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4B93" w14:textId="48A9A88B" w:rsidR="00A10AEB" w:rsidRDefault="00A10AEB" w:rsidP="00A10AE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FB3AB3F" w14:textId="02360838" w:rsidR="00A10AEB" w:rsidRDefault="00A10AEB" w:rsidP="00A10AEB">
      <w:pPr>
        <w:pStyle w:val="ListParagraph"/>
        <w:numPr>
          <w:ilvl w:val="1"/>
          <w:numId w:val="1"/>
        </w:numPr>
      </w:pPr>
      <w:r>
        <w:t xml:space="preserve">The most successful months since 2009 have been February, May, and October.  </w:t>
      </w:r>
    </w:p>
    <w:p w14:paraId="6DE60E47" w14:textId="03CCF683" w:rsidR="00A10AEB" w:rsidRDefault="00A10AEB" w:rsidP="00A10AEB">
      <w:pPr>
        <w:pStyle w:val="ListParagraph"/>
        <w:numPr>
          <w:ilvl w:val="1"/>
          <w:numId w:val="1"/>
        </w:numPr>
      </w:pPr>
      <w:r>
        <w:t>The least successful months are March and September.</w:t>
      </w:r>
    </w:p>
    <w:p w14:paraId="143D1AAC" w14:textId="67AC9F60" w:rsidR="00A10AEB" w:rsidRDefault="00A10AEB" w:rsidP="00B8564C">
      <w:pPr>
        <w:pStyle w:val="ListParagraph"/>
        <w:numPr>
          <w:ilvl w:val="1"/>
          <w:numId w:val="1"/>
        </w:numPr>
      </w:pPr>
      <w:r>
        <w:t>The month with the most failures is September.</w:t>
      </w:r>
      <w:bookmarkStart w:id="0" w:name="_GoBack"/>
      <w:bookmarkEnd w:id="0"/>
    </w:p>
    <w:p w14:paraId="6E8E4E08" w14:textId="3B6CAE09" w:rsidR="00A10AEB" w:rsidRDefault="00A10AEB" w:rsidP="00A10AE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9F15C3E" w14:textId="71BD6595" w:rsidR="00A10AEB" w:rsidRDefault="00A10AEB" w:rsidP="00A10AEB">
      <w:pPr>
        <w:pStyle w:val="ListParagraph"/>
        <w:numPr>
          <w:ilvl w:val="1"/>
          <w:numId w:val="1"/>
        </w:numPr>
      </w:pPr>
      <w:r>
        <w:t xml:space="preserve">I believe one of the limitations we are seeing is that while some campaigns in the same categories are doing well, some are not. </w:t>
      </w:r>
    </w:p>
    <w:p w14:paraId="09EEF467" w14:textId="394B4F69" w:rsidR="00A10AEB" w:rsidRDefault="00A10AEB" w:rsidP="00A10AE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9323714" w14:textId="25D75D3A" w:rsidR="00A10AEB" w:rsidRDefault="00A10AEB" w:rsidP="00A10AEB">
      <w:pPr>
        <w:pStyle w:val="ListParagraph"/>
        <w:numPr>
          <w:ilvl w:val="1"/>
          <w:numId w:val="1"/>
        </w:numPr>
      </w:pPr>
      <w:r>
        <w:t>Charts to analyze Month/Year charts.</w:t>
      </w:r>
    </w:p>
    <w:p w14:paraId="522044EC" w14:textId="686CD1CA" w:rsidR="00A10AEB" w:rsidRDefault="00A10AEB" w:rsidP="00A10AEB">
      <w:pPr>
        <w:pStyle w:val="ListParagraph"/>
        <w:numPr>
          <w:ilvl w:val="1"/>
          <w:numId w:val="1"/>
        </w:numPr>
      </w:pPr>
      <w:r>
        <w:t>We could create line charts for live projects to keep up with the success.</w:t>
      </w:r>
    </w:p>
    <w:p w14:paraId="31B92267" w14:textId="09605611" w:rsidR="00A10AEB" w:rsidRDefault="00A10AEB" w:rsidP="00A10AEB">
      <w:pPr>
        <w:pStyle w:val="ListParagraph"/>
        <w:ind w:left="1440"/>
      </w:pPr>
    </w:p>
    <w:sectPr w:rsidR="00A10AEB" w:rsidSect="008F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0826"/>
    <w:multiLevelType w:val="hybridMultilevel"/>
    <w:tmpl w:val="9EE8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B"/>
    <w:rsid w:val="008F2759"/>
    <w:rsid w:val="00A10AEB"/>
    <w:rsid w:val="00B8564C"/>
    <w:rsid w:val="00FD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8427"/>
  <w15:chartTrackingRefBased/>
  <w15:docId w15:val="{A4291088-2CE9-6E46-A9FB-B9011A19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Mackie Brown III</dc:creator>
  <cp:keywords/>
  <dc:description/>
  <cp:lastModifiedBy>C Mackie Brown III</cp:lastModifiedBy>
  <cp:revision>3</cp:revision>
  <dcterms:created xsi:type="dcterms:W3CDTF">2019-08-14T18:35:00Z</dcterms:created>
  <dcterms:modified xsi:type="dcterms:W3CDTF">2019-08-17T14:00:00Z</dcterms:modified>
</cp:coreProperties>
</file>