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98B" w:rsidRDefault="005F498B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5F498B" w:rsidRDefault="005F498B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</w:p>
    <w:p w:rsidR="005F498B" w:rsidRDefault="00B21842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>PREWORK</w:t>
      </w:r>
    </w:p>
    <w:p w:rsidR="005F498B" w:rsidRDefault="00B21842">
      <w:pPr>
        <w:jc w:val="center"/>
        <w:rPr>
          <w:rFonts w:ascii="Nunito" w:eastAsia="Nunito" w:hAnsi="Nunito" w:cs="Nunito"/>
          <w:b/>
          <w:color w:val="FF0000"/>
          <w:sz w:val="24"/>
          <w:szCs w:val="24"/>
        </w:rPr>
      </w:pPr>
      <w:r>
        <w:rPr>
          <w:rFonts w:ascii="Nunito" w:eastAsia="Nunito" w:hAnsi="Nunito" w:cs="Nunito"/>
          <w:b/>
          <w:color w:val="FF0000"/>
          <w:sz w:val="24"/>
          <w:szCs w:val="24"/>
        </w:rPr>
        <w:t xml:space="preserve">SESIÓN </w:t>
      </w:r>
      <w:r w:rsidR="00806C1A">
        <w:rPr>
          <w:rFonts w:ascii="Nunito" w:eastAsia="Nunito" w:hAnsi="Nunito" w:cs="Nunito"/>
          <w:b/>
          <w:color w:val="FF0000"/>
          <w:sz w:val="24"/>
          <w:szCs w:val="24"/>
        </w:rPr>
        <w:t>0</w:t>
      </w:r>
      <w:r w:rsidR="002B4D8D">
        <w:rPr>
          <w:rFonts w:ascii="Nunito" w:eastAsia="Nunito" w:hAnsi="Nunito" w:cs="Nunito"/>
          <w:b/>
          <w:color w:val="FF0000"/>
          <w:sz w:val="24"/>
          <w:szCs w:val="24"/>
        </w:rPr>
        <w:t>6</w:t>
      </w: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18558A" w:rsidRPr="00D86DC0" w:rsidRDefault="00B21842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Objetivo:</w:t>
      </w:r>
      <w:r w:rsidR="00806C1A" w:rsidRPr="00D86DC0">
        <w:rPr>
          <w:rFonts w:ascii="Nunito" w:eastAsia="Nunito" w:hAnsi="Nunito" w:cs="Nunito"/>
          <w:b/>
          <w:color w:val="434343"/>
          <w:sz w:val="24"/>
          <w:szCs w:val="24"/>
        </w:rPr>
        <w:t xml:space="preserve"> </w:t>
      </w:r>
    </w:p>
    <w:p w:rsidR="005F498B" w:rsidRDefault="002B4D8D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En esta sesión aprenderemos acerca del algoritmo de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retropropagación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 en redes neuronales.</w:t>
      </w:r>
    </w:p>
    <w:p w:rsidR="005F498B" w:rsidRDefault="005F498B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0F3B45" w:rsidRPr="00D86DC0" w:rsidRDefault="00B21842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Instrucciones:</w:t>
      </w:r>
      <w:r w:rsidR="00FA4101" w:rsidRPr="00D86DC0">
        <w:rPr>
          <w:rFonts w:ascii="Nunito" w:eastAsia="Nunito" w:hAnsi="Nunito" w:cs="Nunito"/>
          <w:b/>
          <w:color w:val="434343"/>
          <w:sz w:val="24"/>
          <w:szCs w:val="24"/>
        </w:rPr>
        <w:t xml:space="preserve"> </w:t>
      </w:r>
    </w:p>
    <w:p w:rsidR="002B4D8D" w:rsidRDefault="002B4D8D">
      <w:pPr>
        <w:rPr>
          <w:rFonts w:ascii="Nunito" w:eastAsia="Nunito" w:hAnsi="Nunito" w:cs="Nunito"/>
          <w:color w:val="434343"/>
          <w:sz w:val="24"/>
          <w:szCs w:val="24"/>
        </w:rPr>
      </w:pPr>
      <w:r>
        <w:rPr>
          <w:rFonts w:ascii="Nunito" w:eastAsia="Nunito" w:hAnsi="Nunito" w:cs="Nunito"/>
          <w:color w:val="434343"/>
          <w:sz w:val="24"/>
          <w:szCs w:val="24"/>
        </w:rPr>
        <w:t xml:space="preserve">En esta sesión vamos a realizar el algoritmo de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retropropagación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 de redes neuronales para una sola capa y para múltiples capas. Es importante que te prepares para ello, y que tengas nociones sobre como funciona la </w:t>
      </w:r>
      <w:proofErr w:type="spellStart"/>
      <w:r>
        <w:rPr>
          <w:rFonts w:ascii="Nunito" w:eastAsia="Nunito" w:hAnsi="Nunito" w:cs="Nunito"/>
          <w:color w:val="434343"/>
          <w:sz w:val="24"/>
          <w:szCs w:val="24"/>
        </w:rPr>
        <w:t>retropropagación</w:t>
      </w:r>
      <w:proofErr w:type="spellEnd"/>
      <w:r>
        <w:rPr>
          <w:rFonts w:ascii="Nunito" w:eastAsia="Nunito" w:hAnsi="Nunito" w:cs="Nunito"/>
          <w:color w:val="434343"/>
          <w:sz w:val="24"/>
          <w:szCs w:val="24"/>
        </w:rPr>
        <w:t xml:space="preserve"> y el descenso en gradiente. Para ello, te recomiendo los siguientes textos:</w:t>
      </w:r>
    </w:p>
    <w:p w:rsidR="002B4D8D" w:rsidRDefault="002B4D8D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2B4D8D" w:rsidRDefault="002B4D8D">
      <w:hyperlink r:id="rId7" w:history="1">
        <w:r>
          <w:rPr>
            <w:rStyle w:val="Hipervnculo"/>
          </w:rPr>
          <w:t>https://towardsdatascience.com/understanding-backpropagation-algorithm-7bb3aa2f95fd</w:t>
        </w:r>
      </w:hyperlink>
    </w:p>
    <w:p w:rsidR="00DC128A" w:rsidRDefault="00DC128A"/>
    <w:p w:rsidR="002B4D8D" w:rsidRDefault="00DC128A">
      <w:hyperlink r:id="rId8" w:history="1">
        <w:r w:rsidRPr="00FD4091">
          <w:rPr>
            <w:rStyle w:val="Hipervnculo"/>
          </w:rPr>
          <w:t>http://neuralnetworksanddeeplearning.com/chap2.html</w:t>
        </w:r>
      </w:hyperlink>
    </w:p>
    <w:p w:rsidR="00DC128A" w:rsidRDefault="00DC128A"/>
    <w:p w:rsidR="00DC128A" w:rsidRDefault="00DC128A">
      <w:hyperlink r:id="rId9" w:history="1">
        <w:r>
          <w:rPr>
            <w:rStyle w:val="Hipervnculo"/>
          </w:rPr>
          <w:t>https://towardsdatascience.com/understanding-the-mathematics-behind-gradient-descent-dde5dc9be06e</w:t>
        </w:r>
      </w:hyperlink>
    </w:p>
    <w:p w:rsidR="002B4D8D" w:rsidRDefault="002B4D8D"/>
    <w:p w:rsidR="002B4D8D" w:rsidRPr="00DC128A" w:rsidRDefault="002B4D8D">
      <w:pPr>
        <w:rPr>
          <w:rFonts w:ascii="Nunito" w:eastAsia="Nunito" w:hAnsi="Nunito" w:cs="Nunito"/>
          <w:color w:val="434343"/>
          <w:sz w:val="24"/>
          <w:szCs w:val="24"/>
        </w:rPr>
      </w:pPr>
      <w:r w:rsidRPr="00DC128A">
        <w:rPr>
          <w:rFonts w:ascii="Nunito" w:eastAsia="Nunito" w:hAnsi="Nunito" w:cs="Nunito"/>
          <w:color w:val="434343"/>
          <w:sz w:val="24"/>
          <w:szCs w:val="24"/>
        </w:rPr>
        <w:t xml:space="preserve">Si quieres ver un ejemplo </w:t>
      </w:r>
      <w:r w:rsidR="00DC128A" w:rsidRPr="00DC128A">
        <w:rPr>
          <w:rFonts w:ascii="Nunito" w:eastAsia="Nunito" w:hAnsi="Nunito" w:cs="Nunito"/>
          <w:color w:val="434343"/>
          <w:sz w:val="24"/>
          <w:szCs w:val="24"/>
        </w:rPr>
        <w:t>en vivo y a todo color, te recomiendo lo siguiente:</w:t>
      </w:r>
    </w:p>
    <w:p w:rsidR="00DC128A" w:rsidRPr="002B4D8D" w:rsidRDefault="00DC128A">
      <w:pPr>
        <w:rPr>
          <w:rFonts w:ascii="Nunito" w:eastAsia="Nunito" w:hAnsi="Nunito" w:cs="Nunito"/>
          <w:color w:val="434343"/>
          <w:sz w:val="24"/>
          <w:szCs w:val="24"/>
        </w:rPr>
      </w:pPr>
      <w:hyperlink r:id="rId10" w:anchor="activation=tanh&amp;batchSize=10&amp;dataset=circle&amp;regDataset=reg-plane&amp;learningRate=0.03&amp;regularizationRate=0&amp;noise=0&amp;networkShape=4,2&amp;seed=0.58932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" w:history="1">
        <w:r>
          <w:rPr>
            <w:rStyle w:val="Hipervnculo"/>
          </w:rPr>
          <w:t>https://playground.tensorflow.org</w:t>
        </w:r>
      </w:hyperlink>
    </w:p>
    <w:p w:rsidR="000F3B45" w:rsidRDefault="000F3B45">
      <w:pPr>
        <w:rPr>
          <w:rFonts w:ascii="Nunito" w:eastAsia="Nunito" w:hAnsi="Nunito" w:cs="Nunito"/>
          <w:color w:val="434343"/>
          <w:sz w:val="24"/>
          <w:szCs w:val="24"/>
        </w:rPr>
      </w:pPr>
    </w:p>
    <w:p w:rsidR="000F3B45" w:rsidRPr="000F3B45" w:rsidRDefault="000F3B45">
      <w:pPr>
        <w:rPr>
          <w:rFonts w:ascii="Nunito" w:eastAsia="Nunito" w:hAnsi="Nunito" w:cs="Nunito"/>
          <w:b/>
          <w:color w:val="434343"/>
          <w:sz w:val="24"/>
          <w:szCs w:val="24"/>
        </w:rPr>
      </w:pPr>
      <w:r w:rsidRPr="00D86DC0">
        <w:rPr>
          <w:rFonts w:ascii="Nunito" w:eastAsia="Nunito" w:hAnsi="Nunito" w:cs="Nunito"/>
          <w:b/>
          <w:color w:val="434343"/>
          <w:sz w:val="24"/>
          <w:szCs w:val="24"/>
        </w:rPr>
        <w:t>Recursos adicionales:</w:t>
      </w:r>
    </w:p>
    <w:p w:rsidR="005F498B" w:rsidRDefault="000F3B45">
      <w:pPr>
        <w:rPr>
          <w:rFonts w:ascii="Nunito" w:eastAsia="Nunito" w:hAnsi="Nunito" w:cs="Nunito"/>
          <w:color w:val="434343"/>
          <w:sz w:val="24"/>
          <w:szCs w:val="24"/>
          <w:lang w:val="es-MX"/>
        </w:rPr>
      </w:pPr>
      <w:r>
        <w:rPr>
          <w:rFonts w:ascii="Nunito" w:eastAsia="Nunito" w:hAnsi="Nunito" w:cs="Nunito"/>
          <w:color w:val="434343"/>
          <w:sz w:val="24"/>
          <w:szCs w:val="24"/>
          <w:lang w:val="es-MX"/>
        </w:rPr>
        <w:t>Es importante que tengas a la mano los programas que utilizamos en la sesión 0</w:t>
      </w:r>
      <w:r w:rsidR="002B4D8D">
        <w:rPr>
          <w:rFonts w:ascii="Nunito" w:eastAsia="Nunito" w:hAnsi="Nunito" w:cs="Nunito"/>
          <w:color w:val="434343"/>
          <w:sz w:val="24"/>
          <w:szCs w:val="24"/>
          <w:lang w:val="es-MX"/>
        </w:rPr>
        <w:t>5</w:t>
      </w:r>
      <w:r>
        <w:rPr>
          <w:rFonts w:ascii="Nunito" w:eastAsia="Nunito" w:hAnsi="Nunito" w:cs="Nunito"/>
          <w:color w:val="434343"/>
          <w:sz w:val="24"/>
          <w:szCs w:val="24"/>
          <w:lang w:val="es-MX"/>
        </w:rPr>
        <w:t>, ya que los utilizaremos mucho durante esta sesión</w:t>
      </w:r>
      <w:r w:rsidR="002B4D8D">
        <w:rPr>
          <w:rFonts w:ascii="Nunito" w:eastAsia="Nunito" w:hAnsi="Nunito" w:cs="Nunito"/>
          <w:color w:val="434343"/>
          <w:sz w:val="24"/>
          <w:szCs w:val="24"/>
          <w:lang w:val="es-MX"/>
        </w:rPr>
        <w:t xml:space="preserve">: La propagación hacia el frente es solamente la mitad del algoritmo, la otra mitad es la </w:t>
      </w:r>
      <w:proofErr w:type="spellStart"/>
      <w:r w:rsidR="002B4D8D">
        <w:rPr>
          <w:rFonts w:ascii="Nunito" w:eastAsia="Nunito" w:hAnsi="Nunito" w:cs="Nunito"/>
          <w:color w:val="434343"/>
          <w:sz w:val="24"/>
          <w:szCs w:val="24"/>
          <w:lang w:val="es-MX"/>
        </w:rPr>
        <w:t>retropropagación</w:t>
      </w:r>
      <w:proofErr w:type="spellEnd"/>
      <w:r w:rsidR="002B4D8D">
        <w:rPr>
          <w:rFonts w:ascii="Nunito" w:eastAsia="Nunito" w:hAnsi="Nunito" w:cs="Nunito"/>
          <w:color w:val="434343"/>
          <w:sz w:val="24"/>
          <w:szCs w:val="24"/>
          <w:lang w:val="es-MX"/>
        </w:rPr>
        <w:t xml:space="preserve"> de esta sesión. </w:t>
      </w:r>
    </w:p>
    <w:p w:rsidR="00D86DC0" w:rsidRDefault="00D86DC0" w:rsidP="00D86DC0">
      <w:pPr>
        <w:rPr>
          <w:rFonts w:ascii="Nunito" w:eastAsia="Nunito" w:hAnsi="Nunito" w:cs="Nunito"/>
          <w:color w:val="434343"/>
          <w:sz w:val="24"/>
          <w:szCs w:val="24"/>
        </w:rPr>
      </w:pPr>
      <w:bookmarkStart w:id="0" w:name="_GoBack"/>
      <w:bookmarkEnd w:id="0"/>
    </w:p>
    <w:sectPr w:rsidR="00D86DC0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401" w:rsidRDefault="00B21842">
      <w:pPr>
        <w:spacing w:line="240" w:lineRule="auto"/>
      </w:pPr>
      <w:r>
        <w:separator/>
      </w:r>
    </w:p>
  </w:endnote>
  <w:endnote w:type="continuationSeparator" w:id="0">
    <w:p w:rsidR="005B6401" w:rsidRDefault="00B21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401" w:rsidRDefault="00B21842">
      <w:pPr>
        <w:spacing w:line="240" w:lineRule="auto"/>
      </w:pPr>
      <w:r>
        <w:separator/>
      </w:r>
    </w:p>
  </w:footnote>
  <w:footnote w:type="continuationSeparator" w:id="0">
    <w:p w:rsidR="005B6401" w:rsidRDefault="00B218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498B" w:rsidRDefault="00B21842">
    <w:pPr>
      <w:jc w:val="right"/>
      <w:rPr>
        <w:rFonts w:ascii="Nunito" w:eastAsia="Nunito" w:hAnsi="Nunito" w:cs="Nunito"/>
        <w:b/>
        <w:color w:val="FF0000"/>
        <w:sz w:val="28"/>
        <w:szCs w:val="28"/>
      </w:rPr>
    </w:pPr>
    <w:r>
      <w:rPr>
        <w:rFonts w:ascii="Nunito" w:eastAsia="Nunito" w:hAnsi="Nunito" w:cs="Nunito"/>
        <w:b/>
        <w:color w:val="FF0000"/>
        <w:sz w:val="28"/>
        <w:szCs w:val="28"/>
      </w:rPr>
      <w:t xml:space="preserve">Módulo </w:t>
    </w:r>
    <w:r w:rsidR="00806C1A">
      <w:rPr>
        <w:rFonts w:ascii="Nunito" w:eastAsia="Nunito" w:hAnsi="Nunito" w:cs="Nunito"/>
        <w:b/>
        <w:color w:val="FF0000"/>
        <w:sz w:val="28"/>
        <w:szCs w:val="28"/>
      </w:rPr>
      <w:t>C1</w:t>
    </w:r>
    <w:r>
      <w:rPr>
        <w:rFonts w:ascii="Nunito" w:eastAsia="Nunito" w:hAnsi="Nunito" w:cs="Nunito"/>
        <w:b/>
        <w:color w:val="FF0000"/>
        <w:sz w:val="28"/>
        <w:szCs w:val="28"/>
      </w:rPr>
      <w:t xml:space="preserve"> - Sesión </w:t>
    </w:r>
    <w:r>
      <w:rPr>
        <w:noProof/>
        <w:lang w:val="es-MX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-85724</wp:posOffset>
          </wp:positionV>
          <wp:extent cx="1396938" cy="433388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6938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06C1A">
      <w:rPr>
        <w:rFonts w:ascii="Nunito" w:eastAsia="Nunito" w:hAnsi="Nunito" w:cs="Nunito"/>
        <w:b/>
        <w:color w:val="FF0000"/>
        <w:sz w:val="28"/>
        <w:szCs w:val="28"/>
      </w:rPr>
      <w:t>0</w:t>
    </w:r>
    <w:r w:rsidR="002B4D8D">
      <w:rPr>
        <w:rFonts w:ascii="Nunito" w:eastAsia="Nunito" w:hAnsi="Nunito" w:cs="Nunito"/>
        <w:b/>
        <w:color w:val="FF0000"/>
        <w:sz w:val="28"/>
        <w:szCs w:val="28"/>
      </w:rPr>
      <w:t>6</w:t>
    </w:r>
  </w:p>
  <w:p w:rsidR="005F498B" w:rsidRDefault="00B21842" w:rsidP="00806C1A">
    <w:pPr>
      <w:jc w:val="right"/>
      <w:rPr>
        <w:rFonts w:ascii="Nunito" w:eastAsia="Nunito" w:hAnsi="Nunito" w:cs="Nunito"/>
        <w:b/>
        <w:color w:val="666666"/>
        <w:sz w:val="28"/>
        <w:szCs w:val="28"/>
      </w:rPr>
    </w:pPr>
    <w:r>
      <w:rPr>
        <w:rFonts w:ascii="Nunito" w:eastAsia="Nunito" w:hAnsi="Nunito" w:cs="Nunito"/>
        <w:b/>
        <w:color w:val="666666"/>
        <w:sz w:val="28"/>
        <w:szCs w:val="28"/>
      </w:rPr>
      <w:t>PREWORK de</w:t>
    </w:r>
    <w:r w:rsidR="00806C1A">
      <w:rPr>
        <w:rFonts w:ascii="Nunito" w:eastAsia="Nunito" w:hAnsi="Nunito" w:cs="Nunito"/>
        <w:b/>
        <w:color w:val="666666"/>
        <w:sz w:val="28"/>
        <w:szCs w:val="28"/>
      </w:rPr>
      <w:t xml:space="preserve"> </w:t>
    </w:r>
    <w:r w:rsidR="002B4D8D">
      <w:rPr>
        <w:rFonts w:ascii="Nunito" w:eastAsia="Nunito" w:hAnsi="Nunito" w:cs="Nunito"/>
        <w:b/>
        <w:color w:val="666666"/>
        <w:sz w:val="28"/>
        <w:szCs w:val="28"/>
      </w:rPr>
      <w:t>Entrenamiento de Redes Neuronales</w:t>
    </w:r>
    <w:r>
      <w:rPr>
        <w:rFonts w:ascii="Nunito" w:eastAsia="Nunito" w:hAnsi="Nunito" w:cs="Nunito"/>
        <w:b/>
        <w:color w:val="666666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F6943"/>
    <w:multiLevelType w:val="hybridMultilevel"/>
    <w:tmpl w:val="E0E668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8B"/>
    <w:rsid w:val="000F3B45"/>
    <w:rsid w:val="0018558A"/>
    <w:rsid w:val="002B4D8D"/>
    <w:rsid w:val="002D32A3"/>
    <w:rsid w:val="005B6401"/>
    <w:rsid w:val="005F498B"/>
    <w:rsid w:val="00806C1A"/>
    <w:rsid w:val="00B21842"/>
    <w:rsid w:val="00D86DC0"/>
    <w:rsid w:val="00D92ED5"/>
    <w:rsid w:val="00DC128A"/>
    <w:rsid w:val="00FA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5807"/>
  <w15:docId w15:val="{0011C36C-5EC6-4290-832C-82D38520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806C1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C1A"/>
  </w:style>
  <w:style w:type="paragraph" w:styleId="Piedepgina">
    <w:name w:val="footer"/>
    <w:basedOn w:val="Normal"/>
    <w:link w:val="PiedepginaCar"/>
    <w:uiPriority w:val="99"/>
    <w:unhideWhenUsed/>
    <w:rsid w:val="00806C1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C1A"/>
  </w:style>
  <w:style w:type="paragraph" w:styleId="Prrafodelista">
    <w:name w:val="List Paragraph"/>
    <w:basedOn w:val="Normal"/>
    <w:uiPriority w:val="34"/>
    <w:qFormat/>
    <w:rsid w:val="00FA41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6DC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1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uralnetworksanddeeplearning.com/chap2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understanding-backpropagation-algorithm-7bb3aa2f95f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layground.tensorflow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understanding-the-mathematics-behind-gradient-descent-dde5dc9be06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Arista</cp:lastModifiedBy>
  <cp:revision>8</cp:revision>
  <dcterms:created xsi:type="dcterms:W3CDTF">2019-10-18T03:41:00Z</dcterms:created>
  <dcterms:modified xsi:type="dcterms:W3CDTF">2019-11-15T18:54:00Z</dcterms:modified>
</cp:coreProperties>
</file>