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第二冊：生命延續、生物多樣與環境｜教師版</w:t>
      </w:r>
    </w:p>
    <w:p>
      <w:r>
        <w:t>可編輯文字表格稿；完整配圖以網頁與PDF為準。實際Word版面依使用者字型與版本調整，本次未宣稱Microsoft Word實際轉製驗證。</w:t>
      </w:r>
    </w:p>
    <w:p>
      <w:r>
        <w:t>https://addielu-phy.github.io/ai-coding-tools-free-comparison/science/jhs-science-b4-b2/book2/teacher/</w:t>
      </w:r>
    </w:p>
    <w:p>
      <w:r>
        <w:t>這冊用一條線串起來：細胞分裂讓生命延續，遺傳造成相似與差異，演化形成多樣生物；生物再透過食物、競爭與物質循環連成生態系。讀懂關係與層次，比把所有生物名字背一遍更重要。</w:t>
      </w:r>
    </w:p>
    <w:p>
      <w:r>
        <w:t>以108課綱及康軒、翰林、南一的七下共通內容整合成六大主題，不等同各出版社章次。七上細胞構造、營養、運輸、協調與恆定是前置知識，不把第一冊誤列為本冊新增章節。</w:t>
      </w:r>
    </w:p>
    <w:p>
      <w:r>
        <w:t>教師版為公開參考，不是密碼保護；勿當未公開正式考卷。</w:t>
      </w:r>
    </w:p>
    <w:p>
      <w:pPr>
        <w:pStyle w:val="Heading1"/>
      </w:pPr>
      <w:r>
        <w:t>全冊共通內容概覽</w:t>
      </w:r>
    </w:p>
    <w:p>
      <w:pPr>
        <w:pStyle w:val="Heading2"/>
      </w:pPr>
      <w:r>
        <w:t>生殖與生命延續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細胞分裂與減數分裂</w:t>
            </w:r>
          </w:p>
        </w:tc>
        <w:tc>
          <w:tcPr>
            <w:tcW w:type="dxa" w:w="3326"/>
          </w:tcPr>
          <w:p>
            <w:r>
              <w:t>以二倍體動物模型比較：一般分裂維持染色體套數，減數分裂形成單套配子。</w:t>
            </w:r>
          </w:p>
        </w:tc>
        <w:tc>
          <w:tcPr>
            <w:tcW w:type="dxa" w:w="3326"/>
          </w:tcPr>
          <w:p>
            <w:r>
              <w:t>2-01</w:t>
            </w:r>
          </w:p>
        </w:tc>
      </w:tr>
      <w:tr>
        <w:tc>
          <w:tcPr>
            <w:tcW w:type="dxa" w:w="3326"/>
          </w:tcPr>
          <w:p>
            <w:r>
              <w:t>無性生殖的方式</w:t>
            </w:r>
          </w:p>
        </w:tc>
        <w:tc>
          <w:tcPr>
            <w:tcW w:type="dxa" w:w="3326"/>
          </w:tcPr>
          <w:p>
            <w:r>
              <w:t>分裂、出芽、部分孢子與營養繁殖不經配子受精，子代通常與親代近似。</w:t>
            </w:r>
          </w:p>
        </w:tc>
        <w:tc>
          <w:tcPr>
            <w:tcW w:type="dxa" w:w="3326"/>
          </w:tcPr>
          <w:p>
            <w:r>
              <w:t>2-02</w:t>
            </w:r>
          </w:p>
        </w:tc>
      </w:tr>
      <w:tr>
        <w:tc>
          <w:tcPr>
            <w:tcW w:type="dxa" w:w="3326"/>
          </w:tcPr>
          <w:p>
            <w:r>
              <w:t>有性生殖與遺傳組合</w:t>
            </w:r>
          </w:p>
        </w:tc>
        <w:tc>
          <w:tcPr>
            <w:tcW w:type="dxa" w:w="3326"/>
          </w:tcPr>
          <w:p>
            <w:r>
              <w:t>配子結合形成受精卵；判準是過程，不是一定要兩個不同個體。</w:t>
            </w:r>
          </w:p>
        </w:tc>
        <w:tc>
          <w:tcPr>
            <w:tcW w:type="dxa" w:w="3326"/>
          </w:tcPr>
          <w:p>
            <w:r>
              <w:t>2-02</w:t>
            </w:r>
          </w:p>
        </w:tc>
      </w:tr>
      <w:tr>
        <w:tc>
          <w:tcPr>
            <w:tcW w:type="dxa" w:w="3326"/>
          </w:tcPr>
          <w:p>
            <w:r>
              <w:t>開花植物的生殖</w:t>
            </w:r>
          </w:p>
        </w:tc>
        <w:tc>
          <w:tcPr>
            <w:tcW w:type="dxa" w:w="3326"/>
          </w:tcPr>
          <w:p>
            <w:r>
              <w:t>授粉到柱頭、受精在胚珠內；胚珠成種子，子房發育成果實。</w:t>
            </w:r>
          </w:p>
        </w:tc>
        <w:tc>
          <w:tcPr>
            <w:tcW w:type="dxa" w:w="3326"/>
          </w:tcPr>
          <w:p>
            <w:r>
              <w:t>2-02</w:t>
            </w:r>
          </w:p>
        </w:tc>
      </w:tr>
      <w:tr>
        <w:tc>
          <w:tcPr>
            <w:tcW w:type="dxa" w:w="3326"/>
          </w:tcPr>
          <w:p>
            <w:r>
              <w:t>動物受精、發育與變態</w:t>
            </w:r>
          </w:p>
        </w:tc>
        <w:tc>
          <w:tcPr>
            <w:tcW w:type="dxa" w:w="3326"/>
          </w:tcPr>
          <w:p>
            <w:r>
              <w:t>區分體內／體外受精、卵生／胎生與發育歷程，不能只看生活環境。</w:t>
            </w:r>
          </w:p>
        </w:tc>
        <w:tc>
          <w:tcPr>
            <w:tcW w:type="dxa" w:w="3326"/>
          </w:tcPr>
          <w:p>
            <w:r>
              <w:t>2-02</w:t>
            </w:r>
          </w:p>
        </w:tc>
      </w:tr>
      <w:tr>
        <w:tc>
          <w:tcPr>
            <w:tcW w:type="dxa" w:w="3326"/>
          </w:tcPr>
          <w:p>
            <w:r>
              <w:t>人類生殖與胚胎發育</w:t>
            </w:r>
          </w:p>
        </w:tc>
        <w:tc>
          <w:tcPr>
            <w:tcW w:type="dxa" w:w="3326"/>
          </w:tcPr>
          <w:p>
            <w:r>
              <w:t>受精通常在輸卵管，胚胎著床於子宮；月經週期有個體與時間差異。</w:t>
            </w:r>
          </w:p>
        </w:tc>
        <w:tc>
          <w:tcPr>
            <w:tcW w:type="dxa" w:w="3326"/>
          </w:tcPr>
          <w:p>
            <w:r>
              <w:t>2-02</w:t>
            </w:r>
          </w:p>
        </w:tc>
      </w:tr>
    </w:tbl>
    <w:p/>
    <w:p>
      <w:pPr>
        <w:pStyle w:val="Heading2"/>
      </w:pPr>
      <w:r>
        <w:t>遺傳、變異與生物技術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染色體、DNA與基因</w:t>
            </w:r>
          </w:p>
        </w:tc>
        <w:tc>
          <w:tcPr>
            <w:tcW w:type="dxa" w:w="3326"/>
          </w:tcPr>
          <w:p>
            <w:r>
              <w:t>基因是DNA上的遺傳資訊片段，染色體承載DNA；圖中線條與套數要分開。</w:t>
            </w:r>
          </w:p>
        </w:tc>
        <w:tc>
          <w:tcPr>
            <w:tcW w:type="dxa" w:w="3326"/>
          </w:tcPr>
          <w:p>
            <w:r>
              <w:t>2-03</w:t>
            </w:r>
          </w:p>
        </w:tc>
      </w:tr>
      <w:tr>
        <w:tc>
          <w:tcPr>
            <w:tcW w:type="dxa" w:w="3326"/>
          </w:tcPr>
          <w:p>
            <w:r>
              <w:t>孟德爾與簡單遺傳</w:t>
            </w:r>
          </w:p>
        </w:tc>
        <w:tc>
          <w:tcPr>
            <w:tcW w:type="dxa" w:w="3326"/>
          </w:tcPr>
          <w:p>
            <w:r>
              <w:t>只有題目明定單基因完全顯性模型時，才直接套用A／a配子表。</w:t>
            </w:r>
          </w:p>
        </w:tc>
        <w:tc>
          <w:tcPr>
            <w:tcW w:type="dxa" w:w="3326"/>
          </w:tcPr>
          <w:p>
            <w:r>
              <w:t>2-03</w:t>
            </w:r>
          </w:p>
        </w:tc>
      </w:tr>
      <w:tr>
        <w:tc>
          <w:tcPr>
            <w:tcW w:type="dxa" w:w="3326"/>
          </w:tcPr>
          <w:p>
            <w:r>
              <w:t>性染色體與機率</w:t>
            </w:r>
          </w:p>
        </w:tc>
        <w:tc>
          <w:tcPr>
            <w:tcW w:type="dxa" w:w="3326"/>
          </w:tcPr>
          <w:p>
            <w:r>
              <w:t>常見教材XX／XY模型中，卵提供X，精子可能提供X或Y；各次受精分開看。</w:t>
            </w:r>
          </w:p>
        </w:tc>
        <w:tc>
          <w:tcPr>
            <w:tcW w:type="dxa" w:w="3326"/>
          </w:tcPr>
          <w:p>
            <w:r>
              <w:t>2-03</w:t>
            </w:r>
          </w:p>
        </w:tc>
      </w:tr>
      <w:tr>
        <w:tc>
          <w:tcPr>
            <w:tcW w:type="dxa" w:w="3326"/>
          </w:tcPr>
          <w:p>
            <w:r>
              <w:t>變異、突變與環境</w:t>
            </w:r>
          </w:p>
        </w:tc>
        <w:tc>
          <w:tcPr>
            <w:tcW w:type="dxa" w:w="3326"/>
          </w:tcPr>
          <w:p>
            <w:r>
              <w:t>表現差異可來自基因與環境；突變不保證有利，也不一定能傳給子代。</w:t>
            </w:r>
          </w:p>
        </w:tc>
        <w:tc>
          <w:tcPr>
            <w:tcW w:type="dxa" w:w="3326"/>
          </w:tcPr>
          <w:p>
            <w:r>
              <w:t>2-04</w:t>
            </w:r>
          </w:p>
        </w:tc>
      </w:tr>
      <w:tr>
        <w:tc>
          <w:tcPr>
            <w:tcW w:type="dxa" w:w="3326"/>
          </w:tcPr>
          <w:p>
            <w:r>
              <w:t>選種、組織培養與基因轉殖</w:t>
            </w:r>
          </w:p>
        </w:tc>
        <w:tc>
          <w:tcPr>
            <w:tcW w:type="dxa" w:w="3326"/>
          </w:tcPr>
          <w:p>
            <w:r>
              <w:t>繁殖、選擇與轉入基因是不同操作；用具體證據評估用途與風險。</w:t>
            </w:r>
          </w:p>
        </w:tc>
        <w:tc>
          <w:tcPr>
            <w:tcW w:type="dxa" w:w="3326"/>
          </w:tcPr>
          <w:p>
            <w:r>
              <w:t>2-04</w:t>
            </w:r>
          </w:p>
        </w:tc>
      </w:tr>
    </w:tbl>
    <w:p/>
    <w:p>
      <w:pPr>
        <w:pStyle w:val="Heading2"/>
      </w:pPr>
      <w:r>
        <w:t>演化與生命歷史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化石與演化證據</w:t>
            </w:r>
          </w:p>
        </w:tc>
        <w:tc>
          <w:tcPr>
            <w:tcW w:type="dxa" w:w="3326"/>
          </w:tcPr>
          <w:p>
            <w:r>
              <w:t>化石、形態與分子資料可共同提供線索；沒有發現不等於確定從未存在。</w:t>
            </w:r>
          </w:p>
        </w:tc>
        <w:tc>
          <w:tcPr>
            <w:tcW w:type="dxa" w:w="3326"/>
          </w:tcPr>
          <w:p>
            <w:r>
              <w:t>2-05</w:t>
            </w:r>
          </w:p>
        </w:tc>
      </w:tr>
      <w:tr>
        <w:tc>
          <w:tcPr>
            <w:tcW w:type="dxa" w:w="3326"/>
          </w:tcPr>
          <w:p>
            <w:r>
              <w:t>天擇與適應</w:t>
            </w:r>
          </w:p>
        </w:tc>
        <w:tc>
          <w:tcPr>
            <w:tcW w:type="dxa" w:w="3326"/>
          </w:tcPr>
          <w:p>
            <w:r>
              <w:t>環境影響有不同遺傳特徵者的繁殖成功，族群跨世代組成可能改變。</w:t>
            </w:r>
          </w:p>
        </w:tc>
        <w:tc>
          <w:tcPr>
            <w:tcW w:type="dxa" w:w="3326"/>
          </w:tcPr>
          <w:p>
            <w:r>
              <w:t>2-05</w:t>
            </w:r>
          </w:p>
        </w:tc>
      </w:tr>
      <w:tr>
        <w:tc>
          <w:tcPr>
            <w:tcW w:type="dxa" w:w="3326"/>
          </w:tcPr>
          <w:p>
            <w:r>
              <w:t>共同祖先與親緣樹</w:t>
            </w:r>
          </w:p>
        </w:tc>
        <w:tc>
          <w:tcPr>
            <w:tcW w:type="dxa" w:w="3326"/>
          </w:tcPr>
          <w:p>
            <w:r>
              <w:t>較近的共同祖先支持較近親緣，不把演化排成低等到高等的單行階梯。</w:t>
            </w:r>
          </w:p>
        </w:tc>
        <w:tc>
          <w:tcPr>
            <w:tcW w:type="dxa" w:w="3326"/>
          </w:tcPr>
          <w:p>
            <w:r>
              <w:t>2-05</w:t>
            </w:r>
          </w:p>
        </w:tc>
      </w:tr>
    </w:tbl>
    <w:p/>
    <w:p>
      <w:pPr>
        <w:pStyle w:val="Heading2"/>
      </w:pPr>
      <w:r>
        <w:t>生物分類與多樣性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分類階層、學名與檢索</w:t>
            </w:r>
          </w:p>
        </w:tc>
        <w:tc>
          <w:tcPr>
            <w:tcW w:type="dxa" w:w="3326"/>
          </w:tcPr>
          <w:p>
            <w:r>
              <w:t>界門綱目科屬種由廣到窄；同屬一定同科，反向不一定。</w:t>
            </w:r>
          </w:p>
        </w:tc>
        <w:tc>
          <w:tcPr>
            <w:tcW w:type="dxa" w:w="3326"/>
          </w:tcPr>
          <w:p>
            <w:r>
              <w:t>2-06</w:t>
            </w:r>
          </w:p>
        </w:tc>
      </w:tr>
      <w:tr>
        <w:tc>
          <w:tcPr>
            <w:tcW w:type="dxa" w:w="3326"/>
          </w:tcPr>
          <w:p>
            <w:r>
              <w:t>原核、原生與病毒</w:t>
            </w:r>
          </w:p>
        </w:tc>
        <w:tc>
          <w:tcPr>
            <w:tcW w:type="dxa" w:w="3326"/>
          </w:tcPr>
          <w:p>
            <w:r>
              <w:t>細菌和藍綠菌是原核；原生生物有細胞核，病毒沒有細胞構造。</w:t>
            </w:r>
          </w:p>
        </w:tc>
        <w:tc>
          <w:tcPr>
            <w:tcW w:type="dxa" w:w="3326"/>
          </w:tcPr>
          <w:p>
            <w:r>
              <w:t>2-06</w:t>
            </w:r>
          </w:p>
        </w:tc>
      </w:tr>
      <w:tr>
        <w:tc>
          <w:tcPr>
            <w:tcW w:type="dxa" w:w="3326"/>
          </w:tcPr>
          <w:p>
            <w:r>
              <w:t>真菌的特徵</w:t>
            </w:r>
          </w:p>
        </w:tc>
        <w:tc>
          <w:tcPr>
            <w:tcW w:type="dxa" w:w="3326"/>
          </w:tcPr>
          <w:p>
            <w:r>
              <w:t>真菌有細胞核、無葉綠體，藉吸收取得養分；可為單細胞或多細胞。</w:t>
            </w:r>
          </w:p>
        </w:tc>
        <w:tc>
          <w:tcPr>
            <w:tcW w:type="dxa" w:w="3326"/>
          </w:tcPr>
          <w:p>
            <w:r>
              <w:t>2-06</w:t>
            </w:r>
          </w:p>
        </w:tc>
      </w:tr>
      <w:tr>
        <w:tc>
          <w:tcPr>
            <w:tcW w:type="dxa" w:w="3326"/>
          </w:tcPr>
          <w:p>
            <w:r>
              <w:t>苔蘚、蕨類、裸子與被子植物</w:t>
            </w:r>
          </w:p>
        </w:tc>
        <w:tc>
          <w:tcPr>
            <w:tcW w:type="dxa" w:w="3326"/>
          </w:tcPr>
          <w:p>
            <w:r>
              <w:t>從維管束、種子與果實分辨，不把孢子當作種子。</w:t>
            </w:r>
          </w:p>
        </w:tc>
        <w:tc>
          <w:tcPr>
            <w:tcW w:type="dxa" w:w="3326"/>
          </w:tcPr>
          <w:p>
            <w:r>
              <w:t>2-07</w:t>
            </w:r>
          </w:p>
        </w:tc>
      </w:tr>
      <w:tr>
        <w:tc>
          <w:tcPr>
            <w:tcW w:type="dxa" w:w="3326"/>
          </w:tcPr>
          <w:p>
            <w:r>
              <w:t>單子葉與雙子葉</w:t>
            </w:r>
          </w:p>
        </w:tc>
        <w:tc>
          <w:tcPr>
            <w:tcW w:type="dxa" w:w="3326"/>
          </w:tcPr>
          <w:p>
            <w:r>
              <w:t>比較子葉、葉脈、根系等常見組合；部分特徵有例外，勿只靠一項判定。</w:t>
            </w:r>
          </w:p>
        </w:tc>
        <w:tc>
          <w:tcPr>
            <w:tcW w:type="dxa" w:w="3326"/>
          </w:tcPr>
          <w:p>
            <w:r>
              <w:t>2-07</w:t>
            </w:r>
          </w:p>
        </w:tc>
      </w:tr>
      <w:tr>
        <w:tc>
          <w:tcPr>
            <w:tcW w:type="dxa" w:w="3326"/>
          </w:tcPr>
          <w:p>
            <w:r>
              <w:t>常見無脊椎動物</w:t>
            </w:r>
          </w:p>
        </w:tc>
        <w:tc>
          <w:tcPr>
            <w:tcW w:type="dxa" w:w="3326"/>
          </w:tcPr>
          <w:p>
            <w:r>
              <w:t>以身體構造分群；附肢分節的節肢動物與環節動物不同。</w:t>
            </w:r>
          </w:p>
        </w:tc>
        <w:tc>
          <w:tcPr>
            <w:tcW w:type="dxa" w:w="3326"/>
          </w:tcPr>
          <w:p>
            <w:r>
              <w:t>2-07</w:t>
            </w:r>
          </w:p>
        </w:tc>
      </w:tr>
      <w:tr>
        <w:tc>
          <w:tcPr>
            <w:tcW w:type="dxa" w:w="3326"/>
          </w:tcPr>
          <w:p>
            <w:r>
              <w:t>五大脊椎動物</w:t>
            </w:r>
          </w:p>
        </w:tc>
        <w:tc>
          <w:tcPr>
            <w:tcW w:type="dxa" w:w="3326"/>
          </w:tcPr>
          <w:p>
            <w:r>
              <w:t>綜合呼吸、體表與生殖等特徵比較；鯨、蝙蝠不能只依游泳或飛行分類。</w:t>
            </w:r>
          </w:p>
        </w:tc>
        <w:tc>
          <w:tcPr>
            <w:tcW w:type="dxa" w:w="3326"/>
          </w:tcPr>
          <w:p>
            <w:r>
              <w:t>2-07</w:t>
            </w:r>
          </w:p>
        </w:tc>
      </w:tr>
    </w:tbl>
    <w:p/>
    <w:p>
      <w:pPr>
        <w:pStyle w:val="Heading2"/>
      </w:pPr>
      <w:r>
        <w:t>生態系與交互作用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個體、族群、群集與生態系</w:t>
            </w:r>
          </w:p>
        </w:tc>
        <w:tc>
          <w:tcPr>
            <w:tcW w:type="dxa" w:w="3326"/>
          </w:tcPr>
          <w:p>
            <w:r>
              <w:t>族群須同種、同時、同地；生態系還包括非生物環境與交互作用。</w:t>
            </w:r>
          </w:p>
        </w:tc>
        <w:tc>
          <w:tcPr>
            <w:tcW w:type="dxa" w:w="3326"/>
          </w:tcPr>
          <w:p>
            <w:r>
              <w:t>2-08</w:t>
            </w:r>
          </w:p>
        </w:tc>
      </w:tr>
      <w:tr>
        <w:tc>
          <w:tcPr>
            <w:tcW w:type="dxa" w:w="3326"/>
          </w:tcPr>
          <w:p>
            <w:r>
              <w:t>族群變動與估計</w:t>
            </w:r>
          </w:p>
        </w:tc>
        <w:tc>
          <w:tcPr>
            <w:tcW w:type="dxa" w:w="3326"/>
          </w:tcPr>
          <w:p>
            <w:r>
              <w:t>出生、死亡與遷移影響數量；樣區或標記再捕法須先看估計假設。</w:t>
            </w:r>
          </w:p>
        </w:tc>
        <w:tc>
          <w:tcPr>
            <w:tcW w:type="dxa" w:w="3326"/>
          </w:tcPr>
          <w:p>
            <w:r>
              <w:t>2-08</w:t>
            </w:r>
          </w:p>
        </w:tc>
      </w:tr>
      <w:tr>
        <w:tc>
          <w:tcPr>
            <w:tcW w:type="dxa" w:w="3326"/>
          </w:tcPr>
          <w:p>
            <w:r>
              <w:t>生物間交互作用</w:t>
            </w:r>
          </w:p>
        </w:tc>
        <w:tc>
          <w:tcPr>
            <w:tcW w:type="dxa" w:w="3326"/>
          </w:tcPr>
          <w:p>
            <w:r>
              <w:t>分辨競爭、捕食、寄生與互利共生；同種生物也可能競爭。</w:t>
            </w:r>
          </w:p>
        </w:tc>
        <w:tc>
          <w:tcPr>
            <w:tcW w:type="dxa" w:w="3326"/>
          </w:tcPr>
          <w:p>
            <w:r>
              <w:t>2-08</w:t>
            </w:r>
          </w:p>
        </w:tc>
      </w:tr>
      <w:tr>
        <w:tc>
          <w:tcPr>
            <w:tcW w:type="dxa" w:w="3326"/>
          </w:tcPr>
          <w:p>
            <w:r>
              <w:t>食物鏈、食物網與營養角色</w:t>
            </w:r>
          </w:p>
        </w:tc>
        <w:tc>
          <w:tcPr>
            <w:tcW w:type="dxa" w:w="3326"/>
          </w:tcPr>
          <w:p>
            <w:r>
              <w:t>箭頭由被吃者指向取食者；分解者可利用各層的遺體與排遺。</w:t>
            </w:r>
          </w:p>
        </w:tc>
        <w:tc>
          <w:tcPr>
            <w:tcW w:type="dxa" w:w="3326"/>
          </w:tcPr>
          <w:p>
            <w:r>
              <w:t>2-09</w:t>
            </w:r>
          </w:p>
        </w:tc>
      </w:tr>
      <w:tr>
        <w:tc>
          <w:tcPr>
            <w:tcW w:type="dxa" w:w="3326"/>
          </w:tcPr>
          <w:p>
            <w:r>
              <w:t>能量流動、物質循環與污染</w:t>
            </w:r>
          </w:p>
        </w:tc>
        <w:tc>
          <w:tcPr>
            <w:tcW w:type="dxa" w:w="3326"/>
          </w:tcPr>
          <w:p>
            <w:r>
              <w:t>能量單向流動且可利用量逐級減少；物質循環，特定污染物可能生物放大。</w:t>
            </w:r>
          </w:p>
        </w:tc>
        <w:tc>
          <w:tcPr>
            <w:tcW w:type="dxa" w:w="3326"/>
          </w:tcPr>
          <w:p>
            <w:r>
              <w:t>2-09</w:t>
            </w:r>
          </w:p>
        </w:tc>
      </w:tr>
      <w:tr>
        <w:tc>
          <w:tcPr>
            <w:tcW w:type="dxa" w:w="3326"/>
          </w:tcPr>
          <w:p>
            <w:r>
              <w:t>陸域、水域與臺灣生態系</w:t>
            </w:r>
          </w:p>
        </w:tc>
        <w:tc>
          <w:tcPr>
            <w:tcW w:type="dxa" w:w="3326"/>
          </w:tcPr>
          <w:p>
            <w:r>
              <w:t>比較溫雨、鹽度、光照與流速等條件，連到森林、淡水、河口與海洋。</w:t>
            </w:r>
          </w:p>
        </w:tc>
        <w:tc>
          <w:tcPr>
            <w:tcW w:type="dxa" w:w="3326"/>
          </w:tcPr>
          <w:p>
            <w:r>
              <w:t>2-08</w:t>
            </w:r>
          </w:p>
        </w:tc>
      </w:tr>
    </w:tbl>
    <w:p/>
    <w:p>
      <w:pPr>
        <w:pStyle w:val="Heading2"/>
      </w:pPr>
      <w:r>
        <w:t>人類、環境與保育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生物多樣性的層次</w:t>
            </w:r>
          </w:p>
        </w:tc>
        <w:tc>
          <w:tcPr>
            <w:tcW w:type="dxa" w:w="3326"/>
          </w:tcPr>
          <w:p>
            <w:r>
              <w:t>基因、物種與生態系多樣性不是同一個量，不能只以物種總數代表一切。</w:t>
            </w:r>
          </w:p>
        </w:tc>
        <w:tc>
          <w:tcPr>
            <w:tcW w:type="dxa" w:w="3326"/>
          </w:tcPr>
          <w:p>
            <w:r>
              <w:t>2-10</w:t>
            </w:r>
          </w:p>
        </w:tc>
      </w:tr>
      <w:tr>
        <w:tc>
          <w:tcPr>
            <w:tcW w:type="dxa" w:w="3326"/>
          </w:tcPr>
          <w:p>
            <w:r>
              <w:t>棲地、開發與資源使用</w:t>
            </w:r>
          </w:p>
        </w:tc>
        <w:tc>
          <w:tcPr>
            <w:tcW w:type="dxa" w:w="3326"/>
          </w:tcPr>
          <w:p>
            <w:r>
              <w:t>破壞、破碎化、過度利用與污染可改變生物的生存與繁殖條件。</w:t>
            </w:r>
          </w:p>
        </w:tc>
        <w:tc>
          <w:tcPr>
            <w:tcW w:type="dxa" w:w="3326"/>
          </w:tcPr>
          <w:p>
            <w:r>
              <w:t>2-10</w:t>
            </w:r>
          </w:p>
        </w:tc>
      </w:tr>
      <w:tr>
        <w:tc>
          <w:tcPr>
            <w:tcW w:type="dxa" w:w="3326"/>
          </w:tcPr>
          <w:p>
            <w:r>
              <w:t>原生、特有、外來與入侵</w:t>
            </w:r>
          </w:p>
        </w:tc>
        <w:tc>
          <w:tcPr>
            <w:tcW w:type="dxa" w:w="3326"/>
          </w:tcPr>
          <w:p>
            <w:r>
              <w:t>特有種是分布限制的概念；外來種不一定入侵，保育類也不等於特有種。</w:t>
            </w:r>
          </w:p>
        </w:tc>
        <w:tc>
          <w:tcPr>
            <w:tcW w:type="dxa" w:w="3326"/>
          </w:tcPr>
          <w:p>
            <w:r>
              <w:t>2-10</w:t>
            </w:r>
          </w:p>
        </w:tc>
      </w:tr>
      <w:tr>
        <w:tc>
          <w:tcPr>
            <w:tcW w:type="dxa" w:w="3326"/>
          </w:tcPr>
          <w:p>
            <w:r>
              <w:t>優養化、暖化與其他污染</w:t>
            </w:r>
          </w:p>
        </w:tc>
        <w:tc>
          <w:tcPr>
            <w:tcW w:type="dxa" w:w="3326"/>
          </w:tcPr>
          <w:p>
            <w:r>
              <w:t>按因果鏈分清水體缺氧、溫室效應增強、臭氧破洞與酸雨，勿混成一種。</w:t>
            </w:r>
          </w:p>
        </w:tc>
        <w:tc>
          <w:tcPr>
            <w:tcW w:type="dxa" w:w="3326"/>
          </w:tcPr>
          <w:p>
            <w:r>
              <w:t>2-10</w:t>
            </w:r>
          </w:p>
        </w:tc>
      </w:tr>
      <w:tr>
        <w:tc>
          <w:tcPr>
            <w:tcW w:type="dxa" w:w="3326"/>
          </w:tcPr>
          <w:p>
            <w:r>
              <w:t>保育與永續行動</w:t>
            </w:r>
          </w:p>
        </w:tc>
        <w:tc>
          <w:tcPr>
            <w:tcW w:type="dxa" w:w="3326"/>
          </w:tcPr>
          <w:p>
            <w:r>
              <w:t>保護棲地、合理利用、減少污染並監測效果；用證據比較行動而非只喊口號。</w:t>
            </w:r>
          </w:p>
        </w:tc>
        <w:tc>
          <w:tcPr>
            <w:tcW w:type="dxa" w:w="3326"/>
          </w:tcPr>
          <w:p>
            <w:r>
              <w:t>2-10</w:t>
            </w:r>
          </w:p>
        </w:tc>
      </w:tr>
    </w:tbl>
    <w:p/>
    <w:p>
      <w:pPr>
        <w:pStyle w:val="Heading1"/>
      </w:pPr>
      <w:r>
        <w:t>近五年主題觀察</w:t>
      </w:r>
    </w:p>
    <w:p>
      <w:r>
        <w:t>111–115年每年自然科50題，共250題。每題只給一個主要主題；跨冊次標記與6題邊界案例不重複加總。不依背景字詞歸類，以作答核心編碼。這是本站主題分類，非官方冊次統計；環境能源含跨冊議題；不預測未來命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主題</w:t>
            </w:r>
          </w:p>
        </w:tc>
        <w:tc>
          <w:tcPr>
            <w:tcW w:type="dxa" w:w="3326"/>
          </w:tcPr>
          <w:p>
            <w:r>
              <w:t>例數</w:t>
            </w:r>
          </w:p>
        </w:tc>
        <w:tc>
          <w:tcPr>
            <w:tcW w:type="dxa" w:w="3326"/>
          </w:tcPr>
          <w:p>
            <w:r>
              <w:t>官方題號</w:t>
            </w:r>
          </w:p>
        </w:tc>
      </w:tr>
      <w:tr>
        <w:tc>
          <w:tcPr>
            <w:tcW w:type="dxa" w:w="3326"/>
          </w:tcPr>
          <w:p>
            <w:r>
              <w:t>生殖與生命延續</w:t>
            </w:r>
          </w:p>
        </w:tc>
        <w:tc>
          <w:tcPr>
            <w:tcW w:type="dxa" w:w="3326"/>
          </w:tcPr>
          <w:p>
            <w:r>
              <w:t>5</w:t>
            </w:r>
          </w:p>
        </w:tc>
        <w:tc>
          <w:tcPr>
            <w:tcW w:type="dxa" w:w="3326"/>
          </w:tcPr>
          <w:p>
            <w:r>
              <w:t>112-35、113-21、113-30、114-35、115-13</w:t>
            </w:r>
          </w:p>
        </w:tc>
      </w:tr>
      <w:tr>
        <w:tc>
          <w:tcPr>
            <w:tcW w:type="dxa" w:w="3326"/>
          </w:tcPr>
          <w:p>
            <w:r>
              <w:t>遺傳、變異與生物技術</w:t>
            </w:r>
          </w:p>
        </w:tc>
        <w:tc>
          <w:tcPr>
            <w:tcW w:type="dxa" w:w="3326"/>
          </w:tcPr>
          <w:p>
            <w:r>
              <w:t>6</w:t>
            </w:r>
          </w:p>
        </w:tc>
        <w:tc>
          <w:tcPr>
            <w:tcW w:type="dxa" w:w="3326"/>
          </w:tcPr>
          <w:p>
            <w:r>
              <w:t>111-11、111-39、112-38、113-12、114-30、115-25</w:t>
            </w:r>
          </w:p>
        </w:tc>
      </w:tr>
      <w:tr>
        <w:tc>
          <w:tcPr>
            <w:tcW w:type="dxa" w:w="3326"/>
          </w:tcPr>
          <w:p>
            <w:r>
              <w:t>演化與生命歷史</w:t>
            </w:r>
          </w:p>
        </w:tc>
        <w:tc>
          <w:tcPr>
            <w:tcW w:type="dxa" w:w="3326"/>
          </w:tcPr>
          <w:p>
            <w:r>
              <w:t>0</w:t>
            </w:r>
          </w:p>
        </w:tc>
        <w:tc>
          <w:tcPr>
            <w:tcW w:type="dxa" w:w="3326"/>
          </w:tcPr>
          <w:p>
            <w:r>
              <w:t>0例仍須學</w:t>
            </w:r>
          </w:p>
        </w:tc>
      </w:tr>
      <w:tr>
        <w:tc>
          <w:tcPr>
            <w:tcW w:type="dxa" w:w="3326"/>
          </w:tcPr>
          <w:p>
            <w:r>
              <w:t>生物分類與多樣性</w:t>
            </w:r>
          </w:p>
        </w:tc>
        <w:tc>
          <w:tcPr>
            <w:tcW w:type="dxa" w:w="3326"/>
          </w:tcPr>
          <w:p>
            <w:r>
              <w:t>9</w:t>
            </w:r>
          </w:p>
        </w:tc>
        <w:tc>
          <w:tcPr>
            <w:tcW w:type="dxa" w:w="3326"/>
          </w:tcPr>
          <w:p>
            <w:r>
              <w:t>111-45、112-4、112-20、113-20、113-22、113-39、114-24、114-34、115-29</w:t>
            </w:r>
          </w:p>
        </w:tc>
      </w:tr>
      <w:tr>
        <w:tc>
          <w:tcPr>
            <w:tcW w:type="dxa" w:w="3326"/>
          </w:tcPr>
          <w:p>
            <w:r>
              <w:t>生態系與交互作用</w:t>
            </w:r>
          </w:p>
        </w:tc>
        <w:tc>
          <w:tcPr>
            <w:tcW w:type="dxa" w:w="3326"/>
          </w:tcPr>
          <w:p>
            <w:r>
              <w:t>5</w:t>
            </w:r>
          </w:p>
        </w:tc>
        <w:tc>
          <w:tcPr>
            <w:tcW w:type="dxa" w:w="3326"/>
          </w:tcPr>
          <w:p>
            <w:r>
              <w:t>111-4、111-23、113-14、114-3、115-21</w:t>
            </w:r>
          </w:p>
        </w:tc>
      </w:tr>
      <w:tr>
        <w:tc>
          <w:tcPr>
            <w:tcW w:type="dxa" w:w="3326"/>
          </w:tcPr>
          <w:p>
            <w:r>
              <w:t>人類、環境與保育</w:t>
            </w:r>
          </w:p>
        </w:tc>
        <w:tc>
          <w:tcPr>
            <w:tcW w:type="dxa" w:w="3326"/>
          </w:tcPr>
          <w:p>
            <w:r>
              <w:t>11</w:t>
            </w:r>
          </w:p>
        </w:tc>
        <w:tc>
          <w:tcPr>
            <w:tcW w:type="dxa" w:w="3326"/>
          </w:tcPr>
          <w:p>
            <w:r>
              <w:t>111-27、112-1、112-7、112-14、112-44、113-42、113-43、113-44、113-45、115-42、115-43</w:t>
            </w:r>
          </w:p>
        </w:tc>
      </w:tr>
    </w:tbl>
    <w:p/>
    <w:p>
      <w:pPr>
        <w:pStyle w:val="Heading1"/>
      </w:pPr>
      <w:r>
        <w:t>2-01 分裂比較：先看『每個細胞』的染色體</w:t>
      </w:r>
    </w:p>
    <w:p>
      <w:r>
        <w:t>目標：能在二倍體動物模型中比較一般分裂與減數分裂。</w:t>
      </w:r>
    </w:p>
    <w:p>
      <w:r>
        <w:t>長大修補要增加細胞；形成配子要把成套染色體減半，受精後再合回來。</w:t>
      </w:r>
    </w:p>
    <w:p>
      <w:pPr>
        <w:pStyle w:val="ListBullet"/>
      </w:pPr>
      <w:r>
        <w:t>一般細胞分裂可用於生長、修補及部分無性生殖，子細胞通常維持原染色體套數。</w:t>
      </w:r>
    </w:p>
    <w:p>
      <w:pPr>
        <w:pStyle w:val="ListBullet"/>
      </w:pPr>
      <w:r>
        <w:t>二倍體動物的減數分裂讓配子成為單套，受精後恢復二倍體。</w:t>
      </w:r>
    </w:p>
    <w:p>
      <w:pPr>
        <w:pStyle w:val="ListBullet"/>
      </w:pPr>
      <w:r>
        <w:t>數的是染色體或DNA量要先看清；一個X形圖案不等於兩條染色體。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以二倍體動物細胞為例</w:t>
            </w:r>
          </w:p>
        </w:tc>
        <w:tc>
          <w:tcPr>
            <w:tcW w:type="dxa" w:w="3326"/>
          </w:tcPr>
          <w:p>
            <w:r>
              <w:t>一般細胞分裂</w:t>
            </w:r>
          </w:p>
        </w:tc>
        <w:tc>
          <w:tcPr>
            <w:tcW w:type="dxa" w:w="3326"/>
          </w:tcPr>
          <w:p>
            <w:r>
              <w:t>減數分裂</w:t>
            </w:r>
          </w:p>
        </w:tc>
      </w:tr>
      <w:tr>
        <w:tc>
          <w:tcPr>
            <w:tcW w:type="dxa" w:w="3326"/>
          </w:tcPr>
          <w:p>
            <w:r>
              <w:t>主要用途</w:t>
            </w:r>
          </w:p>
        </w:tc>
        <w:tc>
          <w:tcPr>
            <w:tcW w:type="dxa" w:w="3326"/>
          </w:tcPr>
          <w:p>
            <w:r>
              <w:t>生長、修補等</w:t>
            </w:r>
          </w:p>
        </w:tc>
        <w:tc>
          <w:tcPr>
            <w:tcW w:type="dxa" w:w="3326"/>
          </w:tcPr>
          <w:p>
            <w:r>
              <w:t>產生單套生殖細胞</w:t>
            </w:r>
          </w:p>
        </w:tc>
      </w:tr>
      <w:tr>
        <w:tc>
          <w:tcPr>
            <w:tcW w:type="dxa" w:w="3326"/>
          </w:tcPr>
          <w:p>
            <w:r>
              <w:t>分裂前DNA複製</w:t>
            </w:r>
          </w:p>
        </w:tc>
        <w:tc>
          <w:tcPr>
            <w:tcW w:type="dxa" w:w="3326"/>
          </w:tcPr>
          <w:p>
            <w:r>
              <w:t>一次</w:t>
            </w:r>
          </w:p>
        </w:tc>
        <w:tc>
          <w:tcPr>
            <w:tcW w:type="dxa" w:w="3326"/>
          </w:tcPr>
          <w:p>
            <w:r>
              <w:t>一次</w:t>
            </w:r>
          </w:p>
        </w:tc>
      </w:tr>
      <w:tr>
        <w:tc>
          <w:tcPr>
            <w:tcW w:type="dxa" w:w="3326"/>
          </w:tcPr>
          <w:p>
            <w:r>
              <w:t>連續分裂次數</w:t>
            </w:r>
          </w:p>
        </w:tc>
        <w:tc>
          <w:tcPr>
            <w:tcW w:type="dxa" w:w="3326"/>
          </w:tcPr>
          <w:p>
            <w:r>
              <w:t>一次</w:t>
            </w:r>
          </w:p>
        </w:tc>
        <w:tc>
          <w:tcPr>
            <w:tcW w:type="dxa" w:w="3326"/>
          </w:tcPr>
          <w:p>
            <w:r>
              <w:t>兩次</w:t>
            </w:r>
          </w:p>
        </w:tc>
      </w:tr>
      <w:tr>
        <w:tc>
          <w:tcPr>
            <w:tcW w:type="dxa" w:w="3326"/>
          </w:tcPr>
          <w:p>
            <w:r>
              <w:t>典型產物數</w:t>
            </w:r>
          </w:p>
        </w:tc>
        <w:tc>
          <w:tcPr>
            <w:tcW w:type="dxa" w:w="3326"/>
          </w:tcPr>
          <w:p>
            <w:r>
              <w:t>兩個細胞</w:t>
            </w:r>
          </w:p>
        </w:tc>
        <w:tc>
          <w:tcPr>
            <w:tcW w:type="dxa" w:w="3326"/>
          </w:tcPr>
          <w:p>
            <w:r>
              <w:t>四個產物；不代表都為可受精卵子</w:t>
            </w:r>
          </w:p>
        </w:tc>
      </w:tr>
      <w:tr>
        <w:tc>
          <w:tcPr>
            <w:tcW w:type="dxa" w:w="3326"/>
          </w:tcPr>
          <w:p>
            <w:r>
              <w:t>每個產物的染色體套數</w:t>
            </w:r>
          </w:p>
        </w:tc>
        <w:tc>
          <w:tcPr>
            <w:tcW w:type="dxa" w:w="3326"/>
          </w:tcPr>
          <w:p>
            <w:r>
              <w:t>通常維持2n</w:t>
            </w:r>
          </w:p>
        </w:tc>
        <w:tc>
          <w:tcPr>
            <w:tcW w:type="dxa" w:w="3326"/>
          </w:tcPr>
          <w:p>
            <w:r>
              <w:t>減為n</w:t>
            </w:r>
          </w:p>
        </w:tc>
      </w:tr>
    </w:tbl>
    <w:p/>
    <w:p>
      <w:r>
        <w:t>例子：示意動物2n=6：一般分裂後每個子細胞仍6條；形成配子的減數分裂後，每個配子3條。兩個配子受精合成的受精卵再回到6條。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讀『每個子細胞』還是『所有子細胞合計』，答案不同。</w:t>
      </w:r>
    </w:p>
    <w:p>
      <w:pPr>
        <w:pStyle w:val="ListBullet"/>
      </w:pPr>
      <w:r>
        <w:t>圖中X形表示複製後由姐妹染色分體連接的染色體；不能只用畫了幾條線作判斷。</w:t>
      </w:r>
    </w:p>
    <w:p>
      <w:pPr>
        <w:pStyle w:val="Heading2"/>
      </w:pPr>
      <w:r>
        <w:t>教師備課與診斷</w:t>
      </w:r>
    </w:p>
    <w:p>
      <w:r>
        <w:t>誤解：分成兩個細胞就認為每個染色體減半，或將X的兩臂算成兩條染色體。</w:t>
      </w:r>
    </w:p>
    <w:p>
      <w:r>
        <w:t>追問：如果每次長大分裂都把染色體減半，分裂幾次後會發生什麼問題？</w:t>
      </w:r>
    </w:p>
    <w:p>
      <w:r>
        <w:t>檢查：讓學生在每一個細胞圈內標出套數，另外再問合計量，檢查層次是否清楚。</w:t>
      </w:r>
    </w:p>
    <w:p>
      <w:r>
        <w:t>邊界：表格以動物二倍體模型為限；植物生活史並非減數分裂直接形成所有配子。動物卵形成通常有一個功能性卵及極體，不能說必得四枚等大可受精卵。</w:t>
      </w:r>
    </w:p>
    <w:p>
      <w:r>
        <w:t>安全：用紙卡或教學模型，不要求採集人體生殖材料。</w:t>
      </w:r>
    </w:p>
    <w:p>
      <w:pPr>
        <w:pStyle w:val="Heading2"/>
      </w:pPr>
      <w:r>
        <w:t>原創自測與詳解</w:t>
      </w:r>
    </w:p>
    <w:p>
      <w:pPr>
        <w:keepNext/>
      </w:pPr>
      <w:r>
        <w:t>2-01-Q1 某二倍體動物的體細胞有8條染色體。經一次正常一般細胞分裂後，每個子細胞有幾條？</w:t>
      </w:r>
    </w:p>
    <w:p>
      <w:r>
        <w:t>A. 8條</w:t>
      </w:r>
    </w:p>
    <w:p>
      <w:r>
        <w:t>B. 4條</w:t>
      </w:r>
    </w:p>
    <w:p>
      <w:r>
        <w:t>C. 16條</w:t>
      </w:r>
    </w:p>
    <w:p>
      <w:r>
        <w:t>D. 1條</w:t>
      </w:r>
    </w:p>
    <w:p>
      <w:r>
        <w:t>正解：A　一般分裂通常維持每個細胞原有的染色體套數，因此每個仍8條，不是分成兩個就減半。</w:t>
      </w:r>
    </w:p>
    <w:p>
      <w:pPr>
        <w:keepNext/>
      </w:pPr>
      <w:r>
        <w:t>2-01-Q2 某二倍體動物的體細胞有24條染色體，正常減數分裂形成的單套配子有幾條？</w:t>
      </w:r>
    </w:p>
    <w:p>
      <w:r>
        <w:t>A. 12條</w:t>
      </w:r>
    </w:p>
    <w:p>
      <w:r>
        <w:t>B. 24條</w:t>
      </w:r>
    </w:p>
    <w:p>
      <w:r>
        <w:t>C. 48條</w:t>
      </w:r>
    </w:p>
    <w:p>
      <w:r>
        <w:t>D. 6條</w:t>
      </w:r>
    </w:p>
    <w:p>
      <w:r>
        <w:t>正解：A　配子染色體套數減半，24÷2=12條；題目問每個配子，不是所有產物合計。</w:t>
      </w:r>
    </w:p>
    <w:p>
      <w:pPr>
        <w:pStyle w:val="Heading1"/>
      </w:pPr>
      <w:r>
        <w:t>2-02 生殖方式：看受精，不看有幾個親代站在旁邊</w:t>
      </w:r>
    </w:p>
    <w:p>
      <w:r>
        <w:t>目標：能比較無性與有性生殖，並追蹤開花植物與人類的生殖位置。</w:t>
      </w:r>
    </w:p>
    <w:p>
      <w:r>
        <w:t>有沒有配子結合是關鍵；一株植物自花授粉，仍可能是有性生殖。</w:t>
      </w:r>
    </w:p>
    <w:p>
      <w:pPr>
        <w:pStyle w:val="ListBullet"/>
      </w:pPr>
      <w:r>
        <w:t>無性生殖不經配子受精；除突變等情形外，子代遺傳組合通常與親代近似。</w:t>
      </w:r>
    </w:p>
    <w:p>
      <w:pPr>
        <w:pStyle w:val="ListBullet"/>
      </w:pPr>
      <w:r>
        <w:t>有性生殖有配子結合；不能簡化成必須兩個不同個體。</w:t>
      </w:r>
    </w:p>
    <w:p>
      <w:pPr>
        <w:pStyle w:val="ListBullet"/>
      </w:pPr>
      <w:r>
        <w:t>授粉、受精與果實形成是不同步驟；動物的受精位置與卵生／胎生也要分開比較。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過程／例子</w:t>
            </w:r>
          </w:p>
        </w:tc>
        <w:tc>
          <w:tcPr>
            <w:tcW w:type="dxa" w:w="3326"/>
          </w:tcPr>
          <w:p>
            <w:r>
              <w:t>看見什麼</w:t>
            </w:r>
          </w:p>
        </w:tc>
        <w:tc>
          <w:tcPr>
            <w:tcW w:type="dxa" w:w="3326"/>
          </w:tcPr>
          <w:p>
            <w:r>
              <w:t>避免混淆</w:t>
            </w:r>
          </w:p>
        </w:tc>
      </w:tr>
      <w:tr>
        <w:tc>
          <w:tcPr>
            <w:tcW w:type="dxa" w:w="3326"/>
          </w:tcPr>
          <w:p>
            <w:r>
              <w:t>馬鈴薯塊莖營養繁殖</w:t>
            </w:r>
          </w:p>
        </w:tc>
        <w:tc>
          <w:tcPr>
            <w:tcW w:type="dxa" w:w="3326"/>
          </w:tcPr>
          <w:p>
            <w:r>
              <w:t>從營養器官長成新株</w:t>
            </w:r>
          </w:p>
        </w:tc>
        <w:tc>
          <w:tcPr>
            <w:tcW w:type="dxa" w:w="3326"/>
          </w:tcPr>
          <w:p>
            <w:r>
              <w:t>地下器官不一定是根</w:t>
            </w:r>
          </w:p>
        </w:tc>
      </w:tr>
      <w:tr>
        <w:tc>
          <w:tcPr>
            <w:tcW w:type="dxa" w:w="3326"/>
          </w:tcPr>
          <w:p>
            <w:r>
              <w:t>植物授粉</w:t>
            </w:r>
          </w:p>
        </w:tc>
        <w:tc>
          <w:tcPr>
            <w:tcW w:type="dxa" w:w="3326"/>
          </w:tcPr>
          <w:p>
            <w:r>
              <w:t>花粉到達柱頭</w:t>
            </w:r>
          </w:p>
        </w:tc>
        <w:tc>
          <w:tcPr>
            <w:tcW w:type="dxa" w:w="3326"/>
          </w:tcPr>
          <w:p>
            <w:r>
              <w:t>不是花粉直接變成種子</w:t>
            </w:r>
          </w:p>
        </w:tc>
      </w:tr>
      <w:tr>
        <w:tc>
          <w:tcPr>
            <w:tcW w:type="dxa" w:w="3326"/>
          </w:tcPr>
          <w:p>
            <w:r>
              <w:t>植物受精後</w:t>
            </w:r>
          </w:p>
        </w:tc>
        <w:tc>
          <w:tcPr>
            <w:tcW w:type="dxa" w:w="3326"/>
          </w:tcPr>
          <w:p>
            <w:r>
              <w:t>胚珠成種子、子房成果實</w:t>
            </w:r>
          </w:p>
        </w:tc>
        <w:tc>
          <w:tcPr>
            <w:tcW w:type="dxa" w:w="3326"/>
          </w:tcPr>
          <w:p>
            <w:r>
              <w:t>胚珠與子房不可對調</w:t>
            </w:r>
          </w:p>
        </w:tc>
      </w:tr>
      <w:tr>
        <w:tc>
          <w:tcPr>
            <w:tcW w:type="dxa" w:w="3326"/>
          </w:tcPr>
          <w:p>
            <w:r>
              <w:t>人類生殖</w:t>
            </w:r>
          </w:p>
        </w:tc>
        <w:tc>
          <w:tcPr>
            <w:tcW w:type="dxa" w:w="3326"/>
          </w:tcPr>
          <w:p>
            <w:r>
              <w:t>通常輸卵管受精、子宮著床</w:t>
            </w:r>
          </w:p>
        </w:tc>
        <w:tc>
          <w:tcPr>
            <w:tcW w:type="dxa" w:w="3326"/>
          </w:tcPr>
          <w:p>
            <w:r>
              <w:t>不是受精一定發生在子宮</w:t>
            </w:r>
          </w:p>
        </w:tc>
      </w:tr>
      <w:tr>
        <w:tc>
          <w:tcPr>
            <w:tcW w:type="dxa" w:w="3326"/>
          </w:tcPr>
          <w:p>
            <w:r>
              <w:t>動物發育</w:t>
            </w:r>
          </w:p>
        </w:tc>
        <w:tc>
          <w:tcPr>
            <w:tcW w:type="dxa" w:w="3326"/>
          </w:tcPr>
          <w:p>
            <w:r>
              <w:t>比較受精、胚胎發育與變態</w:t>
            </w:r>
          </w:p>
        </w:tc>
        <w:tc>
          <w:tcPr>
            <w:tcW w:type="dxa" w:w="3326"/>
          </w:tcPr>
          <w:p>
            <w:r>
              <w:t>水生不必然體外受精或卵生</w:t>
            </w:r>
          </w:p>
        </w:tc>
      </w:tr>
    </w:tbl>
    <w:p/>
    <w:p>
      <w:r>
        <w:t>例子：花粉傳到柱頭後，經後續過程完成受精。受精卵發育成胚，胚珠發育成種子，子房發育成果實。這是一條位置與發育關係，不是三個名稱互換。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孢子不是種子，也不等於配子；蕨類有較複雜生活史，不能看到孢子就說完全沒有有性世代。</w:t>
      </w:r>
    </w:p>
    <w:p>
      <w:pPr>
        <w:pStyle w:val="ListBullet"/>
      </w:pPr>
      <w:r>
        <w:t>月經與排卵有變異，不把固定日期或『安全期』當成普遍保證。</w:t>
      </w:r>
    </w:p>
    <w:p>
      <w:pPr>
        <w:pStyle w:val="ListBullet"/>
      </w:pPr>
      <w:r>
        <w:t>一般子房形成果實；若題目特別說花托等構造膨大，要按資料判讀，不能把所有可吃部分都當子房。</w:t>
      </w:r>
    </w:p>
    <w:p>
      <w:pPr>
        <w:pStyle w:val="Heading2"/>
      </w:pPr>
      <w:r>
        <w:t>教師備課與診斷</w:t>
      </w:r>
    </w:p>
    <w:p>
      <w:r>
        <w:t>誤解：一個個體繁殖一定無性、所有孢子生活史都只有無性、胎兒與母體血液直接混成一池。</w:t>
      </w:r>
    </w:p>
    <w:p>
      <w:r>
        <w:t>追問：一朵花完成自花授粉及受精，為何仍叫有性生殖？</w:t>
      </w:r>
    </w:p>
    <w:p>
      <w:r>
        <w:t>檢查：讓學生用箭頭連花的構造與種子／果實，再說明每一步是否已受精。</w:t>
      </w:r>
    </w:p>
    <w:p>
      <w:r>
        <w:t>邊界：人類胚胎透過胎盤交換物質，不宜說母體與胎兒血液直接全面混合。昆蟲完全／不完全變態依題目給定生活史圖比較。 有性生殖比較採常見動植物模型；草莓等假果可有花托參與，表面小瘦果也不宜直接叫裸露種子。</w:t>
      </w:r>
    </w:p>
    <w:p>
      <w:r>
        <w:t>安全：只使用適齡科學模型；野外採集與解剖活動須另依學校規範。</w:t>
      </w:r>
    </w:p>
    <w:p>
      <w:pPr>
        <w:pStyle w:val="Heading2"/>
      </w:pPr>
      <w:r>
        <w:t>原創自測與詳解</w:t>
      </w:r>
    </w:p>
    <w:p>
      <w:pPr>
        <w:keepNext/>
      </w:pPr>
      <w:r>
        <w:t>2-02-Q1 一般開花植物正常受精後，胚珠與子房主要分別發育成什麼？</w:t>
      </w:r>
    </w:p>
    <w:p>
      <w:r>
        <w:t>A. 果實、種子</w:t>
      </w:r>
    </w:p>
    <w:p>
      <w:r>
        <w:t>B. 種子、果實</w:t>
      </w:r>
    </w:p>
    <w:p>
      <w:r>
        <w:t>C. 花粉、花藥</w:t>
      </w:r>
    </w:p>
    <w:p>
      <w:r>
        <w:t>D. 柱頭、花瓣</w:t>
      </w:r>
    </w:p>
    <w:p>
      <w:r>
        <w:t>正解：B　胚珠發育成種子，子房發育成果實；受精卵則發育成種子內的胚。</w:t>
      </w:r>
    </w:p>
    <w:p>
      <w:pPr>
        <w:keepNext/>
      </w:pPr>
      <w:r>
        <w:t>2-02-Q2 把一株馬鈴薯的塊莖切成含芽的部分培育新株，未經配子受精。最合理的說明為？</w:t>
      </w:r>
    </w:p>
    <w:p>
      <w:r>
        <w:t>A. 一定是兩個親代的有性生殖</w:t>
      </w:r>
    </w:p>
    <w:p>
      <w:r>
        <w:t>B. 塊莖必定是種子</w:t>
      </w:r>
    </w:p>
    <w:p>
      <w:r>
        <w:t>C. 子代完全不可能有突變</w:t>
      </w:r>
    </w:p>
    <w:p>
      <w:r>
        <w:t>D. 屬營養繁殖，子代通常與親代遺傳組合近似</w:t>
      </w:r>
    </w:p>
    <w:p>
      <w:r>
        <w:t>正解：D　這是無性生殖中的營養繁殖；不經受精，通常近似親代，但不能宣稱絕不會突變。</w:t>
      </w:r>
    </w:p>
    <w:p>
      <w:pPr>
        <w:pStyle w:val="Heading1"/>
      </w:pPr>
      <w:r>
        <w:t>2-03 遺傳配子表：機率不是每家都照比例生</w:t>
      </w:r>
    </w:p>
    <w:p>
      <w:r>
        <w:t>目標：能在題目明定的單基因完全顯性模型中，分辨基因型、表現型與機率。</w:t>
      </w:r>
    </w:p>
    <w:p>
      <w:r>
        <w:t>先列親代能給什麼，再合起來；3:1是理論比例，不是四個孩子必定三個像誰。</w:t>
      </w:r>
    </w:p>
    <w:p>
      <w:pPr>
        <w:pStyle w:val="ListBullet"/>
      </w:pPr>
      <w:r>
        <w:t>基因位於DNA上，DNA由染色體承載；相同染色體套數不代表基因版本都相同。</w:t>
      </w:r>
    </w:p>
    <w:p>
      <w:pPr>
        <w:pStyle w:val="ListBullet"/>
      </w:pPr>
      <w:r>
        <w:t>A與a只在題目明定的模型下表示不同等位基因；顯性不代表比較好、比較多或比較強。</w:t>
      </w:r>
    </w:p>
    <w:p>
      <w:pPr>
        <w:pStyle w:val="ListBullet"/>
      </w:pPr>
      <w:r>
        <w:t>常見XX／XY教材模型中，卵提供X，精子可能提供X或Y；各次受精是分別的隨機事件。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名詞／模型</w:t>
            </w:r>
          </w:p>
        </w:tc>
        <w:tc>
          <w:tcPr>
            <w:tcW w:type="dxa" w:w="3326"/>
          </w:tcPr>
          <w:p>
            <w:r>
              <w:t>應怎麼讀</w:t>
            </w:r>
          </w:p>
        </w:tc>
        <w:tc>
          <w:tcPr>
            <w:tcW w:type="dxa" w:w="3326"/>
          </w:tcPr>
          <w:p>
            <w:r>
              <w:t>不要誤讀成</w:t>
            </w:r>
          </w:p>
        </w:tc>
      </w:tr>
      <w:tr>
        <w:tc>
          <w:tcPr>
            <w:tcW w:type="dxa" w:w="3326"/>
          </w:tcPr>
          <w:p>
            <w:r>
              <w:t>基因型AA、Aa、aa</w:t>
            </w:r>
          </w:p>
        </w:tc>
        <w:tc>
          <w:tcPr>
            <w:tcW w:type="dxa" w:w="3326"/>
          </w:tcPr>
          <w:p>
            <w:r>
              <w:t>等位基因的組合</w:t>
            </w:r>
          </w:p>
        </w:tc>
        <w:tc>
          <w:tcPr>
            <w:tcW w:type="dxa" w:w="3326"/>
          </w:tcPr>
          <w:p>
            <w:r>
              <w:t>肉眼一定能分辨的三種樣子</w:t>
            </w:r>
          </w:p>
        </w:tc>
      </w:tr>
      <w:tr>
        <w:tc>
          <w:tcPr>
            <w:tcW w:type="dxa" w:w="3326"/>
          </w:tcPr>
          <w:p>
            <w:r>
              <w:t>完全顯性表現型</w:t>
            </w:r>
          </w:p>
        </w:tc>
        <w:tc>
          <w:tcPr>
            <w:tcW w:type="dxa" w:w="3326"/>
          </w:tcPr>
          <w:p>
            <w:r>
              <w:t>AA與Aa可表現相同</w:t>
            </w:r>
          </w:p>
        </w:tc>
        <w:tc>
          <w:tcPr>
            <w:tcW w:type="dxa" w:w="3326"/>
          </w:tcPr>
          <w:p>
            <w:r>
              <w:t>所有人類性狀都只有一個基因</w:t>
            </w:r>
          </w:p>
        </w:tc>
      </w:tr>
      <w:tr>
        <w:tc>
          <w:tcPr>
            <w:tcW w:type="dxa" w:w="3326"/>
          </w:tcPr>
          <w:p>
            <w:r>
              <w:t>理論機率</w:t>
            </w:r>
          </w:p>
        </w:tc>
        <w:tc>
          <w:tcPr>
            <w:tcW w:type="dxa" w:w="3326"/>
          </w:tcPr>
          <w:p>
            <w:r>
              <w:t>大量隨機事件的模型比例</w:t>
            </w:r>
          </w:p>
        </w:tc>
        <w:tc>
          <w:tcPr>
            <w:tcW w:type="dxa" w:w="3326"/>
          </w:tcPr>
          <w:p>
            <w:r>
              <w:t>小家庭一定照固定人數分配</w:t>
            </w:r>
          </w:p>
        </w:tc>
      </w:tr>
      <w:tr>
        <w:tc>
          <w:tcPr>
            <w:tcW w:type="dxa" w:w="3326"/>
          </w:tcPr>
          <w:p>
            <w:r>
              <w:t>XX／XY教材模型</w:t>
            </w:r>
          </w:p>
        </w:tc>
        <w:tc>
          <w:tcPr>
            <w:tcW w:type="dxa" w:w="3326"/>
          </w:tcPr>
          <w:p>
            <w:r>
              <w:t>常見染色體組合的受精模型</w:t>
            </w:r>
          </w:p>
        </w:tc>
        <w:tc>
          <w:tcPr>
            <w:tcW w:type="dxa" w:w="3326"/>
          </w:tcPr>
          <w:p>
            <w:r>
              <w:t>任一家長能意志選擇或應被歸責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資料題若給ABO規則</w:t>
            </w:r>
          </w:p>
        </w:tc>
        <w:tc>
          <w:tcPr>
            <w:tcW w:type="dxa" w:w="3326"/>
          </w:tcPr>
          <w:p>
            <w:r>
              <w:t>常見基因組合表示</w:t>
            </w:r>
          </w:p>
        </w:tc>
        <w:tc>
          <w:tcPr>
            <w:tcW w:type="dxa" w:w="3326"/>
          </w:tcPr>
          <w:p>
            <w:r>
              <w:t>判讀</w:t>
            </w:r>
          </w:p>
        </w:tc>
      </w:tr>
      <w:tr>
        <w:tc>
          <w:tcPr>
            <w:tcW w:type="dxa" w:w="3326"/>
          </w:tcPr>
          <w:p>
            <w:r>
              <w:t>A型</w:t>
            </w:r>
          </w:p>
        </w:tc>
        <w:tc>
          <w:tcPr>
            <w:tcW w:type="dxa" w:w="3326"/>
          </w:tcPr>
          <w:p>
            <w:r>
              <w:t>IAIA或IAi</w:t>
            </w:r>
          </w:p>
        </w:tc>
        <w:tc>
          <w:tcPr>
            <w:tcW w:type="dxa" w:w="3326"/>
          </w:tcPr>
          <w:p>
            <w:r>
              <w:t>IA對i顯性</w:t>
            </w:r>
          </w:p>
        </w:tc>
      </w:tr>
      <w:tr>
        <w:tc>
          <w:tcPr>
            <w:tcW w:type="dxa" w:w="3326"/>
          </w:tcPr>
          <w:p>
            <w:r>
              <w:t>B型</w:t>
            </w:r>
          </w:p>
        </w:tc>
        <w:tc>
          <w:tcPr>
            <w:tcW w:type="dxa" w:w="3326"/>
          </w:tcPr>
          <w:p>
            <w:r>
              <w:t>IBIB或IBi</w:t>
            </w:r>
          </w:p>
        </w:tc>
        <w:tc>
          <w:tcPr>
            <w:tcW w:type="dxa" w:w="3326"/>
          </w:tcPr>
          <w:p>
            <w:r>
              <w:t>IB對i顯性</w:t>
            </w:r>
          </w:p>
        </w:tc>
      </w:tr>
      <w:tr>
        <w:tc>
          <w:tcPr>
            <w:tcW w:type="dxa" w:w="3326"/>
          </w:tcPr>
          <w:p>
            <w:r>
              <w:t>AB型</w:t>
            </w:r>
          </w:p>
        </w:tc>
        <w:tc>
          <w:tcPr>
            <w:tcW w:type="dxa" w:w="3326"/>
          </w:tcPr>
          <w:p>
            <w:r>
              <w:t>IAIB</w:t>
            </w:r>
          </w:p>
        </w:tc>
        <w:tc>
          <w:tcPr>
            <w:tcW w:type="dxa" w:w="3326"/>
          </w:tcPr>
          <w:p>
            <w:r>
              <w:t>IA與IB可共同表現</w:t>
            </w:r>
          </w:p>
        </w:tc>
      </w:tr>
      <w:tr>
        <w:tc>
          <w:tcPr>
            <w:tcW w:type="dxa" w:w="3326"/>
          </w:tcPr>
          <w:p>
            <w:r>
              <w:t>O型</w:t>
            </w:r>
          </w:p>
        </w:tc>
        <w:tc>
          <w:tcPr>
            <w:tcW w:type="dxa" w:w="3326"/>
          </w:tcPr>
          <w:p>
            <w:r>
              <w:t>ii</w:t>
            </w:r>
          </w:p>
        </w:tc>
        <w:tc>
          <w:tcPr>
            <w:tcW w:type="dxa" w:w="3326"/>
          </w:tcPr>
          <w:p>
            <w:r>
              <w:t>必須各得到一個i</w:t>
            </w:r>
          </w:p>
        </w:tc>
      </w:tr>
    </w:tbl>
    <w:p/>
    <w:p>
      <w:r>
        <w:t>例子：假設單基因完全顯性：Aa×Aa，配子各有A或a，四種等可能組合為AA、Aa、Aa、aa。基因型理論比1:2:1，表現型理論比3:1。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題目先給什麼遺傳規則就用什麼；身高、膚色、眼皮等真實人類性狀不可一概當單基因完全顯性。</w:t>
      </w:r>
    </w:p>
    <w:p>
      <w:pPr>
        <w:pStyle w:val="ListBullet"/>
      </w:pPr>
      <w:r>
        <w:t>先寫基因型再看表現型，避免把『顯性』當作『族群中最多』。</w:t>
      </w:r>
    </w:p>
    <w:p>
      <w:pPr>
        <w:pStyle w:val="ListBullet"/>
      </w:pPr>
      <w:r>
        <w:t>『人類細胞都有23對染色體』過度概括：常見體細胞、配子及成熟紅血球不能全混同。</w:t>
      </w:r>
    </w:p>
    <w:p>
      <w:pPr>
        <w:pStyle w:val="Heading2"/>
      </w:pPr>
      <w:r>
        <w:t>教師備課與診斷</w:t>
      </w:r>
    </w:p>
    <w:p>
      <w:r>
        <w:t>誤解：顯性等於優良、Aa一定中間型、前三胎的結果會決定第四胎。</w:t>
      </w:r>
    </w:p>
    <w:p>
      <w:r>
        <w:t>追問：只生兩個後代，為什麼不能要求剛好呈現3:1？</w:t>
      </w:r>
    </w:p>
    <w:p>
      <w:r>
        <w:t>檢查：請學生同時交出配子表、每種基因型機率與最後的表現型分類。</w:t>
      </w:r>
    </w:p>
    <w:p>
      <w:r>
        <w:t>邊界：孟德爾表限於題目明示的簡化條件；XX／XY為常見教材模型，不涵蓋所有染色體或性別發育情形。 配子表另假定等可能配子與隨機受精；ABO或性聯等題須依題目另給規則。 ABO表是閱讀題給定規則的示例，不要求把所有遺傳都套成A/a；IA、IB是簡便排版的等位基因符號。</w:t>
      </w:r>
    </w:p>
    <w:p>
      <w:r>
        <w:t>安全：不蒐集學生家庭的親子關係或敏感遺傳／醫療資料作公開練習。</w:t>
      </w:r>
    </w:p>
    <w:p>
      <w:pPr>
        <w:pStyle w:val="Heading2"/>
      </w:pPr>
      <w:r>
        <w:t>原創自測與詳解</w:t>
      </w:r>
    </w:p>
    <w:p>
      <w:pPr>
        <w:keepNext/>
      </w:pPr>
      <w:r>
        <w:t>2-03-Q1 假設某性狀為單基因完全顯性，A對a顯性。Aa與aa交配，一個後代表現顯性性狀的理論機率為？</w:t>
      </w:r>
    </w:p>
    <w:p>
      <w:r>
        <w:t>A. 1/2</w:t>
      </w:r>
    </w:p>
    <w:p>
      <w:r>
        <w:t>B. 3/4</w:t>
      </w:r>
    </w:p>
    <w:p>
      <w:r>
        <w:t>C. 全部</w:t>
      </w:r>
    </w:p>
    <w:p>
      <w:r>
        <w:t>D. 0</w:t>
      </w:r>
    </w:p>
    <w:p>
      <w:r>
        <w:t>正解：A　Aa可給A或a，aa只給a；後代一半Aa、一半aa，顯性表現為1/2。</w:t>
      </w:r>
    </w:p>
    <w:p>
      <w:pPr>
        <w:keepNext/>
      </w:pPr>
      <w:r>
        <w:t>2-03-Q2 依一般XX／XY教材模型，且各次受精獨立、兩類精子機會近似相同，前三次結果不影響下一次。下一次形成XY組合的理論機率約為？</w:t>
      </w:r>
    </w:p>
    <w:p>
      <w:r>
        <w:t>A. 因前三次而必定為0</w:t>
      </w:r>
    </w:p>
    <w:p>
      <w:r>
        <w:t>B. 1/2</w:t>
      </w:r>
    </w:p>
    <w:p>
      <w:r>
        <w:t>C. 因前三次而必定為1</w:t>
      </w:r>
    </w:p>
    <w:p>
      <w:r>
        <w:t>D. 只能由卵提供Y才形成XY</w:t>
      </w:r>
    </w:p>
    <w:p>
      <w:r>
        <w:t>正解：B　卵提供X，精子可能提供X或Y；依所給模型，每次形成XY的機率約1/2，不受前幾次結果補償。</w:t>
      </w:r>
    </w:p>
    <w:p>
      <w:pPr>
        <w:pStyle w:val="Heading1"/>
      </w:pPr>
      <w:r>
        <w:t>2-04 變異與生技：分清改了什麼、怎麼傳下去</w:t>
      </w:r>
    </w:p>
    <w:p>
      <w:r>
        <w:t>目標：能區分環境造成的表現差異、突變與不同生物技術。</w:t>
      </w:r>
    </w:p>
    <w:p>
      <w:r>
        <w:t>外表不同不一定基因改了；在試管裡長大，也不等於一定是基因轉殖。</w:t>
      </w:r>
    </w:p>
    <w:p>
      <w:pPr>
        <w:pStyle w:val="ListBullet"/>
      </w:pPr>
      <w:r>
        <w:t>表現可受基因及環境影響；後天改變不一定能遺傳。</w:t>
      </w:r>
    </w:p>
    <w:p>
      <w:pPr>
        <w:pStyle w:val="ListBullet"/>
      </w:pPr>
      <w:r>
        <w:t>突變可有利、有害或影響不明，不會保證朝生物需要的方向發生。</w:t>
      </w:r>
    </w:p>
    <w:p>
      <w:pPr>
        <w:pStyle w:val="ListBullet"/>
      </w:pPr>
      <w:r>
        <w:t>選種、組織培養與基因轉殖操作不同；用途、風險與倫理應分別用證據討論。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情況／方法</w:t>
            </w:r>
          </w:p>
        </w:tc>
        <w:tc>
          <w:tcPr>
            <w:tcW w:type="dxa" w:w="3326"/>
          </w:tcPr>
          <w:p>
            <w:r>
              <w:t>主要改變或操作</w:t>
            </w:r>
          </w:p>
        </w:tc>
        <w:tc>
          <w:tcPr>
            <w:tcW w:type="dxa" w:w="3326"/>
          </w:tcPr>
          <w:p>
            <w:r>
              <w:t>不能直接推出</w:t>
            </w:r>
          </w:p>
        </w:tc>
      </w:tr>
      <w:tr>
        <w:tc>
          <w:tcPr>
            <w:tcW w:type="dxa" w:w="3326"/>
          </w:tcPr>
          <w:p>
            <w:r>
              <w:t>同品種在不同光照下生長</w:t>
            </w:r>
          </w:p>
        </w:tc>
        <w:tc>
          <w:tcPr>
            <w:tcW w:type="dxa" w:w="3326"/>
          </w:tcPr>
          <w:p>
            <w:r>
              <w:t>環境影響表現</w:t>
            </w:r>
          </w:p>
        </w:tc>
        <w:tc>
          <w:tcPr>
            <w:tcW w:type="dxa" w:w="3326"/>
          </w:tcPr>
          <w:p>
            <w:r>
              <w:t>一定改變可遺傳基因</w:t>
            </w:r>
          </w:p>
        </w:tc>
      </w:tr>
      <w:tr>
        <w:tc>
          <w:tcPr>
            <w:tcW w:type="dxa" w:w="3326"/>
          </w:tcPr>
          <w:p>
            <w:r>
              <w:t>突變</w:t>
            </w:r>
          </w:p>
        </w:tc>
        <w:tc>
          <w:tcPr>
            <w:tcW w:type="dxa" w:w="3326"/>
          </w:tcPr>
          <w:p>
            <w:r>
              <w:t>遺傳物質發生改變</w:t>
            </w:r>
          </w:p>
        </w:tc>
        <w:tc>
          <w:tcPr>
            <w:tcW w:type="dxa" w:w="3326"/>
          </w:tcPr>
          <w:p>
            <w:r>
              <w:t>一定有利或一定傳子代</w:t>
            </w:r>
          </w:p>
        </w:tc>
      </w:tr>
      <w:tr>
        <w:tc>
          <w:tcPr>
            <w:tcW w:type="dxa" w:w="3326"/>
          </w:tcPr>
          <w:p>
            <w:r>
              <w:t>選種</w:t>
            </w:r>
          </w:p>
        </w:tc>
        <w:tc>
          <w:tcPr>
            <w:tcW w:type="dxa" w:w="3326"/>
          </w:tcPr>
          <w:p>
            <w:r>
              <w:t>選擇既有變異的繁殖者</w:t>
            </w:r>
          </w:p>
        </w:tc>
        <w:tc>
          <w:tcPr>
            <w:tcW w:type="dxa" w:w="3326"/>
          </w:tcPr>
          <w:p>
            <w:r>
              <w:t>已把外來基因轉入</w:t>
            </w:r>
          </w:p>
        </w:tc>
      </w:tr>
      <w:tr>
        <w:tc>
          <w:tcPr>
            <w:tcW w:type="dxa" w:w="3326"/>
          </w:tcPr>
          <w:p>
            <w:r>
              <w:t>組織培養</w:t>
            </w:r>
          </w:p>
        </w:tc>
        <w:tc>
          <w:tcPr>
            <w:tcW w:type="dxa" w:w="3326"/>
          </w:tcPr>
          <w:p>
            <w:r>
              <w:t>由少量組織繁殖新植株</w:t>
            </w:r>
          </w:p>
        </w:tc>
        <w:tc>
          <w:tcPr>
            <w:tcW w:type="dxa" w:w="3326"/>
          </w:tcPr>
          <w:p>
            <w:r>
              <w:t>只要試管培養就是基改</w:t>
            </w:r>
          </w:p>
        </w:tc>
      </w:tr>
      <w:tr>
        <w:tc>
          <w:tcPr>
            <w:tcW w:type="dxa" w:w="3326"/>
          </w:tcPr>
          <w:p>
            <w:r>
              <w:t>基因轉殖</w:t>
            </w:r>
          </w:p>
        </w:tc>
        <w:tc>
          <w:tcPr>
            <w:tcW w:type="dxa" w:w="3326"/>
          </w:tcPr>
          <w:p>
            <w:r>
              <w:t>導入特定基因</w:t>
            </w:r>
          </w:p>
        </w:tc>
        <w:tc>
          <w:tcPr>
            <w:tcW w:type="dxa" w:w="3326"/>
          </w:tcPr>
          <w:p>
            <w:r>
              <w:t>所有產品一律有害或一律安全</w:t>
            </w:r>
          </w:p>
        </w:tc>
      </w:tr>
    </w:tbl>
    <w:p/>
    <w:p>
      <w:r>
        <w:t>例子：同一來源的植物在不同光照下，株高有差異；這支持環境可能影響表現。若要判斷可否遺傳，仍須更直接的遺傳或後代證據，不能只看照片。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分清『支持某個解釋』與『已排除所有其他原因』。</w:t>
      </w:r>
    </w:p>
    <w:p>
      <w:pPr>
        <w:pStyle w:val="ListBullet"/>
      </w:pPr>
      <w:r>
        <w:t>能否遺傳須看改變是否進入可傳給後代的遺傳資訊；體細胞變化不自動等於後代會有。</w:t>
      </w:r>
    </w:p>
    <w:p>
      <w:pPr>
        <w:pStyle w:val="Heading2"/>
      </w:pPr>
      <w:r>
        <w:t>教師備課與診斷</w:t>
      </w:r>
    </w:p>
    <w:p>
      <w:r>
        <w:t>誤解：所有變異都能遺傳、突變是因為需要、試管植物一定轉殖基因。</w:t>
      </w:r>
    </w:p>
    <w:p>
      <w:r>
        <w:t>追問：如果把新株移回相同環境，差異還在嗎？這個測試能回答什麼，又不能回答什麼？</w:t>
      </w:r>
    </w:p>
    <w:p>
      <w:r>
        <w:t>檢查：用操作敘述而非名詞做分類，要求學生圈出『有沒有導入基因』的直接證據。</w:t>
      </w:r>
    </w:p>
    <w:p>
      <w:r>
        <w:t>邊界：不把單一環境對照當成完整遺傳證明；組織培養通常近似原株，仍可能有變異。</w:t>
      </w:r>
    </w:p>
    <w:p>
      <w:r>
        <w:t>安全：不自行改造或培養未知微生物；生技實作須符合學校與實驗室規範。</w:t>
      </w:r>
    </w:p>
    <w:p>
      <w:pPr>
        <w:pStyle w:val="Heading2"/>
      </w:pPr>
      <w:r>
        <w:t>原創自測與詳解</w:t>
      </w:r>
    </w:p>
    <w:p>
      <w:pPr>
        <w:keepNext/>
      </w:pPr>
      <w:r>
        <w:t>2-04-Q1 關於突變，哪一敘述較符合科學概念？</w:t>
      </w:r>
    </w:p>
    <w:p>
      <w:r>
        <w:t>A. 一定對生物有利</w:t>
      </w:r>
    </w:p>
    <w:p>
      <w:r>
        <w:t>B. 可能有利、有害或影響不明，能否遺傳須看情況</w:t>
      </w:r>
    </w:p>
    <w:p>
      <w:r>
        <w:t>C. 所有體細胞突變都一定傳給後代</w:t>
      </w:r>
    </w:p>
    <w:p>
      <w:r>
        <w:t>D. 一定因生物需要而朝指定方向發生</w:t>
      </w:r>
    </w:p>
    <w:p>
      <w:r>
        <w:t>正解：B　突變不保證有利，也不由需求指定方向；是否能傳後代還要看發生位置與生殖途徑。</w:t>
      </w:r>
    </w:p>
    <w:p>
      <w:pPr>
        <w:keepNext/>
      </w:pPr>
      <w:r>
        <w:t>2-04-Q2 研究者取一株植物的組織，培養成多株新植株；未另外導入基因。最合理的分類為？</w:t>
      </w:r>
    </w:p>
    <w:p>
      <w:r>
        <w:t>A. 所有新株都保證完全不會有突變</w:t>
      </w:r>
    </w:p>
    <w:p>
      <w:r>
        <w:t>B. 只要用試管就一定導入了外來基因</w:t>
      </w:r>
    </w:p>
    <w:p>
      <w:r>
        <w:t>C. 一定是兩株植物配子結合</w:t>
      </w:r>
    </w:p>
    <w:p>
      <w:r>
        <w:t>D. 無性繁殖的應用，不能只因使用試管就稱基因轉殖</w:t>
      </w:r>
    </w:p>
    <w:p>
      <w:r>
        <w:t>正解：D　組織培養可應用無性繁殖；有無基因轉殖須看是否實際導入特定基因，不看器皿名稱。</w:t>
      </w:r>
    </w:p>
    <w:p>
      <w:pPr>
        <w:pStyle w:val="Heading1"/>
      </w:pPr>
      <w:r>
        <w:t>2-05 演化：讀族群的世代改變，不讀生物的願望</w:t>
      </w:r>
    </w:p>
    <w:p>
      <w:r>
        <w:t>目標：能以遺傳差異、繁殖成功與共同祖先解釋天擇及親緣。</w:t>
      </w:r>
    </w:p>
    <w:p>
      <w:r>
        <w:t>先有差異，環境再篩選；不是因為想適應，就能把需要的特徵變出來。</w:t>
      </w:r>
    </w:p>
    <w:p>
      <w:pPr>
        <w:pStyle w:val="ListBullet"/>
      </w:pPr>
      <w:r>
        <w:t>族群中先存在或產生可遺傳變異；不同環境可能改變各類型留下後代的機會。</w:t>
      </w:r>
    </w:p>
    <w:p>
      <w:pPr>
        <w:pStyle w:val="ListBullet"/>
      </w:pPr>
      <w:r>
        <w:t>演化談族群跨世代的遺傳組成，不是單一個體一生『努力進化』。</w:t>
      </w:r>
    </w:p>
    <w:p>
      <w:pPr>
        <w:pStyle w:val="ListBullet"/>
      </w:pPr>
      <w:r>
        <w:t>化石、構造與分子等可提供證據；親緣樹看共同祖先，不依末端畫在左或右判高低。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常見句子</w:t>
            </w:r>
          </w:p>
        </w:tc>
        <w:tc>
          <w:tcPr>
            <w:tcW w:type="dxa" w:w="3326"/>
          </w:tcPr>
          <w:p>
            <w:r>
              <w:t>問題在哪裡</w:t>
            </w:r>
          </w:p>
        </w:tc>
        <w:tc>
          <w:tcPr>
            <w:tcW w:type="dxa" w:w="3326"/>
          </w:tcPr>
          <w:p>
            <w:r>
              <w:t>較精確說法</w:t>
            </w:r>
          </w:p>
        </w:tc>
      </w:tr>
      <w:tr>
        <w:tc>
          <w:tcPr>
            <w:tcW w:type="dxa" w:w="3326"/>
          </w:tcPr>
          <w:p>
            <w:r>
              <w:t>因為需要所以長出抗藥基因</w:t>
            </w:r>
          </w:p>
        </w:tc>
        <w:tc>
          <w:tcPr>
            <w:tcW w:type="dxa" w:w="3326"/>
          </w:tcPr>
          <w:p>
            <w:r>
              <w:t>把需求當定向原因</w:t>
            </w:r>
          </w:p>
        </w:tc>
        <w:tc>
          <w:tcPr>
            <w:tcW w:type="dxa" w:w="3326"/>
          </w:tcPr>
          <w:p>
            <w:r>
              <w:t>變異與抗生素篩選須分開</w:t>
            </w:r>
          </w:p>
        </w:tc>
      </w:tr>
      <w:tr>
        <w:tc>
          <w:tcPr>
            <w:tcW w:type="dxa" w:w="3326"/>
          </w:tcPr>
          <w:p>
            <w:r>
              <w:t>活得久就一定被天擇留下</w:t>
            </w:r>
          </w:p>
        </w:tc>
        <w:tc>
          <w:tcPr>
            <w:tcW w:type="dxa" w:w="3326"/>
          </w:tcPr>
          <w:p>
            <w:r>
              <w:t>漏看繁殖與可遺傳性</w:t>
            </w:r>
          </w:p>
        </w:tc>
        <w:tc>
          <w:tcPr>
            <w:tcW w:type="dxa" w:w="3326"/>
          </w:tcPr>
          <w:p>
            <w:r>
              <w:t>要能留下較多帶有相關特徵的後代</w:t>
            </w:r>
          </w:p>
        </w:tc>
      </w:tr>
      <w:tr>
        <w:tc>
          <w:tcPr>
            <w:tcW w:type="dxa" w:w="3326"/>
          </w:tcPr>
          <w:p>
            <w:r>
              <w:t>現存物種排成高等低等直線</w:t>
            </w:r>
          </w:p>
        </w:tc>
        <w:tc>
          <w:tcPr>
            <w:tcW w:type="dxa" w:w="3326"/>
          </w:tcPr>
          <w:p>
            <w:r>
              <w:t>把分支演化畫成階梯</w:t>
            </w:r>
          </w:p>
        </w:tc>
        <w:tc>
          <w:tcPr>
            <w:tcW w:type="dxa" w:w="3326"/>
          </w:tcPr>
          <w:p>
            <w:r>
              <w:t>比較共同祖先與分支關係</w:t>
            </w:r>
          </w:p>
        </w:tc>
      </w:tr>
      <w:tr>
        <w:tc>
          <w:tcPr>
            <w:tcW w:type="dxa" w:w="3326"/>
          </w:tcPr>
          <w:p>
            <w:r>
              <w:t>找不到化石表示從未存在</w:t>
            </w:r>
          </w:p>
        </w:tc>
        <w:tc>
          <w:tcPr>
            <w:tcW w:type="dxa" w:w="3326"/>
          </w:tcPr>
          <w:p>
            <w:r>
              <w:t>把未發現當不存在的證明</w:t>
            </w:r>
          </w:p>
        </w:tc>
        <w:tc>
          <w:tcPr>
            <w:tcW w:type="dxa" w:w="3326"/>
          </w:tcPr>
          <w:p>
            <w:r>
              <w:t>化石保存與發現都有侷限</w:t>
            </w:r>
          </w:p>
        </w:tc>
      </w:tr>
    </w:tbl>
    <w:p/>
    <w:p>
      <w:r>
        <w:t>例子：若原有少量細菌具有可遺傳的抗藥特徵，使用抗生素後較能存活並繁殖，後代中抗藥型比例可能增加。不能據此說每一隻細菌都因需要而被藥教會。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看清題目問的是個體變化、族群比例還是物種分化，層次不能互換。</w:t>
      </w:r>
    </w:p>
    <w:p>
      <w:pPr>
        <w:pStyle w:val="ListBullet"/>
      </w:pPr>
      <w:r>
        <w:t>兩物種共享較近共同祖先，通常支持較近親緣；不表示其中一個是另一個現存物種的祖先。</w:t>
      </w:r>
    </w:p>
    <w:p>
      <w:pPr>
        <w:pStyle w:val="Heading2"/>
      </w:pPr>
      <w:r>
        <w:t>教師備課與診斷</w:t>
      </w:r>
    </w:p>
    <w:p>
      <w:r>
        <w:t>誤解：個體主動進化、演化一定走向更高等、同棲地就必較近親。</w:t>
      </w:r>
    </w:p>
    <w:p>
      <w:r>
        <w:t>追問：如果活得久卻沒有留下後代，這個特徵一定會在下一代變多嗎？</w:t>
      </w:r>
    </w:p>
    <w:p>
      <w:r>
        <w:t>檢查：讓學生把『變異→環境差異→繁殖差異→世代比例』依序連起來。</w:t>
      </w:r>
    </w:p>
    <w:p>
      <w:r>
        <w:t>邊界：抗生素可造成篩選壓力；不把簡化例子說成所有抗藥機制只由單一途徑造成。親緣樹若未給比例尺，分支長度不能自動當時間。</w:t>
      </w:r>
    </w:p>
    <w:p>
      <w:r>
        <w:t>安全：不以培養抗藥菌作家庭實驗；只用資料與模型討論。</w:t>
      </w:r>
    </w:p>
    <w:p>
      <w:pPr>
        <w:pStyle w:val="Heading2"/>
      </w:pPr>
      <w:r>
        <w:t>原創自測與詳解</w:t>
      </w:r>
    </w:p>
    <w:p>
      <w:pPr>
        <w:keepNext/>
      </w:pPr>
      <w:r>
        <w:t>2-05-Q1 哪個順序最符合天擇的簡化模型？</w:t>
      </w:r>
    </w:p>
    <w:p>
      <w:r>
        <w:t>A. 生物先決定目標，再讓每個個體長出相同特徵</w:t>
      </w:r>
    </w:p>
    <w:p>
      <w:r>
        <w:t>B. 族群有可遺傳差異→環境影響繁殖成功→後代比例改變</w:t>
      </w:r>
    </w:p>
    <w:p>
      <w:r>
        <w:t>C. 所有個體後天練習的成果都必定直接遺傳</w:t>
      </w:r>
    </w:p>
    <w:p>
      <w:r>
        <w:t>D. 環境改變後所有個體一定立刻變成新物種</w:t>
      </w:r>
    </w:p>
    <w:p>
      <w:r>
        <w:t>正解：B　天擇作用於可遺傳差異及繁殖成功，改變族群跨世代組成，不是個體按願望變化。</w:t>
      </w:r>
    </w:p>
    <w:p>
      <w:pPr>
        <w:keepNext/>
      </w:pPr>
      <w:r>
        <w:t>2-05-Q2 資料顯示：甲與乙的最近共同祖先，比甲與丙的最近共同祖先更接近現代。在這份資料下，何者最合理？</w:t>
      </w:r>
    </w:p>
    <w:p>
      <w:r>
        <w:t>A. 甲一定比乙高等</w:t>
      </w:r>
    </w:p>
    <w:p>
      <w:r>
        <w:t>B. 丙一定是甲的直接祖先</w:t>
      </w:r>
    </w:p>
    <w:p>
      <w:r>
        <w:t>C. 甲乙親緣較近，但不能因此排出高低等</w:t>
      </w:r>
    </w:p>
    <w:p>
      <w:r>
        <w:t>D. 三者親緣完全相同</w:t>
      </w:r>
    </w:p>
    <w:p>
      <w:r>
        <w:t>正解：C　共同祖先較近可支持親緣較近；演化不是現存物種的高低階梯，也未證明丙為直接祖先。</w:t>
      </w:r>
    </w:p>
    <w:p>
      <w:pPr>
        <w:pStyle w:val="Heading1"/>
      </w:pPr>
      <w:r>
        <w:t>2-06 分類與微生物：先問有沒有細胞核</w:t>
      </w:r>
    </w:p>
    <w:p>
      <w:r>
        <w:t>目標：能用構造與分類階層比較生物，而非靠名字或是否光合作用。</w:t>
      </w:r>
    </w:p>
    <w:p>
      <w:r>
        <w:t>會光合作用不一定是植物；沒有細胞核也不等於沒有DNA。</w:t>
      </w:r>
    </w:p>
    <w:p>
      <w:pPr>
        <w:pStyle w:val="ListBullet"/>
      </w:pPr>
      <w:r>
        <w:t>界門綱目科屬種由大到小；同屬必同科，同科不必同屬。學名通常由屬名及種小名組成。</w:t>
      </w:r>
    </w:p>
    <w:p>
      <w:pPr>
        <w:pStyle w:val="ListBullet"/>
      </w:pPr>
      <w:r>
        <w:t>五界是常見入門比較架構，不是說現代分類永遠只有五界。</w:t>
      </w:r>
    </w:p>
    <w:p>
      <w:pPr>
        <w:pStyle w:val="ListBullet"/>
      </w:pPr>
      <w:r>
        <w:t>細菌、藍綠菌為原核；原生生物、真菌、植物與動物皆為真核。病毒無細胞構造，不是細菌。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入門類群</w:t>
            </w:r>
          </w:p>
        </w:tc>
        <w:tc>
          <w:tcPr>
            <w:tcW w:type="dxa" w:w="3326"/>
          </w:tcPr>
          <w:p>
            <w:r>
              <w:t>主要特徵</w:t>
            </w:r>
          </w:p>
        </w:tc>
        <w:tc>
          <w:tcPr>
            <w:tcW w:type="dxa" w:w="3326"/>
          </w:tcPr>
          <w:p>
            <w:r>
              <w:t>常見誤解</w:t>
            </w:r>
          </w:p>
        </w:tc>
      </w:tr>
      <w:tr>
        <w:tc>
          <w:tcPr>
            <w:tcW w:type="dxa" w:w="3326"/>
          </w:tcPr>
          <w:p>
            <w:r>
              <w:t>原核生物</w:t>
            </w:r>
          </w:p>
        </w:tc>
        <w:tc>
          <w:tcPr>
            <w:tcW w:type="dxa" w:w="3326"/>
          </w:tcPr>
          <w:p>
            <w:r>
              <w:t>沒有膜包裹的細胞核，但有DNA</w:t>
            </w:r>
          </w:p>
        </w:tc>
        <w:tc>
          <w:tcPr>
            <w:tcW w:type="dxa" w:w="3326"/>
          </w:tcPr>
          <w:p>
            <w:r>
              <w:t>藍綠菌會光合作用所以一定植物</w:t>
            </w:r>
          </w:p>
        </w:tc>
      </w:tr>
      <w:tr>
        <w:tc>
          <w:tcPr>
            <w:tcW w:type="dxa" w:w="3326"/>
          </w:tcPr>
          <w:p>
            <w:r>
              <w:t>原生生物</w:t>
            </w:r>
          </w:p>
        </w:tc>
        <w:tc>
          <w:tcPr>
            <w:tcW w:type="dxa" w:w="3326"/>
          </w:tcPr>
          <w:p>
            <w:r>
              <w:t>真核，多數單細胞，亦有多細胞類群</w:t>
            </w:r>
          </w:p>
        </w:tc>
        <w:tc>
          <w:tcPr>
            <w:tcW w:type="dxa" w:w="3326"/>
          </w:tcPr>
          <w:p>
            <w:r>
              <w:t>全部都不能光合作用</w:t>
            </w:r>
          </w:p>
        </w:tc>
      </w:tr>
      <w:tr>
        <w:tc>
          <w:tcPr>
            <w:tcW w:type="dxa" w:w="3326"/>
          </w:tcPr>
          <w:p>
            <w:r>
              <w:t>真菌</w:t>
            </w:r>
          </w:p>
        </w:tc>
        <w:tc>
          <w:tcPr>
            <w:tcW w:type="dxa" w:w="3326"/>
          </w:tcPr>
          <w:p>
            <w:r>
              <w:t>真核、有細胞壁、無葉綠體，以吸收取得養分</w:t>
            </w:r>
          </w:p>
        </w:tc>
        <w:tc>
          <w:tcPr>
            <w:tcW w:type="dxa" w:w="3326"/>
          </w:tcPr>
          <w:p>
            <w:r>
              <w:t>菇類就是不綠的植物</w:t>
            </w:r>
          </w:p>
        </w:tc>
      </w:tr>
      <w:tr>
        <w:tc>
          <w:tcPr>
            <w:tcW w:type="dxa" w:w="3326"/>
          </w:tcPr>
          <w:p>
            <w:r>
              <w:t>植物</w:t>
            </w:r>
          </w:p>
        </w:tc>
        <w:tc>
          <w:tcPr>
            <w:tcW w:type="dxa" w:w="3326"/>
          </w:tcPr>
          <w:p>
            <w:r>
              <w:t>多細胞真核，多數行光合作用</w:t>
            </w:r>
          </w:p>
        </w:tc>
        <w:tc>
          <w:tcPr>
            <w:tcW w:type="dxa" w:w="3326"/>
          </w:tcPr>
          <w:p>
            <w:r>
              <w:t>所有會光合作用的都是植物</w:t>
            </w:r>
          </w:p>
        </w:tc>
      </w:tr>
      <w:tr>
        <w:tc>
          <w:tcPr>
            <w:tcW w:type="dxa" w:w="3326"/>
          </w:tcPr>
          <w:p>
            <w:r>
              <w:t>動物</w:t>
            </w:r>
          </w:p>
        </w:tc>
        <w:tc>
          <w:tcPr>
            <w:tcW w:type="dxa" w:w="3326"/>
          </w:tcPr>
          <w:p>
            <w:r>
              <w:t>多細胞真核，無細胞壁，異營</w:t>
            </w:r>
          </w:p>
        </w:tc>
        <w:tc>
          <w:tcPr>
            <w:tcW w:type="dxa" w:w="3326"/>
          </w:tcPr>
          <w:p>
            <w:r>
              <w:t>只看會不會移動即可分類</w:t>
            </w:r>
          </w:p>
        </w:tc>
      </w:tr>
      <w:tr>
        <w:tc>
          <w:tcPr>
            <w:tcW w:type="dxa" w:w="3326"/>
          </w:tcPr>
          <w:p>
            <w:r>
              <w:t>病毒</w:t>
            </w:r>
          </w:p>
        </w:tc>
        <w:tc>
          <w:tcPr>
            <w:tcW w:type="dxa" w:w="3326"/>
          </w:tcPr>
          <w:p>
            <w:r>
              <w:t>沒有細胞構造，增殖依賴宿主</w:t>
            </w:r>
          </w:p>
        </w:tc>
        <w:tc>
          <w:tcPr>
            <w:tcW w:type="dxa" w:w="3326"/>
          </w:tcPr>
          <w:p>
            <w:r>
              <w:t>是原核細胞或細菌的一種</w:t>
            </w:r>
          </w:p>
        </w:tc>
      </w:tr>
    </w:tbl>
    <w:p/>
    <w:p>
      <w:r>
        <w:t>例子：若一個能行光合作用的生物沒有膜包裹的細胞核，不能只憑光合作用就放入植物；依入門模型，它可能是藍綠菌等原核生物。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名稱有『菌』不代表全在真菌界；細菌與真菌先以細胞構造分清。</w:t>
      </w:r>
    </w:p>
    <w:p>
      <w:pPr>
        <w:pStyle w:val="ListBullet"/>
      </w:pPr>
      <w:r>
        <w:t>檢索表逐步看題目提供的特徵，別用自己熟悉的外觀跳過分支。</w:t>
      </w:r>
    </w:p>
    <w:p>
      <w:pPr>
        <w:pStyle w:val="Heading2"/>
      </w:pPr>
      <w:r>
        <w:t>教師備課與診斷</w:t>
      </w:r>
    </w:p>
    <w:p>
      <w:r>
        <w:t>誤解：無核就無遺傳物質、所有藻類都是植物、所有微生物都是細菌。</w:t>
      </w:r>
    </w:p>
    <w:p>
      <w:r>
        <w:t>追問：如果只知道『會光合作用』，還缺哪個資訊才能把植物與藍綠菌分開？</w:t>
      </w:r>
    </w:p>
    <w:p>
      <w:r>
        <w:t>檢查：先給構造特徵，再請學生分類與說明尚不足的條件。</w:t>
      </w:r>
    </w:p>
    <w:p>
      <w:r>
        <w:t>邊界：五界是課本入門架構；現代分類有三域等系統，依題目所用架構回答。真菌可單細胞或多細胞，原生生物也不一律單細胞。</w:t>
      </w:r>
    </w:p>
    <w:p>
      <w:r>
        <w:t>安全：不採集培養未知菌；科學課不以分類知識自行判斷藥物使用。</w:t>
      </w:r>
    </w:p>
    <w:p>
      <w:pPr>
        <w:pStyle w:val="Heading2"/>
      </w:pPr>
      <w:r>
        <w:t>原創自測與詳解</w:t>
      </w:r>
    </w:p>
    <w:p>
      <w:pPr>
        <w:keepNext/>
      </w:pPr>
      <w:r>
        <w:t>2-06-Q1 關於細菌，哪個敘述正確？</w:t>
      </w:r>
    </w:p>
    <w:p>
      <w:r>
        <w:t>A. 因為很小所以不是生物</w:t>
      </w:r>
    </w:p>
    <w:p>
      <w:r>
        <w:t>B. 完全沒有DNA</w:t>
      </w:r>
    </w:p>
    <w:p>
      <w:r>
        <w:t>C. 一定和真菌同一界</w:t>
      </w:r>
    </w:p>
    <w:p>
      <w:r>
        <w:t>D. 沒有膜包裹的細胞核，但有遺傳物質</w:t>
      </w:r>
    </w:p>
    <w:p>
      <w:r>
        <w:t>正解：D　細菌為原核生物，沒有膜包裹的細胞核，不代表沒有DNA。</w:t>
      </w:r>
    </w:p>
    <w:p>
      <w:pPr>
        <w:keepNext/>
      </w:pPr>
      <w:r>
        <w:t>2-06-Q2 依五界入門模型，某藍綠菌能光合作用，但沒有膜包裹的細胞核，應歸哪一類？</w:t>
      </w:r>
    </w:p>
    <w:p>
      <w:r>
        <w:t>A. 植物界</w:t>
      </w:r>
    </w:p>
    <w:p>
      <w:r>
        <w:t>B. 真菌界</w:t>
      </w:r>
    </w:p>
    <w:p>
      <w:r>
        <w:t>C. 原核生物界</w:t>
      </w:r>
    </w:p>
    <w:p>
      <w:r>
        <w:t>D. 動物界</w:t>
      </w:r>
    </w:p>
    <w:p>
      <w:r>
        <w:t>正解：C　關鍵是原核構造；光合作用本身不能把它判成植物。</w:t>
      </w:r>
    </w:p>
    <w:p>
      <w:pPr>
        <w:pStyle w:val="Heading1"/>
      </w:pPr>
      <w:r>
        <w:t>2-07 植物與動物比較：抓構造，不用背長名單</w:t>
      </w:r>
    </w:p>
    <w:p>
      <w:r>
        <w:t>目標：能利用維管束、種子與動物構造進行分類。</w:t>
      </w:r>
    </w:p>
    <w:p>
      <w:r>
        <w:t>分類用好幾項特徵交叉比對；會游的不是全魚類，會飛的也不是全鳥類。</w:t>
      </w:r>
    </w:p>
    <w:p>
      <w:pPr>
        <w:pStyle w:val="ListBullet"/>
      </w:pPr>
      <w:r>
        <w:t>苔蘚與蕨類都沒有種子，主要差在維管束；裸子與被子植物都有種子，但子房／果實不同。</w:t>
      </w:r>
    </w:p>
    <w:p>
      <w:pPr>
        <w:pStyle w:val="ListBullet"/>
      </w:pPr>
      <w:r>
        <w:t>單雙子葉有常見特徵組合，但部分葉脈、根系或花部有例外，題目資料優先。</w:t>
      </w:r>
    </w:p>
    <w:p>
      <w:pPr>
        <w:pStyle w:val="ListBullet"/>
      </w:pPr>
      <w:r>
        <w:t>無脊椎類群看構造，脊椎類群綜合呼吸、體表、生殖與體溫調節，不只看棲地或運動。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植物類群</w:t>
            </w:r>
          </w:p>
        </w:tc>
        <w:tc>
          <w:tcPr>
            <w:tcW w:type="dxa" w:w="3326"/>
          </w:tcPr>
          <w:p>
            <w:r>
              <w:t>維管束與種子</w:t>
            </w:r>
          </w:p>
        </w:tc>
        <w:tc>
          <w:tcPr>
            <w:tcW w:type="dxa" w:w="3326"/>
          </w:tcPr>
          <w:p>
            <w:r>
              <w:t>一眼先抓</w:t>
            </w:r>
          </w:p>
        </w:tc>
      </w:tr>
      <w:tr>
        <w:tc>
          <w:tcPr>
            <w:tcW w:type="dxa" w:w="3326"/>
          </w:tcPr>
          <w:p>
            <w:r>
              <w:t>苔蘚</w:t>
            </w:r>
          </w:p>
        </w:tc>
        <w:tc>
          <w:tcPr>
            <w:tcW w:type="dxa" w:w="3326"/>
          </w:tcPr>
          <w:p>
            <w:r>
              <w:t>無真正維管束、無種子</w:t>
            </w:r>
          </w:p>
        </w:tc>
        <w:tc>
          <w:tcPr>
            <w:tcW w:type="dxa" w:w="3326"/>
          </w:tcPr>
          <w:p>
            <w:r>
              <w:t>常見小型，靠孢子等生活史</w:t>
            </w:r>
          </w:p>
        </w:tc>
      </w:tr>
      <w:tr>
        <w:tc>
          <w:tcPr>
            <w:tcW w:type="dxa" w:w="3326"/>
          </w:tcPr>
          <w:p>
            <w:r>
              <w:t>蕨類</w:t>
            </w:r>
          </w:p>
        </w:tc>
        <w:tc>
          <w:tcPr>
            <w:tcW w:type="dxa" w:w="3326"/>
          </w:tcPr>
          <w:p>
            <w:r>
              <w:t>有維管束、無種子</w:t>
            </w:r>
          </w:p>
        </w:tc>
        <w:tc>
          <w:tcPr>
            <w:tcW w:type="dxa" w:w="3326"/>
          </w:tcPr>
          <w:p>
            <w:r>
              <w:t>孢子不是種子</w:t>
            </w:r>
          </w:p>
        </w:tc>
      </w:tr>
      <w:tr>
        <w:tc>
          <w:tcPr>
            <w:tcW w:type="dxa" w:w="3326"/>
          </w:tcPr>
          <w:p>
            <w:r>
              <w:t>裸子植物</w:t>
            </w:r>
          </w:p>
        </w:tc>
        <w:tc>
          <w:tcPr>
            <w:tcW w:type="dxa" w:w="3326"/>
          </w:tcPr>
          <w:p>
            <w:r>
              <w:t>有維管束、有種子</w:t>
            </w:r>
          </w:p>
        </w:tc>
        <w:tc>
          <w:tcPr>
            <w:tcW w:type="dxa" w:w="3326"/>
          </w:tcPr>
          <w:p>
            <w:r>
              <w:t>胚珠不包於子房內，無真正果實</w:t>
            </w:r>
          </w:p>
        </w:tc>
      </w:tr>
      <w:tr>
        <w:tc>
          <w:tcPr>
            <w:tcW w:type="dxa" w:w="3326"/>
          </w:tcPr>
          <w:p>
            <w:r>
              <w:t>被子植物</w:t>
            </w:r>
          </w:p>
        </w:tc>
        <w:tc>
          <w:tcPr>
            <w:tcW w:type="dxa" w:w="3326"/>
          </w:tcPr>
          <w:p>
            <w:r>
              <w:t>有維管束、有種子</w:t>
            </w:r>
          </w:p>
        </w:tc>
        <w:tc>
          <w:tcPr>
            <w:tcW w:type="dxa" w:w="3326"/>
          </w:tcPr>
          <w:p>
            <w:r>
              <w:t>胚珠在子房中，受精後可形成果實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被子植物常見組合</w:t>
            </w:r>
          </w:p>
        </w:tc>
        <w:tc>
          <w:tcPr>
            <w:tcW w:type="dxa" w:w="3326"/>
          </w:tcPr>
          <w:p>
            <w:r>
              <w:t>單子葉</w:t>
            </w:r>
          </w:p>
        </w:tc>
        <w:tc>
          <w:tcPr>
            <w:tcW w:type="dxa" w:w="3326"/>
          </w:tcPr>
          <w:p>
            <w:r>
              <w:t>雙子葉</w:t>
            </w:r>
          </w:p>
        </w:tc>
      </w:tr>
      <w:tr>
        <w:tc>
          <w:tcPr>
            <w:tcW w:type="dxa" w:w="3326"/>
          </w:tcPr>
          <w:p>
            <w:r>
              <w:t>子葉數</w:t>
            </w:r>
          </w:p>
        </w:tc>
        <w:tc>
          <w:tcPr>
            <w:tcW w:type="dxa" w:w="3326"/>
          </w:tcPr>
          <w:p>
            <w:r>
              <w:t>一枚</w:t>
            </w:r>
          </w:p>
        </w:tc>
        <w:tc>
          <w:tcPr>
            <w:tcW w:type="dxa" w:w="3326"/>
          </w:tcPr>
          <w:p>
            <w:r>
              <w:t>兩枚</w:t>
            </w:r>
          </w:p>
        </w:tc>
      </w:tr>
      <w:tr>
        <w:tc>
          <w:tcPr>
            <w:tcW w:type="dxa" w:w="3326"/>
          </w:tcPr>
          <w:p>
            <w:r>
              <w:t>葉脈</w:t>
            </w:r>
          </w:p>
        </w:tc>
        <w:tc>
          <w:tcPr>
            <w:tcW w:type="dxa" w:w="3326"/>
          </w:tcPr>
          <w:p>
            <w:r>
              <w:t>常見平行脈</w:t>
            </w:r>
          </w:p>
        </w:tc>
        <w:tc>
          <w:tcPr>
            <w:tcW w:type="dxa" w:w="3326"/>
          </w:tcPr>
          <w:p>
            <w:r>
              <w:t>常見網狀脈</w:t>
            </w:r>
          </w:p>
        </w:tc>
      </w:tr>
      <w:tr>
        <w:tc>
          <w:tcPr>
            <w:tcW w:type="dxa" w:w="3326"/>
          </w:tcPr>
          <w:p>
            <w:r>
              <w:t>根系</w:t>
            </w:r>
          </w:p>
        </w:tc>
        <w:tc>
          <w:tcPr>
            <w:tcW w:type="dxa" w:w="3326"/>
          </w:tcPr>
          <w:p>
            <w:r>
              <w:t>常見鬚根系</w:t>
            </w:r>
          </w:p>
        </w:tc>
        <w:tc>
          <w:tcPr>
            <w:tcW w:type="dxa" w:w="3326"/>
          </w:tcPr>
          <w:p>
            <w:r>
              <w:t>常見軸根系</w:t>
            </w:r>
          </w:p>
        </w:tc>
      </w:tr>
      <w:tr>
        <w:tc>
          <w:tcPr>
            <w:tcW w:type="dxa" w:w="3326"/>
          </w:tcPr>
          <w:p>
            <w:r>
              <w:t>常見莖維管束</w:t>
            </w:r>
          </w:p>
        </w:tc>
        <w:tc>
          <w:tcPr>
            <w:tcW w:type="dxa" w:w="3326"/>
          </w:tcPr>
          <w:p>
            <w:r>
              <w:t>常見散生</w:t>
            </w:r>
          </w:p>
        </w:tc>
        <w:tc>
          <w:tcPr>
            <w:tcW w:type="dxa" w:w="3326"/>
          </w:tcPr>
          <w:p>
            <w:r>
              <w:t>常見環狀；許多有形成層</w:t>
            </w:r>
          </w:p>
        </w:tc>
      </w:tr>
      <w:tr>
        <w:tc>
          <w:tcPr>
            <w:tcW w:type="dxa" w:w="3326"/>
          </w:tcPr>
          <w:p>
            <w:r>
              <w:t>判讀限制</w:t>
            </w:r>
          </w:p>
        </w:tc>
        <w:tc>
          <w:tcPr>
            <w:tcW w:type="dxa" w:w="3326"/>
          </w:tcPr>
          <w:p>
            <w:r>
              <w:t>各特徵須綜合比較</w:t>
            </w:r>
          </w:p>
        </w:tc>
        <w:tc>
          <w:tcPr>
            <w:tcW w:type="dxa" w:w="3326"/>
          </w:tcPr>
          <w:p>
            <w:r>
              <w:t>不把常見特徵當無例外規則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常見無脊椎類群</w:t>
            </w:r>
          </w:p>
        </w:tc>
        <w:tc>
          <w:tcPr>
            <w:tcW w:type="dxa" w:w="3326"/>
          </w:tcPr>
          <w:p>
            <w:r>
              <w:t>構造重點</w:t>
            </w:r>
          </w:p>
        </w:tc>
        <w:tc>
          <w:tcPr>
            <w:tcW w:type="dxa" w:w="3326"/>
          </w:tcPr>
          <w:p>
            <w:r>
              <w:t>例子</w:t>
            </w:r>
          </w:p>
        </w:tc>
      </w:tr>
      <w:tr>
        <w:tc>
          <w:tcPr>
            <w:tcW w:type="dxa" w:w="3326"/>
          </w:tcPr>
          <w:p>
            <w:r>
              <w:t>多孔／海綿動物</w:t>
            </w:r>
          </w:p>
        </w:tc>
        <w:tc>
          <w:tcPr>
            <w:tcW w:type="dxa" w:w="3326"/>
          </w:tcPr>
          <w:p>
            <w:r>
              <w:t>多孔、水中濾食</w:t>
            </w:r>
          </w:p>
        </w:tc>
        <w:tc>
          <w:tcPr>
            <w:tcW w:type="dxa" w:w="3326"/>
          </w:tcPr>
          <w:p>
            <w:r>
              <w:t>海綿</w:t>
            </w:r>
          </w:p>
        </w:tc>
      </w:tr>
      <w:tr>
        <w:tc>
          <w:tcPr>
            <w:tcW w:type="dxa" w:w="3326"/>
          </w:tcPr>
          <w:p>
            <w:r>
              <w:t>刺絲胞動物</w:t>
            </w:r>
          </w:p>
        </w:tc>
        <w:tc>
          <w:tcPr>
            <w:tcW w:type="dxa" w:w="3326"/>
          </w:tcPr>
          <w:p>
            <w:r>
              <w:t>有刺絲胞</w:t>
            </w:r>
          </w:p>
        </w:tc>
        <w:tc>
          <w:tcPr>
            <w:tcW w:type="dxa" w:w="3326"/>
          </w:tcPr>
          <w:p>
            <w:r>
              <w:t>水母、水螅</w:t>
            </w:r>
          </w:p>
        </w:tc>
      </w:tr>
      <w:tr>
        <w:tc>
          <w:tcPr>
            <w:tcW w:type="dxa" w:w="3326"/>
          </w:tcPr>
          <w:p>
            <w:r>
              <w:t>扁形／線形動物</w:t>
            </w:r>
          </w:p>
        </w:tc>
        <w:tc>
          <w:tcPr>
            <w:tcW w:type="dxa" w:w="3326"/>
          </w:tcPr>
          <w:p>
            <w:r>
              <w:t>扁平或細長形體，各有不同構造</w:t>
            </w:r>
          </w:p>
        </w:tc>
        <w:tc>
          <w:tcPr>
            <w:tcW w:type="dxa" w:w="3326"/>
          </w:tcPr>
          <w:p>
            <w:r>
              <w:t>渦蟲、蛔蟲等分屬不同類群</w:t>
            </w:r>
          </w:p>
        </w:tc>
      </w:tr>
      <w:tr>
        <w:tc>
          <w:tcPr>
            <w:tcW w:type="dxa" w:w="3326"/>
          </w:tcPr>
          <w:p>
            <w:r>
              <w:t>環節動物</w:t>
            </w:r>
          </w:p>
        </w:tc>
        <w:tc>
          <w:tcPr>
            <w:tcW w:type="dxa" w:w="3326"/>
          </w:tcPr>
          <w:p>
            <w:r>
              <w:t>身體分節，不等於附肢分節</w:t>
            </w:r>
          </w:p>
        </w:tc>
        <w:tc>
          <w:tcPr>
            <w:tcW w:type="dxa" w:w="3326"/>
          </w:tcPr>
          <w:p>
            <w:r>
              <w:t>蚯蚓</w:t>
            </w:r>
          </w:p>
        </w:tc>
      </w:tr>
      <w:tr>
        <w:tc>
          <w:tcPr>
            <w:tcW w:type="dxa" w:w="3326"/>
          </w:tcPr>
          <w:p>
            <w:r>
              <w:t>軟體動物</w:t>
            </w:r>
          </w:p>
        </w:tc>
        <w:tc>
          <w:tcPr>
            <w:tcW w:type="dxa" w:w="3326"/>
          </w:tcPr>
          <w:p>
            <w:r>
              <w:t>柔軟身體，不一定有外殼</w:t>
            </w:r>
          </w:p>
        </w:tc>
        <w:tc>
          <w:tcPr>
            <w:tcW w:type="dxa" w:w="3326"/>
          </w:tcPr>
          <w:p>
            <w:r>
              <w:t>蝸牛、蛤、章魚</w:t>
            </w:r>
          </w:p>
        </w:tc>
      </w:tr>
      <w:tr>
        <w:tc>
          <w:tcPr>
            <w:tcW w:type="dxa" w:w="3326"/>
          </w:tcPr>
          <w:p>
            <w:r>
              <w:t>節肢動物</w:t>
            </w:r>
          </w:p>
        </w:tc>
        <w:tc>
          <w:tcPr>
            <w:tcW w:type="dxa" w:w="3326"/>
          </w:tcPr>
          <w:p>
            <w:r>
              <w:t>外骨骼、分節附肢</w:t>
            </w:r>
          </w:p>
        </w:tc>
        <w:tc>
          <w:tcPr>
            <w:tcW w:type="dxa" w:w="3326"/>
          </w:tcPr>
          <w:p>
            <w:r>
              <w:t>昆蟲、蜘蛛、蝦蟹</w:t>
            </w:r>
          </w:p>
        </w:tc>
      </w:tr>
      <w:tr>
        <w:tc>
          <w:tcPr>
            <w:tcW w:type="dxa" w:w="3326"/>
          </w:tcPr>
          <w:p>
            <w:r>
              <w:t>棘皮動物</w:t>
            </w:r>
          </w:p>
        </w:tc>
        <w:tc>
          <w:tcPr>
            <w:tcW w:type="dxa" w:w="3326"/>
          </w:tcPr>
          <w:p>
            <w:r>
              <w:t>海生、內骨骼，成體常見輻射對稱</w:t>
            </w:r>
          </w:p>
        </w:tc>
        <w:tc>
          <w:tcPr>
            <w:tcW w:type="dxa" w:w="3326"/>
          </w:tcPr>
          <w:p>
            <w:r>
              <w:t>海星、海膽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脊椎類群</w:t>
            </w:r>
          </w:p>
        </w:tc>
        <w:tc>
          <w:tcPr>
            <w:tcW w:type="dxa" w:w="3326"/>
          </w:tcPr>
          <w:p>
            <w:r>
              <w:t>常見呼吸／體溫特徵</w:t>
            </w:r>
          </w:p>
        </w:tc>
        <w:tc>
          <w:tcPr>
            <w:tcW w:type="dxa" w:w="3326"/>
          </w:tcPr>
          <w:p>
            <w:r>
              <w:t>勿靠單一例外下結論</w:t>
            </w:r>
          </w:p>
        </w:tc>
      </w:tr>
      <w:tr>
        <w:tc>
          <w:tcPr>
            <w:tcW w:type="dxa" w:w="3326"/>
          </w:tcPr>
          <w:p>
            <w:r>
              <w:t>魚類</w:t>
            </w:r>
          </w:p>
        </w:tc>
        <w:tc>
          <w:tcPr>
            <w:tcW w:type="dxa" w:w="3326"/>
          </w:tcPr>
          <w:p>
            <w:r>
              <w:t>多以鰓呼吸，通常外溫</w:t>
            </w:r>
          </w:p>
        </w:tc>
        <w:tc>
          <w:tcPr>
            <w:tcW w:type="dxa" w:w="3326"/>
          </w:tcPr>
          <w:p>
            <w:r>
              <w:t>不是所有水生動物都魚類</w:t>
            </w:r>
          </w:p>
        </w:tc>
      </w:tr>
      <w:tr>
        <w:tc>
          <w:tcPr>
            <w:tcW w:type="dxa" w:w="3326"/>
          </w:tcPr>
          <w:p>
            <w:r>
              <w:t>兩生類</w:t>
            </w:r>
          </w:p>
        </w:tc>
        <w:tc>
          <w:tcPr>
            <w:tcW w:type="dxa" w:w="3326"/>
          </w:tcPr>
          <w:p>
            <w:r>
              <w:t>常見幼體鰓，成體肺與皮膚；通常外溫</w:t>
            </w:r>
          </w:p>
        </w:tc>
        <w:tc>
          <w:tcPr>
            <w:tcW w:type="dxa" w:w="3326"/>
          </w:tcPr>
          <w:p>
            <w:r>
              <w:t>同一物種不同發育階段可不同</w:t>
            </w:r>
          </w:p>
        </w:tc>
      </w:tr>
      <w:tr>
        <w:tc>
          <w:tcPr>
            <w:tcW w:type="dxa" w:w="3326"/>
          </w:tcPr>
          <w:p>
            <w:r>
              <w:t>爬蟲類</w:t>
            </w:r>
          </w:p>
        </w:tc>
        <w:tc>
          <w:tcPr>
            <w:tcW w:type="dxa" w:w="3326"/>
          </w:tcPr>
          <w:p>
            <w:r>
              <w:t>肺、角質鱗片等，通常外溫</w:t>
            </w:r>
          </w:p>
        </w:tc>
        <w:tc>
          <w:tcPr>
            <w:tcW w:type="dxa" w:w="3326"/>
          </w:tcPr>
          <w:p>
            <w:r>
              <w:t>不是一定都爬行或都陸生</w:t>
            </w:r>
          </w:p>
        </w:tc>
      </w:tr>
      <w:tr>
        <w:tc>
          <w:tcPr>
            <w:tcW w:type="dxa" w:w="3326"/>
          </w:tcPr>
          <w:p>
            <w:r>
              <w:t>鳥類</w:t>
            </w:r>
          </w:p>
        </w:tc>
        <w:tc>
          <w:tcPr>
            <w:tcW w:type="dxa" w:w="3326"/>
          </w:tcPr>
          <w:p>
            <w:r>
              <w:t>肺，內溫，羽毛</w:t>
            </w:r>
          </w:p>
        </w:tc>
        <w:tc>
          <w:tcPr>
            <w:tcW w:type="dxa" w:w="3326"/>
          </w:tcPr>
          <w:p>
            <w:r>
              <w:t>會飛不一定是鳥</w:t>
            </w:r>
          </w:p>
        </w:tc>
      </w:tr>
      <w:tr>
        <w:tc>
          <w:tcPr>
            <w:tcW w:type="dxa" w:w="3326"/>
          </w:tcPr>
          <w:p>
            <w:r>
              <w:t>哺乳類</w:t>
            </w:r>
          </w:p>
        </w:tc>
        <w:tc>
          <w:tcPr>
            <w:tcW w:type="dxa" w:w="3326"/>
          </w:tcPr>
          <w:p>
            <w:r>
              <w:t>肺、哺乳，內溫，多數胎生</w:t>
            </w:r>
          </w:p>
        </w:tc>
        <w:tc>
          <w:tcPr>
            <w:tcW w:type="dxa" w:w="3326"/>
          </w:tcPr>
          <w:p>
            <w:r>
              <w:t>鯨與蝙蝠皆屬哺乳；仍有卵生例外</w:t>
            </w:r>
          </w:p>
        </w:tc>
      </w:tr>
    </w:tbl>
    <w:p/>
    <w:p>
      <w:r>
        <w:t>例子：鯨雖在水中游泳，仍有肺呼吸與哺乳等哺乳類特徵；蝙蝠會飛，卻不是因為飛行就被分到鳥類。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昆蟲常見三對足，蜘蛛四對步足；蝦蟹屬節肢動物，但不是所有節肢動物都三對足。</w:t>
      </w:r>
    </w:p>
    <w:p>
      <w:pPr>
        <w:pStyle w:val="ListBullet"/>
      </w:pPr>
      <w:r>
        <w:t>苔蘚與蕨類皆無種子；植物分類別把『有孢子』誤當『有種子』。</w:t>
      </w:r>
    </w:p>
    <w:p>
      <w:pPr>
        <w:pStyle w:val="Heading2"/>
      </w:pPr>
      <w:r>
        <w:t>教師備課與診斷</w:t>
      </w:r>
    </w:p>
    <w:p>
      <w:r>
        <w:t>誤解：所有會飛都鳥、所有水生都魚、所有軟體動物有貝殼、所有哺乳動物胎生。</w:t>
      </w:r>
    </w:p>
    <w:p>
      <w:r>
        <w:t>追問：若只能選三項證據來分辨鯨與魚，你會選哪三項？</w:t>
      </w:r>
    </w:p>
    <w:p>
      <w:r>
        <w:t>檢查：用陌生生物資料做逐步檢索，要求指出使用的特徵及可能例外。</w:t>
      </w:r>
    </w:p>
    <w:p>
      <w:r>
        <w:t>邊界：表格提供國中常見特徵而非所有物種的無例外定律；外溫不表示體溫永遠等於環境溫度，內溫也不表示毫無變動。</w:t>
      </w:r>
    </w:p>
    <w:p>
      <w:r>
        <w:t>安全：野外觀察不觸碰不明動物、不放生、不採集保育物種。</w:t>
      </w:r>
    </w:p>
    <w:p>
      <w:pPr>
        <w:pStyle w:val="Heading2"/>
      </w:pPr>
      <w:r>
        <w:t>原創自測與詳解</w:t>
      </w:r>
    </w:p>
    <w:p>
      <w:pPr>
        <w:keepNext/>
      </w:pPr>
      <w:r>
        <w:t>2-07-Q1 鯨在水中游泳，但以肺呼吸並哺乳。依這些特徵，最合理歸類為？</w:t>
      </w:r>
    </w:p>
    <w:p>
      <w:r>
        <w:t>A. 哺乳類</w:t>
      </w:r>
    </w:p>
    <w:p>
      <w:r>
        <w:t>B. 兩生類</w:t>
      </w:r>
    </w:p>
    <w:p>
      <w:r>
        <w:t>C. 鳥類</w:t>
      </w:r>
    </w:p>
    <w:p>
      <w:r>
        <w:t>D. 魚類</w:t>
      </w:r>
    </w:p>
    <w:p>
      <w:r>
        <w:t>正解：A　分類綜合構造與生理特徵；不能只用水中游泳把鯨判為魚類。</w:t>
      </w:r>
    </w:p>
    <w:p>
      <w:pPr>
        <w:keepNext/>
      </w:pPr>
      <w:r>
        <w:t>2-07-Q2 關於苔蘚與蕨類，哪個比較較正確？</w:t>
      </w:r>
    </w:p>
    <w:p>
      <w:r>
        <w:t>A. 兩者都有種子</w:t>
      </w:r>
    </w:p>
    <w:p>
      <w:r>
        <w:t>B. 苔蘚有果實，蕨類沒有</w:t>
      </w:r>
    </w:p>
    <w:p>
      <w:r>
        <w:t>C. 兩者皆無種子，蕨類有維管束而苔蘚無真正維管束</w:t>
      </w:r>
    </w:p>
    <w:p>
      <w:r>
        <w:t>D. 蕨類完全沒有有性生殖階段</w:t>
      </w:r>
    </w:p>
    <w:p>
      <w:r>
        <w:t>正解：C　苔蘚與蕨類皆無種子；主要比較點之一是維管束，不能把孢子等同種子或否定完整生活史。</w:t>
      </w:r>
    </w:p>
    <w:p>
      <w:pPr>
        <w:pStyle w:val="Heading1"/>
      </w:pPr>
      <w:r>
        <w:t>2-08 生態層次與族群：先框時間、地點與物種</w:t>
      </w:r>
    </w:p>
    <w:p>
      <w:r>
        <w:t>目標：能分辨族群、群集與生態系，並檢查數量估計的條件。</w:t>
      </w:r>
    </w:p>
    <w:p>
      <w:r>
        <w:t>生態題先問『在哪裡、什麼時候、哪些物種』，很多選項就會清楚。</w:t>
      </w:r>
    </w:p>
    <w:p>
      <w:pPr>
        <w:pStyle w:val="ListBullet"/>
      </w:pPr>
      <w:r>
        <w:t>同種、同時、同地的一群個體是族群；群集含多種族群，生態系還含非生物環境及交互作用。</w:t>
      </w:r>
    </w:p>
    <w:p>
      <w:pPr>
        <w:pStyle w:val="ListBullet"/>
      </w:pPr>
      <w:r>
        <w:t>族群數量受出生、死亡、遷入、遷出及資源等影響，不是只有出生死亡。</w:t>
      </w:r>
    </w:p>
    <w:p>
      <w:pPr>
        <w:pStyle w:val="ListBullet"/>
      </w:pPr>
      <w:r>
        <w:t>數量估計與生物互動都須看條件；取樣方法不能不問假設就套公式。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層次／互動</w:t>
            </w:r>
          </w:p>
        </w:tc>
        <w:tc>
          <w:tcPr>
            <w:tcW w:type="dxa" w:w="3326"/>
          </w:tcPr>
          <w:p>
            <w:r>
              <w:t>重點</w:t>
            </w:r>
          </w:p>
        </w:tc>
        <w:tc>
          <w:tcPr>
            <w:tcW w:type="dxa" w:w="3326"/>
          </w:tcPr>
          <w:p>
            <w:r>
              <w:t>例子或提醒</w:t>
            </w:r>
          </w:p>
        </w:tc>
      </w:tr>
      <w:tr>
        <w:tc>
          <w:tcPr>
            <w:tcW w:type="dxa" w:w="3326"/>
          </w:tcPr>
          <w:p>
            <w:r>
              <w:t>族群</w:t>
            </w:r>
          </w:p>
        </w:tc>
        <w:tc>
          <w:tcPr>
            <w:tcW w:type="dxa" w:w="3326"/>
          </w:tcPr>
          <w:p>
            <w:r>
              <w:t>同種＋同時＋同地</w:t>
            </w:r>
          </w:p>
        </w:tc>
        <w:tc>
          <w:tcPr>
            <w:tcW w:type="dxa" w:w="3326"/>
          </w:tcPr>
          <w:p>
            <w:r>
              <w:t>池中某一種魚的個體</w:t>
            </w:r>
          </w:p>
        </w:tc>
      </w:tr>
      <w:tr>
        <w:tc>
          <w:tcPr>
            <w:tcW w:type="dxa" w:w="3326"/>
          </w:tcPr>
          <w:p>
            <w:r>
              <w:t>群集</w:t>
            </w:r>
          </w:p>
        </w:tc>
        <w:tc>
          <w:tcPr>
            <w:tcW w:type="dxa" w:w="3326"/>
          </w:tcPr>
          <w:p>
            <w:r>
              <w:t>同地多種生物族群</w:t>
            </w:r>
          </w:p>
        </w:tc>
        <w:tc>
          <w:tcPr>
            <w:tcW w:type="dxa" w:w="3326"/>
          </w:tcPr>
          <w:p>
            <w:r>
              <w:t>池中的魚、藻、細菌等</w:t>
            </w:r>
          </w:p>
        </w:tc>
      </w:tr>
      <w:tr>
        <w:tc>
          <w:tcPr>
            <w:tcW w:type="dxa" w:w="3326"/>
          </w:tcPr>
          <w:p>
            <w:r>
              <w:t>生態系</w:t>
            </w:r>
          </w:p>
        </w:tc>
        <w:tc>
          <w:tcPr>
            <w:tcW w:type="dxa" w:w="3326"/>
          </w:tcPr>
          <w:p>
            <w:r>
              <w:t>生物加非生物環境的交互作用</w:t>
            </w:r>
          </w:p>
        </w:tc>
        <w:tc>
          <w:tcPr>
            <w:tcW w:type="dxa" w:w="3326"/>
          </w:tcPr>
          <w:p>
            <w:r>
              <w:t>再包含水、光、溫度等</w:t>
            </w:r>
          </w:p>
        </w:tc>
      </w:tr>
      <w:tr>
        <w:tc>
          <w:tcPr>
            <w:tcW w:type="dxa" w:w="3326"/>
          </w:tcPr>
          <w:p>
            <w:r>
              <w:t>競爭</w:t>
            </w:r>
          </w:p>
        </w:tc>
        <w:tc>
          <w:tcPr>
            <w:tcW w:type="dxa" w:w="3326"/>
          </w:tcPr>
          <w:p>
            <w:r>
              <w:t>爭取有限資源</w:t>
            </w:r>
          </w:p>
        </w:tc>
        <w:tc>
          <w:tcPr>
            <w:tcW w:type="dxa" w:w="3326"/>
          </w:tcPr>
          <w:p>
            <w:r>
              <w:t>可同種，也可異種</w:t>
            </w:r>
          </w:p>
        </w:tc>
      </w:tr>
      <w:tr>
        <w:tc>
          <w:tcPr>
            <w:tcW w:type="dxa" w:w="3326"/>
          </w:tcPr>
          <w:p>
            <w:r>
              <w:t>捕食／寄生</w:t>
            </w:r>
          </w:p>
        </w:tc>
        <w:tc>
          <w:tcPr>
            <w:tcW w:type="dxa" w:w="3326"/>
          </w:tcPr>
          <w:p>
            <w:r>
              <w:t>取食或從宿主取得資源</w:t>
            </w:r>
          </w:p>
        </w:tc>
        <w:tc>
          <w:tcPr>
            <w:tcW w:type="dxa" w:w="3326"/>
          </w:tcPr>
          <w:p>
            <w:r>
              <w:t>不可只因同一空間就判為互利</w:t>
            </w:r>
          </w:p>
        </w:tc>
      </w:tr>
      <w:tr>
        <w:tc>
          <w:tcPr>
            <w:tcW w:type="dxa" w:w="3326"/>
          </w:tcPr>
          <w:p>
            <w:r>
              <w:t>互利共生</w:t>
            </w:r>
          </w:p>
        </w:tc>
        <w:tc>
          <w:tcPr>
            <w:tcW w:type="dxa" w:w="3326"/>
          </w:tcPr>
          <w:p>
            <w:r>
              <w:t>雙方有利的互動</w:t>
            </w:r>
          </w:p>
        </w:tc>
        <w:tc>
          <w:tcPr>
            <w:tcW w:type="dxa" w:w="3326"/>
          </w:tcPr>
          <w:p>
            <w:r>
              <w:t>不表示所有互利者永遠缺一不可</w:t>
            </w:r>
          </w:p>
        </w:tc>
      </w:tr>
    </w:tbl>
    <w:p/>
    <w:p>
      <w:r>
        <w:t>例子：模型估計：先標記20隻，充分混合後再捕25隻，其中5隻有標記。若族群封閉、標記無影響且捕獲機會相近，以20／總數≈5／25粗估總數100隻。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數量下降可能有遷出、死亡或偵測差異；圖表只呈現相關時，別直接宣稱唯一原因。</w:t>
      </w:r>
    </w:p>
    <w:p>
      <w:pPr>
        <w:pStyle w:val="ListBullet"/>
      </w:pPr>
      <w:r>
        <w:t>陸域看溫雨等條件，水域還須比較鹽度、光照、流速；河口與淡水不可只因都有水就等同。</w:t>
      </w:r>
    </w:p>
    <w:p>
      <w:pPr>
        <w:pStyle w:val="Heading2"/>
      </w:pPr>
      <w:r>
        <w:t>教師備課與診斷</w:t>
      </w:r>
    </w:p>
    <w:p>
      <w:r>
        <w:t>誤解：同地所有生物都是一個族群、群集含水溫、所有競爭都發生在不同物種。</w:t>
      </w:r>
    </w:p>
    <w:p>
      <w:r>
        <w:t>追問：一座池塘的所有青蛙是不是同一族群？還要補問什麼資訊？</w:t>
      </w:r>
    </w:p>
    <w:p>
      <w:r>
        <w:t>檢查：先給物種、時間、地點與非生物資料，讓學生畫出各層框線。</w:t>
      </w:r>
    </w:p>
    <w:p>
      <w:r>
        <w:t>邊界：標記再捕為估計模型，需封閉族群、標記保存、混合充分及捕獲率條件；粗估值不是普查實測數。複雜食物網不宜只推單一因果。</w:t>
      </w:r>
    </w:p>
    <w:p>
      <w:r>
        <w:t>安全：族群調查優先採觀察或既有資料；捕捉標記須依學校與動物倫理規範。</w:t>
      </w:r>
    </w:p>
    <w:p>
      <w:pPr>
        <w:pStyle w:val="Heading2"/>
      </w:pPr>
      <w:r>
        <w:t>原創自測與詳解</w:t>
      </w:r>
    </w:p>
    <w:p>
      <w:pPr>
        <w:keepNext/>
      </w:pPr>
      <w:r>
        <w:t>2-08-Q1 同一時段、同一池塘中的『某一種』魚，最直接對應哪個生態層次？</w:t>
      </w:r>
    </w:p>
    <w:p>
      <w:r>
        <w:t>A. 族群</w:t>
      </w:r>
    </w:p>
    <w:p>
      <w:r>
        <w:t>B. 整個生態系</w:t>
      </w:r>
    </w:p>
    <w:p>
      <w:r>
        <w:t>C. 包含所有生物的群集</w:t>
      </w:r>
    </w:p>
    <w:p>
      <w:r>
        <w:t>D. 全球生物圈</w:t>
      </w:r>
    </w:p>
    <w:p>
      <w:r>
        <w:t>正解：A　題目已限定同種、同時、同地，是族群；群集有多物種，生態系還含非生物環境。</w:t>
      </w:r>
    </w:p>
    <w:p>
      <w:pPr>
        <w:keepNext/>
      </w:pPr>
      <w:r>
        <w:t>2-08-Q2 假設族群封閉、標記無影響、充分混合且捕獲機會相近，先標記30隻，再捕40隻中有10隻帶標記。以標記比例相近粗估，總族群約多少隻？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第一次標記數</w:t>
            </w:r>
          </w:p>
        </w:tc>
        <w:tc>
          <w:tcPr>
            <w:tcW w:type="dxa" w:w="3326"/>
          </w:tcPr>
          <w:p>
            <w:r>
              <w:t>第二次捕獲數</w:t>
            </w:r>
          </w:p>
        </w:tc>
        <w:tc>
          <w:tcPr>
            <w:tcW w:type="dxa" w:w="3326"/>
          </w:tcPr>
          <w:p>
            <w:r>
              <w:t>第二次中帶標記數</w:t>
            </w:r>
          </w:p>
        </w:tc>
      </w:tr>
      <w:tr>
        <w:tc>
          <w:tcPr>
            <w:tcW w:type="dxa" w:w="3326"/>
          </w:tcPr>
          <w:p>
            <w:r>
              <w:t>30</w:t>
            </w:r>
          </w:p>
        </w:tc>
        <w:tc>
          <w:tcPr>
            <w:tcW w:type="dxa" w:w="3326"/>
          </w:tcPr>
          <w:p>
            <w:r>
              <w:t>40</w:t>
            </w:r>
          </w:p>
        </w:tc>
        <w:tc>
          <w:tcPr>
            <w:tcW w:type="dxa" w:w="3326"/>
          </w:tcPr>
          <w:p>
            <w:r>
              <w:t>10</w:t>
            </w:r>
          </w:p>
        </w:tc>
      </w:tr>
    </w:tbl>
    <w:p/>
    <w:p>
      <w:r>
        <w:t>題目假設下的自編估計情境，不是野外調查實測。</w:t>
      </w:r>
    </w:p>
    <w:p>
      <w:r>
        <w:t>A. 30隻</w:t>
      </w:r>
    </w:p>
    <w:p>
      <w:r>
        <w:t>B. 40隻</w:t>
      </w:r>
    </w:p>
    <w:p>
      <w:r>
        <w:t>C. 120隻</w:t>
      </w:r>
    </w:p>
    <w:p>
      <w:r>
        <w:t>D. 70隻</w:t>
      </w:r>
    </w:p>
    <w:p>
      <w:r>
        <w:t>正解：C　標記30隻占總族群的比例約為10/40，所以總數約30×40÷10=120隻；這是附條件的估計。</w:t>
      </w:r>
    </w:p>
    <w:p>
      <w:pPr>
        <w:pStyle w:val="Heading1"/>
      </w:pPr>
      <w:r>
        <w:t>2-09 食物網：能量走一趟，物質可循環</w:t>
      </w:r>
    </w:p>
    <w:p>
      <w:r>
        <w:t>目標：能讀食物鏈箭頭並分辨能量、物質及營養角色。</w:t>
      </w:r>
    </w:p>
    <w:p>
      <w:r>
        <w:t>箭頭指資源與能量流向；分解者不是只站在食物鏈最後一格。</w:t>
      </w:r>
    </w:p>
    <w:p>
      <w:pPr>
        <w:pStyle w:val="ListBullet"/>
      </w:pPr>
      <w:r>
        <w:t>食物鏈箭頭由被吃者指向取食者，表示物質與能量傳遞方向。</w:t>
      </w:r>
    </w:p>
    <w:p>
      <w:pPr>
        <w:pStyle w:val="ListBullet"/>
      </w:pPr>
      <w:r>
        <w:t>生產者、消費者與分解者是營養角色；分解者可利用各層的遺體與排遺。</w:t>
      </w:r>
    </w:p>
    <w:p>
      <w:pPr>
        <w:pStyle w:val="ListBullet"/>
      </w:pPr>
      <w:r>
        <w:t>能量單向流動、可利用量逐級減少；物質在生物與非生物環境間循環。</w:t>
      </w:r>
    </w:p>
    <w:p>
      <w:pPr>
        <w:pStyle w:val="ListBullet"/>
      </w:pPr>
      <w:r>
        <w:t>植物也日夜呼吸；分解者也有代謝活動，不能只把它畫成清垃圾的終點。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比較對象</w:t>
            </w:r>
          </w:p>
        </w:tc>
        <w:tc>
          <w:tcPr>
            <w:tcW w:type="dxa" w:w="3326"/>
          </w:tcPr>
          <w:p>
            <w:r>
              <w:t>正確判讀</w:t>
            </w:r>
          </w:p>
        </w:tc>
        <w:tc>
          <w:tcPr>
            <w:tcW w:type="dxa" w:w="3326"/>
          </w:tcPr>
          <w:p>
            <w:r>
              <w:t>容易混成</w:t>
            </w:r>
          </w:p>
        </w:tc>
      </w:tr>
      <w:tr>
        <w:tc>
          <w:tcPr>
            <w:tcW w:type="dxa" w:w="3326"/>
          </w:tcPr>
          <w:p>
            <w:r>
              <w:t>能量流動</w:t>
            </w:r>
          </w:p>
        </w:tc>
        <w:tc>
          <w:tcPr>
            <w:tcW w:type="dxa" w:w="3326"/>
          </w:tcPr>
          <w:p>
            <w:r>
              <w:t>持續輸入，部分轉為不易再利用的散失熱</w:t>
            </w:r>
          </w:p>
        </w:tc>
        <w:tc>
          <w:tcPr>
            <w:tcW w:type="dxa" w:w="3326"/>
          </w:tcPr>
          <w:p>
            <w:r>
              <w:t>能量像碳原子一樣完整繞回來</w:t>
            </w:r>
          </w:p>
        </w:tc>
      </w:tr>
      <w:tr>
        <w:tc>
          <w:tcPr>
            <w:tcW w:type="dxa" w:w="3326"/>
          </w:tcPr>
          <w:p>
            <w:r>
              <w:t>物質循環</w:t>
            </w:r>
          </w:p>
        </w:tc>
        <w:tc>
          <w:tcPr>
            <w:tcW w:type="dxa" w:w="3326"/>
          </w:tcPr>
          <w:p>
            <w:r>
              <w:t>碳、水等在環境與生物間轉移</w:t>
            </w:r>
          </w:p>
        </w:tc>
        <w:tc>
          <w:tcPr>
            <w:tcW w:type="dxa" w:w="3326"/>
          </w:tcPr>
          <w:p>
            <w:r>
              <w:t>物質永遠只往高營養級</w:t>
            </w:r>
          </w:p>
        </w:tc>
      </w:tr>
      <w:tr>
        <w:tc>
          <w:tcPr>
            <w:tcW w:type="dxa" w:w="3326"/>
          </w:tcPr>
          <w:p>
            <w:r>
              <w:t>能量塔／個體數</w:t>
            </w:r>
          </w:p>
        </w:tc>
        <w:tc>
          <w:tcPr>
            <w:tcW w:type="dxa" w:w="3326"/>
          </w:tcPr>
          <w:p>
            <w:r>
              <w:t>能量塔逐級可利用量減少；個體數不必層層減少</w:t>
            </w:r>
          </w:p>
        </w:tc>
        <w:tc>
          <w:tcPr>
            <w:tcW w:type="dxa" w:w="3326"/>
          </w:tcPr>
          <w:p>
            <w:r>
              <w:t>一棵樹不可能養許多昆蟲</w:t>
            </w:r>
          </w:p>
        </w:tc>
      </w:tr>
      <w:tr>
        <w:tc>
          <w:tcPr>
            <w:tcW w:type="dxa" w:w="3326"/>
          </w:tcPr>
          <w:p>
            <w:r>
              <w:t>生物放大</w:t>
            </w:r>
          </w:p>
        </w:tc>
        <w:tc>
          <w:tcPr>
            <w:tcW w:type="dxa" w:w="3326"/>
          </w:tcPr>
          <w:p>
            <w:r>
              <w:t>特定不易代謝排出的污染物可能沿食物鏈累積放大</w:t>
            </w:r>
          </w:p>
        </w:tc>
        <w:tc>
          <w:tcPr>
            <w:tcW w:type="dxa" w:w="3326"/>
          </w:tcPr>
          <w:p>
            <w:r>
              <w:t>所有污染物都必定相同</w:t>
            </w:r>
          </w:p>
        </w:tc>
      </w:tr>
    </w:tbl>
    <w:p/>
    <w:p>
      <w:r>
        <w:t>例子：草→蝗蟲→青蛙：箭頭由食物指向取食者。草、蝗蟲和青蛙的遺體與排遺都可能被分解者利用，再使部分物質回到環境，不是只有青蛙死後才輪到分解者。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先確認圖中箭頭定義；少數題圖可能另定義方向，題目標示優先。</w:t>
      </w:r>
    </w:p>
    <w:p>
      <w:pPr>
        <w:pStyle w:val="ListBullet"/>
      </w:pPr>
      <w:r>
        <w:t>10%只能在題目提供或明示假設時拿來估算，不是每個生態系每一層永遠精確10%。</w:t>
      </w:r>
    </w:p>
    <w:p>
      <w:pPr>
        <w:pStyle w:val="Heading2"/>
      </w:pPr>
      <w:r>
        <w:t>教師備課與診斷</w:t>
      </w:r>
    </w:p>
    <w:p>
      <w:r>
        <w:t>誤解：箭頭由吃者指向食物、分解者只分解最後一層、植物只有光合作用不呼吸。</w:t>
      </w:r>
    </w:p>
    <w:p>
      <w:r>
        <w:t>追問：一棵大樹支持很多昆蟲，是否推翻能量逐級減少？你比較的是哪一個量？</w:t>
      </w:r>
    </w:p>
    <w:p>
      <w:r>
        <w:t>檢查：請學生分別用不同箭頭或顏色表示能量與物質，不畫成同一種無損循環。</w:t>
      </w:r>
    </w:p>
    <w:p>
      <w:r>
        <w:t>邊界：能量守恆不等於所有能量都可由下一營養級利用；食物網移除某種生物的效果須看其他食物來源與作用，不作無條件單線預測。</w:t>
      </w:r>
    </w:p>
    <w:p>
      <w:r>
        <w:t>安全：污染物與食物鏈只以資料分析，不以試吃或實際汙染生物做驗證。</w:t>
      </w:r>
    </w:p>
    <w:p>
      <w:pPr>
        <w:pStyle w:val="Heading2"/>
      </w:pPr>
      <w:r>
        <w:t>原創自測與詳解</w:t>
      </w:r>
    </w:p>
    <w:p>
      <w:pPr>
        <w:keepNext/>
      </w:pPr>
      <w:r>
        <w:t>2-09-Q1 食物鏈『草→兔→鷹』採一般資源流向標示，草到兔的箭頭代表？</w:t>
      </w:r>
    </w:p>
    <w:p>
      <w:r>
        <w:t>A. 兔與草必為同一物種</w:t>
      </w:r>
    </w:p>
    <w:p>
      <w:r>
        <w:t>B. 草主動捕食兔</w:t>
      </w:r>
    </w:p>
    <w:p>
      <w:r>
        <w:t>C. 兔一定把全部能量傳給草</w:t>
      </w:r>
    </w:p>
    <w:p>
      <w:r>
        <w:t>D. 草的物質與能量可傳到取食的兔</w:t>
      </w:r>
    </w:p>
    <w:p>
      <w:r>
        <w:t>正解：D　一般食物鏈箭頭由被吃者指向取食者，表示物質與能量的傳遞。</w:t>
      </w:r>
    </w:p>
    <w:p>
      <w:pPr>
        <w:keepNext/>
      </w:pPr>
      <w:r>
        <w:t>2-09-Q2 對生態系的能量與物質，哪個比較最合理？</w:t>
      </w:r>
    </w:p>
    <w:p>
      <w:r>
        <w:t>A. 兩者都無損地永久循環</w:t>
      </w:r>
    </w:p>
    <w:p>
      <w:r>
        <w:t>B. 能量循環、物質完全消失</w:t>
      </w:r>
    </w:p>
    <w:p>
      <w:r>
        <w:t>C. 兩者都一定每層只剩精確10%</w:t>
      </w:r>
    </w:p>
    <w:p>
      <w:r>
        <w:t>D. 能量單向流動且逐級可利用量減少，物質可循環</w:t>
      </w:r>
    </w:p>
    <w:p>
      <w:r>
        <w:t>正解：D　能量流動過程有散失熱、可利用量逐級下降；物質可經分解等途徑回到環境並再次利用。</w:t>
      </w:r>
    </w:p>
    <w:p>
      <w:pPr>
        <w:pStyle w:val="Heading1"/>
      </w:pPr>
      <w:r>
        <w:t>2-10 保育與污染：用因果鏈，不用口號</w:t>
      </w:r>
    </w:p>
    <w:p>
      <w:r>
        <w:t>目標：能比較生物多樣性、物種身分及主要環境問題的機制。</w:t>
      </w:r>
    </w:p>
    <w:p>
      <w:r>
        <w:t>先分清發生什麼、為何發生，再選行動；不是貼上『天然』或『外來』就有結論。</w:t>
      </w:r>
    </w:p>
    <w:p>
      <w:pPr>
        <w:pStyle w:val="ListBullet"/>
      </w:pPr>
      <w:r>
        <w:t>生物多樣性包含基因、物種與生態系層次；保護棲地與交互作用不只是保存名字。</w:t>
      </w:r>
    </w:p>
    <w:p>
      <w:pPr>
        <w:pStyle w:val="ListBullet"/>
      </w:pPr>
      <w:r>
        <w:t>原生／外來談來源，特有談分布限制，入侵談造成威脅；這些不是四個完全互斥的同層分類。</w:t>
      </w:r>
    </w:p>
    <w:p>
      <w:pPr>
        <w:pStyle w:val="ListBullet"/>
      </w:pPr>
      <w:r>
        <w:t>優養化、暖化、臭氧耗損與酸雨機制不同；保育行動應看證據、長期影響與可行性。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問題／概念</w:t>
            </w:r>
          </w:p>
        </w:tc>
        <w:tc>
          <w:tcPr>
            <w:tcW w:type="dxa" w:w="3326"/>
          </w:tcPr>
          <w:p>
            <w:r>
              <w:t>主要因果線</w:t>
            </w:r>
          </w:p>
        </w:tc>
        <w:tc>
          <w:tcPr>
            <w:tcW w:type="dxa" w:w="3326"/>
          </w:tcPr>
          <w:p>
            <w:r>
              <w:t>別混淆</w:t>
            </w:r>
          </w:p>
        </w:tc>
      </w:tr>
      <w:tr>
        <w:tc>
          <w:tcPr>
            <w:tcW w:type="dxa" w:w="3326"/>
          </w:tcPr>
          <w:p>
            <w:r>
              <w:t>水體優養化</w:t>
            </w:r>
          </w:p>
        </w:tc>
        <w:tc>
          <w:tcPr>
            <w:tcW w:type="dxa" w:w="3326"/>
          </w:tcPr>
          <w:p>
            <w:r>
              <w:t>營養鹽增加→藻量增→有機物分解耗氧→可能缺氧</w:t>
            </w:r>
          </w:p>
        </w:tc>
        <w:tc>
          <w:tcPr>
            <w:tcW w:type="dxa" w:w="3326"/>
          </w:tcPr>
          <w:p>
            <w:r>
              <w:t>不是藻行光合作用本身直接造成長期缺氧</w:t>
            </w:r>
          </w:p>
        </w:tc>
      </w:tr>
      <w:tr>
        <w:tc>
          <w:tcPr>
            <w:tcW w:type="dxa" w:w="3326"/>
          </w:tcPr>
          <w:p>
            <w:r>
              <w:t>全球暖化</w:t>
            </w:r>
          </w:p>
        </w:tc>
        <w:tc>
          <w:tcPr>
            <w:tcW w:type="dxa" w:w="3326"/>
          </w:tcPr>
          <w:p>
            <w:r>
              <w:t>溫室氣體等因素增強保溫效應</w:t>
            </w:r>
          </w:p>
        </w:tc>
        <w:tc>
          <w:tcPr>
            <w:tcW w:type="dxa" w:w="3326"/>
          </w:tcPr>
          <w:p>
            <w:r>
              <w:t>不是臭氧破洞讓熱直接漏進來</w:t>
            </w:r>
          </w:p>
        </w:tc>
      </w:tr>
      <w:tr>
        <w:tc>
          <w:tcPr>
            <w:tcW w:type="dxa" w:w="3326"/>
          </w:tcPr>
          <w:p>
            <w:r>
              <w:t>臭氧耗損</w:t>
            </w:r>
          </w:p>
        </w:tc>
        <w:tc>
          <w:tcPr>
            <w:tcW w:type="dxa" w:w="3326"/>
          </w:tcPr>
          <w:p>
            <w:r>
              <w:t>平流層臭氧減少，地表紫外線風險增加</w:t>
            </w:r>
          </w:p>
        </w:tc>
        <w:tc>
          <w:tcPr>
            <w:tcW w:type="dxa" w:w="3326"/>
          </w:tcPr>
          <w:p>
            <w:r>
              <w:t>不等同溫室效應的定義</w:t>
            </w:r>
          </w:p>
        </w:tc>
      </w:tr>
      <w:tr>
        <w:tc>
          <w:tcPr>
            <w:tcW w:type="dxa" w:w="3326"/>
          </w:tcPr>
          <w:p>
            <w:r>
              <w:t>酸雨</w:t>
            </w:r>
          </w:p>
        </w:tc>
        <w:tc>
          <w:tcPr>
            <w:tcW w:type="dxa" w:w="3326"/>
          </w:tcPr>
          <w:p>
            <w:r>
              <w:t>特定空氣汙染物造成酸性沉降</w:t>
            </w:r>
          </w:p>
        </w:tc>
        <w:tc>
          <w:tcPr>
            <w:tcW w:type="dxa" w:w="3326"/>
          </w:tcPr>
          <w:p>
            <w:r>
              <w:t>不等於任何pH略小於7的天然雨</w:t>
            </w:r>
          </w:p>
        </w:tc>
      </w:tr>
      <w:tr>
        <w:tc>
          <w:tcPr>
            <w:tcW w:type="dxa" w:w="3326"/>
          </w:tcPr>
          <w:p>
            <w:r>
              <w:t>物種來源與分布</w:t>
            </w:r>
          </w:p>
        </w:tc>
        <w:tc>
          <w:tcPr>
            <w:tcW w:type="dxa" w:w="3326"/>
          </w:tcPr>
          <w:p>
            <w:r>
              <w:t>特有種屬原生分布中的受限情形</w:t>
            </w:r>
          </w:p>
        </w:tc>
        <w:tc>
          <w:tcPr>
            <w:tcW w:type="dxa" w:w="3326"/>
          </w:tcPr>
          <w:p>
            <w:r>
              <w:t>外來不一定入侵，保育類不一定特有</w:t>
            </w:r>
          </w:p>
        </w:tc>
      </w:tr>
    </w:tbl>
    <w:p/>
    <w:p>
      <w:r>
        <w:t>例子：若一種生物原本自然分布於臺灣，且全球野外分布僅臺灣有，可稱臺灣特有種；若只是自然分布包含臺灣及其他地區，則原生但非臺灣特有。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水中溶氧下降要追蹤分解與呼吸等過程；白天產氧不保證整天不缺氧。</w:t>
      </w:r>
    </w:p>
    <w:p>
      <w:pPr>
        <w:pStyle w:val="ListBullet"/>
      </w:pPr>
      <w:r>
        <w:t>評估保育策略時，優先看是否處理棲地、污染或過度利用的根本壓力，並確認後續監測。</w:t>
      </w:r>
    </w:p>
    <w:p>
      <w:pPr>
        <w:pStyle w:val="ListBullet"/>
      </w:pPr>
      <w:r>
        <w:t>全球紅名錄等級與臺灣法定保育身分是不同制度；流程圖題依題目給定的判準走，不只背字母。</w:t>
      </w:r>
    </w:p>
    <w:p>
      <w:pPr>
        <w:pStyle w:val="Heading2"/>
      </w:pPr>
      <w:r>
        <w:t>教師備課與診斷</w:t>
      </w:r>
    </w:p>
    <w:p>
      <w:r>
        <w:t>誤解：所有外來都入侵、所有保育類都是特有、暖化與臭氧破洞是同一件事。</w:t>
      </w:r>
    </w:p>
    <w:p>
      <w:r>
        <w:t>追問：一個物種被列為保育類，就能推出它只存在臺灣嗎？還缺哪種資料？</w:t>
      </w:r>
    </w:p>
    <w:p>
      <w:r>
        <w:t>檢查：請學生把來源、分布、威脅與法定保育身分分成四欄，再用證據填入。</w:t>
      </w:r>
    </w:p>
    <w:p>
      <w:r>
        <w:t>邊界：天然溫室效應本身有維持地球溫度的作用，討論暖化時要說明增強效應；同一環境問題可有多個原因，不能由單一圖表宣稱唯一因果。</w:t>
      </w:r>
    </w:p>
    <w:p>
      <w:r>
        <w:t>安全：不以放生作通用保育方法；不野放外來寵物，不自行接觸污染水體。</w:t>
      </w:r>
    </w:p>
    <w:p>
      <w:pPr>
        <w:pStyle w:val="Heading2"/>
      </w:pPr>
      <w:r>
        <w:t>原創自測與詳解</w:t>
      </w:r>
    </w:p>
    <w:p>
      <w:pPr>
        <w:keepNext/>
      </w:pPr>
      <w:r>
        <w:t>2-10-Q1 大量營養鹽進入水體後，哪條因果鏈最能說明優養化可能造成缺氧？</w:t>
      </w:r>
    </w:p>
    <w:p>
      <w:r>
        <w:t>A. 藻繁殖使光合作用增加，而光合作用直接消耗水中的氧</w:t>
      </w:r>
    </w:p>
    <w:p>
      <w:r>
        <w:t>B. 所有藻類一出現就不進行呼吸</w:t>
      </w:r>
    </w:p>
    <w:p>
      <w:r>
        <w:t>C. 藻量增加後有機物增多，分解者等呼吸耗氧，可能造成缺氧</w:t>
      </w:r>
    </w:p>
    <w:p>
      <w:r>
        <w:t>D. 只要白天有光合作用就永不缺氧</w:t>
      </w:r>
    </w:p>
    <w:p>
      <w:r>
        <w:t>正解：C　過多有機物的分解與生物呼吸會消耗溶氧；不能只看白天產氧就否認缺氧風險。</w:t>
      </w:r>
    </w:p>
    <w:p>
      <w:pPr>
        <w:keepNext/>
      </w:pPr>
      <w:r>
        <w:t>2-10-Q2 關於原生、特有與外來種，何者正確？</w:t>
      </w:r>
    </w:p>
    <w:p>
      <w:r>
        <w:t>A. 只要原生臺灣就一定全球僅臺灣有</w:t>
      </w:r>
    </w:p>
    <w:p>
      <w:r>
        <w:t>B. 外來種不一定成為入侵種，須看是否建立、擴散並造成威脅</w:t>
      </w:r>
    </w:p>
    <w:p>
      <w:r>
        <w:t>C. 所有保育類都必定是臺灣特有種</w:t>
      </w:r>
    </w:p>
    <w:p>
      <w:r>
        <w:t>D. 是否列為法定保育類，只要看是不是原生種就能決定</w:t>
      </w:r>
    </w:p>
    <w:p>
      <w:r>
        <w:t>正解：B　原生與特有範圍不同；外來也不自動等於入侵，須依建立、擴散及危害等證據判斷。</w:t>
      </w:r>
    </w:p>
    <w:p>
      <w:pPr>
        <w:pStyle w:val="Heading1"/>
      </w:pPr>
      <w:r>
        <w:t>來源與使用範圍</w:t>
      </w:r>
    </w:p>
    <w:p>
      <w:r>
        <w:t>原創練習，非歷屆原題；課綱與官方題號連結：https://addielu-phy.github.io/ai-coding-tools-free-comparison/science/jhs-science-b4-b2/sources/</w:t>
      </w:r>
    </w:p>
    <w:p>
      <w:r>
        <w:t>隔24–48小時不看筆記重做，先提出理由，再查詳解。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759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759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759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第二冊：生命延續、生物多樣與環境 教師版</dc:title>
  <dc:subject/>
  <dc:creator>盧老師・自然科複習整理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