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647F8" w14:textId="77777777" w:rsidR="004D5288" w:rsidRDefault="004D5288" w:rsidP="00D05F53">
      <w:pPr>
        <w:spacing w:after="0" w:line="276" w:lineRule="auto"/>
      </w:pPr>
      <w:r>
        <w:t>Нужный стиль:</w:t>
      </w:r>
    </w:p>
    <w:p w14:paraId="2DD3DFCB" w14:textId="77777777" w:rsidR="004D5288" w:rsidRDefault="004D5288" w:rsidP="00D05F53">
      <w:pPr>
        <w:spacing w:after="0" w:line="276" w:lineRule="auto"/>
      </w:pPr>
      <w:r>
        <w:t>— легкий, воздушный, чистый;</w:t>
      </w:r>
    </w:p>
    <w:p w14:paraId="343D3B66" w14:textId="77777777" w:rsidR="004D5288" w:rsidRDefault="004D5288" w:rsidP="00D05F53">
      <w:pPr>
        <w:spacing w:after="0" w:line="276" w:lineRule="auto"/>
      </w:pPr>
      <w:r>
        <w:t>— строгий и понятный B2B/IT;</w:t>
      </w:r>
    </w:p>
    <w:p w14:paraId="2C1C8AED" w14:textId="77777777" w:rsidR="004D5288" w:rsidRDefault="004D5288" w:rsidP="00D05F53">
      <w:pPr>
        <w:spacing w:after="0" w:line="276" w:lineRule="auto"/>
      </w:pPr>
      <w:r>
        <w:t>— без визуальной тяжести;</w:t>
      </w:r>
    </w:p>
    <w:p w14:paraId="5E0A7BE4" w14:textId="77777777" w:rsidR="004D5288" w:rsidRDefault="004D5288" w:rsidP="00D05F53">
      <w:pPr>
        <w:spacing w:after="0" w:line="276" w:lineRule="auto"/>
      </w:pPr>
      <w:r>
        <w:t>— много свободного пространства;</w:t>
      </w:r>
    </w:p>
    <w:p w14:paraId="533FB2D8" w14:textId="77777777" w:rsidR="004D5288" w:rsidRDefault="004D5288" w:rsidP="00D05F53">
      <w:pPr>
        <w:spacing w:after="0" w:line="276" w:lineRule="auto"/>
      </w:pPr>
      <w:r>
        <w:t>— мягкие абстрактные формы;</w:t>
      </w:r>
    </w:p>
    <w:p w14:paraId="4DBCDA37" w14:textId="77777777" w:rsidR="004D5288" w:rsidRDefault="004D5288" w:rsidP="00D05F53">
      <w:pPr>
        <w:spacing w:after="0" w:line="276" w:lineRule="auto"/>
      </w:pPr>
      <w:r>
        <w:t>— светлый фон;</w:t>
      </w:r>
    </w:p>
    <w:p w14:paraId="610C5056" w14:textId="77777777" w:rsidR="004D5288" w:rsidRDefault="004D5288" w:rsidP="00D05F53">
      <w:pPr>
        <w:spacing w:after="0" w:line="276" w:lineRule="auto"/>
      </w:pPr>
      <w:r>
        <w:t>— аккуратная типографика;</w:t>
      </w:r>
    </w:p>
    <w:p w14:paraId="3072E3B6" w14:textId="77777777" w:rsidR="004D5288" w:rsidRDefault="004D5288" w:rsidP="00D05F53">
      <w:pPr>
        <w:spacing w:after="0" w:line="276" w:lineRule="auto"/>
      </w:pPr>
      <w:r>
        <w:t>— минимум декоративного шума;</w:t>
      </w:r>
    </w:p>
    <w:p w14:paraId="4296893F" w14:textId="77777777" w:rsidR="004D5288" w:rsidRDefault="004D5288" w:rsidP="00D05F53">
      <w:pPr>
        <w:spacing w:after="0" w:line="276" w:lineRule="auto"/>
      </w:pPr>
      <w:r>
        <w:t>— ощущение технологичности, но без киберпанка и кислотных градиентов.</w:t>
      </w:r>
    </w:p>
    <w:p w14:paraId="241BFE58" w14:textId="77777777" w:rsidR="004D5288" w:rsidRDefault="004D5288" w:rsidP="00D05F53">
      <w:pPr>
        <w:spacing w:after="0" w:line="276" w:lineRule="auto"/>
      </w:pPr>
    </w:p>
    <w:p w14:paraId="60F9423E" w14:textId="77777777" w:rsidR="004D5288" w:rsidRDefault="004D5288" w:rsidP="00D05F53">
      <w:pPr>
        <w:spacing w:after="0" w:line="276" w:lineRule="auto"/>
      </w:pPr>
      <w:r>
        <w:t>Визуальные ориентиры:</w:t>
      </w:r>
    </w:p>
    <w:p w14:paraId="556F4147" w14:textId="77777777" w:rsidR="004D5288" w:rsidRDefault="004D5288" w:rsidP="00D05F53">
      <w:pPr>
        <w:spacing w:after="0" w:line="276" w:lineRule="auto"/>
      </w:pPr>
      <w:r>
        <w:t>— белый или почти белый фон;</w:t>
      </w:r>
    </w:p>
    <w:p w14:paraId="28282B31" w14:textId="77777777" w:rsidR="004D5288" w:rsidRDefault="004D5288" w:rsidP="00D05F53">
      <w:pPr>
        <w:spacing w:after="0" w:line="276" w:lineRule="auto"/>
      </w:pPr>
      <w:r>
        <w:t>— крупные спокойные заголовки;</w:t>
      </w:r>
    </w:p>
    <w:p w14:paraId="280DCDF2" w14:textId="77777777" w:rsidR="004D5288" w:rsidRDefault="004D5288" w:rsidP="00D05F53">
      <w:pPr>
        <w:spacing w:after="0" w:line="276" w:lineRule="auto"/>
      </w:pPr>
      <w:r>
        <w:t>— тонкие линии и деликатные разделители;</w:t>
      </w:r>
    </w:p>
    <w:p w14:paraId="34A279E8" w14:textId="7384CCD7" w:rsidR="004D5288" w:rsidRDefault="004D5288" w:rsidP="00D05F53">
      <w:pPr>
        <w:spacing w:after="0" w:line="276" w:lineRule="auto"/>
      </w:pPr>
      <w:r>
        <w:t>— светлые карточки без теней;</w:t>
      </w:r>
    </w:p>
    <w:p w14:paraId="19E32782" w14:textId="0D787470" w:rsidR="004D5288" w:rsidRDefault="004D5288" w:rsidP="00D05F53">
      <w:pPr>
        <w:spacing w:after="0" w:line="276" w:lineRule="auto"/>
      </w:pPr>
      <w:r>
        <w:t>— мягкие скругления 16px;</w:t>
      </w:r>
    </w:p>
    <w:p w14:paraId="5C752433" w14:textId="6117A9D4" w:rsidR="004D5288" w:rsidRDefault="004D5288" w:rsidP="00D05F53">
      <w:pPr>
        <w:spacing w:after="0" w:line="276" w:lineRule="auto"/>
      </w:pPr>
      <w:r>
        <w:t xml:space="preserve">— полупрозрачность, </w:t>
      </w:r>
      <w:proofErr w:type="spellStart"/>
      <w:r>
        <w:t>blur</w:t>
      </w:r>
      <w:proofErr w:type="spellEnd"/>
      <w:r>
        <w:t xml:space="preserve">, </w:t>
      </w:r>
      <w:proofErr w:type="spellStart"/>
      <w:r>
        <w:t>radial-gradient</w:t>
      </w:r>
      <w:proofErr w:type="spellEnd"/>
      <w:r>
        <w:t>;</w:t>
      </w:r>
    </w:p>
    <w:p w14:paraId="14FAA2B4" w14:textId="4FF7029A" w:rsidR="004D5288" w:rsidRDefault="004D5288" w:rsidP="00D05F53">
      <w:pPr>
        <w:spacing w:after="0" w:line="276" w:lineRule="auto"/>
        <w:rPr>
          <w:lang w:val="en-US"/>
        </w:rPr>
      </w:pPr>
      <w:r>
        <w:t>—</w:t>
      </w:r>
      <w:r w:rsidR="00D05F53" w:rsidRPr="00D05F53">
        <w:t xml:space="preserve"> </w:t>
      </w:r>
      <w:r w:rsidR="00D05F53">
        <w:t xml:space="preserve">использовать иконки только из папки </w:t>
      </w:r>
      <w:proofErr w:type="spellStart"/>
      <w:r w:rsidR="00D05F53" w:rsidRPr="00D05F53">
        <w:t>Solar</w:t>
      </w:r>
      <w:proofErr w:type="spellEnd"/>
      <w:r w:rsidR="00D05F53" w:rsidRPr="00D05F53">
        <w:t xml:space="preserve"> </w:t>
      </w:r>
      <w:proofErr w:type="spellStart"/>
      <w:r w:rsidR="00D05F53" w:rsidRPr="00D05F53">
        <w:t>Icons</w:t>
      </w:r>
      <w:proofErr w:type="spellEnd"/>
      <w:r>
        <w:t>;</w:t>
      </w:r>
    </w:p>
    <w:p w14:paraId="3987D2FF" w14:textId="24780D9F" w:rsidR="00D902EA" w:rsidRPr="00D902EA" w:rsidRDefault="00D902EA" w:rsidP="00D05F53">
      <w:pPr>
        <w:spacing w:after="0" w:line="276" w:lineRule="auto"/>
      </w:pPr>
      <w:r>
        <w:t>—</w:t>
      </w:r>
      <w:r w:rsidRPr="00D902EA">
        <w:t xml:space="preserve"> </w:t>
      </w:r>
      <w:r>
        <w:t xml:space="preserve">иконки </w:t>
      </w:r>
      <w:r>
        <w:t xml:space="preserve">технологий использовать </w:t>
      </w:r>
      <w:r>
        <w:t xml:space="preserve">только из папки </w:t>
      </w:r>
      <w:proofErr w:type="spellStart"/>
      <w:r w:rsidRPr="00D902EA">
        <w:t>tech</w:t>
      </w:r>
      <w:proofErr w:type="spellEnd"/>
      <w:r w:rsidRPr="00D902EA">
        <w:t xml:space="preserve"> </w:t>
      </w:r>
      <w:proofErr w:type="spellStart"/>
      <w:r w:rsidRPr="00D902EA">
        <w:t>icons</w:t>
      </w:r>
      <w:proofErr w:type="spellEnd"/>
      <w:r>
        <w:t>;</w:t>
      </w:r>
    </w:p>
    <w:p w14:paraId="6E4095A0" w14:textId="77777777" w:rsidR="004D5288" w:rsidRDefault="004D5288" w:rsidP="00D05F53">
      <w:pPr>
        <w:spacing w:after="0" w:line="276" w:lineRule="auto"/>
        <w:rPr>
          <w:lang w:val="en-US"/>
        </w:rPr>
      </w:pPr>
      <w:r>
        <w:t>— формы и иллюстрации должны быть фоновыми, не спорить с контентом.</w:t>
      </w:r>
    </w:p>
    <w:p w14:paraId="02A29BD6" w14:textId="57B28FD3" w:rsidR="00D05F53" w:rsidRDefault="00D05F53" w:rsidP="00D05F53">
      <w:pPr>
        <w:spacing w:after="0" w:line="276" w:lineRule="auto"/>
      </w:pPr>
      <w:r>
        <w:t>—</w:t>
      </w:r>
      <w:r>
        <w:t xml:space="preserve"> фоновые картинки можно использовать только из папки </w:t>
      </w:r>
      <w:proofErr w:type="spellStart"/>
      <w:r>
        <w:rPr>
          <w:lang w:val="en-US"/>
        </w:rPr>
        <w:t>imgs</w:t>
      </w:r>
      <w:proofErr w:type="spellEnd"/>
    </w:p>
    <w:p w14:paraId="5AB050C9" w14:textId="3A5BD026" w:rsidR="00D902EA" w:rsidRPr="00D902EA" w:rsidRDefault="00D902EA" w:rsidP="00D05F53">
      <w:pPr>
        <w:spacing w:after="0" w:line="276" w:lineRule="auto"/>
      </w:pPr>
      <w:r>
        <w:t xml:space="preserve">— картинки новостей брать из папки </w:t>
      </w:r>
      <w:r>
        <w:rPr>
          <w:lang w:val="en-US"/>
        </w:rPr>
        <w:t>news</w:t>
      </w:r>
      <w:r>
        <w:t>.</w:t>
      </w:r>
    </w:p>
    <w:p w14:paraId="3EB90AD8" w14:textId="77777777" w:rsidR="004D5288" w:rsidRPr="00D902EA" w:rsidRDefault="004D5288" w:rsidP="00D05F53">
      <w:pPr>
        <w:spacing w:after="0" w:line="276" w:lineRule="auto"/>
      </w:pPr>
    </w:p>
    <w:p w14:paraId="5BE1D3B6" w14:textId="77777777" w:rsidR="004D5288" w:rsidRDefault="004D5288" w:rsidP="00D05F53">
      <w:pPr>
        <w:spacing w:after="0" w:line="276" w:lineRule="auto"/>
      </w:pPr>
      <w:r>
        <w:t>Цвета:</w:t>
      </w:r>
    </w:p>
    <w:p w14:paraId="0183E5C2" w14:textId="1FDBEF8B" w:rsidR="004D5288" w:rsidRDefault="004D5288" w:rsidP="00D05F53">
      <w:pPr>
        <w:spacing w:after="0" w:line="276" w:lineRule="auto"/>
      </w:pPr>
      <w:r>
        <w:t xml:space="preserve">— основной текст: </w:t>
      </w:r>
      <w:r w:rsidR="00D05F53">
        <w:t>#</w:t>
      </w:r>
      <w:r w:rsidR="00D05F53" w:rsidRPr="00D05F53">
        <w:t>202733</w:t>
      </w:r>
      <w:r>
        <w:t>;</w:t>
      </w:r>
    </w:p>
    <w:p w14:paraId="3C11E186" w14:textId="1D58C0CA" w:rsidR="004D5288" w:rsidRDefault="004D5288" w:rsidP="00D05F53">
      <w:pPr>
        <w:spacing w:after="0" w:line="276" w:lineRule="auto"/>
      </w:pPr>
      <w:r>
        <w:t>— вторичный текст: #</w:t>
      </w:r>
      <w:r w:rsidR="00D05F53" w:rsidRPr="00D05F53">
        <w:t>5D687C</w:t>
      </w:r>
      <w:r>
        <w:t>;</w:t>
      </w:r>
    </w:p>
    <w:p w14:paraId="1505A54E" w14:textId="499424B4" w:rsidR="004D5288" w:rsidRPr="00D05F53" w:rsidRDefault="004D5288" w:rsidP="00D05F53">
      <w:pPr>
        <w:spacing w:after="0" w:line="276" w:lineRule="auto"/>
        <w:rPr>
          <w:lang w:val="en-US"/>
        </w:rPr>
      </w:pPr>
      <w:r w:rsidRPr="00D05F53">
        <w:rPr>
          <w:lang w:val="en-US"/>
        </w:rPr>
        <w:t xml:space="preserve">— </w:t>
      </w:r>
      <w:r>
        <w:t>фон</w:t>
      </w:r>
      <w:r w:rsidRPr="00D05F53">
        <w:rPr>
          <w:lang w:val="en-US"/>
        </w:rPr>
        <w:t>: #</w:t>
      </w:r>
      <w:r w:rsidR="00D05F53" w:rsidRPr="00D05F53">
        <w:rPr>
          <w:lang w:val="en-US"/>
        </w:rPr>
        <w:t>F3F6FB</w:t>
      </w:r>
      <w:r w:rsidR="00D05F53" w:rsidRPr="00D05F53">
        <w:rPr>
          <w:lang w:val="en-US"/>
        </w:rPr>
        <w:t xml:space="preserve"> </w:t>
      </w:r>
      <w:r w:rsidRPr="00D05F53">
        <w:rPr>
          <w:lang w:val="en-US"/>
        </w:rPr>
        <w:t>/ #FFFFFF;</w:t>
      </w:r>
    </w:p>
    <w:p w14:paraId="14A35530" w14:textId="70A33134" w:rsidR="004D5288" w:rsidRPr="00D05F53" w:rsidRDefault="004D5288" w:rsidP="00D05F53">
      <w:pPr>
        <w:spacing w:after="0" w:line="276" w:lineRule="auto"/>
        <w:rPr>
          <w:lang w:val="en-US"/>
        </w:rPr>
      </w:pPr>
      <w:r w:rsidRPr="00D05F53">
        <w:rPr>
          <w:lang w:val="en-US"/>
        </w:rPr>
        <w:t xml:space="preserve">— </w:t>
      </w:r>
      <w:r>
        <w:t>акцент</w:t>
      </w:r>
      <w:r w:rsidRPr="00D05F53">
        <w:rPr>
          <w:lang w:val="en-US"/>
        </w:rPr>
        <w:t>: #</w:t>
      </w:r>
      <w:r w:rsidR="00D05F53" w:rsidRPr="00D05F53">
        <w:rPr>
          <w:lang w:val="en-US"/>
        </w:rPr>
        <w:t>2A7AFF</w:t>
      </w:r>
      <w:r w:rsidRPr="00D05F53">
        <w:rPr>
          <w:lang w:val="en-US"/>
        </w:rPr>
        <w:t>;</w:t>
      </w:r>
    </w:p>
    <w:p w14:paraId="1E3FC5A4" w14:textId="77777777" w:rsidR="004D5288" w:rsidRDefault="004D5288" w:rsidP="00D05F53">
      <w:pPr>
        <w:spacing w:after="0" w:line="276" w:lineRule="auto"/>
      </w:pPr>
      <w:r>
        <w:t>— не использовать кислотные, темные и перегруженные сочетания.</w:t>
      </w:r>
    </w:p>
    <w:p w14:paraId="0F8DF4AE" w14:textId="77777777" w:rsidR="004D5288" w:rsidRDefault="004D5288" w:rsidP="00D05F53">
      <w:pPr>
        <w:spacing w:after="0" w:line="276" w:lineRule="auto"/>
      </w:pPr>
    </w:p>
    <w:p w14:paraId="53F0715B" w14:textId="77777777" w:rsidR="004D5288" w:rsidRPr="004D5288" w:rsidRDefault="004D5288" w:rsidP="00D05F53">
      <w:pPr>
        <w:spacing w:after="0" w:line="276" w:lineRule="auto"/>
        <w:rPr>
          <w:lang w:val="en-US"/>
        </w:rPr>
      </w:pPr>
      <w:r>
        <w:t>Типографика</w:t>
      </w:r>
      <w:r w:rsidRPr="004D5288">
        <w:rPr>
          <w:lang w:val="en-US"/>
        </w:rPr>
        <w:t>:</w:t>
      </w:r>
    </w:p>
    <w:p w14:paraId="5BB3ACB0" w14:textId="42752782" w:rsidR="00D05F53" w:rsidRPr="00D05F53" w:rsidRDefault="004D5288" w:rsidP="00D05F53">
      <w:pPr>
        <w:spacing w:after="0" w:line="276" w:lineRule="auto"/>
      </w:pPr>
      <w:r w:rsidRPr="00D05F53">
        <w:t xml:space="preserve">— </w:t>
      </w:r>
      <w:r w:rsidR="00D05F53">
        <w:t xml:space="preserve">Заголовки: </w:t>
      </w:r>
      <w:proofErr w:type="spellStart"/>
      <w:r w:rsidR="00D05F53" w:rsidRPr="00D05F53">
        <w:t>Gilroy</w:t>
      </w:r>
      <w:proofErr w:type="spellEnd"/>
      <w:r w:rsidR="00D05F53" w:rsidRPr="00D05F53">
        <w:t>;</w:t>
      </w:r>
    </w:p>
    <w:p w14:paraId="4A398819" w14:textId="495968F0" w:rsidR="004D5288" w:rsidRPr="00D05F53" w:rsidRDefault="00D05F53" w:rsidP="00D05F53">
      <w:pPr>
        <w:spacing w:after="0" w:line="276" w:lineRule="auto"/>
      </w:pPr>
      <w:r>
        <w:t xml:space="preserve">— </w:t>
      </w:r>
      <w:r>
        <w:t xml:space="preserve">Обычный текст: </w:t>
      </w:r>
      <w:r w:rsidR="004D5288" w:rsidRPr="004D5288">
        <w:rPr>
          <w:lang w:val="en-US"/>
        </w:rPr>
        <w:t>Inter</w:t>
      </w:r>
      <w:r w:rsidR="004D5288" w:rsidRPr="00D05F53">
        <w:t>;</w:t>
      </w:r>
    </w:p>
    <w:p w14:paraId="1C271155" w14:textId="5F18D84C" w:rsidR="004D5288" w:rsidRDefault="004D5288" w:rsidP="00D05F53">
      <w:pPr>
        <w:spacing w:after="0" w:line="276" w:lineRule="auto"/>
      </w:pPr>
      <w:r>
        <w:t xml:space="preserve">— заголовки </w:t>
      </w:r>
      <w:proofErr w:type="spellStart"/>
      <w:r>
        <w:t>font-weight</w:t>
      </w:r>
      <w:proofErr w:type="spellEnd"/>
      <w:r>
        <w:t xml:space="preserve"> </w:t>
      </w:r>
      <w:r w:rsidR="00D05F53">
        <w:t>300-</w:t>
      </w:r>
      <w:r>
        <w:t>400;</w:t>
      </w:r>
    </w:p>
    <w:p w14:paraId="21D0B316" w14:textId="77777777" w:rsidR="004D5288" w:rsidRDefault="004D5288" w:rsidP="00D05F53">
      <w:pPr>
        <w:spacing w:after="0" w:line="276" w:lineRule="auto"/>
      </w:pPr>
      <w:r>
        <w:t>— основной текст 14–16px;</w:t>
      </w:r>
    </w:p>
    <w:p w14:paraId="5E731839" w14:textId="77777777" w:rsidR="004D5288" w:rsidRDefault="004D5288" w:rsidP="00D05F53">
      <w:pPr>
        <w:spacing w:after="0" w:line="276" w:lineRule="auto"/>
      </w:pPr>
      <w:r>
        <w:t xml:space="preserve">— хорошая </w:t>
      </w:r>
      <w:proofErr w:type="spellStart"/>
      <w:r>
        <w:t>межстрочность</w:t>
      </w:r>
      <w:proofErr w:type="spellEnd"/>
      <w:r>
        <w:t>;</w:t>
      </w:r>
    </w:p>
    <w:p w14:paraId="00753C9F" w14:textId="77777777" w:rsidR="004D5288" w:rsidRDefault="004D5288" w:rsidP="00D05F53">
      <w:pPr>
        <w:spacing w:after="0" w:line="276" w:lineRule="auto"/>
      </w:pPr>
      <w:r>
        <w:t xml:space="preserve">— без чрезмерного </w:t>
      </w:r>
      <w:proofErr w:type="spellStart"/>
      <w:r>
        <w:t>bold</w:t>
      </w:r>
      <w:proofErr w:type="spellEnd"/>
      <w:r>
        <w:t>;</w:t>
      </w:r>
    </w:p>
    <w:p w14:paraId="2CA3412E" w14:textId="77777777" w:rsidR="004D5288" w:rsidRDefault="004D5288" w:rsidP="00D05F53">
      <w:pPr>
        <w:spacing w:after="0" w:line="276" w:lineRule="auto"/>
      </w:pPr>
      <w:r>
        <w:t>— текст должен легко читаться.</w:t>
      </w:r>
    </w:p>
    <w:p w14:paraId="0E085C01" w14:textId="77777777" w:rsidR="004D5288" w:rsidRDefault="004D5288" w:rsidP="00D05F53">
      <w:pPr>
        <w:spacing w:after="0" w:line="276" w:lineRule="auto"/>
      </w:pPr>
    </w:p>
    <w:p w14:paraId="71BE4C9E" w14:textId="77777777" w:rsidR="004D5288" w:rsidRDefault="004D5288" w:rsidP="00D05F53">
      <w:pPr>
        <w:spacing w:after="0" w:line="276" w:lineRule="auto"/>
      </w:pPr>
      <w:r>
        <w:t>Композиция:</w:t>
      </w:r>
    </w:p>
    <w:p w14:paraId="79DDC22C" w14:textId="77777777" w:rsidR="004D5288" w:rsidRDefault="004D5288" w:rsidP="00D05F53">
      <w:pPr>
        <w:spacing w:after="0" w:line="276" w:lineRule="auto"/>
      </w:pPr>
      <w:r>
        <w:t>— главное — сохранить легкость, порядок и понятную иерархию.</w:t>
      </w:r>
    </w:p>
    <w:p w14:paraId="4B6EFFFB" w14:textId="77777777" w:rsidR="004D5288" w:rsidRDefault="004D5288" w:rsidP="00D05F53">
      <w:pPr>
        <w:spacing w:after="0" w:line="276" w:lineRule="auto"/>
      </w:pPr>
    </w:p>
    <w:p w14:paraId="7C5F0C88" w14:textId="77777777" w:rsidR="004D5288" w:rsidRDefault="004D5288" w:rsidP="00D05F53">
      <w:pPr>
        <w:spacing w:after="0" w:line="276" w:lineRule="auto"/>
      </w:pPr>
      <w:r>
        <w:lastRenderedPageBreak/>
        <w:t>Технически:</w:t>
      </w:r>
    </w:p>
    <w:p w14:paraId="6570C121" w14:textId="77777777" w:rsidR="004D5288" w:rsidRDefault="004D5288" w:rsidP="00D05F53">
      <w:pPr>
        <w:spacing w:after="0" w:line="276" w:lineRule="auto"/>
      </w:pPr>
      <w:r>
        <w:t>— сделай адаптивную верстку;</w:t>
      </w:r>
    </w:p>
    <w:p w14:paraId="31ADF544" w14:textId="624305E3" w:rsidR="004D5288" w:rsidRDefault="004D5288" w:rsidP="00D05F53">
      <w:pPr>
        <w:spacing w:after="0" w:line="276" w:lineRule="auto"/>
      </w:pPr>
      <w:r>
        <w:t xml:space="preserve">— </w:t>
      </w:r>
      <w:proofErr w:type="spellStart"/>
      <w:r>
        <w:t>desktop</w:t>
      </w:r>
      <w:proofErr w:type="spellEnd"/>
      <w:r>
        <w:t xml:space="preserve"> </w:t>
      </w:r>
      <w:proofErr w:type="spellStart"/>
      <w:r>
        <w:t>max-width</w:t>
      </w:r>
      <w:proofErr w:type="spellEnd"/>
      <w:r>
        <w:t xml:space="preserve"> 1</w:t>
      </w:r>
      <w:r w:rsidR="00D05F53">
        <w:t>60</w:t>
      </w:r>
      <w:r>
        <w:t>0–1</w:t>
      </w:r>
      <w:r w:rsidR="00D05F53">
        <w:t>92</w:t>
      </w:r>
      <w:r>
        <w:t>0px;</w:t>
      </w:r>
    </w:p>
    <w:p w14:paraId="79A70937" w14:textId="77777777" w:rsidR="004D5288" w:rsidRDefault="004D5288" w:rsidP="00D05F53">
      <w:pPr>
        <w:spacing w:after="0" w:line="276" w:lineRule="auto"/>
      </w:pPr>
      <w:r>
        <w:t>— на мобильных всё должно аккуратно перестраиваться в одну колонку;</w:t>
      </w:r>
    </w:p>
    <w:p w14:paraId="1819892E" w14:textId="77777777" w:rsidR="004D5288" w:rsidRDefault="004D5288" w:rsidP="00D05F53">
      <w:pPr>
        <w:spacing w:after="0" w:line="276" w:lineRule="auto"/>
      </w:pPr>
      <w:r>
        <w:t xml:space="preserve">— добавь </w:t>
      </w:r>
      <w:proofErr w:type="spellStart"/>
      <w:r>
        <w:t>hover</w:t>
      </w:r>
      <w:proofErr w:type="spellEnd"/>
      <w:r>
        <w:t>/</w:t>
      </w:r>
      <w:proofErr w:type="spellStart"/>
      <w:r>
        <w:t>focus</w:t>
      </w:r>
      <w:proofErr w:type="spellEnd"/>
      <w:r>
        <w:t>-состояния;</w:t>
      </w:r>
    </w:p>
    <w:p w14:paraId="26B0697A" w14:textId="77777777" w:rsidR="004D5288" w:rsidRDefault="004D5288" w:rsidP="00D05F53">
      <w:pPr>
        <w:spacing w:after="0" w:line="276" w:lineRule="auto"/>
      </w:pPr>
      <w:r>
        <w:t>— не используй тяжелые библиотеки без необходимости;</w:t>
      </w:r>
    </w:p>
    <w:p w14:paraId="55D43725" w14:textId="0E1F6EED" w:rsidR="006C3601" w:rsidRPr="00D05F53" w:rsidRDefault="004D5288" w:rsidP="00D05F53">
      <w:pPr>
        <w:spacing w:after="0" w:line="276" w:lineRule="auto"/>
        <w:rPr>
          <w:lang w:val="en-US"/>
        </w:rPr>
      </w:pPr>
      <w:r>
        <w:t xml:space="preserve">— </w:t>
      </w:r>
      <w:r w:rsidR="00D05F53">
        <w:t xml:space="preserve">Всегда </w:t>
      </w:r>
      <w:r>
        <w:t>вын</w:t>
      </w:r>
      <w:r w:rsidR="00D05F53">
        <w:t>о</w:t>
      </w:r>
      <w:r>
        <w:t>си повторяющиеся элементы в компоненты</w:t>
      </w:r>
      <w:r w:rsidR="00D05F53">
        <w:t>.</w:t>
      </w:r>
    </w:p>
    <w:sectPr w:rsidR="006C3601" w:rsidRPr="00D05F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2DF"/>
    <w:rsid w:val="00032C5F"/>
    <w:rsid w:val="00246E74"/>
    <w:rsid w:val="004D5288"/>
    <w:rsid w:val="006C3601"/>
    <w:rsid w:val="009252DF"/>
    <w:rsid w:val="00AE7510"/>
    <w:rsid w:val="00D05F53"/>
    <w:rsid w:val="00D902EA"/>
    <w:rsid w:val="00FD2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CB96928"/>
  <w15:chartTrackingRefBased/>
  <w15:docId w15:val="{A02D0DF0-9A0C-A94B-A9FA-FD41D4117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252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52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52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52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52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52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52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52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52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52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252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52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52D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52D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52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52D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52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52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52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252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52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52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52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52D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252D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52D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52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252D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252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227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</dc:creator>
  <cp:keywords/>
  <dc:description/>
  <cp:lastModifiedBy>Алексей</cp:lastModifiedBy>
  <cp:revision>5</cp:revision>
  <dcterms:created xsi:type="dcterms:W3CDTF">2026-05-12T10:28:00Z</dcterms:created>
  <dcterms:modified xsi:type="dcterms:W3CDTF">2026-05-12T10:45:00Z</dcterms:modified>
</cp:coreProperties>
</file>