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tylesWithEffects.xml" ContentType="application/vnd.ms-word.stylesWithEffect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wmf" ContentType="image/x-wmf"/>
  <Default Extension="emf" ContentType="image/x-emf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mc:Ignorable="w14 wp14">
  <w:body>
    <w:p>
      <w:pPr>
        <w:pStyle w:val="Normal"/>
        <w:jc w:val="center"/>
        <w:ind w:left="0"/>
      </w:pPr>
    </w:p>
    <w:tbl>
      <w:tblPr>
        <w:tblBorders>
          <w:top w:val="single" w:sz="8" w:color="CCCEC8" w:space="0"/>
          <w:bottom w:val="single" w:sz="8" w:color="CCCEC8" w:space="0"/>
          <w:left w:val="single" w:sz="8" w:color="CCCEC8" w:space="0"/>
          <w:right w:val="single" w:sz="8" w:color="CCCEC8" w:space="0"/>
          <w:insideH w:val="single" w:sz="8" w:color="CCCEC8" w:space="0"/>
          <w:insideV w:val="single" w:sz="8" w:color="CCCEC8" w:space="0"/>
        </w:tblBorders>
        <w:tblStyle w:val="TableNormal"/>
        <w:tblLook w:firstRow="1" w:lastRow="0" w:firstColumn="1" w:lastColumn="0" w:noHBand="1" w:noVBand="0"/>
        <w:tblW w:w="11549" w:type="dxa"/>
      </w:tblPr>
      <w:tblGrid>
        <w:gridCol w:w="11549"/>
      </w:tblGrid>
      <w:tr>
        <w:trPr>
          <w:trHeight w:val="9889" w:hRule="atLeast"/>
        </w:trPr>
        <w:tc>
          <w:tcPr>
            <w:shd w:fill="FFFFFF"/>
            <w:vAlign w:val="top"/>
            <w:tcW w:w="11549" w:type="dxa"/>
          </w:tcPr>
          <w:p>
            <w:pPr>
              <w:pStyle w:val="Heading1"/>
              <w:spacing w:before="200"/>
            </w:pPr>
            <w:r>
              <w:rPr>
                <w:color w:val="000000"/>
                <w:sz w:val="26"/>
                <w:szCs w:val="26"/>
              </w:rPr>
              <w:t>EDUCATION</w:t>
            </w:r>
          </w:p>
          <w:p>
            <w:pPr>
              <w:pStyle w:val="Heading2"/>
              <w:spacing w:before="0"/>
              <w:rPr>
                <w:color w:val="000000"/>
              </w:rPr>
            </w:pPr>
            <w:r>
              <w:rPr>
                <w:b/>
                <w:sz w:val="23"/>
                <w:szCs w:val="23"/>
              </w:rPr>
              <w:t>University of Washington</w:t>
            </w:r>
            <w:r>
              <w:rPr>
                <w:b/>
                <w:sz w:val="23"/>
                <w:szCs w:val="23"/>
              </w:rPr>
              <w:t xml:space="preserve"> (UW)</w:t>
            </w:r>
            <w:r>
              <w:rPr>
                <w:b/>
                <w:color w:val="000000"/>
                <w:sz w:val="23"/>
                <w:szCs w:val="23"/>
              </w:rPr>
              <w:t xml:space="preserve">, </w:t>
            </w:r>
            <w:r>
              <w:rPr>
                <w:color w:val="000000"/>
                <w:sz w:val="23"/>
                <w:szCs w:val="23"/>
              </w:rPr>
              <w:t>Seattle, WA: Graduated June 2012</w:t>
            </w:r>
            <w:r>
              <w:rPr>
                <w:b/>
                <w:color w:val="000000"/>
                <w:sz w:val="23"/>
                <w:szCs w:val="23"/>
              </w:rPr>
              <w:t xml:space="preserve"> </w:t>
            </w:r>
          </w:p>
          <w:p>
            <w:pPr>
              <w:pStyle w:val="NormalWeb"/>
              <w:ind w:left="360"/>
              <w:spacing w:before="0" w:after="0"/>
            </w:pPr>
            <w:r>
              <w:rPr>
                <w:color w:val="000000"/>
                <w:rFonts w:ascii="Century Gothic"/>
                <w:sz w:val="18"/>
                <w:szCs w:val="18"/>
              </w:rPr>
              <w:t>Bachelor of Arts in Social Welfare</w:t>
            </w:r>
          </w:p>
          <w:p>
            <w:pPr>
              <w:pStyle w:val="Heading1"/>
              <w:ind w:left="0"/>
              <w:spacing w:after="0"/>
              <w:rPr>
                <w:color w:val="000000"/>
                <w:sz w:val="26"/>
                <w:szCs w:val="26"/>
              </w:rPr>
            </w:pPr>
          </w:p>
          <w:p>
            <w:pPr>
              <w:pStyle w:val="Heading1"/>
              <w:ind w:left="0"/>
              <w:spacing w:after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      </w:t>
            </w:r>
            <w:r>
              <w:rPr>
                <w:color w:val="000000"/>
                <w:sz w:val="26"/>
                <w:szCs w:val="26"/>
              </w:rPr>
              <w:t>RELEVANT SKILLS</w:t>
            </w:r>
          </w:p>
          <w:p>
            <w:pPr>
              <w:pStyle w:val="ListParagraph"/>
              <w:numPr>
                <w:ilvl w:val="0"/>
                <w:numId w:val="1562473171"/>
              </w:numPr>
              <w:rPr>
                <w:color w:val="000000"/>
                <w:rFonts w:ascii="Century Gothic"/>
                <w:sz w:val="18"/>
                <w:szCs w:val="18"/>
              </w:rPr>
            </w:pPr>
            <w:r>
              <w:rPr>
                <w:color w:val="000000"/>
                <w:rFonts w:ascii="Century Gothic"/>
                <w:sz w:val="18"/>
                <w:szCs w:val="18"/>
              </w:rPr>
              <w:t>Possess strong plan</w:t>
            </w:r>
            <w:r>
              <w:rPr>
                <w:color w:val="000000"/>
                <w:rFonts w:ascii="Century Gothic"/>
                <w:sz w:val="18"/>
                <w:szCs w:val="18"/>
              </w:rPr>
              <w:t>ning, org</w:t>
            </w:r>
            <w:r>
              <w:rPr>
                <w:color w:val="000000"/>
                <w:rFonts w:ascii="Century Gothic"/>
                <w:sz w:val="18"/>
                <w:szCs w:val="18"/>
              </w:rPr>
              <w:t xml:space="preserve">anizing, training, coordinating </w:t>
            </w:r>
            <w:r>
              <w:rPr>
                <w:color w:val="000000"/>
                <w:rFonts w:ascii="Century Gothic"/>
                <w:sz w:val="18"/>
                <w:szCs w:val="18"/>
              </w:rPr>
              <w:t>skills</w:t>
            </w:r>
            <w:r>
              <w:rPr>
                <w:color w:val="000000"/>
                <w:rFonts w:ascii="Century Gothic"/>
                <w:sz w:val="18"/>
                <w:szCs w:val="18"/>
              </w:rPr>
              <w:t xml:space="preserve"> and exception</w:t>
            </w:r>
            <w:r>
              <w:rPr>
                <w:color w:val="000000"/>
                <w:rFonts w:ascii="Century Gothic"/>
                <w:sz w:val="18"/>
                <w:szCs w:val="18"/>
              </w:rPr>
              <w:t>al attention</w:t>
            </w:r>
            <w:r>
              <w:rPr>
                <w:color w:val="000000"/>
                <w:rFonts w:ascii="Century Gothic"/>
                <w:sz w:val="18"/>
                <w:szCs w:val="18"/>
              </w:rPr>
              <w:t xml:space="preserve"> to detail</w:t>
            </w:r>
          </w:p>
          <w:p>
            <w:pPr>
              <w:pStyle w:val="ListParagraph"/>
              <w:numPr>
                <w:ilvl w:val="0"/>
                <w:numId w:val="1562473171"/>
              </w:numPr>
              <w:rPr>
                <w:color w:val="000000"/>
                <w:rFonts w:ascii="Century Gothic"/>
                <w:sz w:val="18"/>
                <w:szCs w:val="18"/>
              </w:rPr>
            </w:pPr>
            <w:r>
              <w:rPr>
                <w:color w:val="000000"/>
                <w:rFonts w:ascii="Century Gothic"/>
                <w:sz w:val="18"/>
                <w:szCs w:val="18"/>
              </w:rPr>
              <w:t>D</w:t>
            </w:r>
            <w:r>
              <w:rPr>
                <w:color w:val="000000"/>
                <w:rFonts w:ascii="Century Gothic"/>
                <w:sz w:val="18"/>
                <w:szCs w:val="18"/>
              </w:rPr>
              <w:t>eveloping</w:t>
            </w:r>
            <w:r>
              <w:rPr>
                <w:color w:val="000000"/>
                <w:rFonts w:ascii="Century Gothic"/>
                <w:sz w:val="18"/>
                <w:szCs w:val="18"/>
              </w:rPr>
              <w:t xml:space="preserve"> expertise </w:t>
            </w:r>
            <w:r>
              <w:rPr>
                <w:color w:val="000000"/>
                <w:rFonts w:ascii="Century Gothic"/>
                <w:sz w:val="18"/>
                <w:szCs w:val="18"/>
              </w:rPr>
              <w:t>in merchandis</w:t>
            </w:r>
            <w:r>
              <w:rPr>
                <w:color w:val="000000"/>
                <w:rFonts w:ascii="Century Gothic"/>
                <w:sz w:val="18"/>
                <w:szCs w:val="18"/>
              </w:rPr>
              <w:t xml:space="preserve">ing software, </w:t>
            </w:r>
            <w:r>
              <w:rPr>
                <w:color w:val="000000"/>
                <w:rFonts w:ascii="Century Gothic"/>
                <w:sz w:val="18"/>
                <w:szCs w:val="18"/>
              </w:rPr>
              <w:t xml:space="preserve">leadership skills, </w:t>
            </w:r>
            <w:r>
              <w:rPr>
                <w:color w:val="000000"/>
                <w:rFonts w:ascii="Century Gothic"/>
                <w:sz w:val="18"/>
                <w:szCs w:val="18"/>
              </w:rPr>
              <w:t xml:space="preserve">communication, </w:t>
            </w:r>
            <w:r>
              <w:rPr>
                <w:color w:val="000000"/>
                <w:rFonts w:ascii="Century Gothic"/>
                <w:sz w:val="18"/>
                <w:szCs w:val="18"/>
              </w:rPr>
              <w:t>project and</w:t>
            </w:r>
            <w:r>
              <w:rPr>
                <w:color w:val="000000"/>
                <w:rFonts w:ascii="Century Gothic"/>
                <w:sz w:val="18"/>
                <w:szCs w:val="18"/>
              </w:rPr>
              <w:t xml:space="preserve"> time-management</w:t>
            </w:r>
          </w:p>
          <w:p>
            <w:pPr>
              <w:pStyle w:val="Heading1"/>
              <w:spacing w:before="20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EXPERIENCE</w:t>
            </w:r>
          </w:p>
          <w:p>
            <w:pPr>
              <w:pStyle w:val="Heading2"/>
              <w:ind w:left="0"/>
            </w:pPr>
            <w:r>
              <w:rPr>
                <w:b/>
                <w:color w:val="82200C"/>
                <w:sz w:val="23"/>
                <w:szCs w:val="23"/>
              </w:rPr>
              <w:t xml:space="preserve">     </w:t>
            </w:r>
            <w:r>
              <w:rPr>
                <w:b/>
                <w:color w:val="82200C"/>
                <w:sz w:val="23"/>
                <w:szCs w:val="23"/>
              </w:rPr>
              <w:t xml:space="preserve"> </w:t>
            </w:r>
            <w:r>
              <w:rPr>
                <w:b/>
                <w:color w:val="82200C"/>
                <w:sz w:val="23"/>
                <w:szCs w:val="23"/>
              </w:rPr>
              <w:t>Nordstrom Corporate</w:t>
            </w:r>
          </w:p>
          <w:p>
            <w:pPr>
              <w:pStyle w:val="Normal"/>
            </w:pPr>
            <w:r>
              <w:rPr>
                <w:b/>
                <w:i/>
                <w:color w:val="000000"/>
                <w:rFonts w:ascii="Century Gothic"/>
                <w:sz w:val="18"/>
                <w:szCs w:val="18"/>
              </w:rPr>
              <w:t>Merchandise Coordinator – Women’s Specialized</w:t>
            </w:r>
            <w:r>
              <w:rPr>
                <w:b/>
                <w:i/>
                <w:color w:val="000000"/>
                <w:rFonts w:ascii="Calibri"/>
              </w:rPr>
              <w:t xml:space="preserve"> </w:t>
            </w:r>
            <w:r>
              <w:rPr>
                <w:color w:val="000000"/>
                <w:rFonts w:ascii="Calibri"/>
              </w:rPr>
              <w:t>| Seattle, WA |June 2015</w:t>
            </w:r>
            <w:r>
              <w:rPr>
                <w:color w:val="000000"/>
                <w:rFonts w:ascii="Calibri"/>
              </w:rPr>
              <w:t xml:space="preserve"> – </w:t>
            </w:r>
            <w:r>
              <w:rPr>
                <w:color w:val="000000"/>
                <w:rFonts w:ascii="Calibri"/>
              </w:rPr>
              <w:t>Present</w:t>
            </w:r>
          </w:p>
          <w:p>
            <w:pPr>
              <w:pStyle w:val="ListParagraph"/>
              <w:numPr>
                <w:ilvl w:val="0"/>
                <w:numId w:val="1562473171"/>
              </w:numPr>
              <w:rPr>
                <w:color w:val="000000"/>
                <w:rFonts w:ascii="Century Gothic"/>
                <w:sz w:val="18"/>
                <w:szCs w:val="18"/>
              </w:rPr>
            </w:pPr>
            <w:r>
              <w:rPr>
                <w:color w:val="000000"/>
                <w:rFonts w:ascii="Century Gothic"/>
                <w:sz w:val="18"/>
                <w:szCs w:val="18"/>
              </w:rPr>
              <w:t>Fulfilling store/seasonal demand though communication with business partners and buying offices to identify, gather and prioritize item set up procedures, potential issues a</w:t>
            </w:r>
            <w:r>
              <w:rPr>
                <w:color w:val="000000"/>
                <w:rFonts w:ascii="Century Gothic"/>
                <w:sz w:val="18"/>
                <w:szCs w:val="18"/>
              </w:rPr>
              <w:t>nd process training information</w:t>
            </w:r>
          </w:p>
          <w:p>
            <w:pPr>
              <w:pStyle w:val="ListParagraph"/>
              <w:numPr>
                <w:ilvl w:val="0"/>
                <w:numId w:val="1562473171"/>
              </w:numPr>
              <w:rPr>
                <w:color w:val="000000"/>
                <w:rFonts w:ascii="Century Gothic"/>
                <w:sz w:val="18"/>
                <w:szCs w:val="18"/>
              </w:rPr>
            </w:pPr>
            <w:r>
              <w:rPr>
                <w:color w:val="000000"/>
                <w:rFonts w:ascii="Century Gothic"/>
                <w:sz w:val="18"/>
                <w:szCs w:val="18"/>
              </w:rPr>
              <w:t>Constructing a more efficient work place though Identifying and communicating new best practices for knowledge sh</w:t>
            </w:r>
            <w:r>
              <w:rPr>
                <w:color w:val="000000"/>
                <w:rFonts w:ascii="Century Gothic"/>
                <w:sz w:val="18"/>
                <w:szCs w:val="18"/>
              </w:rPr>
              <w:t>aring across team and divisions</w:t>
            </w:r>
          </w:p>
          <w:p>
            <w:pPr>
              <w:pStyle w:val="Normal"/>
              <w:ind w:right="864"/>
              <w:rPr>
                <w:color w:val="000000"/>
                <w:rFonts w:ascii="Calibri"/>
              </w:rPr>
            </w:pPr>
          </w:p>
          <w:p>
            <w:pPr>
              <w:pStyle w:val="Normal"/>
              <w:rPr>
                <w:b/>
                <w:i/>
                <w:color w:val="000000"/>
                <w:rFonts w:ascii="Calibri"/>
              </w:rPr>
            </w:pPr>
            <w:r>
              <w:rPr>
                <w:b/>
                <w:i/>
                <w:color w:val="000000"/>
                <w:rFonts w:ascii="Century Gothic"/>
                <w:sz w:val="18"/>
                <w:szCs w:val="18"/>
              </w:rPr>
              <w:t>NGen Conversion Specialist</w:t>
            </w:r>
            <w:r>
              <w:rPr>
                <w:b/>
                <w:i/>
                <w:color w:val="000000"/>
                <w:rFonts w:ascii="Century Gothic"/>
                <w:sz w:val="18"/>
                <w:szCs w:val="18"/>
              </w:rPr>
              <w:t xml:space="preserve"> -Temp</w:t>
            </w:r>
            <w:r>
              <w:rPr>
                <w:b/>
                <w:i/>
                <w:color w:val="000000"/>
                <w:rFonts w:ascii="Calibri"/>
              </w:rPr>
              <w:t xml:space="preserve"> </w:t>
            </w:r>
            <w:r>
              <w:rPr>
                <w:color w:val="000000"/>
                <w:rFonts w:ascii="Calibri"/>
              </w:rPr>
              <w:t>| Seattle, WA |April 2016</w:t>
            </w:r>
            <w:r>
              <w:rPr>
                <w:color w:val="000000"/>
                <w:rFonts w:ascii="Calibri"/>
              </w:rPr>
              <w:t xml:space="preserve"> – </w:t>
            </w:r>
            <w:r>
              <w:rPr>
                <w:color w:val="000000"/>
                <w:rFonts w:ascii="Calibri"/>
              </w:rPr>
              <w:t>July 2016</w:t>
            </w:r>
          </w:p>
          <w:p>
            <w:pPr>
              <w:pStyle w:val="ListParagraph"/>
              <w:numPr>
                <w:ilvl w:val="0"/>
                <w:numId w:val="1562473171"/>
              </w:numPr>
            </w:pPr>
            <w:r>
              <w:rPr>
                <w:color w:val="000000"/>
                <w:rFonts w:ascii="Century Gothic"/>
                <w:sz w:val="18"/>
                <w:szCs w:val="18"/>
              </w:rPr>
              <w:t>Special assignment supporting manual data conversion/validations for a large enterprise foundational project</w:t>
            </w:r>
          </w:p>
          <w:p>
            <w:pPr>
              <w:pStyle w:val="ListParagraph"/>
              <w:numPr>
                <w:ilvl w:val="0"/>
                <w:numId w:val="1562473171"/>
              </w:numPr>
            </w:pPr>
            <w:r>
              <w:rPr>
                <w:color w:val="000000"/>
                <w:rFonts w:ascii="Century Gothic"/>
                <w:sz w:val="18"/>
                <w:szCs w:val="18"/>
              </w:rPr>
              <w:t>Communicated risks and roadblocks</w:t>
            </w:r>
            <w:r>
              <w:rPr>
                <w:color w:val="000000"/>
                <w:rFonts w:ascii="Century Gothic"/>
                <w:sz w:val="18"/>
                <w:szCs w:val="18"/>
              </w:rPr>
              <w:t>;</w:t>
            </w:r>
            <w:r>
              <w:rPr>
                <w:color w:val="000000"/>
                <w:rFonts w:ascii="Century Gothic"/>
                <w:sz w:val="18"/>
                <w:szCs w:val="18"/>
              </w:rPr>
              <w:t xml:space="preserve"> </w:t>
            </w:r>
            <w:r>
              <w:rPr>
                <w:color w:val="000000"/>
                <w:rFonts w:ascii="Century Gothic"/>
                <w:sz w:val="18"/>
                <w:szCs w:val="18"/>
              </w:rPr>
              <w:t>p</w:t>
            </w:r>
            <w:r>
              <w:rPr>
                <w:color w:val="000000"/>
                <w:rFonts w:ascii="Century Gothic"/>
                <w:sz w:val="18"/>
                <w:szCs w:val="18"/>
              </w:rPr>
              <w:t>rovided status updates on progress &amp; met all milestones</w:t>
            </w:r>
          </w:p>
          <w:p>
            <w:pPr>
              <w:pStyle w:val="ListParagraph"/>
              <w:rPr>
                <w:color w:val="1F497D"/>
              </w:rPr>
            </w:pPr>
          </w:p>
          <w:p>
            <w:pPr>
              <w:pStyle w:val="Normal"/>
              <w:rPr>
                <w:b/>
                <w:i/>
                <w:color w:val="000000"/>
                <w:rFonts w:ascii="Calibri"/>
              </w:rPr>
            </w:pPr>
            <w:r>
              <w:rPr>
                <w:b/>
                <w:i/>
                <w:color w:val="000000"/>
                <w:rFonts w:ascii="Century Gothic"/>
                <w:sz w:val="18"/>
                <w:szCs w:val="18"/>
              </w:rPr>
              <w:t xml:space="preserve">Buying Office </w:t>
            </w:r>
            <w:r>
              <w:rPr>
                <w:b/>
                <w:i/>
                <w:color w:val="000000"/>
                <w:rFonts w:ascii="Century Gothic"/>
                <w:sz w:val="18"/>
                <w:szCs w:val="18"/>
              </w:rPr>
              <w:t>Assistant – Women’s Daywear/Lingerie</w:t>
            </w:r>
            <w:r>
              <w:rPr>
                <w:color w:val="000000"/>
                <w:rFonts w:ascii="Calibri"/>
              </w:rPr>
              <w:t>| Seattle, WA |July</w:t>
            </w:r>
            <w:r>
              <w:rPr>
                <w:color w:val="000000"/>
                <w:rFonts w:ascii="Calibri"/>
              </w:rPr>
              <w:t xml:space="preserve"> 2014 – </w:t>
            </w:r>
            <w:r>
              <w:rPr>
                <w:color w:val="000000"/>
                <w:rFonts w:ascii="Calibri"/>
              </w:rPr>
              <w:t>June 2015</w:t>
            </w:r>
            <w:r>
              <w:rPr>
                <w:b/>
                <w:i/>
                <w:color w:val="000000"/>
                <w:rFonts w:ascii="Calibri"/>
              </w:rPr>
              <w:t xml:space="preserve"> </w:t>
            </w:r>
          </w:p>
          <w:p>
            <w:pPr>
              <w:pStyle w:val="Normal"/>
              <w:rPr>
                <w:color w:val="000000"/>
                <w:rFonts w:ascii="Calibri"/>
              </w:rPr>
            </w:pPr>
            <w:r>
              <w:rPr>
                <w:b/>
                <w:i/>
                <w:color w:val="000000"/>
                <w:rFonts w:ascii="Century Gothic"/>
                <w:sz w:val="18"/>
                <w:szCs w:val="18"/>
              </w:rPr>
              <w:t>Office Assistant – Men’s Rail</w:t>
            </w:r>
            <w:r>
              <w:rPr>
                <w:color w:val="000000"/>
                <w:rFonts w:ascii="Calibri"/>
              </w:rPr>
              <w:t xml:space="preserve"> | Seattle, WA |April 2014 –</w:t>
            </w:r>
            <w:r>
              <w:rPr>
                <w:color w:val="000000"/>
                <w:rFonts w:ascii="Calibri"/>
              </w:rPr>
              <w:t>July 2014</w:t>
            </w:r>
          </w:p>
          <w:p>
            <w:pPr>
              <w:pStyle w:val="ListParagraph"/>
              <w:numPr>
                <w:ilvl w:val="0"/>
                <w:numId w:val="1562473171"/>
              </w:numPr>
              <w:rPr>
                <w:color w:val="000000"/>
                <w:rFonts w:ascii="Century Gothic"/>
                <w:sz w:val="18"/>
                <w:szCs w:val="18"/>
              </w:rPr>
            </w:pPr>
            <w:r>
              <w:rPr>
                <w:color w:val="000000"/>
                <w:rFonts w:ascii="Century Gothic"/>
                <w:sz w:val="18"/>
                <w:szCs w:val="18"/>
              </w:rPr>
              <w:t>Acquire accurate and precise information through constant communication with distribu</w:t>
            </w:r>
            <w:r>
              <w:rPr>
                <w:color w:val="000000"/>
                <w:rFonts w:ascii="Century Gothic"/>
                <w:sz w:val="18"/>
                <w:szCs w:val="18"/>
              </w:rPr>
              <w:t>tion centers and vendors.</w:t>
            </w:r>
          </w:p>
          <w:p>
            <w:pPr>
              <w:pStyle w:val="ListParagraph"/>
              <w:numPr>
                <w:ilvl w:val="0"/>
                <w:numId w:val="1562473171"/>
              </w:numPr>
            </w:pPr>
            <w:r>
              <w:rPr>
                <w:color w:val="000000"/>
                <w:rFonts w:ascii="Century Gothic"/>
                <w:sz w:val="18"/>
                <w:szCs w:val="18"/>
              </w:rPr>
              <w:t>Fulfilling store/seasonal demand though communication with business partners and buying offices to identify, gather and prioritize item set up procedures, potential issues and process training information.</w:t>
            </w:r>
          </w:p>
          <w:p>
            <w:pPr>
              <w:pStyle w:val="ListParagraph"/>
              <w:rPr>
                <w:color w:val="000000"/>
                <w:sz w:val="20"/>
                <w:szCs w:val="20"/>
              </w:rPr>
            </w:pPr>
          </w:p>
          <w:p>
            <w:pPr>
              <w:pStyle w:val="Normal"/>
              <w:rPr>
                <w:color w:val="000000"/>
                <w:rFonts w:ascii="Calibri"/>
              </w:rPr>
            </w:pPr>
            <w:r>
              <w:rPr>
                <w:b/>
                <w:i/>
                <w:color w:val="000000"/>
                <w:rFonts w:ascii="Century Gothic"/>
                <w:sz w:val="18"/>
                <w:szCs w:val="18"/>
              </w:rPr>
              <w:t>Cosmetics Events Assistant</w:t>
            </w:r>
            <w:r>
              <w:rPr>
                <w:color w:val="000000"/>
                <w:rFonts w:ascii="Calibri"/>
              </w:rPr>
              <w:t xml:space="preserve"> | Seattle, WA | February 2014 – April 2014</w:t>
            </w:r>
          </w:p>
          <w:p>
            <w:pPr>
              <w:pStyle w:val="Normal"/>
              <w:rPr>
                <w:color w:val="000000"/>
                <w:rFonts w:ascii="Calibri"/>
              </w:rPr>
            </w:pPr>
            <w:r>
              <w:rPr>
                <w:b/>
                <w:i/>
                <w:color w:val="000000"/>
                <w:rFonts w:ascii="Century Gothic"/>
                <w:sz w:val="18"/>
                <w:szCs w:val="18"/>
              </w:rPr>
              <w:t>Item Analyst</w:t>
            </w:r>
            <w:r>
              <w:rPr>
                <w:color w:val="000000"/>
                <w:rFonts w:ascii="Calibri"/>
              </w:rPr>
              <w:t xml:space="preserve"> | Seattle, WA | December 2013 – February 2014 </w:t>
            </w:r>
          </w:p>
          <w:p>
            <w:pPr>
              <w:pStyle w:val="ListParagraph"/>
              <w:numPr>
                <w:ilvl w:val="0"/>
                <w:numId w:val="1562473171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rFonts w:ascii="Century Gothic"/>
                <w:sz w:val="18"/>
                <w:szCs w:val="18"/>
              </w:rPr>
              <w:t>Generating consistent merchandise information within Nordstrom's merchandising system</w:t>
            </w:r>
            <w:r>
              <w:rPr>
                <w:color w:val="000000"/>
                <w:sz w:val="20"/>
                <w:szCs w:val="20"/>
              </w:rPr>
              <w:t>, RM</w:t>
            </w:r>
            <w:r>
              <w:rPr>
                <w:color w:val="000000"/>
                <w:rFonts w:ascii="Century Gothic"/>
                <w:sz w:val="18"/>
                <w:szCs w:val="18"/>
              </w:rPr>
              <w:t>S and EPM</w:t>
            </w:r>
          </w:p>
          <w:p>
            <w:pPr>
              <w:pStyle w:val="Heading2"/>
              <w:ind w:left="0"/>
              <w:rPr>
                <w:b/>
                <w:color w:val="82200C"/>
                <w:sz w:val="23"/>
                <w:szCs w:val="23"/>
              </w:rPr>
            </w:pPr>
            <w:r>
              <w:rPr>
                <w:b/>
                <w:color w:val="82200C"/>
                <w:sz w:val="23"/>
                <w:szCs w:val="23"/>
              </w:rPr>
              <w:t xml:space="preserve">     </w:t>
            </w:r>
            <w:r>
              <w:rPr>
                <w:b/>
                <w:color w:val="82200C"/>
                <w:sz w:val="23"/>
                <w:szCs w:val="23"/>
              </w:rPr>
              <w:t xml:space="preserve"> </w:t>
            </w:r>
            <w:r>
              <w:rPr>
                <w:b/>
                <w:color w:val="82200C"/>
                <w:sz w:val="23"/>
                <w:szCs w:val="23"/>
              </w:rPr>
              <w:t>Susan G. Komen Puget Sound Affiliate</w:t>
            </w:r>
          </w:p>
          <w:p>
            <w:pPr>
              <w:pStyle w:val="Normal"/>
              <w:ind w:left="0"/>
              <w:rPr>
                <w:color w:val="000000"/>
                <w:rFonts w:ascii="Calibri"/>
              </w:rPr>
            </w:pPr>
            <w:r>
              <w:rPr>
                <w:b/>
                <w:i/>
                <w:color w:val="000000"/>
                <w:rFonts w:ascii="Calibri"/>
              </w:rPr>
              <w:t xml:space="preserve">        </w:t>
            </w:r>
            <w:r>
              <w:rPr>
                <w:b/>
                <w:i/>
                <w:color w:val="000000"/>
                <w:rFonts w:ascii="Century Gothic"/>
                <w:sz w:val="18"/>
                <w:szCs w:val="18"/>
              </w:rPr>
              <w:t xml:space="preserve">Development Coordinator/Committee </w:t>
            </w:r>
            <w:r>
              <w:rPr>
                <w:b/>
                <w:i/>
                <w:color w:val="000000"/>
                <w:rFonts w:ascii="Century Gothic"/>
                <w:sz w:val="18"/>
                <w:szCs w:val="18"/>
              </w:rPr>
              <w:t>Liaison</w:t>
            </w:r>
            <w:r>
              <w:rPr>
                <w:color w:val="000000"/>
                <w:rFonts w:ascii="Century Gothic"/>
                <w:sz w:val="18"/>
                <w:szCs w:val="18"/>
              </w:rPr>
              <w:t xml:space="preserve"> - </w:t>
            </w:r>
            <w:r>
              <w:rPr>
                <w:b/>
                <w:i/>
                <w:color w:val="000000"/>
                <w:rFonts w:ascii="Century Gothic"/>
                <w:sz w:val="18"/>
                <w:szCs w:val="18"/>
              </w:rPr>
              <w:t>Volunteer</w:t>
            </w:r>
            <w:r>
              <w:rPr>
                <w:color w:val="000000"/>
                <w:rFonts w:ascii="Calibri"/>
              </w:rPr>
              <w:t>| Seattle, WA |</w:t>
            </w:r>
            <w:r>
              <w:rPr>
                <w:color w:val="000000"/>
                <w:rFonts w:ascii="Calibri"/>
              </w:rPr>
              <w:t>July</w:t>
            </w:r>
            <w:r>
              <w:rPr>
                <w:color w:val="000000"/>
                <w:rFonts w:ascii="Calibri"/>
              </w:rPr>
              <w:t xml:space="preserve"> 2013</w:t>
            </w:r>
            <w:r>
              <w:rPr>
                <w:color w:val="000000"/>
                <w:rFonts w:ascii="Calibri"/>
              </w:rPr>
              <w:t xml:space="preserve"> – </w:t>
            </w:r>
            <w:r>
              <w:rPr>
                <w:color w:val="000000"/>
                <w:rFonts w:ascii="Calibri"/>
              </w:rPr>
              <w:t>October 2013</w:t>
            </w:r>
          </w:p>
          <w:p>
            <w:pPr>
              <w:pStyle w:val="NormalWeb"/>
              <w:numPr>
                <w:ilvl w:val="0"/>
                <w:numId w:val="1821922045"/>
              </w:numPr>
              <w:spacing w:before="0" w:after="0"/>
            </w:pPr>
            <w:r>
              <w:rPr>
                <w:color w:val="000000"/>
                <w:rFonts w:ascii="Century Gothic"/>
                <w:sz w:val="18"/>
                <w:szCs w:val="18"/>
              </w:rPr>
              <w:t>Managed</w:t>
            </w:r>
            <w:r>
              <w:rPr>
                <w:color w:val="000000"/>
                <w:rFonts w:ascii="Century Gothic"/>
                <w:sz w:val="18"/>
                <w:szCs w:val="18"/>
              </w:rPr>
              <w:t xml:space="preserve"> Convio and Maestro Soft databases for data entry purposes</w:t>
            </w:r>
          </w:p>
          <w:p>
            <w:pPr>
              <w:pStyle w:val="NormalWeb"/>
              <w:numPr>
                <w:ilvl w:val="0"/>
                <w:numId w:val="1821922045"/>
              </w:numPr>
              <w:spacing w:before="0" w:after="0"/>
              <w:rPr>
                <w:color w:val="000000"/>
                <w:rFonts w:ascii="Century Gothic"/>
                <w:sz w:val="18"/>
                <w:szCs w:val="18"/>
              </w:rPr>
            </w:pPr>
            <w:r>
              <w:rPr>
                <w:color w:val="000000"/>
                <w:rFonts w:ascii="Century Gothic"/>
                <w:sz w:val="18"/>
                <w:szCs w:val="18"/>
              </w:rPr>
              <w:t>Coordinated</w:t>
            </w:r>
            <w:r>
              <w:rPr>
                <w:color w:val="000000"/>
                <w:rFonts w:ascii="Century Gothic"/>
                <w:sz w:val="18"/>
                <w:szCs w:val="18"/>
              </w:rPr>
              <w:t xml:space="preserve"> Grace Notes and Lunch for the Cure procurement process with volunteer committees</w:t>
            </w:r>
            <w:r>
              <w:rPr>
                <w:color w:val="000000"/>
                <w:rFonts w:ascii="Century Gothic"/>
                <w:sz w:val="18"/>
                <w:szCs w:val="18"/>
              </w:rPr>
              <w:t xml:space="preserve"> and c</w:t>
            </w:r>
            <w:r>
              <w:rPr>
                <w:color w:val="000000"/>
                <w:rFonts w:ascii="Century Gothic"/>
                <w:sz w:val="18"/>
                <w:szCs w:val="18"/>
              </w:rPr>
              <w:t>oordinated</w:t>
            </w:r>
            <w:r>
              <w:rPr>
                <w:color w:val="000000"/>
                <w:rFonts w:ascii="Century Gothic"/>
                <w:sz w:val="18"/>
                <w:szCs w:val="18"/>
              </w:rPr>
              <w:t xml:space="preserve"> National Cause Marketing Pink Events with national partners</w:t>
            </w:r>
          </w:p>
          <w:p>
            <w:pPr>
              <w:pStyle w:val="Heading2"/>
              <w:ind w:left="0"/>
            </w:pPr>
            <w:r>
              <w:rPr>
                <w:b/>
                <w:color w:val="82200C"/>
                <w:sz w:val="23"/>
                <w:szCs w:val="23"/>
              </w:rPr>
              <w:t xml:space="preserve">     </w:t>
            </w:r>
            <w:r>
              <w:rPr>
                <w:b/>
                <w:color w:val="82200C"/>
                <w:sz w:val="23"/>
                <w:szCs w:val="23"/>
              </w:rPr>
              <w:t xml:space="preserve"> </w:t>
            </w:r>
            <w:r>
              <w:rPr>
                <w:b/>
                <w:color w:val="82200C"/>
                <w:sz w:val="23"/>
                <w:szCs w:val="23"/>
              </w:rPr>
              <w:t>Children’s Hospital</w:t>
            </w:r>
          </w:p>
          <w:p>
            <w:pPr>
              <w:pStyle w:val="Normal"/>
              <w:ind w:left="0"/>
              <w:rPr>
                <w:b/>
                <w:color w:val="000000"/>
                <w:szCs w:val="20"/>
              </w:rPr>
            </w:pPr>
            <w:r>
              <w:rPr>
                <w:b/>
                <w:i/>
                <w:color w:val="000000"/>
                <w:rFonts w:ascii="Calibri"/>
              </w:rPr>
              <w:t xml:space="preserve">       </w:t>
            </w:r>
            <w:r>
              <w:rPr>
                <w:b/>
                <w:i/>
                <w:color w:val="000000"/>
                <w:rFonts w:ascii="Century Gothic"/>
                <w:sz w:val="18"/>
                <w:szCs w:val="18"/>
              </w:rPr>
              <w:t xml:space="preserve"> </w:t>
            </w:r>
            <w:r>
              <w:rPr>
                <w:b/>
                <w:i/>
                <w:color w:val="000000"/>
                <w:rFonts w:ascii="Century Gothic"/>
                <w:sz w:val="18"/>
                <w:szCs w:val="18"/>
              </w:rPr>
              <w:t>Drowning Prevention Specialist</w:t>
            </w:r>
            <w:r>
              <w:rPr>
                <w:b/>
                <w:i/>
                <w:color w:val="000000"/>
                <w:rFonts w:ascii="Calibri"/>
              </w:rPr>
              <w:t xml:space="preserve"> </w:t>
            </w:r>
            <w:r>
              <w:rPr>
                <w:color w:val="000000"/>
                <w:rFonts w:ascii="Calibri"/>
              </w:rPr>
              <w:t>| Seattle, WA</w:t>
            </w:r>
            <w:r>
              <w:rPr>
                <w:color w:val="000000"/>
                <w:rFonts w:ascii="Calibri"/>
              </w:rPr>
              <w:t xml:space="preserve"> |May</w:t>
            </w:r>
            <w:r>
              <w:rPr>
                <w:color w:val="000000"/>
                <w:rFonts w:ascii="Calibri"/>
              </w:rPr>
              <w:t xml:space="preserve"> 201</w:t>
            </w:r>
            <w:r>
              <w:rPr>
                <w:color w:val="000000"/>
                <w:rFonts w:ascii="Calibri"/>
              </w:rPr>
              <w:t>3</w:t>
            </w:r>
            <w:r>
              <w:rPr>
                <w:color w:val="000000"/>
                <w:rFonts w:ascii="Calibri"/>
              </w:rPr>
              <w:t xml:space="preserve"> – </w:t>
            </w:r>
            <w:r>
              <w:rPr>
                <w:color w:val="000000"/>
                <w:rFonts w:ascii="Calibri"/>
              </w:rPr>
              <w:t>August 2013</w:t>
            </w:r>
          </w:p>
          <w:p>
            <w:pPr>
              <w:pStyle w:val="NormalWeb"/>
              <w:numPr>
                <w:ilvl w:val="0"/>
                <w:numId w:val="1821922045"/>
              </w:numPr>
              <w:spacing w:before="0" w:after="0"/>
            </w:pPr>
            <w:r>
              <w:rPr>
                <w:color w:val="000000"/>
                <w:rFonts w:ascii="Century Gothic"/>
                <w:sz w:val="18"/>
                <w:szCs w:val="18"/>
              </w:rPr>
              <w:t>Conducted</w:t>
            </w:r>
            <w:r>
              <w:rPr>
                <w:color w:val="000000"/>
                <w:rFonts w:ascii="Century Gothic"/>
                <w:sz w:val="18"/>
                <w:szCs w:val="18"/>
              </w:rPr>
              <w:t xml:space="preserve"> community meetings to bring awareness and education about Drowning Prevention </w:t>
            </w:r>
          </w:p>
          <w:p>
            <w:pPr>
              <w:pStyle w:val="NormalWeb"/>
              <w:numPr>
                <w:ilvl w:val="0"/>
                <w:numId w:val="1821922045"/>
              </w:numPr>
              <w:spacing w:before="0" w:after="0"/>
            </w:pPr>
            <w:r>
              <w:rPr>
                <w:color w:val="000000"/>
                <w:rFonts w:ascii="Century Gothic"/>
                <w:sz w:val="18"/>
                <w:szCs w:val="18"/>
              </w:rPr>
              <w:t xml:space="preserve">Provided language-specific translation when necessary for families of </w:t>
            </w:r>
            <w:r>
              <w:rPr>
                <w:color w:val="000000"/>
                <w:rFonts w:ascii="Century Gothic"/>
                <w:sz w:val="18"/>
                <w:szCs w:val="18"/>
              </w:rPr>
              <w:t>East African</w:t>
            </w:r>
            <w:r>
              <w:rPr>
                <w:color w:val="000000"/>
                <w:rFonts w:ascii="Century Gothic"/>
                <w:sz w:val="18"/>
                <w:szCs w:val="18"/>
              </w:rPr>
              <w:t>-descent</w:t>
            </w:r>
          </w:p>
          <w:p>
            <w:pPr>
              <w:pStyle w:val="Heading2"/>
              <w:ind w:left="0"/>
              <w:rPr>
                <w:color w:val="82200C"/>
                <w:caps/>
              </w:rPr>
            </w:pPr>
            <w:r>
              <w:rPr>
                <w:b/>
                <w:color w:val="82200C"/>
                <w:sz w:val="23"/>
                <w:szCs w:val="23"/>
              </w:rPr>
              <w:t xml:space="preserve">     </w:t>
            </w:r>
            <w:r>
              <w:rPr>
                <w:b/>
                <w:color w:val="82200C"/>
                <w:sz w:val="23"/>
                <w:szCs w:val="23"/>
              </w:rPr>
              <w:t xml:space="preserve"> </w:t>
            </w:r>
            <w:r>
              <w:rPr>
                <w:b/>
                <w:color w:val="82200C"/>
                <w:sz w:val="23"/>
                <w:szCs w:val="23"/>
              </w:rPr>
              <w:t>Neighborhood House</w:t>
            </w:r>
          </w:p>
          <w:p>
            <w:pPr>
              <w:pStyle w:val="Normal"/>
              <w:ind w:left="0"/>
              <w:rPr>
                <w:color w:val="000000"/>
                <w:rFonts w:ascii="Calibri"/>
              </w:rPr>
            </w:pPr>
            <w:r>
              <w:rPr>
                <w:b/>
                <w:color w:val="000000"/>
                <w:szCs w:val="20"/>
              </w:rPr>
              <w:t>     </w:t>
            </w:r>
            <w:r>
              <w:rPr>
                <w:b/>
                <w:color w:val="000000"/>
                <w:szCs w:val="20"/>
              </w:rPr>
              <w:t xml:space="preserve">  </w:t>
            </w:r>
            <w:r>
              <w:rPr>
                <w:b/>
                <w:i/>
                <w:color w:val="000000"/>
                <w:rFonts w:ascii="Century Gothic"/>
                <w:sz w:val="18"/>
                <w:szCs w:val="18"/>
              </w:rPr>
              <w:t>Technology Center Coordinator/Facilitator</w:t>
            </w:r>
            <w:r>
              <w:rPr>
                <w:color w:val="000000"/>
                <w:rFonts w:ascii="Calibri"/>
              </w:rPr>
              <w:t xml:space="preserve"> | Seattle, WA</w:t>
            </w:r>
            <w:r>
              <w:rPr>
                <w:color w:val="000000"/>
                <w:rFonts w:ascii="Calibri"/>
              </w:rPr>
              <w:t xml:space="preserve"> |August</w:t>
            </w:r>
            <w:r>
              <w:rPr>
                <w:color w:val="000000"/>
                <w:rFonts w:ascii="Calibri"/>
              </w:rPr>
              <w:t xml:space="preserve"> 201</w:t>
            </w:r>
            <w:r>
              <w:rPr>
                <w:color w:val="000000"/>
                <w:rFonts w:ascii="Calibri"/>
              </w:rPr>
              <w:t>2</w:t>
            </w:r>
            <w:r>
              <w:rPr>
                <w:color w:val="000000"/>
                <w:rFonts w:ascii="Calibri"/>
              </w:rPr>
              <w:t xml:space="preserve"> – </w:t>
            </w:r>
            <w:r>
              <w:rPr>
                <w:color w:val="000000"/>
                <w:rFonts w:ascii="Calibri"/>
              </w:rPr>
              <w:t>August</w:t>
            </w:r>
            <w:r>
              <w:rPr>
                <w:color w:val="000000"/>
                <w:rFonts w:ascii="Calibri"/>
              </w:rPr>
              <w:t xml:space="preserve"> 2013</w:t>
            </w:r>
          </w:p>
          <w:p>
            <w:pPr>
              <w:pStyle w:val="NormalWeb"/>
              <w:numPr>
                <w:ilvl w:val="0"/>
                <w:numId w:val="1821922045"/>
              </w:numPr>
              <w:spacing w:before="0" w:after="0"/>
              <w:rPr>
                <w:color w:val="000000"/>
                <w:rFonts w:ascii="Century Gothic"/>
                <w:sz w:val="18"/>
                <w:szCs w:val="18"/>
              </w:rPr>
            </w:pPr>
            <w:r>
              <w:rPr>
                <w:color w:val="000000"/>
                <w:rFonts w:ascii="Century Gothic"/>
                <w:sz w:val="18"/>
                <w:szCs w:val="18"/>
              </w:rPr>
              <w:t>Provided instruction, assistance an</w:t>
            </w:r>
            <w:r>
              <w:rPr>
                <w:color w:val="000000"/>
                <w:rFonts w:ascii="Century Gothic"/>
                <w:sz w:val="18"/>
                <w:szCs w:val="18"/>
              </w:rPr>
              <w:t xml:space="preserve">d one-one coaching in </w:t>
            </w:r>
            <w:r>
              <w:rPr>
                <w:color w:val="000000"/>
                <w:rFonts w:ascii="Century Gothic"/>
                <w:sz w:val="18"/>
                <w:szCs w:val="18"/>
              </w:rPr>
              <w:t>learn</w:t>
            </w:r>
            <w:r>
              <w:rPr>
                <w:color w:val="000000"/>
                <w:rFonts w:ascii="Century Gothic"/>
                <w:sz w:val="18"/>
                <w:szCs w:val="18"/>
              </w:rPr>
              <w:t>ing</w:t>
            </w:r>
            <w:r>
              <w:rPr>
                <w:color w:val="000000"/>
                <w:rFonts w:ascii="Century Gothic"/>
                <w:sz w:val="18"/>
                <w:szCs w:val="18"/>
              </w:rPr>
              <w:t xml:space="preserve"> basic</w:t>
            </w:r>
            <w:r>
              <w:rPr>
                <w:color w:val="000000"/>
                <w:rFonts w:ascii="Century Gothic"/>
                <w:sz w:val="18"/>
                <w:szCs w:val="18"/>
              </w:rPr>
              <w:t xml:space="preserve"> </w:t>
            </w:r>
            <w:r>
              <w:rPr>
                <w:color w:val="000000"/>
                <w:rFonts w:ascii="Century Gothic"/>
                <w:sz w:val="18"/>
                <w:szCs w:val="18"/>
              </w:rPr>
              <w:t>computer skills</w:t>
            </w:r>
            <w:r>
              <w:rPr>
                <w:color w:val="000000"/>
                <w:rFonts w:ascii="Century Gothic"/>
                <w:sz w:val="18"/>
                <w:szCs w:val="18"/>
              </w:rPr>
              <w:t xml:space="preserve"> (such as Job search)</w:t>
            </w:r>
          </w:p>
          <w:p>
            <w:pPr>
              <w:pStyle w:val="NormalWeb"/>
              <w:numPr>
                <w:ilvl w:val="0"/>
                <w:numId w:val="1821922045"/>
              </w:numPr>
              <w:spacing w:before="0" w:after="0"/>
            </w:pPr>
            <w:r>
              <w:rPr>
                <w:color w:val="000000"/>
                <w:rFonts w:ascii="Century Gothic"/>
                <w:sz w:val="18"/>
                <w:szCs w:val="18"/>
              </w:rPr>
              <w:t>Spearhead</w:t>
            </w:r>
            <w:r>
              <w:rPr>
                <w:color w:val="000000"/>
                <w:rFonts w:ascii="Century Gothic"/>
                <w:sz w:val="18"/>
                <w:szCs w:val="18"/>
              </w:rPr>
              <w:t>ed planning and facilitation of</w:t>
            </w:r>
            <w:r>
              <w:rPr>
                <w:color w:val="000000"/>
                <w:rFonts w:ascii="Century Gothic"/>
                <w:sz w:val="18"/>
                <w:szCs w:val="18"/>
              </w:rPr>
              <w:t xml:space="preserve"> computer classes to instruct individuals on computer fundamentals</w:t>
            </w:r>
          </w:p>
          <w:p>
            <w:pPr>
              <w:pStyle w:val="NormalWeb"/>
              <w:numPr>
                <w:ilvl w:val="0"/>
                <w:numId w:val="1821922045"/>
              </w:numPr>
              <w:spacing w:before="0" w:after="0"/>
              <w:rPr>
                <w:color w:val="000000"/>
                <w:rFonts w:ascii="Century Gothic"/>
                <w:sz w:val="18"/>
                <w:szCs w:val="18"/>
              </w:rPr>
            </w:pPr>
            <w:r>
              <w:rPr>
                <w:color w:val="000000"/>
                <w:rFonts w:ascii="Century Gothic"/>
                <w:sz w:val="18"/>
                <w:szCs w:val="18"/>
              </w:rPr>
              <w:t>Conducted</w:t>
            </w:r>
            <w:r>
              <w:rPr>
                <w:color w:val="000000"/>
                <w:rFonts w:ascii="Century Gothic"/>
                <w:sz w:val="18"/>
                <w:szCs w:val="18"/>
              </w:rPr>
              <w:t xml:space="preserve"> interviews, o</w:t>
            </w:r>
            <w:r>
              <w:rPr>
                <w:color w:val="000000"/>
                <w:rFonts w:ascii="Century Gothic"/>
                <w:sz w:val="18"/>
                <w:szCs w:val="18"/>
              </w:rPr>
              <w:t xml:space="preserve">nboarding, training and </w:t>
            </w:r>
            <w:r>
              <w:rPr>
                <w:color w:val="000000"/>
                <w:rFonts w:ascii="Century Gothic"/>
                <w:sz w:val="18"/>
                <w:szCs w:val="18"/>
              </w:rPr>
              <w:t>management</w:t>
            </w:r>
            <w:r>
              <w:rPr>
                <w:color w:val="000000"/>
                <w:rFonts w:ascii="Century Gothic"/>
                <w:sz w:val="18"/>
                <w:szCs w:val="18"/>
              </w:rPr>
              <w:t xml:space="preserve"> of three YMCA </w:t>
            </w:r>
            <w:r>
              <w:rPr>
                <w:color w:val="000000"/>
                <w:rFonts w:ascii="Century Gothic"/>
                <w:sz w:val="18"/>
                <w:szCs w:val="18"/>
              </w:rPr>
              <w:t xml:space="preserve">Immigrant </w:t>
            </w:r>
            <w:r>
              <w:rPr>
                <w:color w:val="000000"/>
                <w:rFonts w:ascii="Century Gothic"/>
                <w:sz w:val="18"/>
                <w:szCs w:val="18"/>
              </w:rPr>
              <w:t xml:space="preserve">youth interns      </w:t>
            </w:r>
          </w:p>
          <w:p>
            <w:pPr>
              <w:pStyle w:val="Heading2"/>
              <w:ind w:left="0"/>
              <w:rPr>
                <w:color w:val="82200C"/>
                <w:caps/>
              </w:rPr>
            </w:pPr>
            <w:r>
              <w:rPr>
                <w:b/>
                <w:color w:val="82200C"/>
                <w:sz w:val="23"/>
                <w:szCs w:val="23"/>
              </w:rPr>
              <w:t xml:space="preserve">   </w:t>
            </w:r>
            <w:r>
              <w:rPr>
                <w:b/>
                <w:color w:val="82200C"/>
                <w:sz w:val="23"/>
                <w:szCs w:val="23"/>
              </w:rPr>
              <w:t xml:space="preserve">   </w:t>
            </w:r>
            <w:r>
              <w:rPr>
                <w:b/>
                <w:color w:val="82200C"/>
                <w:sz w:val="23"/>
                <w:szCs w:val="23"/>
              </w:rPr>
              <w:t>Habitat for Humanity Seattle/South King County</w:t>
            </w:r>
          </w:p>
          <w:p>
            <w:pPr>
              <w:pStyle w:val="Normal"/>
              <w:ind w:left="0"/>
              <w:rPr>
                <w:color w:val="000000"/>
                <w:rFonts w:ascii="Calibri"/>
              </w:rPr>
            </w:pPr>
            <w:r>
              <w:rPr>
                <w:b/>
                <w:i/>
                <w:color w:val="000000"/>
                <w:rFonts w:ascii="Calibri"/>
              </w:rPr>
              <w:t xml:space="preserve">       </w:t>
            </w:r>
            <w:r>
              <w:rPr>
                <w:b/>
                <w:i/>
                <w:color w:val="000000"/>
                <w:rFonts w:ascii="Calibri"/>
              </w:rPr>
              <w:t xml:space="preserve"> </w:t>
            </w:r>
            <w:r>
              <w:rPr>
                <w:b/>
                <w:i/>
                <w:color w:val="000000"/>
                <w:rFonts w:ascii="Century Gothic"/>
                <w:sz w:val="18"/>
                <w:szCs w:val="18"/>
              </w:rPr>
              <w:t>Family Services Intern/Liaison</w:t>
            </w:r>
            <w:r>
              <w:rPr>
                <w:color w:val="000000"/>
                <w:rFonts w:ascii="Calibri"/>
              </w:rPr>
              <w:t xml:space="preserve"> | Seattle, WA |</w:t>
            </w:r>
            <w:r>
              <w:rPr>
                <w:color w:val="000000"/>
                <w:rFonts w:ascii="Calibri"/>
              </w:rPr>
              <w:t>September 2011 – June 2012</w:t>
            </w:r>
          </w:p>
          <w:p>
            <w:pPr>
              <w:pStyle w:val="NormalWeb"/>
              <w:numPr>
                <w:ilvl w:val="0"/>
                <w:numId w:val="1821922045"/>
              </w:numPr>
              <w:spacing w:before="0" w:after="0"/>
            </w:pPr>
            <w:r>
              <w:rPr>
                <w:color w:val="000000"/>
                <w:rFonts w:ascii="Century Gothic"/>
                <w:sz w:val="18"/>
                <w:szCs w:val="18"/>
              </w:rPr>
              <w:t xml:space="preserve">Conducted trainings and orientation for new Habitat Families and/or Volunteers </w:t>
            </w:r>
          </w:p>
          <w:p>
            <w:pPr>
              <w:pStyle w:val="NormalWeb"/>
              <w:numPr>
                <w:ilvl w:val="0"/>
                <w:numId w:val="1821922045"/>
              </w:numPr>
              <w:spacing w:before="0" w:after="0"/>
              <w:rPr>
                <w:color w:val="000000"/>
                <w:rFonts w:ascii="Century Gothic"/>
                <w:sz w:val="18"/>
                <w:szCs w:val="18"/>
              </w:rPr>
            </w:pPr>
            <w:r>
              <w:rPr>
                <w:color w:val="000000"/>
                <w:rFonts w:ascii="Century Gothic"/>
                <w:sz w:val="18"/>
                <w:szCs w:val="18"/>
              </w:rPr>
              <w:t>Worked one-on-one with families to go over the home-buying processes and expectations</w:t>
            </w:r>
          </w:p>
          <w:p>
            <w:pPr>
              <w:pStyle w:val="NormalWeb"/>
              <w:numPr>
                <w:ilvl w:val="0"/>
                <w:numId w:val="1821922045"/>
              </w:numPr>
              <w:spacing w:before="0" w:after="0"/>
              <w:rPr>
                <w:color w:val="000000"/>
                <w:rFonts w:ascii="Century Gothic"/>
                <w:sz w:val="18"/>
                <w:szCs w:val="18"/>
              </w:rPr>
            </w:pPr>
            <w:r>
              <w:rPr>
                <w:color w:val="000000"/>
                <w:rFonts w:ascii="Century Gothic"/>
                <w:sz w:val="18"/>
                <w:szCs w:val="18"/>
              </w:rPr>
              <w:t>Ensured on-going communication between the Steering Committee volunteers and Habitat Families</w:t>
            </w:r>
            <w:r>
              <w:rPr>
                <w:color w:val="000000"/>
                <w:rFonts w:ascii="Century Gothic"/>
                <w:sz w:val="18"/>
                <w:szCs w:val="18"/>
              </w:rPr>
              <w:t xml:space="preserve"> to complete the buying process</w:t>
            </w:r>
          </w:p>
          <w:p>
            <w:pPr>
              <w:pStyle w:val="NormalWeb"/>
              <w:spacing w:before="0" w:after="0"/>
              <w:rPr>
                <w:b/>
                <w:color w:val="82200C"/>
                <w:sz w:val="23"/>
                <w:szCs w:val="23"/>
              </w:rPr>
            </w:pPr>
          </w:p>
          <w:p>
            <w:pPr>
              <w:pStyle w:val="NormalWeb"/>
              <w:spacing w:before="0" w:after="0"/>
              <w:rPr>
                <w:b/>
                <w:color w:val="82200C"/>
                <w:rFonts w:ascii="Georgia"/>
                <w:sz w:val="23"/>
                <w:szCs w:val="23"/>
              </w:rPr>
            </w:pPr>
            <w:r>
              <w:rPr>
                <w:b/>
                <w:color w:val="82200C"/>
                <w:sz w:val="23"/>
                <w:szCs w:val="23"/>
              </w:rPr>
              <w:t xml:space="preserve">    </w:t>
            </w:r>
            <w:r>
              <w:rPr>
                <w:b/>
                <w:color w:val="82200C"/>
                <w:sz w:val="23"/>
                <w:szCs w:val="23"/>
              </w:rPr>
              <w:t xml:space="preserve"> </w:t>
            </w:r>
            <w:r>
              <w:rPr>
                <w:b/>
                <w:color w:val="82200C"/>
                <w:sz w:val="23"/>
                <w:szCs w:val="23"/>
              </w:rPr>
              <w:t xml:space="preserve"> </w:t>
            </w:r>
            <w:r>
              <w:rPr>
                <w:b/>
                <w:color w:val="82200C"/>
                <w:rFonts w:ascii="Georgia"/>
                <w:sz w:val="23"/>
                <w:szCs w:val="23"/>
              </w:rPr>
              <w:t>Bakers Shoe Group</w:t>
            </w:r>
          </w:p>
          <w:p>
            <w:pPr>
              <w:pStyle w:val="NormalWeb"/>
              <w:spacing w:before="0" w:after="0"/>
              <w:rPr>
                <w:b/>
                <w:color w:val="82200C"/>
                <w:rFonts w:ascii="Georgia"/>
                <w:sz w:val="20"/>
                <w:szCs w:val="20"/>
              </w:rPr>
            </w:pPr>
            <w:r>
              <w:rPr>
                <w:b/>
                <w:color w:val="82200C"/>
                <w:rFonts w:ascii="Georgia"/>
                <w:sz w:val="23"/>
                <w:szCs w:val="23"/>
              </w:rPr>
              <w:t xml:space="preserve">     </w:t>
            </w:r>
            <w:r>
              <w:rPr>
                <w:b/>
                <w:color w:val="82200C"/>
                <w:rFonts w:ascii="Georgia"/>
                <w:sz w:val="20"/>
                <w:szCs w:val="20"/>
              </w:rPr>
              <w:t xml:space="preserve"> </w:t>
            </w:r>
            <w:r>
              <w:rPr>
                <w:b/>
                <w:i/>
                <w:rFonts w:ascii="Century Gothic"/>
                <w:sz w:val="18"/>
                <w:szCs w:val="18"/>
              </w:rPr>
              <w:t>Floor Manager/Sales</w:t>
            </w:r>
            <w:r>
              <w:rPr>
                <w:rFonts w:ascii="Calibri"/>
                <w:sz w:val="20"/>
                <w:szCs w:val="20"/>
              </w:rPr>
              <w:t xml:space="preserve"> | Seattle, WA |</w:t>
            </w:r>
            <w:r>
              <w:rPr>
                <w:rFonts w:ascii="Calibri"/>
                <w:sz w:val="20"/>
                <w:szCs w:val="20"/>
              </w:rPr>
              <w:t>August 2010</w:t>
            </w:r>
            <w:r>
              <w:rPr>
                <w:rFonts w:ascii="Calibri"/>
                <w:sz w:val="20"/>
                <w:szCs w:val="20"/>
              </w:rPr>
              <w:t xml:space="preserve"> – </w:t>
            </w:r>
            <w:r>
              <w:rPr>
                <w:rFonts w:ascii="Calibri"/>
                <w:sz w:val="20"/>
                <w:szCs w:val="20"/>
              </w:rPr>
              <w:t>October 2010</w:t>
            </w:r>
          </w:p>
          <w:p>
            <w:pPr>
              <w:pStyle w:val="NormalWeb"/>
              <w:numPr>
                <w:ilvl w:val="0"/>
                <w:numId w:val="1821922045"/>
              </w:numPr>
              <w:spacing w:before="0" w:after="0"/>
            </w:pPr>
            <w:r>
              <w:rPr>
                <w:color w:val="000000"/>
                <w:rFonts w:ascii="Century Gothic"/>
                <w:sz w:val="18"/>
                <w:szCs w:val="18"/>
              </w:rPr>
              <w:t>Responsible for training, managing and encouraging a group of 5-8 Sales Representatives</w:t>
            </w:r>
          </w:p>
          <w:p>
            <w:pPr>
              <w:pStyle w:val="NormalWeb"/>
              <w:numPr>
                <w:ilvl w:val="0"/>
                <w:numId w:val="1821922045"/>
              </w:numPr>
              <w:spacing w:before="0" w:after="0"/>
            </w:pPr>
            <w:r>
              <w:rPr>
                <w:color w:val="000000"/>
                <w:rFonts w:ascii="Century Gothic"/>
                <w:sz w:val="18"/>
                <w:szCs w:val="18"/>
              </w:rPr>
              <w:t>Utilize</w:t>
            </w:r>
            <w:r>
              <w:rPr>
                <w:color w:val="000000"/>
                <w:rFonts w:ascii="Century Gothic"/>
                <w:sz w:val="18"/>
                <w:szCs w:val="18"/>
              </w:rPr>
              <w:t>d</w:t>
            </w:r>
            <w:r>
              <w:rPr>
                <w:color w:val="000000"/>
                <w:rFonts w:ascii="Century Gothic"/>
                <w:sz w:val="18"/>
                <w:szCs w:val="18"/>
              </w:rPr>
              <w:t xml:space="preserve"> information technology to record sales figures and for forward planning</w:t>
            </w:r>
          </w:p>
          <w:p>
            <w:pPr>
              <w:pStyle w:val="NormalWeb"/>
              <w:numPr>
                <w:ilvl w:val="0"/>
                <w:numId w:val="1821922045"/>
              </w:numPr>
              <w:spacing w:before="0" w:after="0"/>
            </w:pPr>
            <w:r>
              <w:rPr>
                <w:color w:val="000000"/>
                <w:rFonts w:ascii="Century Gothic"/>
                <w:sz w:val="18"/>
                <w:szCs w:val="18"/>
              </w:rPr>
              <w:t>Ensure</w:t>
            </w:r>
            <w:r>
              <w:rPr>
                <w:color w:val="000000"/>
                <w:rFonts w:ascii="Century Gothic"/>
                <w:sz w:val="18"/>
                <w:szCs w:val="18"/>
              </w:rPr>
              <w:t xml:space="preserve">d a positive and productive </w:t>
            </w:r>
            <w:r>
              <w:rPr>
                <w:color w:val="000000"/>
                <w:rFonts w:ascii="Century Gothic"/>
                <w:sz w:val="18"/>
                <w:szCs w:val="18"/>
              </w:rPr>
              <w:t xml:space="preserve">environment for employees and clients alike </w:t>
            </w:r>
          </w:p>
          <w:p>
            <w:pPr>
              <w:pStyle w:val="NormalWeb"/>
              <w:ind w:left="720"/>
              <w:spacing w:before="0" w:after="0"/>
              <w:rPr>
                <w:color w:val="000000"/>
                <w:rFonts w:ascii="Calibri"/>
                <w:sz w:val="20"/>
                <w:szCs w:val="20"/>
              </w:rPr>
            </w:pPr>
          </w:p>
          <w:p>
            <w:pPr>
              <w:pStyle w:val="Normal"/>
              <w:ind w:left="0"/>
              <w:rPr>
                <w:color w:val="000000"/>
                <w:rFonts w:ascii="Georgia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shd w:fill="FFFFFF"/>
              </w:rPr>
              <w:t xml:space="preserve"> </w:t>
            </w:r>
            <w:r>
              <w:rPr>
                <w:color w:val="000000"/>
                <w:sz w:val="26"/>
                <w:szCs w:val="26"/>
                <w:shd w:fill="FFFFFF"/>
              </w:rPr>
              <w:t xml:space="preserve">    </w:t>
            </w:r>
            <w:r>
              <w:rPr>
                <w:color w:val="000000"/>
                <w:rFonts w:ascii="Georgia"/>
                <w:sz w:val="26"/>
                <w:szCs w:val="26"/>
              </w:rPr>
              <w:t>STUDY ABROAD</w:t>
            </w:r>
          </w:p>
          <w:p>
            <w:pPr>
              <w:pStyle w:val="NormalWeb"/>
              <w:numPr>
                <w:ilvl w:val="0"/>
                <w:numId w:val="1821922045"/>
              </w:numPr>
              <w:spacing w:before="0" w:after="0"/>
              <w:rPr>
                <w:color w:val="000000"/>
                <w:rFonts w:ascii="Century Gothic"/>
                <w:sz w:val="18"/>
                <w:szCs w:val="18"/>
              </w:rPr>
            </w:pPr>
            <w:r>
              <w:rPr>
                <w:color w:val="000000"/>
                <w:rFonts w:ascii="Century Gothic"/>
                <w:sz w:val="18"/>
                <w:szCs w:val="18"/>
              </w:rPr>
              <w:t>University of Washington</w:t>
            </w:r>
            <w:r>
              <w:rPr>
                <w:color w:val="000000"/>
                <w:rFonts w:ascii="Century Gothic"/>
                <w:sz w:val="18"/>
                <w:szCs w:val="18"/>
              </w:rPr>
              <w:t xml:space="preserve"> School of Public Health</w:t>
            </w:r>
            <w:r>
              <w:rPr>
                <w:color w:val="000000"/>
                <w:rFonts w:ascii="Century Gothic"/>
                <w:sz w:val="18"/>
                <w:szCs w:val="18"/>
              </w:rPr>
              <w:t xml:space="preserve"> E</w:t>
            </w:r>
            <w:r>
              <w:rPr>
                <w:color w:val="000000"/>
                <w:rFonts w:ascii="Century Gothic"/>
                <w:sz w:val="18"/>
                <w:szCs w:val="18"/>
              </w:rPr>
              <w:t>xploration Seminar in London, England</w:t>
            </w:r>
            <w:r>
              <w:rPr>
                <w:color w:val="000000"/>
                <w:rFonts w:ascii="Century Gothic"/>
                <w:sz w:val="18"/>
                <w:szCs w:val="18"/>
              </w:rPr>
              <w:t>, August 2011</w:t>
            </w:r>
          </w:p>
          <w:p>
            <w:pPr>
              <w:pStyle w:val="ColorfulList-Accent1"/>
              <w:numPr>
                <w:ilvl w:val="0"/>
                <w:numId w:val="923732918"/>
              </w:numPr>
              <w:ind w:left="0"/>
              <w:rPr>
                <w:color w:val="000000"/>
              </w:rPr>
            </w:pPr>
          </w:p>
          <w:p>
            <w:pPr>
              <w:pStyle w:val="Normal"/>
              <w:rPr>
                <w:color w:val="000000"/>
                <w:rFonts w:ascii="Times New Roman"/>
                <w:sz w:val="26"/>
                <w:szCs w:val="26"/>
              </w:rPr>
            </w:pPr>
            <w:r>
              <w:rPr>
                <w:color w:val="000000"/>
                <w:rFonts w:ascii="Georgia"/>
                <w:sz w:val="26"/>
                <w:szCs w:val="26"/>
              </w:rPr>
              <w:t xml:space="preserve">ACTIVITIES </w:t>
            </w:r>
          </w:p>
          <w:p>
            <w:pPr>
              <w:pStyle w:val="ColorfulList-Accent1"/>
              <w:numPr>
                <w:ilvl w:val="0"/>
                <w:numId w:val="923732918"/>
              </w:numPr>
              <w:contextualSpacing w:val="0"/>
            </w:pPr>
            <w:r>
              <w:rPr>
                <w:color w:val="000000"/>
                <w:rFonts w:ascii="Century Gothic"/>
                <w:sz w:val="18"/>
                <w:szCs w:val="18"/>
              </w:rPr>
              <w:t xml:space="preserve">Social Justice Fund Giving Project Member, 2013 </w:t>
            </w:r>
          </w:p>
          <w:p>
            <w:pPr>
              <w:pStyle w:val="ColorfulList-Accent1"/>
              <w:numPr>
                <w:ilvl w:val="0"/>
                <w:numId w:val="923732918"/>
              </w:numPr>
              <w:contextualSpacing w:val="0"/>
            </w:pPr>
            <w:r>
              <w:rPr>
                <w:color w:val="000000"/>
                <w:rFonts w:ascii="Century Gothic"/>
                <w:sz w:val="18"/>
                <w:szCs w:val="18"/>
              </w:rPr>
              <w:t>United Negro College Fund Development Intern, 2013</w:t>
            </w:r>
          </w:p>
          <w:p>
            <w:pPr>
              <w:pStyle w:val="ColorfulList-Accent1"/>
              <w:numPr>
                <w:ilvl w:val="0"/>
                <w:numId w:val="923732918"/>
              </w:numPr>
              <w:contextualSpacing w:val="0"/>
            </w:pPr>
            <w:r>
              <w:rPr>
                <w:color w:val="000000"/>
                <w:rFonts w:ascii="Century Gothic"/>
                <w:sz w:val="18"/>
                <w:szCs w:val="18"/>
              </w:rPr>
              <w:t>Recipient of the UW Office of Minority Affairs Equal Opportunity Program’s Merit-based Scholarship, 2012</w:t>
            </w:r>
          </w:p>
          <w:p>
            <w:pPr>
              <w:pStyle w:val="ColorfulList-Accent1"/>
              <w:numPr>
                <w:ilvl w:val="0"/>
                <w:numId w:val="923732918"/>
              </w:numPr>
              <w:contextualSpacing w:val="0"/>
            </w:pPr>
            <w:r>
              <w:rPr>
                <w:color w:val="000000"/>
                <w:rFonts w:ascii="Century Gothic"/>
                <w:sz w:val="18"/>
                <w:szCs w:val="18"/>
              </w:rPr>
              <w:t>Recipient of the UW School of Social Work Merit-based Scholarship, 2011</w:t>
            </w:r>
          </w:p>
          <w:p>
            <w:pPr>
              <w:pStyle w:val="ColorfulList-Accent1"/>
              <w:numPr>
                <w:ilvl w:val="0"/>
                <w:numId w:val="923732918"/>
              </w:numPr>
              <w:contextualSpacing w:val="0"/>
              <w:rPr>
                <w:color w:val="000000"/>
                <w:rFonts w:ascii="Century Gothic"/>
                <w:sz w:val="18"/>
                <w:szCs w:val="18"/>
              </w:rPr>
            </w:pPr>
            <w:r>
              <w:rPr>
                <w:color w:val="000000"/>
                <w:rFonts w:ascii="Century Gothic"/>
                <w:sz w:val="18"/>
                <w:szCs w:val="18"/>
              </w:rPr>
              <w:t xml:space="preserve">Treasurer </w:t>
            </w:r>
            <w:r>
              <w:rPr>
                <w:color w:val="000000"/>
                <w:rFonts w:ascii="Century Gothic"/>
                <w:sz w:val="18"/>
                <w:szCs w:val="18"/>
              </w:rPr>
              <w:t xml:space="preserve">of African Student Association, </w:t>
            </w:r>
            <w:r>
              <w:rPr>
                <w:color w:val="000000"/>
                <w:rFonts w:ascii="Century Gothic"/>
                <w:sz w:val="18"/>
                <w:szCs w:val="18"/>
              </w:rPr>
              <w:t>UW</w:t>
            </w:r>
            <w:r>
              <w:rPr>
                <w:color w:val="000000"/>
                <w:rFonts w:ascii="Century Gothic"/>
                <w:sz w:val="18"/>
                <w:szCs w:val="18"/>
              </w:rPr>
              <w:t xml:space="preserve"> 2011-2012</w:t>
            </w:r>
          </w:p>
          <w:p>
            <w:pPr>
              <w:pStyle w:val="ColorfulList-Accent1"/>
              <w:numPr>
                <w:ilvl w:val="0"/>
                <w:numId w:val="923732918"/>
              </w:numPr>
              <w:contextualSpacing w:val="0"/>
            </w:pPr>
            <w:r>
              <w:rPr>
                <w:color w:val="000000"/>
                <w:rFonts w:ascii="Century Gothic"/>
                <w:sz w:val="18"/>
                <w:szCs w:val="18"/>
              </w:rPr>
              <w:t>UW Young, Gifted and Black Student Workshop Facilitator, UW 2012</w:t>
            </w:r>
          </w:p>
          <w:p>
            <w:pPr>
              <w:pStyle w:val="Normal"/>
              <w:spacing w:before="200" w:after="20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rFonts w:ascii="Georgia"/>
                <w:sz w:val="26"/>
                <w:szCs w:val="26"/>
              </w:rPr>
              <w:t>REFERENCES</w:t>
            </w:r>
          </w:p>
          <w:p>
            <w:pPr>
              <w:pStyle w:val="Normal"/>
            </w:pPr>
            <w:r>
              <w:rPr>
                <w:color w:val="000000"/>
                <w:rFonts w:ascii="Century Gothic"/>
                <w:sz w:val="18"/>
                <w:szCs w:val="18"/>
              </w:rPr>
              <w:t>Available upon request.</w:t>
            </w:r>
          </w:p>
        </w:tc>
      </w:tr>
      <w:tr>
        <w:trPr>
          <w:trHeight w:val="123" w:hRule="atLeast"/>
        </w:trPr>
        <w:tc>
          <w:tcPr>
            <w:shd w:fill="FFFFFF"/>
            <w:vAlign w:val="top"/>
            <w:tcW w:w="11549" w:type="dxa"/>
          </w:tcPr>
          <w:p>
            <w:pPr>
              <w:pStyle w:val="Heading1"/>
              <w:ind w:left="0"/>
              <w:spacing w:before="200"/>
            </w:pPr>
          </w:p>
        </w:tc>
      </w:tr>
    </w:tbl>
    <w:p>
      <w:pPr>
        <w:pStyle w:val="Normal"/>
        <w:jc w:val="center"/>
        <w:ind w:left="0"/>
      </w:pPr>
    </w:p>
    <w:sectPr>
      <w:headerReference r:id="" w:type="default"/>
      <w:footerReference r:id="" w:type="default"/>
      <w:pgSz w:w="12240" w:h="15840"/>
      <w:pgMar w:left="360" w:right="360" w:top="0" w:bottom="1440"/>
    </w:sectPr>
  </w:body>
</w:document>
</file>

<file path=word/fontTable.xml><?xml version="1.0" encoding="utf-8"?>
<w:fo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mc:Ignorable="w14 wp14">
  <w:font w:name="Times New Roman"/>
  <w:font w:name="Symbol"/>
  <w:font w:name="Arial"/>
  <w:font w:name="Century Gothic"/>
  <w:font w:name="Calibri"/>
  <w:font w:name="Georgia"/>
  <w:font w:name="Tahoma"/>
  <w:font w:name="Courier New"/>
  <w:font w:name="Wingdings"/>
  <w:font w:name="Cambria Math"/>
  <w:font w:name="Cambria"/>
</w:fonts>
</file>

<file path=word/foot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Normal"/>
    </w:pPr>
  </w:p>
  <w:p>
    <w:pPr>
      <w:pStyle w:val="Normal"/>
    </w:pPr>
  </w:p>
  <w:p>
    <w:pPr>
      <w:pStyle w:val="Normal"/>
    </w:pPr>
  </w:p>
</w:hd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Title"/>
      <w:ind w:left="0"/>
      <w:rPr>
        <w:color w:val="85200C"/>
        <w:sz w:val="36"/>
        <w:szCs w:val="36"/>
      </w:rPr>
    </w:pPr>
  </w:p>
  <w:p>
    <w:pPr>
      <w:pStyle w:val="Normal"/>
    </w:pPr>
  </w:p>
  <w:p>
    <w:pPr>
      <w:pStyle w:val="Normal"/>
    </w:pPr>
  </w:p>
  <w:p>
    <w:pPr>
      <w:pStyle w:val="Title"/>
      <w:ind w:left="0"/>
      <w:rPr>
        <w:sz w:val="36"/>
        <w:szCs w:val="36"/>
      </w:rPr>
    </w:pPr>
    <w:r>
      <w:rPr>
        <w:color w:val="85200C"/>
        <w:sz w:val="36"/>
        <w:szCs w:val="36"/>
      </w:rPr>
      <w:t xml:space="preserve">Addisalem Gebremedhin </w:t>
    </w:r>
  </w:p>
  <w:p>
    <w:pPr>
      <w:pStyle w:val="Title"/>
      <w:ind w:left="0"/>
      <w:rPr>
        <w:color w:val="000000"/>
        <w:sz w:val="22"/>
      </w:rPr>
    </w:pPr>
    <w:r>
      <w:rPr>
        <w:i/>
        <w:color w:val="000000"/>
        <w:sz w:val="22"/>
      </w:rPr>
      <w:t>35</w:t>
    </w:r>
    <w:r>
      <w:rPr>
        <w:i/>
        <w:color w:val="000000"/>
        <w:sz w:val="22"/>
      </w:rPr>
      <w:t xml:space="preserve">07 S </w:t>
    </w:r>
    <w:r>
      <w:rPr>
        <w:i/>
        <w:color w:val="000000"/>
        <w:sz w:val="22"/>
      </w:rPr>
      <w:t>269th St. Kent, WA 98032</w:t>
    </w:r>
    <w:r>
      <w:rPr>
        <w:i/>
        <w:color w:val="000000"/>
        <w:sz w:val="22"/>
      </w:rPr>
      <w:t>—Phone: 206-697-8187—Ema</w:t>
    </w:r>
    <w:r>
      <w:rPr>
        <w:i/>
        <w:color w:val="000000"/>
        <w:sz w:val="22"/>
      </w:rPr>
      <w:t>il: A</w:t>
    </w:r>
    <w:r>
      <w:rPr>
        <w:i/>
        <w:color w:val="000000"/>
        <w:sz w:val="22"/>
      </w:rPr>
      <w:t>ddis</w:t>
    </w:r>
    <w:r>
      <w:rPr>
        <w:i/>
        <w:color w:val="000000"/>
        <w:sz w:val="22"/>
      </w:rPr>
      <w:t>alem.gebremedhin</w:t>
    </w:r>
    <w:r>
      <w:rPr>
        <w:i/>
        <w:color w:val="000000"/>
        <w:sz w:val="22"/>
      </w:rPr>
      <w:t>@</w:t>
    </w:r>
    <w:r>
      <w:rPr>
        <w:i/>
        <w:color w:val="000000"/>
        <w:sz w:val="22"/>
      </w:rPr>
      <w:t>nordstrom</w:t>
    </w:r>
    <w:r>
      <w:rPr>
        <w:i/>
        <w:color w:val="000000"/>
        <w:sz w:val="22"/>
      </w:rPr>
      <w:t>.com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294967069">
    <w:multiLevelType w:val="hybridMultilevel"/>
    <w:lvl w:ilvl="0">
      <w:numFmt w:val="bullet"/>
      <w:lvlText w:val=""/>
      <w:start w:val="0"/>
      <w:rPr>
        <w:rFonts w:ascii="Symbol"/>
      </w:rPr>
      <w:pPr>
        <w:ind w:left="0"/>
        <w:ind w:firstLine="0"/>
      </w:pPr>
    </w:lvl>
    <w:lvl w:ilvl="1">
      <w:numFmt w:val="bullet"/>
      <w:lvlText w:val=""/>
      <w:start w:val="0"/>
      <w:rPr>
        <w:rFonts w:ascii="Symbol"/>
      </w:rPr>
      <w:pPr>
        <w:ind w:left="1080"/>
        <w:ind w:hanging="360"/>
      </w:pPr>
    </w:lvl>
    <w:lvl w:ilvl="2">
      <w:numFmt w:val="bullet"/>
      <w:lvlText w:val="o"/>
      <w:start w:val="0"/>
      <w:rPr>
        <w:rFonts w:ascii="Courier New"/>
      </w:rPr>
      <w:pPr>
        <w:ind w:left="1800"/>
        <w:ind w:hanging="360"/>
      </w:pPr>
    </w:lvl>
    <w:lvl w:ilvl="3">
      <w:numFmt w:val="bullet"/>
      <w:lvlText w:val=""/>
      <w:start w:val="0"/>
      <w:rPr>
        <w:rFonts w:ascii="Wingdings"/>
      </w:rPr>
      <w:pPr>
        <w:ind w:left="2520"/>
        <w:ind w:hanging="360"/>
      </w:pPr>
    </w:lvl>
    <w:lvl w:ilvl="4">
      <w:numFmt w:val="bullet"/>
      <w:lvlText w:val=""/>
      <w:start w:val="0"/>
      <w:rPr>
        <w:rFonts w:ascii="Wingdings"/>
      </w:rPr>
      <w:pPr>
        <w:ind w:left="3240"/>
        <w:ind w:hanging="360"/>
      </w:pPr>
    </w:lvl>
    <w:lvl w:ilvl="5">
      <w:numFmt w:val="bullet"/>
      <w:lvlText w:val=""/>
      <w:start w:val="0"/>
      <w:rPr>
        <w:rFonts w:ascii="Symbol"/>
      </w:rPr>
      <w:pPr>
        <w:ind w:left="3960"/>
        <w:ind w:hanging="360"/>
      </w:pPr>
    </w:lvl>
    <w:lvl w:ilvl="6">
      <w:numFmt w:val="bullet"/>
      <w:lvlText w:val="o"/>
      <w:start w:val="0"/>
      <w:rPr>
        <w:rFonts w:ascii="Courier New"/>
      </w:rPr>
      <w:pPr>
        <w:ind w:left="4680"/>
        <w:ind w:hanging="360"/>
      </w:pPr>
    </w:lvl>
    <w:lvl w:ilvl="7">
      <w:numFmt w:val="bullet"/>
      <w:lvlText w:val=""/>
      <w:start w:val="0"/>
      <w:rPr>
        <w:rFonts w:ascii="Wingdings"/>
      </w:rPr>
      <w:pPr>
        <w:ind w:left="5400"/>
        <w:ind w:hanging="360"/>
      </w:pPr>
    </w:lvl>
    <w:lvl w:ilvl="8">
      <w:numFmt w:val="bullet"/>
      <w:lvlText w:val=""/>
      <w:start w:val="0"/>
      <w:rPr>
        <w:rFonts w:ascii="Wingdings"/>
      </w:rPr>
      <w:pPr>
        <w:ind w:left="6120"/>
        <w:ind w:hanging="360"/>
      </w:pPr>
    </w:lvl>
  </w:abstractNum>
  <w:abstractNum w:abstractNumId="112555584">
    <w:multiLevelType w:val="hybridMultilevel"/>
    <w:lvl w:ilvl="0">
      <w:numFmt w:val="bullet"/>
      <w:lvlText w:val=""/>
      <w:start w:val="0"/>
      <w:rPr>
        <w:rFonts w:ascii="Symbol"/>
      </w:rPr>
      <w:pPr>
        <w:ind w:left="1080"/>
        <w:ind w:hanging="360"/>
      </w:pPr>
    </w:lvl>
    <w:lvl w:ilvl="1">
      <w:numFmt w:val="bullet"/>
      <w:lvlText w:val="o"/>
      <w:start w:val="0"/>
      <w:rPr>
        <w:rFonts w:ascii="Courier New"/>
      </w:rPr>
      <w:pPr>
        <w:ind w:left="1800"/>
        <w:ind w:hanging="360"/>
      </w:pPr>
    </w:lvl>
    <w:lvl w:ilvl="2">
      <w:numFmt w:val="bullet"/>
      <w:lvlText w:val=""/>
      <w:start w:val="0"/>
      <w:rPr>
        <w:rFonts w:ascii="Wingdings"/>
      </w:rPr>
      <w:pPr>
        <w:ind w:left="2520"/>
        <w:ind w:hanging="360"/>
      </w:pPr>
    </w:lvl>
    <w:lvl w:ilvl="3">
      <w:numFmt w:val="bullet"/>
      <w:lvlText w:val=""/>
      <w:start w:val="0"/>
      <w:rPr>
        <w:rFonts w:ascii="Symbol"/>
      </w:rPr>
      <w:pPr>
        <w:ind w:left="3240"/>
        <w:ind w:hanging="360"/>
      </w:pPr>
    </w:lvl>
    <w:lvl w:ilvl="4">
      <w:numFmt w:val="bullet"/>
      <w:lvlText w:val="o"/>
      <w:start w:val="0"/>
      <w:rPr>
        <w:rFonts w:ascii="Courier New"/>
      </w:rPr>
      <w:pPr>
        <w:ind w:left="3960"/>
        <w:ind w:hanging="360"/>
      </w:pPr>
    </w:lvl>
    <w:lvl w:ilvl="5">
      <w:numFmt w:val="bullet"/>
      <w:lvlText w:val=""/>
      <w:start w:val="0"/>
      <w:rPr>
        <w:rFonts w:ascii="Wingdings"/>
      </w:rPr>
      <w:pPr>
        <w:ind w:left="4680"/>
        <w:ind w:hanging="360"/>
      </w:pPr>
    </w:lvl>
    <w:lvl w:ilvl="6">
      <w:numFmt w:val="bullet"/>
      <w:lvlText w:val=""/>
      <w:start w:val="0"/>
      <w:rPr>
        <w:rFonts w:ascii="Symbol"/>
      </w:rPr>
      <w:pPr>
        <w:ind w:left="5400"/>
        <w:ind w:hanging="360"/>
      </w:pPr>
    </w:lvl>
    <w:lvl w:ilvl="7">
      <w:numFmt w:val="bullet"/>
      <w:lvlText w:val="o"/>
      <w:start w:val="0"/>
      <w:rPr>
        <w:rFonts w:ascii="Courier New"/>
      </w:rPr>
      <w:pPr>
        <w:ind w:left="6120"/>
        <w:ind w:hanging="360"/>
      </w:pPr>
    </w:lvl>
    <w:lvl w:ilvl="8">
      <w:numFmt w:val="bullet"/>
      <w:lvlText w:val=""/>
      <w:start w:val="0"/>
      <w:rPr>
        <w:rFonts w:ascii="Wingdings"/>
      </w:rPr>
      <w:pPr>
        <w:ind w:left="6840"/>
        <w:ind w:hanging="360"/>
      </w:pPr>
    </w:lvl>
  </w:abstractNum>
  <w:abstractNum w:abstractNumId="133984046">
    <w:multiLevelType w:val="hybridMultilevel"/>
    <w:lvl w:ilvl="0">
      <w:numFmt w:val="bullet"/>
      <w:lvlText w:val=""/>
      <w:start w:val="0"/>
      <w:rPr>
        <w:rFonts w:ascii="Symbol"/>
      </w:rPr>
      <w:pPr>
        <w:ind w:left="762"/>
        <w:ind w:hanging="360"/>
      </w:pPr>
    </w:lvl>
    <w:lvl w:ilvl="1">
      <w:numFmt w:val="bullet"/>
      <w:lvlText w:val="o"/>
      <w:start w:val="0"/>
      <w:rPr>
        <w:rFonts w:ascii="Courier New"/>
      </w:rPr>
      <w:pPr>
        <w:ind w:left="1482"/>
        <w:ind w:hanging="360"/>
      </w:pPr>
    </w:lvl>
    <w:lvl w:ilvl="2">
      <w:numFmt w:val="bullet"/>
      <w:lvlText w:val=""/>
      <w:start w:val="0"/>
      <w:rPr>
        <w:rFonts w:ascii="Wingdings"/>
      </w:rPr>
      <w:pPr>
        <w:ind w:left="2202"/>
        <w:ind w:hanging="360"/>
      </w:pPr>
    </w:lvl>
    <w:lvl w:ilvl="3">
      <w:numFmt w:val="bullet"/>
      <w:lvlText w:val=""/>
      <w:start w:val="0"/>
      <w:rPr>
        <w:rFonts w:ascii="Symbol"/>
      </w:rPr>
      <w:pPr>
        <w:ind w:left="2922"/>
        <w:ind w:hanging="360"/>
      </w:pPr>
    </w:lvl>
    <w:lvl w:ilvl="4">
      <w:numFmt w:val="bullet"/>
      <w:lvlText w:val="o"/>
      <w:start w:val="0"/>
      <w:rPr>
        <w:rFonts w:ascii="Courier New"/>
      </w:rPr>
      <w:pPr>
        <w:ind w:left="3642"/>
        <w:ind w:hanging="360"/>
      </w:pPr>
    </w:lvl>
    <w:lvl w:ilvl="5">
      <w:numFmt w:val="bullet"/>
      <w:lvlText w:val=""/>
      <w:start w:val="0"/>
      <w:rPr>
        <w:rFonts w:ascii="Wingdings"/>
      </w:rPr>
      <w:pPr>
        <w:ind w:left="4362"/>
        <w:ind w:hanging="360"/>
      </w:pPr>
    </w:lvl>
    <w:lvl w:ilvl="6">
      <w:numFmt w:val="bullet"/>
      <w:lvlText w:val=""/>
      <w:start w:val="0"/>
      <w:rPr>
        <w:rFonts w:ascii="Symbol"/>
      </w:rPr>
      <w:pPr>
        <w:ind w:left="5082"/>
        <w:ind w:hanging="360"/>
      </w:pPr>
    </w:lvl>
    <w:lvl w:ilvl="7">
      <w:numFmt w:val="bullet"/>
      <w:lvlText w:val="o"/>
      <w:start w:val="0"/>
      <w:rPr>
        <w:rFonts w:ascii="Courier New"/>
      </w:rPr>
      <w:pPr>
        <w:ind w:left="5802"/>
        <w:ind w:hanging="360"/>
      </w:pPr>
    </w:lvl>
    <w:lvl w:ilvl="8">
      <w:numFmt w:val="bullet"/>
      <w:lvlText w:val=""/>
      <w:start w:val="0"/>
      <w:rPr>
        <w:rFonts w:ascii="Wingdings"/>
      </w:rPr>
      <w:pPr>
        <w:ind w:left="6522"/>
        <w:ind w:hanging="360"/>
      </w:pPr>
    </w:lvl>
  </w:abstractNum>
  <w:abstractNum w:abstractNumId="318389001">
    <w:multiLevelType w:val="hybridMultilevel"/>
    <w:lvl w:ilvl="0">
      <w:numFmt w:val="bullet"/>
      <w:lvlText w:val=""/>
      <w:start w:val="0"/>
      <w:rPr>
        <w:rFonts w:ascii="Symbol"/>
      </w:rPr>
      <w:pPr>
        <w:ind w:left="1170"/>
        <w:ind w:hanging="360"/>
      </w:pPr>
    </w:lvl>
    <w:lvl w:ilvl="1">
      <w:numFmt w:val="bullet"/>
      <w:lvlText w:val="o"/>
      <w:start w:val="0"/>
      <w:rPr>
        <w:rFonts w:ascii="Courier New"/>
      </w:rPr>
      <w:pPr>
        <w:ind w:left="1890"/>
        <w:ind w:hanging="360"/>
      </w:pPr>
    </w:lvl>
    <w:lvl w:ilvl="2">
      <w:numFmt w:val="bullet"/>
      <w:lvlText w:val=""/>
      <w:start w:val="0"/>
      <w:rPr>
        <w:rFonts w:ascii="Wingdings"/>
      </w:rPr>
      <w:pPr>
        <w:ind w:left="2610"/>
        <w:ind w:hanging="360"/>
      </w:pPr>
    </w:lvl>
    <w:lvl w:ilvl="3">
      <w:numFmt w:val="bullet"/>
      <w:lvlText w:val=""/>
      <w:start w:val="0"/>
      <w:rPr>
        <w:rFonts w:ascii="Symbol"/>
      </w:rPr>
      <w:pPr>
        <w:ind w:left="3330"/>
        <w:ind w:hanging="360"/>
      </w:pPr>
    </w:lvl>
    <w:lvl w:ilvl="4">
      <w:numFmt w:val="bullet"/>
      <w:lvlText w:val="o"/>
      <w:start w:val="0"/>
      <w:rPr>
        <w:rFonts w:ascii="Courier New"/>
      </w:rPr>
      <w:pPr>
        <w:ind w:left="4050"/>
        <w:ind w:hanging="360"/>
      </w:pPr>
    </w:lvl>
    <w:lvl w:ilvl="5">
      <w:numFmt w:val="bullet"/>
      <w:lvlText w:val=""/>
      <w:start w:val="0"/>
      <w:rPr>
        <w:rFonts w:ascii="Wingdings"/>
      </w:rPr>
      <w:pPr>
        <w:ind w:left="4770"/>
        <w:ind w:hanging="360"/>
      </w:pPr>
    </w:lvl>
    <w:lvl w:ilvl="6">
      <w:numFmt w:val="bullet"/>
      <w:lvlText w:val=""/>
      <w:start w:val="0"/>
      <w:rPr>
        <w:rFonts w:ascii="Symbol"/>
      </w:rPr>
      <w:pPr>
        <w:ind w:left="5490"/>
        <w:ind w:hanging="360"/>
      </w:pPr>
    </w:lvl>
    <w:lvl w:ilvl="7">
      <w:numFmt w:val="bullet"/>
      <w:lvlText w:val="o"/>
      <w:start w:val="0"/>
      <w:rPr>
        <w:rFonts w:ascii="Courier New"/>
      </w:rPr>
      <w:pPr>
        <w:ind w:left="6210"/>
        <w:ind w:hanging="360"/>
      </w:pPr>
    </w:lvl>
    <w:lvl w:ilvl="8">
      <w:numFmt w:val="bullet"/>
      <w:lvlText w:val=""/>
      <w:start w:val="0"/>
      <w:rPr>
        <w:rFonts w:ascii="Wingdings"/>
      </w:rPr>
      <w:pPr>
        <w:ind w:left="6930"/>
        <w:ind w:hanging="360"/>
      </w:pPr>
    </w:lvl>
  </w:abstractNum>
  <w:abstractNum w:abstractNumId="552741959">
    <w:multiLevelType w:val="hybridMultilevel"/>
    <w:lvl w:ilvl="0">
      <w:numFmt w:val="bullet"/>
      <w:lvlText w:val=""/>
      <w:start w:val="0"/>
      <w:rPr>
        <w:rFonts w:ascii="Symbol"/>
        <w:sz w:val="20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/>
        <w:sz w:val="20"/>
      </w:rPr>
      <w:pPr>
        <w:ind w:left="1440"/>
        <w:ind w:hanging="360"/>
      </w:pPr>
    </w:lvl>
    <w:lvl w:ilvl="2">
      <w:numFmt w:val="bullet"/>
      <w:lvlText w:val=""/>
      <w:start w:val="0"/>
      <w:rPr>
        <w:rFonts w:ascii="Wingdings"/>
        <w:sz w:val="20"/>
      </w:rPr>
      <w:pPr>
        <w:ind w:left="2160"/>
        <w:ind w:hanging="360"/>
      </w:pPr>
    </w:lvl>
    <w:lvl w:ilvl="3">
      <w:numFmt w:val="bullet"/>
      <w:lvlText w:val=""/>
      <w:start w:val="0"/>
      <w:rPr>
        <w:rFonts w:ascii="Wingdings"/>
        <w:sz w:val="20"/>
      </w:rPr>
      <w:pPr>
        <w:ind w:left="2880"/>
        <w:ind w:hanging="360"/>
      </w:pPr>
    </w:lvl>
    <w:lvl w:ilvl="4">
      <w:numFmt w:val="bullet"/>
      <w:lvlText w:val=""/>
      <w:start w:val="0"/>
      <w:rPr>
        <w:rFonts w:ascii="Wingdings"/>
        <w:sz w:val="20"/>
      </w:rPr>
      <w:pPr>
        <w:ind w:left="3600"/>
        <w:ind w:hanging="360"/>
      </w:pPr>
    </w:lvl>
    <w:lvl w:ilvl="5">
      <w:numFmt w:val="bullet"/>
      <w:lvlText w:val=""/>
      <w:start w:val="0"/>
      <w:rPr>
        <w:rFonts w:ascii="Wingdings"/>
        <w:sz w:val="20"/>
      </w:rPr>
      <w:pPr>
        <w:ind w:left="4320"/>
        <w:ind w:hanging="360"/>
      </w:pPr>
    </w:lvl>
    <w:lvl w:ilvl="6">
      <w:numFmt w:val="bullet"/>
      <w:lvlText w:val=""/>
      <w:start w:val="0"/>
      <w:rPr>
        <w:rFonts w:ascii="Wingdings"/>
        <w:sz w:val="20"/>
      </w:rPr>
      <w:pPr>
        <w:ind w:left="5040"/>
        <w:ind w:hanging="360"/>
      </w:pPr>
    </w:lvl>
    <w:lvl w:ilvl="7">
      <w:numFmt w:val="bullet"/>
      <w:lvlText w:val=""/>
      <w:start w:val="0"/>
      <w:rPr>
        <w:rFonts w:ascii="Wingdings"/>
        <w:sz w:val="20"/>
      </w:rPr>
      <w:pPr>
        <w:ind w:left="5760"/>
        <w:ind w:hanging="360"/>
      </w:pPr>
    </w:lvl>
    <w:lvl w:ilvl="8">
      <w:numFmt w:val="bullet"/>
      <w:lvlText w:val=""/>
      <w:start w:val="0"/>
      <w:rPr>
        <w:rFonts w:ascii="Wingdings"/>
        <w:sz w:val="20"/>
      </w:rPr>
      <w:pPr>
        <w:ind w:left="6480"/>
        <w:ind w:hanging="360"/>
      </w:pPr>
    </w:lvl>
  </w:abstractNum>
  <w:abstractNum w:abstractNumId="639967313">
    <w:multiLevelType w:val="hybridMultilevel"/>
    <w:lvl w:ilvl="0">
      <w:numFmt w:val="bullet"/>
      <w:lvlText w:val=""/>
      <w:start w:val="0"/>
      <w:rPr>
        <w:rFonts w:ascii="Symbol"/>
      </w:rPr>
      <w:pPr>
        <w:ind w:left="1155"/>
        <w:ind w:hanging="360"/>
      </w:pPr>
    </w:lvl>
    <w:lvl w:ilvl="1">
      <w:numFmt w:val="bullet"/>
      <w:lvlText w:val="o"/>
      <w:start w:val="0"/>
      <w:rPr>
        <w:rFonts w:ascii="Courier New"/>
      </w:rPr>
      <w:pPr>
        <w:ind w:left="1875"/>
        <w:ind w:hanging="360"/>
      </w:pPr>
    </w:lvl>
    <w:lvl w:ilvl="2">
      <w:numFmt w:val="bullet"/>
      <w:lvlText w:val=""/>
      <w:start w:val="0"/>
      <w:rPr>
        <w:rFonts w:ascii="Wingdings"/>
      </w:rPr>
      <w:pPr>
        <w:ind w:left="2595"/>
        <w:ind w:hanging="360"/>
      </w:pPr>
    </w:lvl>
    <w:lvl w:ilvl="3">
      <w:numFmt w:val="bullet"/>
      <w:lvlText w:val=""/>
      <w:start w:val="0"/>
      <w:rPr>
        <w:rFonts w:ascii="Symbol"/>
      </w:rPr>
      <w:pPr>
        <w:ind w:left="3315"/>
        <w:ind w:hanging="360"/>
      </w:pPr>
    </w:lvl>
    <w:lvl w:ilvl="4">
      <w:numFmt w:val="bullet"/>
      <w:lvlText w:val="o"/>
      <w:start w:val="0"/>
      <w:rPr>
        <w:rFonts w:ascii="Courier New"/>
      </w:rPr>
      <w:pPr>
        <w:ind w:left="4035"/>
        <w:ind w:hanging="360"/>
      </w:pPr>
    </w:lvl>
    <w:lvl w:ilvl="5">
      <w:numFmt w:val="bullet"/>
      <w:lvlText w:val=""/>
      <w:start w:val="0"/>
      <w:rPr>
        <w:rFonts w:ascii="Wingdings"/>
      </w:rPr>
      <w:pPr>
        <w:ind w:left="4755"/>
        <w:ind w:hanging="360"/>
      </w:pPr>
    </w:lvl>
    <w:lvl w:ilvl="6">
      <w:numFmt w:val="bullet"/>
      <w:lvlText w:val=""/>
      <w:start w:val="0"/>
      <w:rPr>
        <w:rFonts w:ascii="Symbol"/>
      </w:rPr>
      <w:pPr>
        <w:ind w:left="5475"/>
        <w:ind w:hanging="360"/>
      </w:pPr>
    </w:lvl>
    <w:lvl w:ilvl="7">
      <w:numFmt w:val="bullet"/>
      <w:lvlText w:val="o"/>
      <w:start w:val="0"/>
      <w:rPr>
        <w:rFonts w:ascii="Courier New"/>
      </w:rPr>
      <w:pPr>
        <w:ind w:left="6195"/>
        <w:ind w:hanging="360"/>
      </w:pPr>
    </w:lvl>
    <w:lvl w:ilvl="8">
      <w:numFmt w:val="bullet"/>
      <w:lvlText w:val=""/>
      <w:start w:val="0"/>
      <w:rPr>
        <w:rFonts w:ascii="Wingdings"/>
      </w:rPr>
      <w:pPr>
        <w:ind w:left="6915"/>
        <w:ind w:hanging="360"/>
      </w:pPr>
    </w:lvl>
  </w:abstractNum>
  <w:abstractNum w:abstractNumId="698626380">
    <w:multiLevelType w:val="hybridMultilevel"/>
    <w:lvl w:ilvl="0">
      <w:numFmt w:val="bullet"/>
      <w:lvlText w:val=""/>
      <w:start w:val="0"/>
      <w:rPr>
        <w:rFonts w:ascii="Symbol"/>
      </w:rPr>
      <w:pPr>
        <w:ind w:left="1072"/>
        <w:ind w:hanging="360"/>
      </w:pPr>
    </w:lvl>
    <w:lvl w:ilvl="1">
      <w:numFmt w:val="bullet"/>
      <w:lvlText w:val="o"/>
      <w:start w:val="0"/>
      <w:rPr>
        <w:rFonts w:ascii="Courier New"/>
      </w:rPr>
      <w:pPr>
        <w:ind w:left="1792"/>
        <w:ind w:hanging="360"/>
      </w:pPr>
    </w:lvl>
    <w:lvl w:ilvl="2">
      <w:numFmt w:val="bullet"/>
      <w:lvlText w:val=""/>
      <w:start w:val="0"/>
      <w:rPr>
        <w:rFonts w:ascii="Wingdings"/>
      </w:rPr>
      <w:pPr>
        <w:ind w:left="2512"/>
        <w:ind w:hanging="360"/>
      </w:pPr>
    </w:lvl>
    <w:lvl w:ilvl="3">
      <w:numFmt w:val="bullet"/>
      <w:lvlText w:val=""/>
      <w:start w:val="0"/>
      <w:rPr>
        <w:rFonts w:ascii="Symbol"/>
      </w:rPr>
      <w:pPr>
        <w:ind w:left="3232"/>
        <w:ind w:hanging="360"/>
      </w:pPr>
    </w:lvl>
    <w:lvl w:ilvl="4">
      <w:numFmt w:val="bullet"/>
      <w:lvlText w:val="o"/>
      <w:start w:val="0"/>
      <w:rPr>
        <w:rFonts w:ascii="Courier New"/>
      </w:rPr>
      <w:pPr>
        <w:ind w:left="3952"/>
        <w:ind w:hanging="360"/>
      </w:pPr>
    </w:lvl>
    <w:lvl w:ilvl="5">
      <w:numFmt w:val="bullet"/>
      <w:lvlText w:val=""/>
      <w:start w:val="0"/>
      <w:rPr>
        <w:rFonts w:ascii="Wingdings"/>
      </w:rPr>
      <w:pPr>
        <w:ind w:left="4672"/>
        <w:ind w:hanging="360"/>
      </w:pPr>
    </w:lvl>
    <w:lvl w:ilvl="6">
      <w:numFmt w:val="bullet"/>
      <w:lvlText w:val=""/>
      <w:start w:val="0"/>
      <w:rPr>
        <w:rFonts w:ascii="Symbol"/>
      </w:rPr>
      <w:pPr>
        <w:ind w:left="5392"/>
        <w:ind w:hanging="360"/>
      </w:pPr>
    </w:lvl>
    <w:lvl w:ilvl="7">
      <w:numFmt w:val="bullet"/>
      <w:lvlText w:val="o"/>
      <w:start w:val="0"/>
      <w:rPr>
        <w:rFonts w:ascii="Courier New"/>
      </w:rPr>
      <w:pPr>
        <w:ind w:left="6112"/>
        <w:ind w:hanging="360"/>
      </w:pPr>
    </w:lvl>
    <w:lvl w:ilvl="8">
      <w:numFmt w:val="bullet"/>
      <w:lvlText w:val=""/>
      <w:start w:val="0"/>
      <w:rPr>
        <w:rFonts w:ascii="Wingdings"/>
      </w:rPr>
      <w:pPr>
        <w:ind w:left="6832"/>
        <w:ind w:hanging="360"/>
      </w:pPr>
    </w:lvl>
  </w:abstractNum>
  <w:abstractNum w:abstractNumId="758405770">
    <w:multiLevelType w:val="hybridMultilevel"/>
    <w:lvl w:ilvl="0">
      <w:numFmt w:val="bullet"/>
      <w:lvlText w:val=""/>
      <w:start w:val="0"/>
      <w:rPr>
        <w:rFonts w:ascii="Symbol"/>
      </w:rPr>
      <w:pPr>
        <w:ind w:left="1800"/>
        <w:ind w:hanging="360"/>
      </w:pPr>
    </w:lvl>
    <w:lvl w:ilvl="1">
      <w:numFmt w:val="bullet"/>
      <w:lvlText w:val="o"/>
      <w:start w:val="0"/>
      <w:rPr>
        <w:rFonts w:ascii="Courier New"/>
      </w:rPr>
      <w:pPr>
        <w:ind w:left="2520"/>
        <w:ind w:hanging="360"/>
      </w:pPr>
    </w:lvl>
    <w:lvl w:ilvl="2">
      <w:numFmt w:val="bullet"/>
      <w:lvlText w:val=""/>
      <w:start w:val="0"/>
      <w:rPr>
        <w:rFonts w:ascii="Wingdings"/>
      </w:rPr>
      <w:pPr>
        <w:ind w:left="3240"/>
        <w:ind w:hanging="360"/>
      </w:pPr>
    </w:lvl>
    <w:lvl w:ilvl="3">
      <w:numFmt w:val="bullet"/>
      <w:lvlText w:val=""/>
      <w:start w:val="0"/>
      <w:rPr>
        <w:rFonts w:ascii="Symbol"/>
      </w:rPr>
      <w:pPr>
        <w:ind w:left="3960"/>
        <w:ind w:hanging="360"/>
      </w:pPr>
    </w:lvl>
    <w:lvl w:ilvl="4">
      <w:numFmt w:val="bullet"/>
      <w:lvlText w:val="o"/>
      <w:start w:val="0"/>
      <w:rPr>
        <w:rFonts w:ascii="Courier New"/>
      </w:rPr>
      <w:pPr>
        <w:ind w:left="4680"/>
        <w:ind w:hanging="360"/>
      </w:pPr>
    </w:lvl>
    <w:lvl w:ilvl="5">
      <w:numFmt w:val="bullet"/>
      <w:lvlText w:val=""/>
      <w:start w:val="0"/>
      <w:rPr>
        <w:rFonts w:ascii="Wingdings"/>
      </w:rPr>
      <w:pPr>
        <w:ind w:left="5400"/>
        <w:ind w:hanging="360"/>
      </w:pPr>
    </w:lvl>
    <w:lvl w:ilvl="6">
      <w:numFmt w:val="bullet"/>
      <w:lvlText w:val=""/>
      <w:start w:val="0"/>
      <w:rPr>
        <w:rFonts w:ascii="Symbol"/>
      </w:rPr>
      <w:pPr>
        <w:ind w:left="6120"/>
        <w:ind w:hanging="360"/>
      </w:pPr>
    </w:lvl>
    <w:lvl w:ilvl="7">
      <w:numFmt w:val="bullet"/>
      <w:lvlText w:val="o"/>
      <w:start w:val="0"/>
      <w:rPr>
        <w:rFonts w:ascii="Courier New"/>
      </w:rPr>
      <w:pPr>
        <w:ind w:left="6840"/>
        <w:ind w:hanging="360"/>
      </w:pPr>
    </w:lvl>
    <w:lvl w:ilvl="8">
      <w:numFmt w:val="bullet"/>
      <w:lvlText w:val=""/>
      <w:start w:val="0"/>
      <w:rPr>
        <w:rFonts w:ascii="Wingdings"/>
      </w:rPr>
      <w:pPr>
        <w:ind w:left="7560"/>
        <w:ind w:hanging="360"/>
      </w:pPr>
    </w:lvl>
  </w:abstractNum>
  <w:abstractNum w:abstractNumId="785974028">
    <w:multiLevelType w:val="hybridMultilevel"/>
    <w:lvl w:ilvl="0">
      <w:numFmt w:val="bullet"/>
      <w:lvlText w:val=""/>
      <w:start w:val="0"/>
      <w:rPr>
        <w:rFonts w:ascii="Symbol"/>
      </w:rPr>
      <w:pPr>
        <w:ind w:left="1110"/>
        <w:ind w:hanging="360"/>
      </w:pPr>
    </w:lvl>
    <w:lvl w:ilvl="1">
      <w:numFmt w:val="bullet"/>
      <w:lvlText w:val="o"/>
      <w:start w:val="0"/>
      <w:rPr>
        <w:rFonts w:ascii="Courier New"/>
      </w:rPr>
      <w:pPr>
        <w:ind w:left="1830"/>
        <w:ind w:hanging="360"/>
      </w:pPr>
    </w:lvl>
    <w:lvl w:ilvl="2">
      <w:numFmt w:val="bullet"/>
      <w:lvlText w:val=""/>
      <w:start w:val="0"/>
      <w:rPr>
        <w:rFonts w:ascii="Wingdings"/>
      </w:rPr>
      <w:pPr>
        <w:ind w:left="2550"/>
        <w:ind w:hanging="360"/>
      </w:pPr>
    </w:lvl>
    <w:lvl w:ilvl="3">
      <w:numFmt w:val="bullet"/>
      <w:lvlText w:val=""/>
      <w:start w:val="0"/>
      <w:rPr>
        <w:rFonts w:ascii="Symbol"/>
      </w:rPr>
      <w:pPr>
        <w:ind w:left="3270"/>
        <w:ind w:hanging="360"/>
      </w:pPr>
    </w:lvl>
    <w:lvl w:ilvl="4">
      <w:numFmt w:val="bullet"/>
      <w:lvlText w:val="o"/>
      <w:start w:val="0"/>
      <w:rPr>
        <w:rFonts w:ascii="Courier New"/>
      </w:rPr>
      <w:pPr>
        <w:ind w:left="3990"/>
        <w:ind w:hanging="360"/>
      </w:pPr>
    </w:lvl>
    <w:lvl w:ilvl="5">
      <w:numFmt w:val="bullet"/>
      <w:lvlText w:val=""/>
      <w:start w:val="0"/>
      <w:rPr>
        <w:rFonts w:ascii="Wingdings"/>
      </w:rPr>
      <w:pPr>
        <w:ind w:left="4710"/>
        <w:ind w:hanging="360"/>
      </w:pPr>
    </w:lvl>
    <w:lvl w:ilvl="6">
      <w:numFmt w:val="bullet"/>
      <w:lvlText w:val=""/>
      <w:start w:val="0"/>
      <w:rPr>
        <w:rFonts w:ascii="Symbol"/>
      </w:rPr>
      <w:pPr>
        <w:ind w:left="5430"/>
        <w:ind w:hanging="360"/>
      </w:pPr>
    </w:lvl>
    <w:lvl w:ilvl="7">
      <w:numFmt w:val="bullet"/>
      <w:lvlText w:val="o"/>
      <w:start w:val="0"/>
      <w:rPr>
        <w:rFonts w:ascii="Courier New"/>
      </w:rPr>
      <w:pPr>
        <w:ind w:left="6150"/>
        <w:ind w:hanging="360"/>
      </w:pPr>
    </w:lvl>
    <w:lvl w:ilvl="8">
      <w:numFmt w:val="bullet"/>
      <w:lvlText w:val=""/>
      <w:start w:val="0"/>
      <w:rPr>
        <w:rFonts w:ascii="Wingdings"/>
      </w:rPr>
      <w:pPr>
        <w:ind w:left="6870"/>
        <w:ind w:hanging="360"/>
      </w:pPr>
    </w:lvl>
  </w:abstractNum>
  <w:abstractNum w:abstractNumId="821777804">
    <w:multiLevelType w:val="hybridMultilevel"/>
    <w:lvl w:ilvl="0">
      <w:numFmt w:val="bullet"/>
      <w:lvlText w:val=""/>
      <w:start w:val="0"/>
      <w:rPr>
        <w:rFonts w:ascii="Symbol"/>
      </w:rPr>
      <w:pPr>
        <w:ind w:left="1080"/>
        <w:ind w:hanging="360"/>
      </w:pPr>
    </w:lvl>
    <w:lvl w:ilvl="1">
      <w:numFmt w:val="bullet"/>
      <w:lvlText w:val="o"/>
      <w:start w:val="0"/>
      <w:rPr>
        <w:rFonts w:ascii="Courier New"/>
      </w:rPr>
      <w:pPr>
        <w:ind w:left="1800"/>
        <w:ind w:hanging="360"/>
      </w:pPr>
    </w:lvl>
    <w:lvl w:ilvl="2">
      <w:numFmt w:val="bullet"/>
      <w:lvlText w:val=""/>
      <w:start w:val="0"/>
      <w:rPr>
        <w:rFonts w:ascii="Wingdings"/>
      </w:rPr>
      <w:pPr>
        <w:ind w:left="2520"/>
        <w:ind w:hanging="360"/>
      </w:pPr>
    </w:lvl>
    <w:lvl w:ilvl="3">
      <w:numFmt w:val="bullet"/>
      <w:lvlText w:val=""/>
      <w:start w:val="0"/>
      <w:rPr>
        <w:rFonts w:ascii="Symbol"/>
      </w:rPr>
      <w:pPr>
        <w:ind w:left="3240"/>
        <w:ind w:hanging="360"/>
      </w:pPr>
    </w:lvl>
    <w:lvl w:ilvl="4">
      <w:numFmt w:val="bullet"/>
      <w:lvlText w:val="o"/>
      <w:start w:val="0"/>
      <w:rPr>
        <w:rFonts w:ascii="Courier New"/>
      </w:rPr>
      <w:pPr>
        <w:ind w:left="3960"/>
        <w:ind w:hanging="360"/>
      </w:pPr>
    </w:lvl>
    <w:lvl w:ilvl="5">
      <w:numFmt w:val="bullet"/>
      <w:lvlText w:val=""/>
      <w:start w:val="0"/>
      <w:rPr>
        <w:rFonts w:ascii="Wingdings"/>
      </w:rPr>
      <w:pPr>
        <w:ind w:left="4680"/>
        <w:ind w:hanging="360"/>
      </w:pPr>
    </w:lvl>
    <w:lvl w:ilvl="6">
      <w:numFmt w:val="bullet"/>
      <w:lvlText w:val=""/>
      <w:start w:val="0"/>
      <w:rPr>
        <w:rFonts w:ascii="Symbol"/>
      </w:rPr>
      <w:pPr>
        <w:ind w:left="5400"/>
        <w:ind w:hanging="360"/>
      </w:pPr>
    </w:lvl>
    <w:lvl w:ilvl="7">
      <w:numFmt w:val="bullet"/>
      <w:lvlText w:val="o"/>
      <w:start w:val="0"/>
      <w:rPr>
        <w:rFonts w:ascii="Courier New"/>
      </w:rPr>
      <w:pPr>
        <w:ind w:left="6120"/>
        <w:ind w:hanging="360"/>
      </w:pPr>
    </w:lvl>
    <w:lvl w:ilvl="8">
      <w:numFmt w:val="bullet"/>
      <w:lvlText w:val=""/>
      <w:start w:val="0"/>
      <w:rPr>
        <w:rFonts w:ascii="Wingdings"/>
      </w:rPr>
      <w:pPr>
        <w:ind w:left="6840"/>
        <w:ind w:hanging="360"/>
      </w:pPr>
    </w:lvl>
  </w:abstractNum>
  <w:abstractNum w:abstractNumId="826364983">
    <w:multiLevelType w:val="hybridMultilevel"/>
    <w:lvl w:ilvl="0">
      <w:numFmt w:val="bullet"/>
      <w:lvlText w:val=""/>
      <w:start w:val="0"/>
      <w:rPr>
        <w:rFonts w:ascii="Symbol"/>
      </w:rPr>
      <w:pPr>
        <w:ind w:left="1080"/>
        <w:ind w:hanging="360"/>
      </w:pPr>
    </w:lvl>
    <w:lvl w:ilvl="1">
      <w:numFmt w:val="bullet"/>
      <w:lvlText w:val="o"/>
      <w:start w:val="0"/>
      <w:rPr>
        <w:rFonts w:ascii="Courier New"/>
      </w:rPr>
      <w:pPr>
        <w:ind w:left="1800"/>
        <w:ind w:hanging="360"/>
      </w:pPr>
    </w:lvl>
    <w:lvl w:ilvl="2">
      <w:numFmt w:val="bullet"/>
      <w:lvlText w:val=""/>
      <w:start w:val="0"/>
      <w:rPr>
        <w:rFonts w:ascii="Wingdings"/>
      </w:rPr>
      <w:pPr>
        <w:ind w:left="2520"/>
        <w:ind w:hanging="360"/>
      </w:pPr>
    </w:lvl>
    <w:lvl w:ilvl="3">
      <w:numFmt w:val="bullet"/>
      <w:lvlText w:val=""/>
      <w:start w:val="0"/>
      <w:rPr>
        <w:rFonts w:ascii="Symbol"/>
      </w:rPr>
      <w:pPr>
        <w:ind w:left="3240"/>
        <w:ind w:hanging="360"/>
      </w:pPr>
    </w:lvl>
    <w:lvl w:ilvl="4">
      <w:numFmt w:val="bullet"/>
      <w:lvlText w:val="o"/>
      <w:start w:val="0"/>
      <w:rPr>
        <w:rFonts w:ascii="Courier New"/>
      </w:rPr>
      <w:pPr>
        <w:ind w:left="3960"/>
        <w:ind w:hanging="360"/>
      </w:pPr>
    </w:lvl>
    <w:lvl w:ilvl="5">
      <w:numFmt w:val="bullet"/>
      <w:lvlText w:val=""/>
      <w:start w:val="0"/>
      <w:rPr>
        <w:rFonts w:ascii="Wingdings"/>
      </w:rPr>
      <w:pPr>
        <w:ind w:left="4680"/>
        <w:ind w:hanging="360"/>
      </w:pPr>
    </w:lvl>
    <w:lvl w:ilvl="6">
      <w:numFmt w:val="bullet"/>
      <w:lvlText w:val=""/>
      <w:start w:val="0"/>
      <w:rPr>
        <w:rFonts w:ascii="Symbol"/>
      </w:rPr>
      <w:pPr>
        <w:ind w:left="5400"/>
        <w:ind w:hanging="360"/>
      </w:pPr>
    </w:lvl>
    <w:lvl w:ilvl="7">
      <w:numFmt w:val="bullet"/>
      <w:lvlText w:val="o"/>
      <w:start w:val="0"/>
      <w:rPr>
        <w:rFonts w:ascii="Courier New"/>
      </w:rPr>
      <w:pPr>
        <w:ind w:left="6120"/>
        <w:ind w:hanging="360"/>
      </w:pPr>
    </w:lvl>
    <w:lvl w:ilvl="8">
      <w:numFmt w:val="bullet"/>
      <w:lvlText w:val=""/>
      <w:start w:val="0"/>
      <w:rPr>
        <w:rFonts w:ascii="Wingdings"/>
      </w:rPr>
      <w:pPr>
        <w:ind w:left="6840"/>
        <w:ind w:hanging="360"/>
      </w:pPr>
    </w:lvl>
  </w:abstractNum>
  <w:abstractNum w:abstractNumId="923732918">
    <w:multiLevelType w:val="hybridMultilevel"/>
    <w:lvl w:ilvl="0">
      <w:numFmt w:val="bullet"/>
      <w:lvlText w:val=""/>
      <w:start w:val="0"/>
      <w:rPr>
        <w:rFonts w:ascii="Symbol"/>
        <w:sz w:val="20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/>
        <w:sz w:val="20"/>
      </w:rPr>
      <w:pPr>
        <w:ind w:left="1440"/>
        <w:ind w:hanging="360"/>
      </w:pPr>
    </w:lvl>
    <w:lvl w:ilvl="2">
      <w:numFmt w:val="bullet"/>
      <w:lvlText w:val=""/>
      <w:start w:val="0"/>
      <w:rPr>
        <w:rFonts w:ascii="Wingdings"/>
        <w:sz w:val="20"/>
      </w:rPr>
      <w:pPr>
        <w:ind w:left="2160"/>
        <w:ind w:hanging="360"/>
      </w:pPr>
    </w:lvl>
    <w:lvl w:ilvl="3">
      <w:numFmt w:val="bullet"/>
      <w:lvlText w:val=""/>
      <w:start w:val="0"/>
      <w:rPr>
        <w:rFonts w:ascii="Wingdings"/>
        <w:sz w:val="20"/>
      </w:rPr>
      <w:pPr>
        <w:ind w:left="2880"/>
        <w:ind w:hanging="360"/>
      </w:pPr>
    </w:lvl>
    <w:lvl w:ilvl="4">
      <w:numFmt w:val="bullet"/>
      <w:lvlText w:val=""/>
      <w:start w:val="0"/>
      <w:rPr>
        <w:rFonts w:ascii="Wingdings"/>
        <w:sz w:val="20"/>
      </w:rPr>
      <w:pPr>
        <w:ind w:left="3600"/>
        <w:ind w:hanging="360"/>
      </w:pPr>
    </w:lvl>
    <w:lvl w:ilvl="5">
      <w:numFmt w:val="bullet"/>
      <w:lvlText w:val=""/>
      <w:start w:val="0"/>
      <w:rPr>
        <w:rFonts w:ascii="Wingdings"/>
        <w:sz w:val="20"/>
      </w:rPr>
      <w:pPr>
        <w:ind w:left="4320"/>
        <w:ind w:hanging="360"/>
      </w:pPr>
    </w:lvl>
    <w:lvl w:ilvl="6">
      <w:numFmt w:val="bullet"/>
      <w:lvlText w:val=""/>
      <w:start w:val="0"/>
      <w:rPr>
        <w:rFonts w:ascii="Wingdings"/>
        <w:sz w:val="20"/>
      </w:rPr>
      <w:pPr>
        <w:ind w:left="5040"/>
        <w:ind w:hanging="360"/>
      </w:pPr>
    </w:lvl>
    <w:lvl w:ilvl="7">
      <w:numFmt w:val="bullet"/>
      <w:lvlText w:val=""/>
      <w:start w:val="0"/>
      <w:rPr>
        <w:rFonts w:ascii="Wingdings"/>
        <w:sz w:val="20"/>
      </w:rPr>
      <w:pPr>
        <w:ind w:left="5760"/>
        <w:ind w:hanging="360"/>
      </w:pPr>
    </w:lvl>
    <w:lvl w:ilvl="8">
      <w:numFmt w:val="bullet"/>
      <w:lvlText w:val=""/>
      <w:start w:val="0"/>
      <w:rPr>
        <w:rFonts w:ascii="Wingdings"/>
        <w:sz w:val="20"/>
      </w:rPr>
      <w:pPr>
        <w:ind w:left="6480"/>
        <w:ind w:hanging="360"/>
      </w:pPr>
    </w:lvl>
  </w:abstractNum>
  <w:abstractNum w:abstractNumId="1132478561">
    <w:multiLevelType w:val="hybridMultilevel"/>
    <w:lvl w:ilvl="0">
      <w:numFmt w:val="bullet"/>
      <w:lvlText w:val="●"/>
      <w:start w:val="0"/>
      <w:rPr>
        <w:b/>
        <w:color w:val="666666"/>
        <w:rFonts w:ascii="Arial"/>
        <w:sz w:val="22"/>
      </w:rPr>
      <w:pPr>
        <w:ind w:left="720"/>
        <w:ind w:firstLine="360"/>
      </w:pPr>
    </w:lvl>
    <w:lvl w:ilvl="1">
      <w:numFmt w:val="bullet"/>
      <w:lvlText w:val="○"/>
      <w:start w:val="0"/>
      <w:rPr>
        <w:b/>
        <w:color w:val="666666"/>
        <w:rFonts w:ascii="Arial"/>
        <w:sz w:val="22"/>
      </w:rPr>
      <w:pPr>
        <w:ind w:left="1440"/>
        <w:ind w:firstLine="1080"/>
      </w:pPr>
    </w:lvl>
    <w:lvl w:ilvl="2">
      <w:numFmt w:val="bullet"/>
      <w:lvlText w:val="■"/>
      <w:start w:val="0"/>
      <w:rPr>
        <w:b/>
        <w:color w:val="666666"/>
        <w:rFonts w:ascii="Arial"/>
        <w:sz w:val="22"/>
      </w:rPr>
      <w:pPr>
        <w:ind w:left="2160"/>
        <w:ind w:firstLine="1800"/>
      </w:pPr>
    </w:lvl>
    <w:lvl w:ilvl="3">
      <w:numFmt w:val="bullet"/>
      <w:lvlText w:val="●"/>
      <w:start w:val="0"/>
      <w:rPr>
        <w:b/>
        <w:color w:val="666666"/>
        <w:rFonts w:ascii="Arial"/>
        <w:sz w:val="22"/>
      </w:rPr>
      <w:pPr>
        <w:ind w:left="2880"/>
        <w:ind w:firstLine="2520"/>
      </w:pPr>
    </w:lvl>
    <w:lvl w:ilvl="4">
      <w:numFmt w:val="bullet"/>
      <w:lvlText w:val="○"/>
      <w:start w:val="0"/>
      <w:rPr>
        <w:b/>
        <w:color w:val="666666"/>
        <w:rFonts w:ascii="Arial"/>
        <w:sz w:val="22"/>
      </w:rPr>
      <w:pPr>
        <w:ind w:left="3600"/>
        <w:ind w:firstLine="3240"/>
      </w:pPr>
    </w:lvl>
    <w:lvl w:ilvl="5">
      <w:numFmt w:val="bullet"/>
      <w:lvlText w:val="■"/>
      <w:start w:val="0"/>
      <w:rPr>
        <w:b/>
        <w:color w:val="666666"/>
        <w:rFonts w:ascii="Arial"/>
        <w:sz w:val="22"/>
      </w:rPr>
      <w:pPr>
        <w:ind w:left="4320"/>
        <w:ind w:firstLine="3960"/>
      </w:pPr>
    </w:lvl>
    <w:lvl w:ilvl="6">
      <w:numFmt w:val="bullet"/>
      <w:lvlText w:val="●"/>
      <w:start w:val="0"/>
      <w:rPr>
        <w:b/>
        <w:color w:val="666666"/>
        <w:rFonts w:ascii="Arial"/>
        <w:sz w:val="22"/>
      </w:rPr>
      <w:pPr>
        <w:ind w:left="5040"/>
        <w:ind w:firstLine="4680"/>
      </w:pPr>
    </w:lvl>
    <w:lvl w:ilvl="7">
      <w:numFmt w:val="bullet"/>
      <w:lvlText w:val="○"/>
      <w:start w:val="0"/>
      <w:rPr>
        <w:b/>
        <w:color w:val="666666"/>
        <w:rFonts w:ascii="Arial"/>
        <w:sz w:val="22"/>
      </w:rPr>
      <w:pPr>
        <w:ind w:left="5760"/>
        <w:ind w:firstLine="5400"/>
      </w:pPr>
    </w:lvl>
    <w:lvl w:ilvl="8">
      <w:numFmt w:val="bullet"/>
      <w:lvlText w:val="■"/>
      <w:start w:val="0"/>
      <w:rPr>
        <w:b/>
        <w:color w:val="666666"/>
        <w:rFonts w:ascii="Arial"/>
        <w:sz w:val="22"/>
      </w:rPr>
      <w:pPr>
        <w:ind w:left="6480"/>
        <w:ind w:firstLine="6120"/>
      </w:pPr>
    </w:lvl>
  </w:abstractNum>
  <w:abstractNum w:abstractNumId="1513374140">
    <w:multiLevelType w:val="hybridMultilevel"/>
    <w:lvl w:ilvl="0">
      <w:numFmt w:val="bullet"/>
      <w:lvlText w:val=""/>
      <w:start w:val="0"/>
      <w:rPr>
        <w:rFonts w:ascii="Symbol"/>
      </w:rPr>
      <w:pPr>
        <w:ind w:left="1080"/>
        <w:ind w:hanging="360"/>
      </w:pPr>
    </w:lvl>
    <w:lvl w:ilvl="1">
      <w:numFmt w:val="bullet"/>
      <w:lvlText w:val="o"/>
      <w:start w:val="0"/>
      <w:rPr>
        <w:rFonts w:ascii="Courier New"/>
      </w:rPr>
      <w:pPr>
        <w:ind w:left="1800"/>
        <w:ind w:hanging="360"/>
      </w:pPr>
    </w:lvl>
    <w:lvl w:ilvl="2">
      <w:numFmt w:val="bullet"/>
      <w:lvlText w:val=""/>
      <w:start w:val="0"/>
      <w:rPr>
        <w:rFonts w:ascii="Wingdings"/>
      </w:rPr>
      <w:pPr>
        <w:ind w:left="2520"/>
        <w:ind w:hanging="360"/>
      </w:pPr>
    </w:lvl>
    <w:lvl w:ilvl="3">
      <w:numFmt w:val="bullet"/>
      <w:lvlText w:val=""/>
      <w:start w:val="0"/>
      <w:rPr>
        <w:rFonts w:ascii="Symbol"/>
      </w:rPr>
      <w:pPr>
        <w:ind w:left="3240"/>
        <w:ind w:hanging="360"/>
      </w:pPr>
    </w:lvl>
    <w:lvl w:ilvl="4">
      <w:numFmt w:val="bullet"/>
      <w:lvlText w:val="o"/>
      <w:start w:val="0"/>
      <w:rPr>
        <w:rFonts w:ascii="Courier New"/>
      </w:rPr>
      <w:pPr>
        <w:ind w:left="3960"/>
        <w:ind w:hanging="360"/>
      </w:pPr>
    </w:lvl>
    <w:lvl w:ilvl="5">
      <w:numFmt w:val="bullet"/>
      <w:lvlText w:val=""/>
      <w:start w:val="0"/>
      <w:rPr>
        <w:rFonts w:ascii="Wingdings"/>
      </w:rPr>
      <w:pPr>
        <w:ind w:left="4680"/>
        <w:ind w:hanging="360"/>
      </w:pPr>
    </w:lvl>
    <w:lvl w:ilvl="6">
      <w:numFmt w:val="bullet"/>
      <w:lvlText w:val=""/>
      <w:start w:val="0"/>
      <w:rPr>
        <w:rFonts w:ascii="Symbol"/>
      </w:rPr>
      <w:pPr>
        <w:ind w:left="5400"/>
        <w:ind w:hanging="360"/>
      </w:pPr>
    </w:lvl>
    <w:lvl w:ilvl="7">
      <w:numFmt w:val="bullet"/>
      <w:lvlText w:val="o"/>
      <w:start w:val="0"/>
      <w:rPr>
        <w:rFonts w:ascii="Courier New"/>
      </w:rPr>
      <w:pPr>
        <w:ind w:left="6120"/>
        <w:ind w:hanging="360"/>
      </w:pPr>
    </w:lvl>
    <w:lvl w:ilvl="8">
      <w:numFmt w:val="bullet"/>
      <w:lvlText w:val=""/>
      <w:start w:val="0"/>
      <w:rPr>
        <w:rFonts w:ascii="Wingdings"/>
      </w:rPr>
      <w:pPr>
        <w:ind w:left="6840"/>
        <w:ind w:hanging="360"/>
      </w:pPr>
    </w:lvl>
  </w:abstractNum>
  <w:abstractNum w:abstractNumId="1562473171">
    <w:multiLevelType w:val="hybridMultilevel"/>
    <w:lvl w:ilvl="0">
      <w:numFmt w:val="bullet"/>
      <w:lvlText w:val=""/>
      <w:start w:val="0"/>
      <w:rPr>
        <w:rFonts w:asci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/>
      </w:rPr>
      <w:pPr>
        <w:ind w:left="1440"/>
        <w:ind w:hanging="360"/>
      </w:pPr>
    </w:lvl>
    <w:lvl w:ilvl="2">
      <w:numFmt w:val="bullet"/>
      <w:lvlText w:val=""/>
      <w:start w:val="0"/>
      <w:rPr>
        <w:rFonts w:ascii="Wingdings"/>
      </w:rPr>
      <w:pPr>
        <w:ind w:left="2160"/>
        <w:ind w:hanging="360"/>
      </w:pPr>
    </w:lvl>
    <w:lvl w:ilvl="3">
      <w:numFmt w:val="bullet"/>
      <w:lvlText w:val=""/>
      <w:start w:val="0"/>
      <w:rPr>
        <w:rFonts w:ascii="Symbol"/>
      </w:rPr>
      <w:pPr>
        <w:ind w:left="2880"/>
        <w:ind w:hanging="360"/>
      </w:pPr>
    </w:lvl>
    <w:lvl w:ilvl="4">
      <w:numFmt w:val="bullet"/>
      <w:lvlText w:val="o"/>
      <w:start w:val="0"/>
      <w:rPr>
        <w:rFonts w:ascii="Courier New"/>
      </w:rPr>
      <w:pPr>
        <w:ind w:left="3600"/>
        <w:ind w:hanging="360"/>
      </w:pPr>
    </w:lvl>
    <w:lvl w:ilvl="5">
      <w:numFmt w:val="bullet"/>
      <w:lvlText w:val=""/>
      <w:start w:val="0"/>
      <w:rPr>
        <w:rFonts w:ascii="Wingdings"/>
      </w:rPr>
      <w:pPr>
        <w:ind w:left="4320"/>
        <w:ind w:hanging="360"/>
      </w:pPr>
    </w:lvl>
    <w:lvl w:ilvl="6">
      <w:numFmt w:val="bullet"/>
      <w:lvlText w:val=""/>
      <w:start w:val="0"/>
      <w:rPr>
        <w:rFonts w:ascii="Symbol"/>
      </w:rPr>
      <w:pPr>
        <w:ind w:left="5040"/>
        <w:ind w:hanging="360"/>
      </w:pPr>
    </w:lvl>
    <w:lvl w:ilvl="7">
      <w:numFmt w:val="bullet"/>
      <w:lvlText w:val="o"/>
      <w:start w:val="0"/>
      <w:rPr>
        <w:rFonts w:ascii="Courier New"/>
      </w:rPr>
      <w:pPr>
        <w:ind w:left="5760"/>
        <w:ind w:hanging="360"/>
      </w:pPr>
    </w:lvl>
    <w:lvl w:ilvl="8">
      <w:numFmt w:val="bullet"/>
      <w:lvlText w:val=""/>
      <w:start w:val="0"/>
      <w:rPr>
        <w:rFonts w:ascii="Wingdings"/>
      </w:rPr>
      <w:pPr>
        <w:ind w:left="6480"/>
        <w:ind w:hanging="360"/>
      </w:pPr>
    </w:lvl>
  </w:abstractNum>
  <w:abstractNum w:abstractNumId="1569657706">
    <w:multiLevelType w:val="hybridMultilevel"/>
    <w:lvl w:ilvl="0">
      <w:numFmt w:val="bullet"/>
      <w:lvlText w:val="●"/>
      <w:start w:val="0"/>
      <w:rPr>
        <w:b/>
        <w:color w:val="666666"/>
        <w:rFonts w:ascii="Arial"/>
        <w:sz w:val="22"/>
      </w:rPr>
      <w:pPr>
        <w:ind w:left="720"/>
        <w:ind w:firstLine="360"/>
      </w:pPr>
    </w:lvl>
    <w:lvl w:ilvl="1">
      <w:numFmt w:val="bullet"/>
      <w:lvlText w:val="○"/>
      <w:start w:val="0"/>
      <w:rPr>
        <w:b/>
        <w:color w:val="666666"/>
        <w:rFonts w:ascii="Arial"/>
        <w:sz w:val="22"/>
      </w:rPr>
      <w:pPr>
        <w:ind w:left="1440"/>
        <w:ind w:firstLine="1080"/>
      </w:pPr>
    </w:lvl>
    <w:lvl w:ilvl="2">
      <w:numFmt w:val="bullet"/>
      <w:lvlText w:val="■"/>
      <w:start w:val="0"/>
      <w:rPr>
        <w:b/>
        <w:color w:val="666666"/>
        <w:rFonts w:ascii="Arial"/>
        <w:sz w:val="22"/>
      </w:rPr>
      <w:pPr>
        <w:ind w:left="2160"/>
        <w:ind w:firstLine="1800"/>
      </w:pPr>
    </w:lvl>
    <w:lvl w:ilvl="3">
      <w:numFmt w:val="bullet"/>
      <w:lvlText w:val="●"/>
      <w:start w:val="0"/>
      <w:rPr>
        <w:b/>
        <w:color w:val="666666"/>
        <w:rFonts w:ascii="Arial"/>
        <w:sz w:val="22"/>
      </w:rPr>
      <w:pPr>
        <w:ind w:left="2880"/>
        <w:ind w:firstLine="2520"/>
      </w:pPr>
    </w:lvl>
    <w:lvl w:ilvl="4">
      <w:numFmt w:val="bullet"/>
      <w:lvlText w:val="○"/>
      <w:start w:val="0"/>
      <w:rPr>
        <w:b/>
        <w:color w:val="666666"/>
        <w:rFonts w:ascii="Arial"/>
        <w:sz w:val="22"/>
      </w:rPr>
      <w:pPr>
        <w:ind w:left="3600"/>
        <w:ind w:firstLine="3240"/>
      </w:pPr>
    </w:lvl>
    <w:lvl w:ilvl="5">
      <w:numFmt w:val="bullet"/>
      <w:lvlText w:val="■"/>
      <w:start w:val="0"/>
      <w:rPr>
        <w:b/>
        <w:color w:val="666666"/>
        <w:rFonts w:ascii="Arial"/>
        <w:sz w:val="22"/>
      </w:rPr>
      <w:pPr>
        <w:ind w:left="4320"/>
        <w:ind w:firstLine="3960"/>
      </w:pPr>
    </w:lvl>
    <w:lvl w:ilvl="6">
      <w:numFmt w:val="bullet"/>
      <w:lvlText w:val="●"/>
      <w:start w:val="0"/>
      <w:rPr>
        <w:b/>
        <w:color w:val="666666"/>
        <w:rFonts w:ascii="Arial"/>
        <w:sz w:val="22"/>
      </w:rPr>
      <w:pPr>
        <w:ind w:left="5040"/>
        <w:ind w:firstLine="4680"/>
      </w:pPr>
    </w:lvl>
    <w:lvl w:ilvl="7">
      <w:numFmt w:val="bullet"/>
      <w:lvlText w:val="○"/>
      <w:start w:val="0"/>
      <w:rPr>
        <w:b/>
        <w:color w:val="666666"/>
        <w:rFonts w:ascii="Arial"/>
        <w:sz w:val="22"/>
      </w:rPr>
      <w:pPr>
        <w:ind w:left="5760"/>
        <w:ind w:firstLine="5400"/>
      </w:pPr>
    </w:lvl>
    <w:lvl w:ilvl="8">
      <w:numFmt w:val="bullet"/>
      <w:lvlText w:val="■"/>
      <w:start w:val="0"/>
      <w:rPr>
        <w:b/>
        <w:color w:val="666666"/>
        <w:rFonts w:ascii="Arial"/>
        <w:sz w:val="22"/>
      </w:rPr>
      <w:pPr>
        <w:ind w:left="6480"/>
        <w:ind w:firstLine="6120"/>
      </w:pPr>
    </w:lvl>
  </w:abstractNum>
  <w:abstractNum w:abstractNumId="1612129152">
    <w:multiLevelType w:val="hybridMultilevel"/>
    <w:lvl w:ilvl="0">
      <w:numFmt w:val="bullet"/>
      <w:lvlText w:val=""/>
      <w:start w:val="0"/>
      <w:rPr>
        <w:rFonts w:ascii="Symbol"/>
        <w:sz w:val="20"/>
      </w:rPr>
      <w:pPr>
        <w:ind w:left="1440"/>
        <w:ind w:hanging="360"/>
      </w:pPr>
    </w:lvl>
    <w:lvl w:ilvl="1">
      <w:numFmt w:val="bullet"/>
      <w:lvlText w:val="o"/>
      <w:start w:val="0"/>
      <w:rPr>
        <w:rFonts w:ascii="Courier New"/>
        <w:sz w:val="20"/>
      </w:rPr>
      <w:pPr>
        <w:ind w:left="2160"/>
        <w:ind w:hanging="360"/>
      </w:pPr>
    </w:lvl>
    <w:lvl w:ilvl="2">
      <w:numFmt w:val="bullet"/>
      <w:lvlText w:val=""/>
      <w:start w:val="0"/>
      <w:rPr>
        <w:rFonts w:ascii="Wingdings"/>
        <w:sz w:val="20"/>
      </w:rPr>
      <w:pPr>
        <w:ind w:left="2880"/>
        <w:ind w:hanging="360"/>
      </w:pPr>
    </w:lvl>
    <w:lvl w:ilvl="3">
      <w:numFmt w:val="bullet"/>
      <w:lvlText w:val=""/>
      <w:start w:val="0"/>
      <w:rPr>
        <w:rFonts w:ascii="Wingdings"/>
        <w:sz w:val="20"/>
      </w:rPr>
      <w:pPr>
        <w:ind w:left="3600"/>
        <w:ind w:hanging="360"/>
      </w:pPr>
    </w:lvl>
    <w:lvl w:ilvl="4">
      <w:numFmt w:val="bullet"/>
      <w:lvlText w:val=""/>
      <w:start w:val="0"/>
      <w:rPr>
        <w:rFonts w:ascii="Wingdings"/>
        <w:sz w:val="20"/>
      </w:rPr>
      <w:pPr>
        <w:ind w:left="4320"/>
        <w:ind w:hanging="360"/>
      </w:pPr>
    </w:lvl>
    <w:lvl w:ilvl="5">
      <w:numFmt w:val="bullet"/>
      <w:lvlText w:val=""/>
      <w:start w:val="0"/>
      <w:rPr>
        <w:rFonts w:ascii="Wingdings"/>
        <w:sz w:val="20"/>
      </w:rPr>
      <w:pPr>
        <w:ind w:left="5040"/>
        <w:ind w:hanging="360"/>
      </w:pPr>
    </w:lvl>
    <w:lvl w:ilvl="6">
      <w:numFmt w:val="bullet"/>
      <w:lvlText w:val=""/>
      <w:start w:val="0"/>
      <w:rPr>
        <w:rFonts w:ascii="Wingdings"/>
        <w:sz w:val="20"/>
      </w:rPr>
      <w:pPr>
        <w:ind w:left="5760"/>
        <w:ind w:hanging="360"/>
      </w:pPr>
    </w:lvl>
    <w:lvl w:ilvl="7">
      <w:numFmt w:val="bullet"/>
      <w:lvlText w:val=""/>
      <w:start w:val="0"/>
      <w:rPr>
        <w:rFonts w:ascii="Wingdings"/>
        <w:sz w:val="20"/>
      </w:rPr>
      <w:pPr>
        <w:ind w:left="6480"/>
        <w:ind w:hanging="360"/>
      </w:pPr>
    </w:lvl>
    <w:lvl w:ilvl="8">
      <w:numFmt w:val="bullet"/>
      <w:lvlText w:val=""/>
      <w:start w:val="0"/>
      <w:rPr>
        <w:rFonts w:ascii="Wingdings"/>
        <w:sz w:val="20"/>
      </w:rPr>
      <w:pPr>
        <w:ind w:left="7200"/>
        <w:ind w:hanging="360"/>
      </w:pPr>
    </w:lvl>
  </w:abstractNum>
  <w:abstractNum w:abstractNumId="1726759436">
    <w:multiLevelType w:val="hybridMultilevel"/>
    <w:lvl w:ilvl="0">
      <w:numFmt w:val="bullet"/>
      <w:lvlText w:val=""/>
      <w:start w:val="0"/>
      <w:rPr>
        <w:rFonts w:ascii="Symbol"/>
      </w:rPr>
      <w:pPr>
        <w:ind w:left="1230"/>
        <w:ind w:hanging="360"/>
      </w:pPr>
    </w:lvl>
    <w:lvl w:ilvl="1">
      <w:numFmt w:val="bullet"/>
      <w:lvlText w:val="o"/>
      <w:start w:val="0"/>
      <w:rPr>
        <w:rFonts w:ascii="Courier New"/>
      </w:rPr>
      <w:pPr>
        <w:ind w:left="1950"/>
        <w:ind w:hanging="360"/>
      </w:pPr>
    </w:lvl>
    <w:lvl w:ilvl="2">
      <w:numFmt w:val="bullet"/>
      <w:lvlText w:val=""/>
      <w:start w:val="0"/>
      <w:rPr>
        <w:rFonts w:ascii="Wingdings"/>
      </w:rPr>
      <w:pPr>
        <w:ind w:left="2670"/>
        <w:ind w:hanging="360"/>
      </w:pPr>
    </w:lvl>
    <w:lvl w:ilvl="3">
      <w:numFmt w:val="bullet"/>
      <w:lvlText w:val=""/>
      <w:start w:val="0"/>
      <w:rPr>
        <w:rFonts w:ascii="Symbol"/>
      </w:rPr>
      <w:pPr>
        <w:ind w:left="3390"/>
        <w:ind w:hanging="360"/>
      </w:pPr>
    </w:lvl>
    <w:lvl w:ilvl="4">
      <w:numFmt w:val="bullet"/>
      <w:lvlText w:val="o"/>
      <w:start w:val="0"/>
      <w:rPr>
        <w:rFonts w:ascii="Courier New"/>
      </w:rPr>
      <w:pPr>
        <w:ind w:left="4110"/>
        <w:ind w:hanging="360"/>
      </w:pPr>
    </w:lvl>
    <w:lvl w:ilvl="5">
      <w:numFmt w:val="bullet"/>
      <w:lvlText w:val=""/>
      <w:start w:val="0"/>
      <w:rPr>
        <w:rFonts w:ascii="Wingdings"/>
      </w:rPr>
      <w:pPr>
        <w:ind w:left="4830"/>
        <w:ind w:hanging="360"/>
      </w:pPr>
    </w:lvl>
    <w:lvl w:ilvl="6">
      <w:numFmt w:val="bullet"/>
      <w:lvlText w:val=""/>
      <w:start w:val="0"/>
      <w:rPr>
        <w:rFonts w:ascii="Symbol"/>
      </w:rPr>
      <w:pPr>
        <w:ind w:left="5550"/>
        <w:ind w:hanging="360"/>
      </w:pPr>
    </w:lvl>
    <w:lvl w:ilvl="7">
      <w:numFmt w:val="bullet"/>
      <w:lvlText w:val="o"/>
      <w:start w:val="0"/>
      <w:rPr>
        <w:rFonts w:ascii="Courier New"/>
      </w:rPr>
      <w:pPr>
        <w:ind w:left="6270"/>
        <w:ind w:hanging="360"/>
      </w:pPr>
    </w:lvl>
    <w:lvl w:ilvl="8">
      <w:numFmt w:val="bullet"/>
      <w:lvlText w:val=""/>
      <w:start w:val="0"/>
      <w:rPr>
        <w:rFonts w:ascii="Wingdings"/>
      </w:rPr>
      <w:pPr>
        <w:ind w:left="6990"/>
        <w:ind w:hanging="360"/>
      </w:pPr>
    </w:lvl>
  </w:abstractNum>
  <w:abstractNum w:abstractNumId="1821922045">
    <w:multiLevelType w:val="hybridMultilevel"/>
    <w:lvl w:ilvl="0">
      <w:numFmt w:val="bullet"/>
      <w:lvlText w:val=""/>
      <w:start w:val="0"/>
      <w:rPr>
        <w:rFonts w:asci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/>
      </w:rPr>
      <w:pPr>
        <w:ind w:left="1440"/>
        <w:ind w:hanging="360"/>
      </w:pPr>
    </w:lvl>
    <w:lvl w:ilvl="2">
      <w:numFmt w:val="bullet"/>
      <w:lvlText w:val=""/>
      <w:start w:val="0"/>
      <w:rPr>
        <w:rFonts w:ascii="Wingdings"/>
      </w:rPr>
      <w:pPr>
        <w:ind w:left="2160"/>
        <w:ind w:hanging="360"/>
      </w:pPr>
    </w:lvl>
    <w:lvl w:ilvl="3">
      <w:numFmt w:val="bullet"/>
      <w:lvlText w:val=""/>
      <w:start w:val="0"/>
      <w:rPr>
        <w:rFonts w:ascii="Symbol"/>
      </w:rPr>
      <w:pPr>
        <w:ind w:left="2880"/>
        <w:ind w:hanging="360"/>
      </w:pPr>
    </w:lvl>
    <w:lvl w:ilvl="4">
      <w:numFmt w:val="bullet"/>
      <w:lvlText w:val="o"/>
      <w:start w:val="0"/>
      <w:rPr>
        <w:rFonts w:ascii="Courier New"/>
      </w:rPr>
      <w:pPr>
        <w:ind w:left="3600"/>
        <w:ind w:hanging="360"/>
      </w:pPr>
    </w:lvl>
    <w:lvl w:ilvl="5">
      <w:numFmt w:val="bullet"/>
      <w:lvlText w:val=""/>
      <w:start w:val="0"/>
      <w:rPr>
        <w:rFonts w:ascii="Wingdings"/>
      </w:rPr>
      <w:pPr>
        <w:ind w:left="4320"/>
        <w:ind w:hanging="360"/>
      </w:pPr>
    </w:lvl>
    <w:lvl w:ilvl="6">
      <w:numFmt w:val="bullet"/>
      <w:lvlText w:val=""/>
      <w:start w:val="0"/>
      <w:rPr>
        <w:rFonts w:ascii="Symbol"/>
      </w:rPr>
      <w:pPr>
        <w:ind w:left="5040"/>
        <w:ind w:hanging="360"/>
      </w:pPr>
    </w:lvl>
    <w:lvl w:ilvl="7">
      <w:numFmt w:val="bullet"/>
      <w:lvlText w:val="o"/>
      <w:start w:val="0"/>
      <w:rPr>
        <w:rFonts w:ascii="Courier New"/>
      </w:rPr>
      <w:pPr>
        <w:ind w:left="5760"/>
        <w:ind w:hanging="360"/>
      </w:pPr>
    </w:lvl>
    <w:lvl w:ilvl="8">
      <w:numFmt w:val="bullet"/>
      <w:lvlText w:val=""/>
      <w:start w:val="0"/>
      <w:rPr>
        <w:rFonts w:ascii="Wingdings"/>
      </w:rPr>
      <w:pPr>
        <w:ind w:left="6480"/>
        <w:ind w:hanging="360"/>
      </w:pPr>
    </w:lvl>
  </w:abstractNum>
  <w:abstractNum w:abstractNumId="2095321367">
    <w:multiLevelType w:val="hybridMultilevel"/>
    <w:lvl w:ilvl="0">
      <w:numFmt w:val="bullet"/>
      <w:lvlText w:val=""/>
      <w:start w:val="0"/>
      <w:rPr>
        <w:rFonts w:ascii="Symbol"/>
      </w:rPr>
      <w:pPr>
        <w:ind w:left="1080"/>
        <w:ind w:hanging="360"/>
      </w:pPr>
    </w:lvl>
    <w:lvl w:ilvl="1">
      <w:numFmt w:val="bullet"/>
      <w:lvlText w:val="o"/>
      <w:start w:val="0"/>
      <w:rPr>
        <w:rFonts w:ascii="Courier New"/>
      </w:rPr>
      <w:pPr>
        <w:ind w:left="1800"/>
        <w:ind w:hanging="360"/>
      </w:pPr>
    </w:lvl>
    <w:lvl w:ilvl="2">
      <w:numFmt w:val="bullet"/>
      <w:lvlText w:val=""/>
      <w:start w:val="0"/>
      <w:rPr>
        <w:rFonts w:ascii="Wingdings"/>
      </w:rPr>
      <w:pPr>
        <w:ind w:left="2520"/>
        <w:ind w:hanging="360"/>
      </w:pPr>
    </w:lvl>
    <w:lvl w:ilvl="3">
      <w:numFmt w:val="bullet"/>
      <w:lvlText w:val=""/>
      <w:start w:val="0"/>
      <w:rPr>
        <w:rFonts w:ascii="Symbol"/>
      </w:rPr>
      <w:pPr>
        <w:ind w:left="3240"/>
        <w:ind w:hanging="360"/>
      </w:pPr>
    </w:lvl>
    <w:lvl w:ilvl="4">
      <w:numFmt w:val="bullet"/>
      <w:lvlText w:val="o"/>
      <w:start w:val="0"/>
      <w:rPr>
        <w:rFonts w:ascii="Courier New"/>
      </w:rPr>
      <w:pPr>
        <w:ind w:left="3960"/>
        <w:ind w:hanging="360"/>
      </w:pPr>
    </w:lvl>
    <w:lvl w:ilvl="5">
      <w:numFmt w:val="bullet"/>
      <w:lvlText w:val=""/>
      <w:start w:val="0"/>
      <w:rPr>
        <w:rFonts w:ascii="Wingdings"/>
      </w:rPr>
      <w:pPr>
        <w:ind w:left="4680"/>
        <w:ind w:hanging="360"/>
      </w:pPr>
    </w:lvl>
    <w:lvl w:ilvl="6">
      <w:numFmt w:val="bullet"/>
      <w:lvlText w:val=""/>
      <w:start w:val="0"/>
      <w:rPr>
        <w:rFonts w:ascii="Symbol"/>
      </w:rPr>
      <w:pPr>
        <w:ind w:left="5400"/>
        <w:ind w:hanging="360"/>
      </w:pPr>
    </w:lvl>
    <w:lvl w:ilvl="7">
      <w:numFmt w:val="bullet"/>
      <w:lvlText w:val="o"/>
      <w:start w:val="0"/>
      <w:rPr>
        <w:rFonts w:ascii="Courier New"/>
      </w:rPr>
      <w:pPr>
        <w:ind w:left="6120"/>
        <w:ind w:hanging="360"/>
      </w:pPr>
    </w:lvl>
    <w:lvl w:ilvl="8">
      <w:numFmt w:val="bullet"/>
      <w:lvlText w:val=""/>
      <w:start w:val="0"/>
      <w:rPr>
        <w:rFonts w:ascii="Wingdings"/>
      </w:rPr>
      <w:pPr>
        <w:ind w:left="6840"/>
        <w:ind w:hanging="360"/>
      </w:pPr>
    </w:lvl>
  </w:abstractNum>
  <w:abstractNum w:abstractNumId="10121982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4294967069">
    <w:abstractNumId w:val="4294967069"/>
  </w:num>
  <w:num w:numId="112555584">
    <w:abstractNumId w:val="112555584"/>
  </w:num>
  <w:num w:numId="133984046">
    <w:abstractNumId w:val="133984046"/>
  </w:num>
  <w:num w:numId="318389001">
    <w:abstractNumId w:val="318389001"/>
  </w:num>
  <w:num w:numId="552741959">
    <w:abstractNumId w:val="552741959"/>
  </w:num>
  <w:num w:numId="639967313">
    <w:abstractNumId w:val="639967313"/>
  </w:num>
  <w:num w:numId="698626380">
    <w:abstractNumId w:val="698626380"/>
  </w:num>
  <w:num w:numId="758405770">
    <w:abstractNumId w:val="758405770"/>
  </w:num>
  <w:num w:numId="785974028">
    <w:abstractNumId w:val="785974028"/>
  </w:num>
  <w:num w:numId="821777804">
    <w:abstractNumId w:val="821777804"/>
  </w:num>
  <w:num w:numId="826364983">
    <w:abstractNumId w:val="826364983"/>
  </w:num>
  <w:num w:numId="923732918">
    <w:abstractNumId w:val="923732918"/>
  </w:num>
  <w:num w:numId="1132478561">
    <w:abstractNumId w:val="1132478561"/>
  </w:num>
  <w:num w:numId="1513374140">
    <w:abstractNumId w:val="1513374140"/>
  </w:num>
  <w:num w:numId="1562473171">
    <w:abstractNumId w:val="1562473171"/>
  </w:num>
  <w:num w:numId="1569657706">
    <w:abstractNumId w:val="1569657706"/>
  </w:num>
  <w:num w:numId="1612129152">
    <w:abstractNumId w:val="1612129152"/>
  </w:num>
  <w:num w:numId="1726759436">
    <w:abstractNumId w:val="1726759436"/>
  </w:num>
  <w:num w:numId="1821922045">
    <w:abstractNumId w:val="1821922045"/>
  </w:num>
  <w:num w:numId="2095321367">
    <w:abstractNumId w:val="2095321367"/>
  </w:num>
  <w:num w:numId="10121982">
    <w:abstractNumId w:val="101219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A6F2E"/>
    <w:rsid w:val="0072574C"/>
    <w:rsid w:val="007A2423"/>
    <w:rsid w:val="00AA6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08E7F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BalloonText">
    <w:name w:val="Balloon Text"/>
    <w:qFormat/>
    <w:basedOn w:val="Normal"/>
    <w:rPr>
      <w:rFonts w:ascii="Tahoma"/>
      <w:sz w:val="16"/>
      <w:szCs w:val="16"/>
    </w:rPr>
    <w:pPr/>
  </w:style>
  <w:style w:type="character" w:styleId="BalloonTextChar">
    <w:name w:val="Balloon Text Char"/>
    <w:qFormat/>
    <w:rPr>
      <w:color w:val="666666"/>
      <w:rFonts w:ascii="Tahoma"/>
      <w:sz w:val="16"/>
      <w:szCs w:val="16"/>
    </w:rPr>
  </w:style>
  <w:style w:type="paragraph" w:styleId="ColorfulList-Accent1">
    <w:name w:val="Colorful List - Accent 1"/>
    <w:qFormat/>
    <w:basedOn w:val="Normal"/>
    <w:pPr>
      <w:ind w:left="720"/>
      <w:contextualSpacing/>
    </w:pPr>
  </w:style>
  <w:style w:type="character" w:styleId="DefaultParagraphFont">
    <w:name w:val="Default Paragraph Font"/>
    <w:qFormat/>
  </w:style>
  <w:style w:type="paragraph" w:styleId="Footer">
    <w:name w:val="Footer"/>
    <w:qFormat/>
    <w:basedOn w:val="Normal"/>
    <w:rPr>
      <w:szCs w:val="20"/>
    </w:rPr>
    <w:pPr/>
  </w:style>
  <w:style w:type="character" w:styleId="FooterChar">
    <w:name w:val="Footer Char"/>
    <w:qFormat/>
    <w:rPr>
      <w:color w:val="666666"/>
      <w:rFonts w:ascii="Arial"/>
      <w:sz w:val="20"/>
    </w:rPr>
  </w:style>
  <w:style w:type="paragraph" w:styleId="Header">
    <w:name w:val="Header"/>
    <w:qFormat/>
    <w:basedOn w:val="Normal"/>
    <w:rPr>
      <w:szCs w:val="20"/>
    </w:rPr>
    <w:pPr/>
  </w:style>
  <w:style w:type="character" w:styleId="HeaderChar">
    <w:name w:val="Header Char"/>
    <w:qFormat/>
    <w:rPr>
      <w:color w:val="666666"/>
      <w:rFonts w:ascii="Arial"/>
      <w:sz w:val="20"/>
    </w:rPr>
  </w:style>
  <w:style w:type="paragraph" w:styleId="Heading1">
    <w:name w:val="Heading 1"/>
    <w:qFormat/>
    <w:basedOn w:val="Normal"/>
    <w:rPr>
      <w:color w:val="949591"/>
      <w:rFonts w:ascii="Georgia"/>
      <w:sz w:val="28"/>
    </w:rPr>
    <w:pPr>
      <w:spacing w:after="200"/>
    </w:pPr>
  </w:style>
  <w:style w:type="paragraph" w:styleId="Heading2">
    <w:name w:val="Heading 2"/>
    <w:qFormat/>
    <w:basedOn w:val="Normal"/>
    <w:rPr>
      <w:color w:val="85200C"/>
      <w:rFonts w:ascii="Georgia"/>
      <w:sz w:val="22"/>
    </w:rPr>
    <w:pPr>
      <w:spacing w:before="200" w:line="276" w:lineRule="auto"/>
    </w:pPr>
  </w:style>
  <w:style w:type="paragraph" w:styleId="Heading3">
    <w:name w:val="Heading 3"/>
    <w:qFormat/>
    <w:basedOn w:val="Normal"/>
    <w:rPr>
      <w:color w:val="B2B3AE"/>
    </w:rPr>
    <w:pPr>
      <w:spacing w:before="280" w:after="80"/>
    </w:pPr>
  </w:style>
  <w:style w:type="paragraph" w:styleId="Heading4">
    <w:name w:val="Heading 4"/>
    <w:qFormat/>
    <w:basedOn w:val="Normal"/>
    <w:rPr>
      <w:b/>
    </w:rPr>
    <w:pPr/>
  </w:style>
  <w:style w:type="paragraph" w:styleId="Heading5">
    <w:name w:val="Heading 5"/>
    <w:qFormat/>
    <w:basedOn w:val="Normal"/>
    <w:rPr>
      <w:rFonts w:ascii="Georgia"/>
    </w:rPr>
    <w:pPr/>
  </w:style>
  <w:style w:type="paragraph" w:styleId="Heading6">
    <w:name w:val="Heading 6"/>
    <w:qFormat/>
    <w:basedOn w:val="Normal"/>
    <w:rPr>
      <w:i/>
    </w:rPr>
    <w:pPr>
      <w:spacing w:before="200" w:after="40"/>
    </w:pPr>
  </w:style>
  <w:style w:type="paragraph" w:styleId="ListParagraph">
    <w:name w:val="List Paragraph"/>
    <w:qFormat/>
    <w:basedOn w:val="Normal"/>
    <w:rPr>
      <w:color w:val="000000"/>
      <w:rFonts w:ascii="Calibri"/>
      <w:sz w:val="22"/>
    </w:rPr>
    <w:pPr>
      <w:ind w:left="720"/>
    </w:pPr>
  </w:style>
  <w:style w:type="numbering" w:styleId="NoList">
    <w:name w:val="No List"/>
    <w:qFormat/>
  </w:style>
  <w:style w:type="paragraph" w:default="1" w:styleId="Normal">
    <w:name w:val="Normal"/>
    <w:qFormat/>
    <w:rPr>
      <w:color w:val="666666"/>
      <w:rFonts w:ascii="Arial"/>
      <w:szCs w:val="22"/>
    </w:rPr>
    <w:pPr>
      <w:ind w:left="360"/>
    </w:pPr>
  </w:style>
  <w:style w:type="paragraph" w:styleId="NormalWeb">
    <w:name w:val="Normal (Web)"/>
    <w:qFormat/>
    <w:basedOn w:val="Normal"/>
    <w:rPr>
      <w:color w:val="000000"/>
      <w:rFonts w:ascii="Times New Roman"/>
      <w:sz w:val="24"/>
      <w:szCs w:val="24"/>
    </w:rPr>
    <w:pPr>
      <w:ind w:left="0"/>
      <w:spacing w:before="0" w:after="0"/>
    </w:pPr>
  </w:style>
  <w:style w:type="paragraph" w:styleId="Subtitle">
    <w:name w:val="Subtitle"/>
    <w:qFormat/>
    <w:basedOn w:val="Normal"/>
    <w:rPr>
      <w:i/>
      <w:color w:val="949591"/>
      <w:rFonts w:ascii="Georgia"/>
      <w:sz w:val="24"/>
    </w:rPr>
    <w:pPr/>
  </w:style>
  <w:style w:type="table" w:styleId="TableNormal">
    <w:name w:val="Table Normal"/>
    <w:qFormat/>
    <w:pPr/>
  </w:style>
  <w:style w:type="paragraph" w:styleId="Title">
    <w:name w:val="Title"/>
    <w:qFormat/>
    <w:basedOn w:val="Normal"/>
    <w:rPr>
      <w:color w:val="6D6E6B"/>
      <w:rFonts w:ascii="Georgia"/>
      <w:sz w:val="48"/>
    </w:rPr>
    <w:pPr/>
  </w:style>
  <w:style w:type="paragraph" w:styleId="docDefaults">
    <w:name w:val="docDefaults"/>
    <w:qFormat/>
    <w:rPr>
      <w:rFonts w:ascii="Calibri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7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2007-04-30T19:01:00Z</dcterms:created>
  <dcterms:modified xsi:type="dcterms:W3CDTF">2011-09-26T12:08:00Z</dcterms:modified>
</cp:coreProperties>
</file>