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F8A2" w14:textId="77777777" w:rsidR="00C71EA4" w:rsidRPr="00B40C27" w:rsidRDefault="00C71EA4" w:rsidP="00C71EA4">
      <w:pPr>
        <w:rPr>
          <w:rFonts w:ascii="Courier" w:hAnsi="Courier" w:cs="American Typewriter"/>
        </w:rPr>
      </w:pPr>
      <w:r w:rsidRPr="00B40C27">
        <w:rPr>
          <w:rFonts w:ascii="Courier" w:hAnsi="Courier" w:cs="American Typewriter"/>
        </w:rPr>
        <w:t>Hand in through Moodle drop box, due date listed on Moodle.</w:t>
      </w:r>
    </w:p>
    <w:p w14:paraId="3220FFED" w14:textId="77777777" w:rsidR="00BB3F08" w:rsidRPr="00B40C27" w:rsidRDefault="00BB3F08" w:rsidP="00BB3F08">
      <w:pPr>
        <w:widowControl w:val="0"/>
        <w:spacing w:after="120"/>
        <w:rPr>
          <w:rFonts w:ascii="Courier" w:hAnsi="Courier"/>
        </w:rPr>
      </w:pPr>
    </w:p>
    <w:p w14:paraId="39EBE549" w14:textId="77777777" w:rsidR="00B40C27" w:rsidRPr="00B40C27" w:rsidRDefault="00B40C27" w:rsidP="00B40C27">
      <w:pPr>
        <w:spacing w:after="120"/>
        <w:outlineLvl w:val="1"/>
        <w:rPr>
          <w:rFonts w:ascii="Courier" w:hAnsi="Courier"/>
        </w:rPr>
      </w:pPr>
      <w:r w:rsidRPr="00B40C27">
        <w:rPr>
          <w:rFonts w:ascii="Courier" w:hAnsi="Courier"/>
        </w:rPr>
        <w:t>IF YOU WERE THE BOSS</w:t>
      </w:r>
    </w:p>
    <w:p w14:paraId="29C7EB2D" w14:textId="77777777" w:rsidR="00B40C27" w:rsidRPr="00B40C27" w:rsidRDefault="00B40C27" w:rsidP="00B40C27">
      <w:pPr>
        <w:numPr>
          <w:ilvl w:val="0"/>
          <w:numId w:val="9"/>
        </w:numPr>
        <w:tabs>
          <w:tab w:val="clear" w:pos="432"/>
        </w:tabs>
        <w:spacing w:after="120"/>
        <w:ind w:left="360" w:hanging="360"/>
        <w:rPr>
          <w:rFonts w:ascii="Courier" w:hAnsi="Courier"/>
        </w:rPr>
      </w:pPr>
      <w:r w:rsidRPr="00B40C27">
        <w:rPr>
          <w:rFonts w:ascii="Courier" w:hAnsi="Courier"/>
        </w:rPr>
        <w:t>A fellow supervisor always wants to argue about an issue before arriving at a decision. Knowing this is typical of this person’s behavior, how should you handle your next confrontation?</w:t>
      </w:r>
    </w:p>
    <w:p w14:paraId="12A67BBA" w14:textId="26284EF0" w:rsidR="00B40C27" w:rsidRPr="00FF4879" w:rsidRDefault="00FF4879" w:rsidP="00B40C27">
      <w:pPr>
        <w:rPr>
          <w:rFonts w:ascii="Courier" w:hAnsi="Courier"/>
        </w:rPr>
      </w:pPr>
      <w:r>
        <w:rPr>
          <w:rFonts w:ascii="Courier" w:hAnsi="Courier"/>
        </w:rPr>
        <w:t xml:space="preserve">I would take the time to go over the situation before discussing any solutions. Both parties need a full understanding of what’s happening before a proper solution can be agreed on. </w:t>
      </w:r>
    </w:p>
    <w:p w14:paraId="5487B0F9" w14:textId="77777777" w:rsidR="00B40C27" w:rsidRPr="00B40C27" w:rsidRDefault="00B40C27" w:rsidP="00B40C27">
      <w:pPr>
        <w:rPr>
          <w:rFonts w:ascii="Courier" w:hAnsi="Courier"/>
          <w:i/>
        </w:rPr>
      </w:pPr>
    </w:p>
    <w:p w14:paraId="749D2F46" w14:textId="77777777" w:rsidR="00B40C27" w:rsidRPr="00B40C27" w:rsidRDefault="00B40C27" w:rsidP="00B40C27">
      <w:pPr>
        <w:rPr>
          <w:rFonts w:ascii="Courier" w:hAnsi="Courier"/>
        </w:rPr>
      </w:pPr>
    </w:p>
    <w:p w14:paraId="17E558AD" w14:textId="77777777" w:rsidR="00B40C27" w:rsidRPr="00B40C27" w:rsidRDefault="00B40C27" w:rsidP="00B40C27">
      <w:pPr>
        <w:numPr>
          <w:ilvl w:val="0"/>
          <w:numId w:val="9"/>
        </w:numPr>
        <w:tabs>
          <w:tab w:val="clear" w:pos="432"/>
        </w:tabs>
        <w:spacing w:after="120"/>
        <w:ind w:left="360" w:hanging="360"/>
        <w:rPr>
          <w:rFonts w:ascii="Courier" w:hAnsi="Courier"/>
        </w:rPr>
      </w:pPr>
      <w:r w:rsidRPr="00B40C27">
        <w:rPr>
          <w:rFonts w:ascii="Courier" w:hAnsi="Courier"/>
        </w:rPr>
        <w:t>One of your employees tells you that another employee has been harassing him or her. What should you do?</w:t>
      </w:r>
    </w:p>
    <w:p w14:paraId="6B01AA37" w14:textId="36637759" w:rsidR="00B40C27" w:rsidRPr="00B40C27" w:rsidRDefault="00FF4879" w:rsidP="00BB3F08">
      <w:pPr>
        <w:widowControl w:val="0"/>
        <w:spacing w:after="120"/>
        <w:rPr>
          <w:rFonts w:ascii="Courier" w:hAnsi="Courier"/>
        </w:rPr>
      </w:pPr>
      <w:r>
        <w:rPr>
          <w:rFonts w:ascii="Courier" w:hAnsi="Courier"/>
        </w:rPr>
        <w:t xml:space="preserve">Follow the guidelines/policies made by HR. Talk to both employees separately in one-on-one meetings. See if I can get a good feel for what’s happening. </w:t>
      </w:r>
      <w:bookmarkStart w:id="0" w:name="_GoBack"/>
      <w:bookmarkEnd w:id="0"/>
    </w:p>
    <w:sectPr w:rsidR="00B40C27" w:rsidRPr="00B40C27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F082E" w14:textId="77777777" w:rsidR="00CF0759" w:rsidRDefault="00CF0759" w:rsidP="005B69EC">
      <w:r>
        <w:separator/>
      </w:r>
    </w:p>
  </w:endnote>
  <w:endnote w:type="continuationSeparator" w:id="0">
    <w:p w14:paraId="744BAC9B" w14:textId="77777777" w:rsidR="00CF0759" w:rsidRDefault="00CF0759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8839" w14:textId="77777777" w:rsidR="00D753E9" w:rsidRDefault="00D753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9CC7C" w14:textId="77777777" w:rsidR="00D753E9" w:rsidRDefault="00D753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07A9F" w14:textId="77777777" w:rsidR="00D753E9" w:rsidRDefault="00D753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EDC9" w14:textId="77777777" w:rsidR="00CF0759" w:rsidRDefault="00CF0759" w:rsidP="005B69EC">
      <w:r>
        <w:separator/>
      </w:r>
    </w:p>
  </w:footnote>
  <w:footnote w:type="continuationSeparator" w:id="0">
    <w:p w14:paraId="2DF21059" w14:textId="77777777" w:rsidR="00CF0759" w:rsidRDefault="00CF0759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853CC" w14:textId="77777777" w:rsidR="00D753E9" w:rsidRDefault="00D753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2AD87F29" w14:textId="4D2E48DF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2D55EB63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E509A3">
            <w:rPr>
              <w:rFonts w:ascii="Courier" w:hAnsi="Courier"/>
              <w:sz w:val="22"/>
              <w:szCs w:val="22"/>
            </w:rPr>
            <w:t>12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081F8" w14:textId="77777777" w:rsidR="00D753E9" w:rsidRDefault="00D753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37AC5"/>
    <w:multiLevelType w:val="hybridMultilevel"/>
    <w:tmpl w:val="01F0CB12"/>
    <w:lvl w:ilvl="0" w:tplc="DF0ECAD0">
      <w:start w:val="1"/>
      <w:numFmt w:val="decimal"/>
      <w:lvlText w:val="%1."/>
      <w:lvlJc w:val="left"/>
      <w:pPr>
        <w:ind w:left="1880" w:hanging="440"/>
      </w:pPr>
      <w:rPr>
        <w:rFonts w:ascii="Courier" w:hAnsi="Courier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E4B39"/>
    <w:multiLevelType w:val="hybridMultilevel"/>
    <w:tmpl w:val="10A262A2"/>
    <w:lvl w:ilvl="0" w:tplc="24A2DDD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1E750B"/>
    <w:rsid w:val="00230A0C"/>
    <w:rsid w:val="00333316"/>
    <w:rsid w:val="00383498"/>
    <w:rsid w:val="003D3F0A"/>
    <w:rsid w:val="004C0862"/>
    <w:rsid w:val="004F4E85"/>
    <w:rsid w:val="005324F7"/>
    <w:rsid w:val="00533602"/>
    <w:rsid w:val="00544561"/>
    <w:rsid w:val="005823C4"/>
    <w:rsid w:val="005A4DCA"/>
    <w:rsid w:val="005B69EC"/>
    <w:rsid w:val="005C66AA"/>
    <w:rsid w:val="00600F62"/>
    <w:rsid w:val="006D39EA"/>
    <w:rsid w:val="00714DC7"/>
    <w:rsid w:val="007E47DD"/>
    <w:rsid w:val="008A467D"/>
    <w:rsid w:val="00993785"/>
    <w:rsid w:val="009D6C19"/>
    <w:rsid w:val="00A4197F"/>
    <w:rsid w:val="00A56242"/>
    <w:rsid w:val="00A71FE1"/>
    <w:rsid w:val="00B40C27"/>
    <w:rsid w:val="00BB3F08"/>
    <w:rsid w:val="00C71EA4"/>
    <w:rsid w:val="00CF0759"/>
    <w:rsid w:val="00D753E9"/>
    <w:rsid w:val="00DA6A0F"/>
    <w:rsid w:val="00DE6DDA"/>
    <w:rsid w:val="00E06823"/>
    <w:rsid w:val="00E3663C"/>
    <w:rsid w:val="00E509A3"/>
    <w:rsid w:val="00F0330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9305244C-9FD4-47C8-ABC9-B665776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7</cp:revision>
  <cp:lastPrinted>2012-08-24T17:11:00Z</cp:lastPrinted>
  <dcterms:created xsi:type="dcterms:W3CDTF">2012-09-24T18:06:00Z</dcterms:created>
  <dcterms:modified xsi:type="dcterms:W3CDTF">2015-06-23T00:07:00Z</dcterms:modified>
</cp:coreProperties>
</file>