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73E51" w14:textId="77777777" w:rsidR="00727BDC" w:rsidRPr="00494826" w:rsidRDefault="00727BDC" w:rsidP="002A0FEE">
      <w:pPr>
        <w:pStyle w:val="MediumGrid2"/>
        <w:jc w:val="center"/>
        <w:rPr>
          <w:rFonts w:ascii="Arial" w:hAnsi="Arial"/>
          <w:sz w:val="40"/>
        </w:rPr>
      </w:pPr>
      <w:r w:rsidRPr="00494826">
        <w:rPr>
          <w:rFonts w:ascii="Arial" w:hAnsi="Arial"/>
          <w:sz w:val="40"/>
        </w:rPr>
        <w:t>Leadership Development</w:t>
      </w:r>
    </w:p>
    <w:p w14:paraId="415EAAD4" w14:textId="77777777" w:rsidR="00F33B68" w:rsidRPr="00494826" w:rsidRDefault="00F33B68" w:rsidP="002A0FEE">
      <w:pPr>
        <w:pStyle w:val="MediumGrid2"/>
        <w:jc w:val="center"/>
        <w:rPr>
          <w:rFonts w:ascii="Arial" w:hAnsi="Arial"/>
          <w:sz w:val="40"/>
        </w:rPr>
      </w:pPr>
      <w:r>
        <w:rPr>
          <w:rFonts w:ascii="Arial" w:hAnsi="Arial"/>
          <w:sz w:val="40"/>
        </w:rPr>
        <w:t xml:space="preserve">Journal </w:t>
      </w:r>
      <w:r w:rsidR="00D03EEA">
        <w:rPr>
          <w:rFonts w:ascii="Arial" w:hAnsi="Arial"/>
          <w:sz w:val="40"/>
        </w:rPr>
        <w:t>Three</w:t>
      </w:r>
      <w:r w:rsidRPr="00494826">
        <w:rPr>
          <w:rFonts w:ascii="Arial" w:hAnsi="Arial"/>
          <w:sz w:val="40"/>
        </w:rPr>
        <w:t xml:space="preserve"> – Table of Contents</w:t>
      </w:r>
    </w:p>
    <w:p w14:paraId="67CC552A" w14:textId="215A7413" w:rsidR="00F33B68" w:rsidRPr="00494826" w:rsidRDefault="00F33B68" w:rsidP="002A0FEE">
      <w:pPr>
        <w:pStyle w:val="MediumGrid2"/>
        <w:jc w:val="center"/>
        <w:rPr>
          <w:rFonts w:ascii="Arial" w:hAnsi="Arial"/>
          <w:sz w:val="40"/>
        </w:rPr>
      </w:pPr>
      <w:r w:rsidRPr="00494826">
        <w:rPr>
          <w:rFonts w:ascii="Arial" w:hAnsi="Arial"/>
          <w:sz w:val="40"/>
        </w:rPr>
        <w:t xml:space="preserve">Student Name: </w:t>
      </w:r>
      <w:r w:rsidR="00CC3664" w:rsidRPr="00CC3664">
        <w:rPr>
          <w:rFonts w:ascii="Arial" w:hAnsi="Arial"/>
          <w:sz w:val="40"/>
          <w:u w:val="single"/>
        </w:rPr>
        <w:t>Addison Babcock</w:t>
      </w:r>
    </w:p>
    <w:p w14:paraId="24EC1768" w14:textId="77777777" w:rsidR="00F33B68" w:rsidRPr="00494826" w:rsidRDefault="00F33B68" w:rsidP="002A0FEE">
      <w:pPr>
        <w:pStyle w:val="MediumGrid2"/>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59"/>
        <w:gridCol w:w="2089"/>
        <w:gridCol w:w="1839"/>
        <w:gridCol w:w="2423"/>
      </w:tblGrid>
      <w:tr w:rsidR="00F33B68" w:rsidRPr="00494826" w14:paraId="329C558A" w14:textId="77777777" w:rsidTr="007C75F9">
        <w:trPr>
          <w:trHeight w:val="170"/>
          <w:jc w:val="center"/>
        </w:trPr>
        <w:tc>
          <w:tcPr>
            <w:tcW w:w="1729" w:type="dxa"/>
          </w:tcPr>
          <w:p w14:paraId="104AC0E2" w14:textId="77777777" w:rsidR="00F33B68" w:rsidRPr="00494826" w:rsidRDefault="0046429D" w:rsidP="007C75F9">
            <w:pPr>
              <w:pStyle w:val="MediumGrid2"/>
              <w:jc w:val="center"/>
            </w:pPr>
            <w:r>
              <w:t xml:space="preserve">Contract </w:t>
            </w:r>
            <w:r w:rsidR="00420EC1">
              <w:t>Route</w:t>
            </w:r>
          </w:p>
        </w:tc>
        <w:tc>
          <w:tcPr>
            <w:tcW w:w="2501" w:type="dxa"/>
          </w:tcPr>
          <w:p w14:paraId="1ED65840" w14:textId="48027A92" w:rsidR="00F33B68" w:rsidRPr="00494826" w:rsidRDefault="00CC3664" w:rsidP="002A0FEE">
            <w:pPr>
              <w:pStyle w:val="MediumGrid2"/>
              <w:jc w:val="center"/>
              <w:rPr>
                <w:rFonts w:ascii="Arial" w:hAnsi="Arial"/>
              </w:rPr>
            </w:pPr>
            <w:r>
              <w:rPr>
                <w:rFonts w:ascii="Arial" w:hAnsi="Arial"/>
              </w:rPr>
              <w:t>Pass</w:t>
            </w:r>
          </w:p>
        </w:tc>
        <w:tc>
          <w:tcPr>
            <w:tcW w:w="2089" w:type="dxa"/>
          </w:tcPr>
          <w:p w14:paraId="200440EE" w14:textId="77777777" w:rsidR="00F33B68" w:rsidRPr="00494826" w:rsidRDefault="0046429D" w:rsidP="002A0FEE">
            <w:pPr>
              <w:pStyle w:val="MediumGrid2"/>
              <w:jc w:val="center"/>
              <w:rPr>
                <w:rFonts w:ascii="Arial" w:hAnsi="Arial"/>
              </w:rPr>
            </w:pPr>
            <w:r>
              <w:rPr>
                <w:rFonts w:ascii="Arial" w:hAnsi="Arial"/>
              </w:rPr>
              <w:t>Number of Words</w:t>
            </w:r>
          </w:p>
        </w:tc>
        <w:tc>
          <w:tcPr>
            <w:tcW w:w="3079" w:type="dxa"/>
          </w:tcPr>
          <w:p w14:paraId="5E3BAE58" w14:textId="77777777" w:rsidR="00F33B68" w:rsidRPr="00494826" w:rsidRDefault="00F33B68" w:rsidP="007B275B">
            <w:pPr>
              <w:pStyle w:val="MediumGrid2"/>
              <w:jc w:val="center"/>
              <w:rPr>
                <w:rFonts w:ascii="Arial" w:hAnsi="Arial"/>
              </w:rPr>
            </w:pPr>
          </w:p>
        </w:tc>
      </w:tr>
    </w:tbl>
    <w:p w14:paraId="328A545E" w14:textId="77777777" w:rsidR="00F33B68" w:rsidRPr="00B4738B" w:rsidRDefault="00F33B68" w:rsidP="002A0FEE">
      <w:pPr>
        <w:pStyle w:val="MediumGrid2"/>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7FD36DB1" w14:textId="77777777" w:rsidR="00F33B68" w:rsidRPr="00494826" w:rsidRDefault="00F33B68" w:rsidP="002A0FEE">
      <w:pPr>
        <w:pStyle w:val="MediumGrid2"/>
        <w:jc w:val="center"/>
        <w:rPr>
          <w:rFonts w:ascii="Arial" w:hAnsi="Arial"/>
        </w:rPr>
      </w:pPr>
    </w:p>
    <w:p w14:paraId="6D240D71" w14:textId="77777777" w:rsidR="00F33B68" w:rsidRPr="00C23D72" w:rsidRDefault="006E113A" w:rsidP="00213F2B">
      <w:pPr>
        <w:pStyle w:val="MediumGrid2"/>
        <w:rPr>
          <w:rFonts w:ascii="Arial" w:hAnsi="Arial"/>
          <w:sz w:val="18"/>
          <w:szCs w:val="18"/>
        </w:rPr>
      </w:pPr>
      <w:r w:rsidRPr="00213F2B">
        <w:rPr>
          <w:rFonts w:ascii="Arial" w:hAnsi="Arial"/>
          <w:sz w:val="18"/>
        </w:rPr>
        <w:t>If you</w:t>
      </w:r>
      <w:r w:rsidR="00F33B68" w:rsidRPr="00213F2B">
        <w:rPr>
          <w:rFonts w:ascii="Arial" w:hAnsi="Arial"/>
          <w:sz w:val="18"/>
        </w:rPr>
        <w:t xml:space="preserve"> are </w:t>
      </w:r>
      <w:r w:rsidRPr="00213F2B">
        <w:rPr>
          <w:rFonts w:ascii="Arial" w:hAnsi="Arial"/>
          <w:sz w:val="18"/>
        </w:rPr>
        <w:t>pursuing</w:t>
      </w:r>
      <w:r w:rsidR="00F33B68" w:rsidRPr="00213F2B">
        <w:rPr>
          <w:rFonts w:ascii="Arial" w:hAnsi="Arial"/>
          <w:sz w:val="18"/>
        </w:rPr>
        <w:t xml:space="preserve"> the “Pass” route </w:t>
      </w:r>
      <w:r w:rsidRPr="00213F2B">
        <w:rPr>
          <w:rFonts w:ascii="Arial" w:hAnsi="Arial"/>
          <w:sz w:val="18"/>
        </w:rPr>
        <w:t>you are</w:t>
      </w:r>
      <w:r w:rsidR="004302A5" w:rsidRPr="00213F2B">
        <w:rPr>
          <w:rFonts w:ascii="Arial" w:hAnsi="Arial"/>
          <w:sz w:val="18"/>
        </w:rPr>
        <w:t xml:space="preserve"> to write about</w:t>
      </w:r>
      <w:r w:rsidR="00F33B68" w:rsidRPr="00213F2B">
        <w:rPr>
          <w:rFonts w:ascii="Arial" w:hAnsi="Arial"/>
          <w:sz w:val="18"/>
        </w:rPr>
        <w:t xml:space="preserve"> </w:t>
      </w:r>
      <w:r w:rsidR="00F33B68" w:rsidRPr="00435FE6">
        <w:rPr>
          <w:rFonts w:ascii="Arial" w:hAnsi="Arial"/>
          <w:b/>
          <w:sz w:val="18"/>
        </w:rPr>
        <w:t xml:space="preserve">TWO </w:t>
      </w:r>
      <w:r w:rsidR="002A0FEE" w:rsidRPr="00435FE6">
        <w:rPr>
          <w:rFonts w:ascii="Arial" w:hAnsi="Arial"/>
          <w:b/>
          <w:sz w:val="18"/>
        </w:rPr>
        <w:t>(</w:t>
      </w:r>
      <w:r w:rsidR="007B275B" w:rsidRPr="00435FE6">
        <w:rPr>
          <w:rFonts w:ascii="Arial" w:hAnsi="Arial"/>
          <w:b/>
          <w:sz w:val="18"/>
        </w:rPr>
        <w:t>2</w:t>
      </w:r>
      <w:r w:rsidR="002A0FEE" w:rsidRPr="00435FE6">
        <w:rPr>
          <w:rFonts w:ascii="Arial" w:hAnsi="Arial"/>
          <w:b/>
          <w:sz w:val="18"/>
        </w:rPr>
        <w:t>)</w:t>
      </w:r>
      <w:r w:rsidR="002A0FEE" w:rsidRPr="00213F2B">
        <w:rPr>
          <w:rFonts w:ascii="Arial" w:hAnsi="Arial"/>
          <w:sz w:val="18"/>
        </w:rPr>
        <w:t xml:space="preserve"> </w:t>
      </w:r>
      <w:r w:rsidR="007B275B" w:rsidRPr="00213F2B">
        <w:rPr>
          <w:rFonts w:ascii="Arial" w:hAnsi="Arial"/>
          <w:sz w:val="18"/>
        </w:rPr>
        <w:t>items</w:t>
      </w:r>
      <w:r w:rsidR="00F33B68" w:rsidRPr="00213F2B">
        <w:rPr>
          <w:rFonts w:ascii="Arial" w:hAnsi="Arial"/>
          <w:sz w:val="18"/>
        </w:rPr>
        <w:t xml:space="preserve"> from each section</w:t>
      </w:r>
      <w:r w:rsidR="000B404B">
        <w:rPr>
          <w:rFonts w:ascii="Arial" w:hAnsi="Arial"/>
          <w:sz w:val="18"/>
        </w:rPr>
        <w:t xml:space="preserve"> (each from a different unit)</w:t>
      </w:r>
      <w:r w:rsidR="00F33B68" w:rsidRPr="00213F2B">
        <w:rPr>
          <w:rFonts w:ascii="Arial" w:hAnsi="Arial"/>
          <w:sz w:val="18"/>
        </w:rPr>
        <w:t xml:space="preserve">. </w:t>
      </w:r>
      <w:r w:rsidRPr="00213F2B">
        <w:rPr>
          <w:rFonts w:ascii="Arial" w:hAnsi="Arial"/>
          <w:sz w:val="18"/>
        </w:rPr>
        <w:t>If you are pursuing the “</w:t>
      </w:r>
      <w:r w:rsidR="00F33B68" w:rsidRPr="00213F2B">
        <w:rPr>
          <w:rFonts w:ascii="Arial" w:hAnsi="Arial"/>
          <w:sz w:val="18"/>
        </w:rPr>
        <w:t>Ho</w:t>
      </w:r>
      <w:r w:rsidR="002A0FEE" w:rsidRPr="00213F2B">
        <w:rPr>
          <w:rFonts w:ascii="Arial" w:hAnsi="Arial"/>
          <w:sz w:val="18"/>
        </w:rPr>
        <w:t xml:space="preserve">nours” route </w:t>
      </w:r>
      <w:r w:rsidRPr="00213F2B">
        <w:rPr>
          <w:rFonts w:ascii="Arial" w:hAnsi="Arial"/>
          <w:sz w:val="18"/>
        </w:rPr>
        <w:t>you are</w:t>
      </w:r>
      <w:r w:rsidR="002A0FEE" w:rsidRPr="00213F2B">
        <w:rPr>
          <w:rFonts w:ascii="Arial" w:hAnsi="Arial"/>
          <w:sz w:val="18"/>
        </w:rPr>
        <w:t xml:space="preserve"> to </w:t>
      </w:r>
      <w:r w:rsidR="008A6EC9" w:rsidRPr="00213F2B">
        <w:rPr>
          <w:rFonts w:ascii="Arial" w:hAnsi="Arial"/>
          <w:sz w:val="18"/>
        </w:rPr>
        <w:t>write about</w:t>
      </w:r>
      <w:r w:rsidR="002A0FEE" w:rsidRPr="00213F2B">
        <w:rPr>
          <w:rFonts w:ascii="Arial" w:hAnsi="Arial"/>
          <w:sz w:val="18"/>
        </w:rPr>
        <w:t xml:space="preserve"> </w:t>
      </w:r>
      <w:r w:rsidR="004302A5" w:rsidRPr="00435FE6">
        <w:rPr>
          <w:rFonts w:ascii="Arial" w:hAnsi="Arial"/>
          <w:b/>
          <w:sz w:val="18"/>
        </w:rPr>
        <w:t>THREE (3</w:t>
      </w:r>
      <w:r w:rsidR="000E6D0B" w:rsidRPr="00435FE6">
        <w:rPr>
          <w:rFonts w:ascii="Arial" w:hAnsi="Arial"/>
          <w:b/>
          <w:sz w:val="18"/>
        </w:rPr>
        <w:t>)</w:t>
      </w:r>
      <w:r w:rsidR="00F33B68" w:rsidRPr="00213F2B">
        <w:rPr>
          <w:rFonts w:ascii="Arial" w:hAnsi="Arial"/>
          <w:sz w:val="18"/>
        </w:rPr>
        <w:t xml:space="preserve"> </w:t>
      </w:r>
      <w:r w:rsidR="007B275B" w:rsidRPr="00213F2B">
        <w:rPr>
          <w:rFonts w:ascii="Arial" w:hAnsi="Arial"/>
          <w:sz w:val="18"/>
        </w:rPr>
        <w:t>items</w:t>
      </w:r>
      <w:r w:rsidR="00386213" w:rsidRPr="00213F2B">
        <w:rPr>
          <w:rFonts w:ascii="Arial" w:hAnsi="Arial"/>
          <w:sz w:val="18"/>
        </w:rPr>
        <w:t xml:space="preserve"> from each</w:t>
      </w:r>
      <w:r w:rsidR="000B404B">
        <w:rPr>
          <w:rFonts w:ascii="Arial" w:hAnsi="Arial"/>
          <w:sz w:val="18"/>
        </w:rPr>
        <w:t xml:space="preserve"> section (each from a different unit</w:t>
      </w:r>
      <w:r w:rsidR="00C23D72">
        <w:rPr>
          <w:rFonts w:ascii="Arial" w:hAnsi="Arial"/>
          <w:sz w:val="18"/>
          <w:szCs w:val="18"/>
        </w:rPr>
        <w:t>)</w:t>
      </w:r>
      <w:r w:rsidR="000B404B">
        <w:rPr>
          <w:rFonts w:ascii="Arial" w:hAnsi="Arial"/>
          <w:sz w:val="18"/>
          <w:szCs w:val="18"/>
        </w:rPr>
        <w:t>.</w:t>
      </w:r>
    </w:p>
    <w:p w14:paraId="1B24A8DB" w14:textId="77777777" w:rsidR="00F33B68" w:rsidRPr="00494826" w:rsidRDefault="00F33B68" w:rsidP="002A0FEE">
      <w:pPr>
        <w:pStyle w:val="MediumGrid2"/>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879"/>
        <w:gridCol w:w="4433"/>
        <w:gridCol w:w="913"/>
        <w:gridCol w:w="468"/>
      </w:tblGrid>
      <w:tr w:rsidR="00F33B68" w:rsidRPr="00494826" w14:paraId="43933862" w14:textId="77777777" w:rsidTr="003121B4">
        <w:trPr>
          <w:jc w:val="center"/>
        </w:trPr>
        <w:tc>
          <w:tcPr>
            <w:tcW w:w="1373" w:type="dxa"/>
            <w:shd w:val="pct12" w:color="auto" w:fill="auto"/>
          </w:tcPr>
          <w:p w14:paraId="686E9653" w14:textId="77777777" w:rsidR="00F33B68" w:rsidRPr="00494826" w:rsidRDefault="00F33B68" w:rsidP="002A0FEE">
            <w:pPr>
              <w:pStyle w:val="MediumGrid2"/>
              <w:jc w:val="center"/>
              <w:rPr>
                <w:rFonts w:ascii="Arial" w:hAnsi="Arial"/>
                <w:b/>
                <w:sz w:val="16"/>
              </w:rPr>
            </w:pPr>
            <w:r w:rsidRPr="00494826">
              <w:rPr>
                <w:rFonts w:ascii="Arial" w:hAnsi="Arial"/>
                <w:b/>
                <w:sz w:val="16"/>
              </w:rPr>
              <w:t>Section A</w:t>
            </w:r>
          </w:p>
        </w:tc>
        <w:tc>
          <w:tcPr>
            <w:tcW w:w="8203" w:type="dxa"/>
            <w:gridSpan w:val="4"/>
            <w:shd w:val="pct12" w:color="auto" w:fill="auto"/>
          </w:tcPr>
          <w:p w14:paraId="7589D3E7" w14:textId="77777777" w:rsidR="00F33B68" w:rsidRPr="00494826" w:rsidRDefault="00F33B68" w:rsidP="002A0FEE">
            <w:pPr>
              <w:pStyle w:val="MediumGrid2"/>
              <w:jc w:val="center"/>
              <w:rPr>
                <w:rFonts w:ascii="Arial" w:hAnsi="Arial"/>
                <w:b/>
                <w:sz w:val="16"/>
              </w:rPr>
            </w:pPr>
            <w:r w:rsidRPr="00494826">
              <w:rPr>
                <w:rFonts w:ascii="Arial" w:hAnsi="Arial"/>
                <w:b/>
                <w:sz w:val="16"/>
              </w:rPr>
              <w:t>Contemporary readings from the text and / or substantial handouts used in class.</w:t>
            </w:r>
          </w:p>
        </w:tc>
      </w:tr>
      <w:tr w:rsidR="00F33B68" w:rsidRPr="00494826" w14:paraId="55889D5B" w14:textId="77777777" w:rsidTr="003121B4">
        <w:trPr>
          <w:jc w:val="center"/>
        </w:trPr>
        <w:tc>
          <w:tcPr>
            <w:tcW w:w="1373" w:type="dxa"/>
          </w:tcPr>
          <w:p w14:paraId="01E6DDFF" w14:textId="77777777" w:rsidR="00F33B68" w:rsidRPr="00494826" w:rsidRDefault="00F33B68" w:rsidP="002A0FEE">
            <w:pPr>
              <w:pStyle w:val="MediumGrid2"/>
              <w:jc w:val="center"/>
              <w:rPr>
                <w:rFonts w:ascii="Arial" w:hAnsi="Arial"/>
                <w:sz w:val="16"/>
              </w:rPr>
            </w:pPr>
          </w:p>
        </w:tc>
        <w:tc>
          <w:tcPr>
            <w:tcW w:w="1019" w:type="dxa"/>
          </w:tcPr>
          <w:p w14:paraId="10DF43AD" w14:textId="77777777" w:rsidR="00F33B68" w:rsidRPr="00494826" w:rsidRDefault="00F33B68" w:rsidP="002A0FEE">
            <w:pPr>
              <w:pStyle w:val="MediumGrid2"/>
              <w:jc w:val="center"/>
              <w:rPr>
                <w:rFonts w:ascii="Arial" w:hAnsi="Arial"/>
                <w:sz w:val="16"/>
              </w:rPr>
            </w:pPr>
          </w:p>
        </w:tc>
        <w:tc>
          <w:tcPr>
            <w:tcW w:w="5676" w:type="dxa"/>
          </w:tcPr>
          <w:p w14:paraId="6033F4A0" w14:textId="77777777" w:rsidR="00F33B68" w:rsidRPr="00494826" w:rsidRDefault="006C35E5" w:rsidP="002A0FEE">
            <w:pPr>
              <w:pStyle w:val="MediumGrid2"/>
              <w:jc w:val="center"/>
              <w:rPr>
                <w:rFonts w:ascii="Arial" w:hAnsi="Arial"/>
                <w:sz w:val="16"/>
              </w:rPr>
            </w:pPr>
            <w:r>
              <w:rPr>
                <w:rFonts w:ascii="Arial" w:hAnsi="Arial"/>
                <w:sz w:val="16"/>
              </w:rPr>
              <w:t>Article Name</w:t>
            </w:r>
          </w:p>
        </w:tc>
        <w:tc>
          <w:tcPr>
            <w:tcW w:w="1032" w:type="dxa"/>
          </w:tcPr>
          <w:p w14:paraId="443C987C"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63B29846"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4BF38339" w14:textId="77777777" w:rsidTr="003121B4">
        <w:trPr>
          <w:jc w:val="center"/>
        </w:trPr>
        <w:tc>
          <w:tcPr>
            <w:tcW w:w="1373" w:type="dxa"/>
          </w:tcPr>
          <w:p w14:paraId="7509836C" w14:textId="77777777" w:rsidR="00F33B68" w:rsidRPr="00494826" w:rsidRDefault="00F33B68" w:rsidP="002A0FEE">
            <w:pPr>
              <w:pStyle w:val="MediumGrid2"/>
              <w:jc w:val="center"/>
              <w:rPr>
                <w:rFonts w:ascii="Arial" w:hAnsi="Arial"/>
                <w:sz w:val="16"/>
              </w:rPr>
            </w:pPr>
          </w:p>
        </w:tc>
        <w:tc>
          <w:tcPr>
            <w:tcW w:w="1019" w:type="dxa"/>
          </w:tcPr>
          <w:p w14:paraId="0903BE7F" w14:textId="77777777" w:rsidR="00F33B68" w:rsidRPr="00494826" w:rsidRDefault="00DC3705" w:rsidP="002A0FEE">
            <w:pPr>
              <w:pStyle w:val="MediumGrid2"/>
              <w:jc w:val="center"/>
              <w:rPr>
                <w:rFonts w:ascii="Arial" w:hAnsi="Arial"/>
                <w:sz w:val="16"/>
              </w:rPr>
            </w:pPr>
            <w:r>
              <w:rPr>
                <w:rFonts w:ascii="Arial" w:hAnsi="Arial"/>
                <w:sz w:val="16"/>
              </w:rPr>
              <w:t xml:space="preserve">Unit </w:t>
            </w:r>
            <w:r w:rsidR="00D03EEA">
              <w:rPr>
                <w:rFonts w:ascii="Arial" w:hAnsi="Arial"/>
                <w:sz w:val="16"/>
              </w:rPr>
              <w:t>5</w:t>
            </w:r>
          </w:p>
        </w:tc>
        <w:tc>
          <w:tcPr>
            <w:tcW w:w="5676" w:type="dxa"/>
          </w:tcPr>
          <w:p w14:paraId="6FAFD624" w14:textId="77777777" w:rsidR="00F33B68" w:rsidRPr="005F4F53" w:rsidRDefault="008C0080" w:rsidP="002A0FEE">
            <w:pPr>
              <w:pStyle w:val="MediumGrid2"/>
              <w:jc w:val="center"/>
              <w:rPr>
                <w:rFonts w:ascii="Arial" w:hAnsi="Arial"/>
                <w:i/>
                <w:color w:val="943634"/>
                <w:sz w:val="16"/>
              </w:rPr>
            </w:pPr>
            <w:r>
              <w:rPr>
                <w:rFonts w:ascii="Arial" w:hAnsi="Arial"/>
                <w:i/>
                <w:color w:val="943634"/>
                <w:sz w:val="16"/>
              </w:rPr>
              <w:t>Conductor-less Orchestra – p.209</w:t>
            </w:r>
          </w:p>
        </w:tc>
        <w:tc>
          <w:tcPr>
            <w:tcW w:w="1032" w:type="dxa"/>
          </w:tcPr>
          <w:p w14:paraId="47B71246" w14:textId="77777777" w:rsidR="00F33B68" w:rsidRPr="005F4F53" w:rsidRDefault="00F33B68" w:rsidP="002A0FEE">
            <w:pPr>
              <w:pStyle w:val="MediumGrid2"/>
              <w:jc w:val="center"/>
              <w:rPr>
                <w:rFonts w:ascii="Arial" w:hAnsi="Arial"/>
                <w:i/>
                <w:color w:val="943634"/>
                <w:sz w:val="16"/>
              </w:rPr>
            </w:pPr>
          </w:p>
        </w:tc>
        <w:tc>
          <w:tcPr>
            <w:tcW w:w="476" w:type="dxa"/>
          </w:tcPr>
          <w:p w14:paraId="5544D02F" w14:textId="77777777" w:rsidR="00F33B68" w:rsidRPr="00494826" w:rsidRDefault="00F33B68" w:rsidP="002A0FEE">
            <w:pPr>
              <w:pStyle w:val="MediumGrid2"/>
              <w:jc w:val="center"/>
              <w:rPr>
                <w:rFonts w:ascii="Arial" w:hAnsi="Arial"/>
                <w:sz w:val="16"/>
              </w:rPr>
            </w:pPr>
          </w:p>
        </w:tc>
      </w:tr>
      <w:tr w:rsidR="00F33B68" w:rsidRPr="00494826" w14:paraId="6FA4F099" w14:textId="77777777" w:rsidTr="003121B4">
        <w:trPr>
          <w:jc w:val="center"/>
        </w:trPr>
        <w:tc>
          <w:tcPr>
            <w:tcW w:w="1373" w:type="dxa"/>
          </w:tcPr>
          <w:p w14:paraId="57FE0DFA" w14:textId="77777777" w:rsidR="00F33B68" w:rsidRPr="00494826" w:rsidRDefault="00F33B68" w:rsidP="002A0FEE">
            <w:pPr>
              <w:pStyle w:val="MediumGrid2"/>
              <w:jc w:val="center"/>
              <w:rPr>
                <w:rFonts w:ascii="Arial" w:hAnsi="Arial"/>
                <w:sz w:val="16"/>
              </w:rPr>
            </w:pPr>
          </w:p>
        </w:tc>
        <w:tc>
          <w:tcPr>
            <w:tcW w:w="1019" w:type="dxa"/>
          </w:tcPr>
          <w:p w14:paraId="486B1BB8" w14:textId="77777777" w:rsidR="00F33B68" w:rsidRPr="005E523D" w:rsidRDefault="00F33B68" w:rsidP="002A0FEE">
            <w:pPr>
              <w:pStyle w:val="MediumGrid2"/>
              <w:jc w:val="center"/>
              <w:rPr>
                <w:rFonts w:ascii="Arial" w:hAnsi="Arial"/>
                <w:i/>
                <w:color w:val="943634"/>
                <w:sz w:val="16"/>
              </w:rPr>
            </w:pPr>
          </w:p>
        </w:tc>
        <w:tc>
          <w:tcPr>
            <w:tcW w:w="5676" w:type="dxa"/>
          </w:tcPr>
          <w:p w14:paraId="50132AE6" w14:textId="77777777" w:rsidR="00522282" w:rsidRPr="005F4F53" w:rsidRDefault="008C0080" w:rsidP="00D03EEA">
            <w:pPr>
              <w:pStyle w:val="MediumGrid2"/>
              <w:jc w:val="center"/>
              <w:rPr>
                <w:rFonts w:ascii="Arial" w:hAnsi="Arial"/>
                <w:i/>
                <w:color w:val="943634"/>
                <w:sz w:val="16"/>
              </w:rPr>
            </w:pPr>
            <w:r>
              <w:rPr>
                <w:rFonts w:ascii="Arial" w:hAnsi="Arial"/>
                <w:i/>
                <w:color w:val="943634"/>
                <w:sz w:val="16"/>
              </w:rPr>
              <w:t>12 Ways to Better Team Building – p.198</w:t>
            </w:r>
          </w:p>
        </w:tc>
        <w:tc>
          <w:tcPr>
            <w:tcW w:w="1032" w:type="dxa"/>
          </w:tcPr>
          <w:p w14:paraId="0A619738" w14:textId="77777777" w:rsidR="00F33B68" w:rsidRPr="005F4F53" w:rsidRDefault="00F33B68" w:rsidP="002A0FEE">
            <w:pPr>
              <w:pStyle w:val="MediumGrid2"/>
              <w:jc w:val="center"/>
              <w:rPr>
                <w:rFonts w:ascii="Arial" w:hAnsi="Arial"/>
                <w:i/>
                <w:color w:val="943634"/>
                <w:sz w:val="16"/>
              </w:rPr>
            </w:pPr>
          </w:p>
        </w:tc>
        <w:tc>
          <w:tcPr>
            <w:tcW w:w="476" w:type="dxa"/>
          </w:tcPr>
          <w:p w14:paraId="5CF2F4C4" w14:textId="77777777" w:rsidR="00F33B68" w:rsidRPr="00494826" w:rsidRDefault="00F33B68" w:rsidP="002A0FEE">
            <w:pPr>
              <w:pStyle w:val="MediumGrid2"/>
              <w:jc w:val="center"/>
              <w:rPr>
                <w:rFonts w:ascii="Arial" w:hAnsi="Arial"/>
                <w:sz w:val="16"/>
              </w:rPr>
            </w:pPr>
          </w:p>
        </w:tc>
      </w:tr>
      <w:tr w:rsidR="00F33B68" w:rsidRPr="00494826" w14:paraId="24054E01" w14:textId="77777777" w:rsidTr="003121B4">
        <w:trPr>
          <w:jc w:val="center"/>
        </w:trPr>
        <w:tc>
          <w:tcPr>
            <w:tcW w:w="1373" w:type="dxa"/>
          </w:tcPr>
          <w:p w14:paraId="25AEFEEA" w14:textId="77777777" w:rsidR="00F33B68" w:rsidRPr="00494826" w:rsidRDefault="00F33B68" w:rsidP="002A0FEE">
            <w:pPr>
              <w:pStyle w:val="MediumGrid2"/>
              <w:jc w:val="center"/>
              <w:rPr>
                <w:rFonts w:ascii="Arial" w:hAnsi="Arial"/>
                <w:sz w:val="16"/>
              </w:rPr>
            </w:pPr>
          </w:p>
        </w:tc>
        <w:tc>
          <w:tcPr>
            <w:tcW w:w="1019" w:type="dxa"/>
          </w:tcPr>
          <w:p w14:paraId="45762F0C" w14:textId="77777777" w:rsidR="00F33B68" w:rsidRPr="005E523D" w:rsidRDefault="00F33B68" w:rsidP="002A0FEE">
            <w:pPr>
              <w:pStyle w:val="MediumGrid2"/>
              <w:jc w:val="center"/>
              <w:rPr>
                <w:rFonts w:ascii="Arial" w:hAnsi="Arial"/>
                <w:i/>
                <w:color w:val="943634"/>
                <w:sz w:val="16"/>
              </w:rPr>
            </w:pPr>
          </w:p>
        </w:tc>
        <w:tc>
          <w:tcPr>
            <w:tcW w:w="5676" w:type="dxa"/>
          </w:tcPr>
          <w:p w14:paraId="61F7C99B" w14:textId="77777777" w:rsidR="00F33B68" w:rsidRPr="005F4F53" w:rsidRDefault="008C0080" w:rsidP="002A0FEE">
            <w:pPr>
              <w:pStyle w:val="MediumGrid2"/>
              <w:jc w:val="center"/>
              <w:rPr>
                <w:rFonts w:ascii="Arial" w:hAnsi="Arial"/>
                <w:i/>
                <w:color w:val="943634"/>
                <w:sz w:val="16"/>
              </w:rPr>
            </w:pPr>
            <w:r>
              <w:rPr>
                <w:rFonts w:ascii="Arial" w:hAnsi="Arial"/>
                <w:i/>
                <w:color w:val="943634"/>
                <w:sz w:val="16"/>
              </w:rPr>
              <w:t>Secret of Great Groups – p.201</w:t>
            </w:r>
          </w:p>
        </w:tc>
        <w:tc>
          <w:tcPr>
            <w:tcW w:w="1032" w:type="dxa"/>
          </w:tcPr>
          <w:p w14:paraId="79FE2EE0" w14:textId="77777777" w:rsidR="00F33B68" w:rsidRPr="005F4F53" w:rsidRDefault="00F33B68" w:rsidP="002A0FEE">
            <w:pPr>
              <w:pStyle w:val="MediumGrid2"/>
              <w:jc w:val="center"/>
              <w:rPr>
                <w:rFonts w:ascii="Arial" w:hAnsi="Arial"/>
                <w:i/>
                <w:color w:val="943634"/>
                <w:sz w:val="16"/>
              </w:rPr>
            </w:pPr>
          </w:p>
        </w:tc>
        <w:tc>
          <w:tcPr>
            <w:tcW w:w="476" w:type="dxa"/>
          </w:tcPr>
          <w:p w14:paraId="275932F9" w14:textId="77777777" w:rsidR="00F33B68" w:rsidRPr="00494826" w:rsidRDefault="00F33B68" w:rsidP="002A0FEE">
            <w:pPr>
              <w:pStyle w:val="MediumGrid2"/>
              <w:jc w:val="center"/>
              <w:rPr>
                <w:rFonts w:ascii="Arial" w:hAnsi="Arial"/>
                <w:sz w:val="16"/>
              </w:rPr>
            </w:pPr>
          </w:p>
        </w:tc>
      </w:tr>
      <w:tr w:rsidR="00F33B68" w:rsidRPr="00494826" w14:paraId="00CF46E6" w14:textId="77777777" w:rsidTr="003121B4">
        <w:trPr>
          <w:jc w:val="center"/>
        </w:trPr>
        <w:tc>
          <w:tcPr>
            <w:tcW w:w="1373" w:type="dxa"/>
          </w:tcPr>
          <w:p w14:paraId="7A8E4424" w14:textId="77777777" w:rsidR="00F33B68" w:rsidRPr="00494826" w:rsidRDefault="00F33B68" w:rsidP="002A0FEE">
            <w:pPr>
              <w:pStyle w:val="MediumGrid2"/>
              <w:jc w:val="center"/>
              <w:rPr>
                <w:rFonts w:ascii="Arial" w:hAnsi="Arial"/>
                <w:sz w:val="16"/>
              </w:rPr>
            </w:pPr>
          </w:p>
        </w:tc>
        <w:tc>
          <w:tcPr>
            <w:tcW w:w="1019" w:type="dxa"/>
          </w:tcPr>
          <w:p w14:paraId="3ED919BB" w14:textId="77777777" w:rsidR="00F33B68" w:rsidRPr="005E523D" w:rsidRDefault="005C006B"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29BCF021" w14:textId="77777777" w:rsidR="00F33B68" w:rsidRPr="00834754" w:rsidRDefault="000C28FC" w:rsidP="00416CFD">
            <w:pPr>
              <w:pStyle w:val="MediumGrid2"/>
              <w:jc w:val="center"/>
              <w:rPr>
                <w:rFonts w:ascii="Arial" w:hAnsi="Arial"/>
                <w:i/>
                <w:color w:val="943634"/>
                <w:sz w:val="16"/>
              </w:rPr>
            </w:pPr>
            <w:r>
              <w:rPr>
                <w:rFonts w:ascii="Arial" w:hAnsi="Arial"/>
                <w:i/>
                <w:color w:val="943634"/>
                <w:sz w:val="16"/>
              </w:rPr>
              <w:t>Man’s Search for Meaning – p.248</w:t>
            </w:r>
          </w:p>
        </w:tc>
        <w:tc>
          <w:tcPr>
            <w:tcW w:w="1032" w:type="dxa"/>
          </w:tcPr>
          <w:p w14:paraId="5054E99E" w14:textId="77777777" w:rsidR="00F33B68" w:rsidRPr="00494826" w:rsidRDefault="00F33B68" w:rsidP="002A0FEE">
            <w:pPr>
              <w:pStyle w:val="MediumGrid2"/>
              <w:jc w:val="center"/>
              <w:rPr>
                <w:rFonts w:ascii="Arial" w:hAnsi="Arial"/>
                <w:sz w:val="16"/>
              </w:rPr>
            </w:pPr>
          </w:p>
        </w:tc>
        <w:tc>
          <w:tcPr>
            <w:tcW w:w="476" w:type="dxa"/>
          </w:tcPr>
          <w:p w14:paraId="6493451D" w14:textId="77777777" w:rsidR="00F33B68" w:rsidRPr="00494826" w:rsidRDefault="00F33B68" w:rsidP="002A0FEE">
            <w:pPr>
              <w:pStyle w:val="MediumGrid2"/>
              <w:jc w:val="center"/>
              <w:rPr>
                <w:rFonts w:ascii="Arial" w:hAnsi="Arial"/>
                <w:sz w:val="16"/>
              </w:rPr>
            </w:pPr>
          </w:p>
        </w:tc>
      </w:tr>
      <w:tr w:rsidR="00F33B68" w:rsidRPr="00494826" w14:paraId="31E32FF4" w14:textId="77777777" w:rsidTr="003121B4">
        <w:trPr>
          <w:jc w:val="center"/>
        </w:trPr>
        <w:tc>
          <w:tcPr>
            <w:tcW w:w="1373" w:type="dxa"/>
          </w:tcPr>
          <w:p w14:paraId="2ADFA578" w14:textId="77777777" w:rsidR="00F33B68" w:rsidRPr="00494826" w:rsidRDefault="00F33B68" w:rsidP="002A0FEE">
            <w:pPr>
              <w:pStyle w:val="MediumGrid2"/>
              <w:jc w:val="center"/>
              <w:rPr>
                <w:rFonts w:ascii="Arial" w:hAnsi="Arial"/>
                <w:sz w:val="16"/>
              </w:rPr>
            </w:pPr>
          </w:p>
        </w:tc>
        <w:tc>
          <w:tcPr>
            <w:tcW w:w="1019" w:type="dxa"/>
          </w:tcPr>
          <w:p w14:paraId="60DBC41C" w14:textId="77777777" w:rsidR="00F33B68" w:rsidRPr="005E523D" w:rsidRDefault="00F33B68" w:rsidP="002A0FEE">
            <w:pPr>
              <w:pStyle w:val="MediumGrid2"/>
              <w:jc w:val="center"/>
              <w:rPr>
                <w:rFonts w:ascii="Arial" w:hAnsi="Arial"/>
                <w:i/>
                <w:color w:val="943634"/>
                <w:sz w:val="16"/>
              </w:rPr>
            </w:pPr>
          </w:p>
        </w:tc>
        <w:tc>
          <w:tcPr>
            <w:tcW w:w="5676" w:type="dxa"/>
          </w:tcPr>
          <w:p w14:paraId="69FF5181" w14:textId="77777777" w:rsidR="00F33B68" w:rsidRPr="006171A1" w:rsidRDefault="000C28FC" w:rsidP="00416CFD">
            <w:pPr>
              <w:pStyle w:val="MediumGrid2"/>
              <w:jc w:val="center"/>
              <w:rPr>
                <w:rFonts w:ascii="Arial" w:hAnsi="Arial"/>
                <w:i/>
                <w:color w:val="943634"/>
                <w:sz w:val="16"/>
              </w:rPr>
            </w:pPr>
            <w:r>
              <w:rPr>
                <w:rFonts w:ascii="Arial" w:hAnsi="Arial"/>
                <w:i/>
                <w:color w:val="943634"/>
                <w:sz w:val="16"/>
              </w:rPr>
              <w:t>Workshops Aid in Goal Setting – p.267</w:t>
            </w:r>
          </w:p>
        </w:tc>
        <w:tc>
          <w:tcPr>
            <w:tcW w:w="1032" w:type="dxa"/>
          </w:tcPr>
          <w:p w14:paraId="02E6B69B" w14:textId="77777777" w:rsidR="00F33B68" w:rsidRPr="00494826" w:rsidRDefault="00F33B68" w:rsidP="002A0FEE">
            <w:pPr>
              <w:pStyle w:val="MediumGrid2"/>
              <w:jc w:val="center"/>
              <w:rPr>
                <w:rFonts w:ascii="Arial" w:hAnsi="Arial"/>
                <w:sz w:val="16"/>
              </w:rPr>
            </w:pPr>
          </w:p>
        </w:tc>
        <w:tc>
          <w:tcPr>
            <w:tcW w:w="476" w:type="dxa"/>
          </w:tcPr>
          <w:p w14:paraId="67F80BA2" w14:textId="77777777" w:rsidR="00F33B68" w:rsidRPr="00494826" w:rsidRDefault="00F33B68" w:rsidP="002A0FEE">
            <w:pPr>
              <w:pStyle w:val="MediumGrid2"/>
              <w:jc w:val="center"/>
              <w:rPr>
                <w:rFonts w:ascii="Arial" w:hAnsi="Arial"/>
                <w:sz w:val="16"/>
              </w:rPr>
            </w:pPr>
          </w:p>
        </w:tc>
      </w:tr>
      <w:tr w:rsidR="00F33B68" w:rsidRPr="00494826" w14:paraId="423B5E87" w14:textId="77777777" w:rsidTr="003121B4">
        <w:trPr>
          <w:jc w:val="center"/>
        </w:trPr>
        <w:tc>
          <w:tcPr>
            <w:tcW w:w="1373" w:type="dxa"/>
          </w:tcPr>
          <w:p w14:paraId="73B375E9" w14:textId="77777777" w:rsidR="00F33B68" w:rsidRPr="00494826" w:rsidRDefault="00F33B68" w:rsidP="002A0FEE">
            <w:pPr>
              <w:pStyle w:val="MediumGrid2"/>
              <w:jc w:val="center"/>
              <w:rPr>
                <w:rFonts w:ascii="Arial" w:hAnsi="Arial"/>
                <w:sz w:val="16"/>
              </w:rPr>
            </w:pPr>
          </w:p>
        </w:tc>
        <w:tc>
          <w:tcPr>
            <w:tcW w:w="1019" w:type="dxa"/>
          </w:tcPr>
          <w:p w14:paraId="46BF566B" w14:textId="77777777" w:rsidR="00F33B68" w:rsidRPr="005E523D" w:rsidRDefault="00F33B68" w:rsidP="002A0FEE">
            <w:pPr>
              <w:pStyle w:val="MediumGrid2"/>
              <w:jc w:val="center"/>
              <w:rPr>
                <w:rFonts w:ascii="Arial" w:hAnsi="Arial"/>
                <w:i/>
                <w:color w:val="943634"/>
                <w:sz w:val="16"/>
              </w:rPr>
            </w:pPr>
          </w:p>
        </w:tc>
        <w:tc>
          <w:tcPr>
            <w:tcW w:w="5676" w:type="dxa"/>
          </w:tcPr>
          <w:p w14:paraId="35631A91" w14:textId="77777777" w:rsidR="00F33B68" w:rsidRPr="006171A1" w:rsidRDefault="000C28FC" w:rsidP="002A0FEE">
            <w:pPr>
              <w:pStyle w:val="MediumGrid2"/>
              <w:jc w:val="center"/>
              <w:rPr>
                <w:rFonts w:ascii="Arial" w:hAnsi="Arial"/>
                <w:i/>
                <w:color w:val="943634"/>
                <w:sz w:val="16"/>
              </w:rPr>
            </w:pPr>
            <w:r>
              <w:rPr>
                <w:rFonts w:ascii="Arial" w:hAnsi="Arial"/>
                <w:i/>
                <w:color w:val="943634"/>
                <w:sz w:val="16"/>
              </w:rPr>
              <w:t>Power of Goals – p.251</w:t>
            </w:r>
          </w:p>
        </w:tc>
        <w:tc>
          <w:tcPr>
            <w:tcW w:w="1032" w:type="dxa"/>
          </w:tcPr>
          <w:p w14:paraId="35FF0265" w14:textId="77777777" w:rsidR="00F33B68" w:rsidRPr="00494826" w:rsidRDefault="00F33B68" w:rsidP="002A0FEE">
            <w:pPr>
              <w:pStyle w:val="MediumGrid2"/>
              <w:jc w:val="center"/>
              <w:rPr>
                <w:rFonts w:ascii="Arial" w:hAnsi="Arial"/>
                <w:sz w:val="16"/>
              </w:rPr>
            </w:pPr>
          </w:p>
        </w:tc>
        <w:tc>
          <w:tcPr>
            <w:tcW w:w="476" w:type="dxa"/>
          </w:tcPr>
          <w:p w14:paraId="130BAEBE" w14:textId="77777777" w:rsidR="00F33B68" w:rsidRPr="00494826" w:rsidRDefault="00F33B68" w:rsidP="002A0FEE">
            <w:pPr>
              <w:pStyle w:val="MediumGrid2"/>
              <w:jc w:val="center"/>
              <w:rPr>
                <w:rFonts w:ascii="Arial" w:hAnsi="Arial"/>
                <w:sz w:val="16"/>
              </w:rPr>
            </w:pPr>
          </w:p>
        </w:tc>
      </w:tr>
      <w:tr w:rsidR="00F33B68" w:rsidRPr="00494826" w14:paraId="14DBDE90" w14:textId="77777777" w:rsidTr="003121B4">
        <w:trPr>
          <w:jc w:val="center"/>
        </w:trPr>
        <w:tc>
          <w:tcPr>
            <w:tcW w:w="1373" w:type="dxa"/>
          </w:tcPr>
          <w:p w14:paraId="7AA64106" w14:textId="77777777" w:rsidR="00F33B68" w:rsidRPr="00494826" w:rsidRDefault="00F33B68" w:rsidP="002A0FEE">
            <w:pPr>
              <w:pStyle w:val="MediumGrid2"/>
              <w:jc w:val="center"/>
              <w:rPr>
                <w:rFonts w:ascii="Arial" w:hAnsi="Arial"/>
                <w:sz w:val="16"/>
              </w:rPr>
            </w:pPr>
          </w:p>
        </w:tc>
        <w:tc>
          <w:tcPr>
            <w:tcW w:w="1019" w:type="dxa"/>
          </w:tcPr>
          <w:p w14:paraId="5719772B" w14:textId="77777777" w:rsidR="00F33B68" w:rsidRPr="006A064C" w:rsidRDefault="00F33B68" w:rsidP="002A0FEE">
            <w:pPr>
              <w:pStyle w:val="MediumGrid2"/>
              <w:jc w:val="center"/>
              <w:rPr>
                <w:rFonts w:ascii="Arial" w:hAnsi="Arial"/>
                <w:i/>
                <w:color w:val="943634"/>
                <w:sz w:val="16"/>
              </w:rPr>
            </w:pPr>
          </w:p>
        </w:tc>
        <w:tc>
          <w:tcPr>
            <w:tcW w:w="5676" w:type="dxa"/>
          </w:tcPr>
          <w:p w14:paraId="06FD8D5B" w14:textId="77777777" w:rsidR="00F33B68" w:rsidRPr="006A064C" w:rsidRDefault="000C28FC" w:rsidP="002A0FEE">
            <w:pPr>
              <w:pStyle w:val="MediumGrid2"/>
              <w:jc w:val="center"/>
              <w:rPr>
                <w:rFonts w:ascii="Arial" w:hAnsi="Arial"/>
                <w:i/>
                <w:color w:val="943634"/>
                <w:sz w:val="16"/>
              </w:rPr>
            </w:pPr>
            <w:r>
              <w:rPr>
                <w:rFonts w:ascii="Arial" w:hAnsi="Arial"/>
                <w:i/>
                <w:color w:val="943634"/>
                <w:sz w:val="16"/>
              </w:rPr>
              <w:t>Narrative of the Life of Frederick Dougless – p. 240</w:t>
            </w:r>
          </w:p>
        </w:tc>
        <w:tc>
          <w:tcPr>
            <w:tcW w:w="1032" w:type="dxa"/>
          </w:tcPr>
          <w:p w14:paraId="4824A2A4" w14:textId="77777777" w:rsidR="00F33B68" w:rsidRPr="00494826" w:rsidRDefault="00F33B68" w:rsidP="002A0FEE">
            <w:pPr>
              <w:pStyle w:val="MediumGrid2"/>
              <w:jc w:val="center"/>
              <w:rPr>
                <w:rFonts w:ascii="Arial" w:hAnsi="Arial"/>
                <w:sz w:val="16"/>
              </w:rPr>
            </w:pPr>
          </w:p>
        </w:tc>
        <w:tc>
          <w:tcPr>
            <w:tcW w:w="476" w:type="dxa"/>
          </w:tcPr>
          <w:p w14:paraId="40804B77" w14:textId="77777777" w:rsidR="00F33B68" w:rsidRPr="00494826" w:rsidRDefault="00F33B68" w:rsidP="002A0FEE">
            <w:pPr>
              <w:pStyle w:val="MediumGrid2"/>
              <w:jc w:val="center"/>
              <w:rPr>
                <w:rFonts w:ascii="Arial" w:hAnsi="Arial"/>
                <w:sz w:val="16"/>
              </w:rPr>
            </w:pPr>
          </w:p>
        </w:tc>
      </w:tr>
      <w:tr w:rsidR="00F33B68" w:rsidRPr="00494826" w14:paraId="684E8807" w14:textId="77777777" w:rsidTr="003121B4">
        <w:trPr>
          <w:jc w:val="center"/>
        </w:trPr>
        <w:tc>
          <w:tcPr>
            <w:tcW w:w="1373" w:type="dxa"/>
          </w:tcPr>
          <w:p w14:paraId="51F5F4FB" w14:textId="77777777" w:rsidR="00F33B68" w:rsidRPr="00494826" w:rsidRDefault="00F33B68" w:rsidP="002A0FEE">
            <w:pPr>
              <w:pStyle w:val="MediumGrid2"/>
              <w:jc w:val="center"/>
              <w:rPr>
                <w:rFonts w:ascii="Arial" w:hAnsi="Arial"/>
                <w:sz w:val="16"/>
              </w:rPr>
            </w:pPr>
          </w:p>
        </w:tc>
        <w:tc>
          <w:tcPr>
            <w:tcW w:w="1019" w:type="dxa"/>
          </w:tcPr>
          <w:p w14:paraId="63C423A3" w14:textId="77777777" w:rsidR="00F33B68" w:rsidRPr="006A064C" w:rsidRDefault="000C28FC" w:rsidP="002A0FEE">
            <w:pPr>
              <w:pStyle w:val="MediumGrid2"/>
              <w:jc w:val="center"/>
              <w:rPr>
                <w:rFonts w:ascii="Arial" w:hAnsi="Arial"/>
                <w:i/>
                <w:color w:val="943634"/>
                <w:sz w:val="16"/>
              </w:rPr>
            </w:pPr>
            <w:r>
              <w:rPr>
                <w:rFonts w:ascii="Arial" w:hAnsi="Arial"/>
                <w:sz w:val="16"/>
              </w:rPr>
              <w:t>Unit 7</w:t>
            </w:r>
          </w:p>
        </w:tc>
        <w:tc>
          <w:tcPr>
            <w:tcW w:w="5676" w:type="dxa"/>
          </w:tcPr>
          <w:p w14:paraId="769817FA" w14:textId="77777777" w:rsidR="00F33B68" w:rsidRPr="006A064C" w:rsidRDefault="002424EA" w:rsidP="002A0FEE">
            <w:pPr>
              <w:pStyle w:val="MediumGrid2"/>
              <w:jc w:val="center"/>
              <w:rPr>
                <w:rFonts w:ascii="Arial" w:hAnsi="Arial"/>
                <w:i/>
                <w:color w:val="943634"/>
                <w:sz w:val="16"/>
              </w:rPr>
            </w:pPr>
            <w:r>
              <w:rPr>
                <w:rFonts w:ascii="Arial" w:hAnsi="Arial"/>
                <w:i/>
                <w:color w:val="943634"/>
                <w:sz w:val="16"/>
              </w:rPr>
              <w:t>What you don’t know about decisions – p. 294</w:t>
            </w:r>
          </w:p>
        </w:tc>
        <w:tc>
          <w:tcPr>
            <w:tcW w:w="1032" w:type="dxa"/>
          </w:tcPr>
          <w:p w14:paraId="43DCC403" w14:textId="77777777" w:rsidR="00F33B68" w:rsidRPr="00494826" w:rsidRDefault="00F33B68" w:rsidP="002A0FEE">
            <w:pPr>
              <w:pStyle w:val="MediumGrid2"/>
              <w:jc w:val="center"/>
              <w:rPr>
                <w:rFonts w:ascii="Arial" w:hAnsi="Arial"/>
                <w:sz w:val="16"/>
              </w:rPr>
            </w:pPr>
          </w:p>
        </w:tc>
        <w:tc>
          <w:tcPr>
            <w:tcW w:w="476" w:type="dxa"/>
          </w:tcPr>
          <w:p w14:paraId="07587A0A" w14:textId="77777777" w:rsidR="00F33B68" w:rsidRPr="00494826" w:rsidRDefault="00F33B68" w:rsidP="002A0FEE">
            <w:pPr>
              <w:pStyle w:val="MediumGrid2"/>
              <w:jc w:val="center"/>
              <w:rPr>
                <w:rFonts w:ascii="Arial" w:hAnsi="Arial"/>
                <w:sz w:val="16"/>
              </w:rPr>
            </w:pPr>
          </w:p>
        </w:tc>
      </w:tr>
      <w:tr w:rsidR="006A064C" w:rsidRPr="00494826" w14:paraId="5F5A0E01" w14:textId="77777777" w:rsidTr="003121B4">
        <w:trPr>
          <w:jc w:val="center"/>
        </w:trPr>
        <w:tc>
          <w:tcPr>
            <w:tcW w:w="1373" w:type="dxa"/>
          </w:tcPr>
          <w:p w14:paraId="27C56FCD" w14:textId="77777777" w:rsidR="006A064C" w:rsidRPr="00494826" w:rsidRDefault="006A064C" w:rsidP="002A0FEE">
            <w:pPr>
              <w:pStyle w:val="MediumGrid2"/>
              <w:jc w:val="center"/>
              <w:rPr>
                <w:rFonts w:ascii="Arial" w:hAnsi="Arial"/>
                <w:sz w:val="16"/>
              </w:rPr>
            </w:pPr>
          </w:p>
        </w:tc>
        <w:tc>
          <w:tcPr>
            <w:tcW w:w="1019" w:type="dxa"/>
          </w:tcPr>
          <w:p w14:paraId="5C5EDD98" w14:textId="77777777" w:rsidR="006A064C" w:rsidRPr="00CD51C6" w:rsidRDefault="006A064C" w:rsidP="002A0FEE">
            <w:pPr>
              <w:pStyle w:val="MediumGrid2"/>
              <w:jc w:val="center"/>
              <w:rPr>
                <w:rFonts w:ascii="Arial" w:hAnsi="Arial"/>
                <w:i/>
                <w:color w:val="943634"/>
                <w:sz w:val="16"/>
              </w:rPr>
            </w:pPr>
          </w:p>
        </w:tc>
        <w:tc>
          <w:tcPr>
            <w:tcW w:w="5676" w:type="dxa"/>
          </w:tcPr>
          <w:p w14:paraId="3E67ED0E" w14:textId="77777777" w:rsidR="006A064C" w:rsidRPr="00CD51C6" w:rsidRDefault="002424EA" w:rsidP="002A0FEE">
            <w:pPr>
              <w:pStyle w:val="MediumGrid2"/>
              <w:jc w:val="center"/>
              <w:rPr>
                <w:rFonts w:ascii="Arial" w:hAnsi="Arial"/>
                <w:i/>
                <w:color w:val="943634"/>
                <w:sz w:val="16"/>
              </w:rPr>
            </w:pPr>
            <w:r>
              <w:rPr>
                <w:rFonts w:ascii="Arial" w:hAnsi="Arial"/>
                <w:i/>
                <w:color w:val="943634"/>
                <w:sz w:val="16"/>
              </w:rPr>
              <w:t>Shooting an Elephant – p. 298</w:t>
            </w:r>
          </w:p>
        </w:tc>
        <w:tc>
          <w:tcPr>
            <w:tcW w:w="1032" w:type="dxa"/>
          </w:tcPr>
          <w:p w14:paraId="33FE0DF3" w14:textId="77777777" w:rsidR="006A064C" w:rsidRPr="00494826" w:rsidRDefault="006A064C" w:rsidP="002A0FEE">
            <w:pPr>
              <w:pStyle w:val="MediumGrid2"/>
              <w:jc w:val="center"/>
              <w:rPr>
                <w:rFonts w:ascii="Arial" w:hAnsi="Arial"/>
                <w:sz w:val="16"/>
              </w:rPr>
            </w:pPr>
          </w:p>
        </w:tc>
        <w:tc>
          <w:tcPr>
            <w:tcW w:w="476" w:type="dxa"/>
          </w:tcPr>
          <w:p w14:paraId="3469F147" w14:textId="77777777" w:rsidR="006A064C" w:rsidRPr="00494826" w:rsidRDefault="006A064C" w:rsidP="002A0FEE">
            <w:pPr>
              <w:pStyle w:val="MediumGrid2"/>
              <w:jc w:val="center"/>
              <w:rPr>
                <w:rFonts w:ascii="Arial" w:hAnsi="Arial"/>
                <w:sz w:val="16"/>
              </w:rPr>
            </w:pPr>
          </w:p>
        </w:tc>
      </w:tr>
      <w:tr w:rsidR="006A064C" w:rsidRPr="00494826" w14:paraId="65117904" w14:textId="77777777" w:rsidTr="003121B4">
        <w:trPr>
          <w:jc w:val="center"/>
        </w:trPr>
        <w:tc>
          <w:tcPr>
            <w:tcW w:w="1373" w:type="dxa"/>
          </w:tcPr>
          <w:p w14:paraId="1CD814B5" w14:textId="77777777" w:rsidR="006A064C" w:rsidRPr="00494826" w:rsidRDefault="006A064C" w:rsidP="002A0FEE">
            <w:pPr>
              <w:pStyle w:val="MediumGrid2"/>
              <w:jc w:val="center"/>
              <w:rPr>
                <w:rFonts w:ascii="Arial" w:hAnsi="Arial"/>
                <w:sz w:val="16"/>
              </w:rPr>
            </w:pPr>
          </w:p>
        </w:tc>
        <w:tc>
          <w:tcPr>
            <w:tcW w:w="1019" w:type="dxa"/>
          </w:tcPr>
          <w:p w14:paraId="289F1D27" w14:textId="77777777" w:rsidR="006A064C" w:rsidRPr="00CD51C6" w:rsidRDefault="006A064C" w:rsidP="002A0FEE">
            <w:pPr>
              <w:pStyle w:val="MediumGrid2"/>
              <w:jc w:val="center"/>
              <w:rPr>
                <w:rFonts w:ascii="Arial" w:hAnsi="Arial"/>
                <w:i/>
                <w:color w:val="943634"/>
                <w:sz w:val="16"/>
              </w:rPr>
            </w:pPr>
          </w:p>
        </w:tc>
        <w:tc>
          <w:tcPr>
            <w:tcW w:w="5676" w:type="dxa"/>
          </w:tcPr>
          <w:p w14:paraId="7B2E19E3" w14:textId="77777777" w:rsidR="006A064C" w:rsidRPr="00CD51C6" w:rsidRDefault="006A064C" w:rsidP="002A0FEE">
            <w:pPr>
              <w:pStyle w:val="MediumGrid2"/>
              <w:jc w:val="center"/>
              <w:rPr>
                <w:rFonts w:ascii="Arial" w:hAnsi="Arial"/>
                <w:i/>
                <w:color w:val="943634"/>
                <w:sz w:val="16"/>
              </w:rPr>
            </w:pPr>
          </w:p>
        </w:tc>
        <w:tc>
          <w:tcPr>
            <w:tcW w:w="1032" w:type="dxa"/>
          </w:tcPr>
          <w:p w14:paraId="32A40690" w14:textId="77777777" w:rsidR="006A064C" w:rsidRPr="00494826" w:rsidRDefault="006A064C" w:rsidP="002A0FEE">
            <w:pPr>
              <w:pStyle w:val="MediumGrid2"/>
              <w:jc w:val="center"/>
              <w:rPr>
                <w:rFonts w:ascii="Arial" w:hAnsi="Arial"/>
                <w:sz w:val="16"/>
              </w:rPr>
            </w:pPr>
          </w:p>
        </w:tc>
        <w:tc>
          <w:tcPr>
            <w:tcW w:w="476" w:type="dxa"/>
          </w:tcPr>
          <w:p w14:paraId="599C87C5" w14:textId="77777777" w:rsidR="006A064C" w:rsidRPr="00494826" w:rsidRDefault="006A064C" w:rsidP="002A0FEE">
            <w:pPr>
              <w:pStyle w:val="MediumGrid2"/>
              <w:jc w:val="center"/>
              <w:rPr>
                <w:rFonts w:ascii="Arial" w:hAnsi="Arial"/>
                <w:sz w:val="16"/>
              </w:rPr>
            </w:pPr>
          </w:p>
        </w:tc>
      </w:tr>
      <w:tr w:rsidR="006A064C" w:rsidRPr="00494826" w14:paraId="0817BFF4" w14:textId="77777777" w:rsidTr="003121B4">
        <w:trPr>
          <w:jc w:val="center"/>
        </w:trPr>
        <w:tc>
          <w:tcPr>
            <w:tcW w:w="1373" w:type="dxa"/>
          </w:tcPr>
          <w:p w14:paraId="6A5C703B" w14:textId="77777777" w:rsidR="006A064C" w:rsidRPr="00494826" w:rsidRDefault="006A064C" w:rsidP="002A0FEE">
            <w:pPr>
              <w:pStyle w:val="MediumGrid2"/>
              <w:jc w:val="center"/>
              <w:rPr>
                <w:rFonts w:ascii="Arial" w:hAnsi="Arial"/>
                <w:sz w:val="16"/>
              </w:rPr>
            </w:pPr>
          </w:p>
        </w:tc>
        <w:tc>
          <w:tcPr>
            <w:tcW w:w="1019" w:type="dxa"/>
          </w:tcPr>
          <w:p w14:paraId="774A8935" w14:textId="77777777" w:rsidR="006A064C" w:rsidRDefault="006A064C" w:rsidP="002A0FEE">
            <w:pPr>
              <w:pStyle w:val="MediumGrid2"/>
              <w:jc w:val="center"/>
              <w:rPr>
                <w:rFonts w:ascii="Arial" w:hAnsi="Arial"/>
                <w:sz w:val="16"/>
              </w:rPr>
            </w:pPr>
          </w:p>
        </w:tc>
        <w:tc>
          <w:tcPr>
            <w:tcW w:w="5676" w:type="dxa"/>
          </w:tcPr>
          <w:p w14:paraId="017EA72D" w14:textId="77777777" w:rsidR="006A064C" w:rsidRDefault="006A064C" w:rsidP="002A0FEE">
            <w:pPr>
              <w:pStyle w:val="MediumGrid2"/>
              <w:jc w:val="center"/>
              <w:rPr>
                <w:rFonts w:ascii="Arial" w:hAnsi="Arial"/>
                <w:sz w:val="16"/>
              </w:rPr>
            </w:pPr>
          </w:p>
        </w:tc>
        <w:tc>
          <w:tcPr>
            <w:tcW w:w="1032" w:type="dxa"/>
          </w:tcPr>
          <w:p w14:paraId="72E012A1" w14:textId="77777777" w:rsidR="006A064C" w:rsidRPr="00494826" w:rsidRDefault="006A064C" w:rsidP="002A0FEE">
            <w:pPr>
              <w:pStyle w:val="MediumGrid2"/>
              <w:jc w:val="center"/>
              <w:rPr>
                <w:rFonts w:ascii="Arial" w:hAnsi="Arial"/>
                <w:sz w:val="16"/>
              </w:rPr>
            </w:pPr>
          </w:p>
        </w:tc>
        <w:tc>
          <w:tcPr>
            <w:tcW w:w="476" w:type="dxa"/>
          </w:tcPr>
          <w:p w14:paraId="1937ADEB" w14:textId="77777777" w:rsidR="006A064C" w:rsidRPr="00494826" w:rsidRDefault="006A064C" w:rsidP="002A0FEE">
            <w:pPr>
              <w:pStyle w:val="MediumGrid2"/>
              <w:jc w:val="center"/>
              <w:rPr>
                <w:rFonts w:ascii="Arial" w:hAnsi="Arial"/>
                <w:sz w:val="16"/>
              </w:rPr>
            </w:pPr>
          </w:p>
        </w:tc>
      </w:tr>
      <w:tr w:rsidR="00F33B68" w:rsidRPr="00494826" w14:paraId="7C004C4B" w14:textId="77777777" w:rsidTr="003121B4">
        <w:trPr>
          <w:jc w:val="center"/>
        </w:trPr>
        <w:tc>
          <w:tcPr>
            <w:tcW w:w="1373" w:type="dxa"/>
            <w:shd w:val="pct12" w:color="auto" w:fill="auto"/>
          </w:tcPr>
          <w:p w14:paraId="122BB43B" w14:textId="77777777" w:rsidR="00F33B68" w:rsidRPr="00494826" w:rsidRDefault="00F33B68" w:rsidP="002A0FEE">
            <w:pPr>
              <w:pStyle w:val="MediumGrid2"/>
              <w:jc w:val="center"/>
              <w:rPr>
                <w:rFonts w:ascii="Arial" w:hAnsi="Arial"/>
                <w:b/>
                <w:sz w:val="16"/>
              </w:rPr>
            </w:pPr>
            <w:r w:rsidRPr="00494826">
              <w:rPr>
                <w:rFonts w:ascii="Arial" w:hAnsi="Arial"/>
                <w:b/>
                <w:sz w:val="16"/>
              </w:rPr>
              <w:t>Section B</w:t>
            </w:r>
          </w:p>
        </w:tc>
        <w:tc>
          <w:tcPr>
            <w:tcW w:w="8203" w:type="dxa"/>
            <w:gridSpan w:val="4"/>
            <w:shd w:val="pct12" w:color="auto" w:fill="auto"/>
          </w:tcPr>
          <w:p w14:paraId="31AE04F0" w14:textId="77777777" w:rsidR="00F33B68" w:rsidRPr="00494826" w:rsidRDefault="00017180" w:rsidP="002A0FEE">
            <w:pPr>
              <w:pStyle w:val="MediumGrid2"/>
              <w:jc w:val="center"/>
              <w:rPr>
                <w:rFonts w:ascii="Arial" w:hAnsi="Arial"/>
                <w:b/>
                <w:sz w:val="16"/>
              </w:rPr>
            </w:pPr>
            <w:r w:rsidRPr="00017180">
              <w:rPr>
                <w:rFonts w:ascii="Arial" w:hAnsi="Arial"/>
                <w:b/>
                <w:sz w:val="16"/>
              </w:rPr>
              <w:t>Readings not done in class (from the textbook and articles posted on the FTP)</w:t>
            </w:r>
          </w:p>
        </w:tc>
      </w:tr>
      <w:tr w:rsidR="00F33B68" w:rsidRPr="00494826" w14:paraId="1A12FC27" w14:textId="77777777" w:rsidTr="003121B4">
        <w:trPr>
          <w:jc w:val="center"/>
        </w:trPr>
        <w:tc>
          <w:tcPr>
            <w:tcW w:w="1373" w:type="dxa"/>
          </w:tcPr>
          <w:p w14:paraId="327BC2AC" w14:textId="77777777" w:rsidR="00F33B68" w:rsidRPr="00494826" w:rsidRDefault="00F33B68" w:rsidP="002A0FEE">
            <w:pPr>
              <w:pStyle w:val="MediumGrid2"/>
              <w:jc w:val="center"/>
              <w:rPr>
                <w:rFonts w:ascii="Arial" w:hAnsi="Arial"/>
                <w:sz w:val="16"/>
              </w:rPr>
            </w:pPr>
          </w:p>
        </w:tc>
        <w:tc>
          <w:tcPr>
            <w:tcW w:w="1019" w:type="dxa"/>
          </w:tcPr>
          <w:p w14:paraId="50E809D7" w14:textId="77777777" w:rsidR="00F33B68" w:rsidRPr="00494826" w:rsidRDefault="00F33B68" w:rsidP="002A0FEE">
            <w:pPr>
              <w:pStyle w:val="MediumGrid2"/>
              <w:jc w:val="center"/>
              <w:rPr>
                <w:rFonts w:ascii="Arial" w:hAnsi="Arial"/>
                <w:sz w:val="16"/>
              </w:rPr>
            </w:pPr>
          </w:p>
        </w:tc>
        <w:tc>
          <w:tcPr>
            <w:tcW w:w="5676" w:type="dxa"/>
          </w:tcPr>
          <w:p w14:paraId="70CE5046" w14:textId="77777777" w:rsidR="00F33B68" w:rsidRPr="00494826" w:rsidRDefault="00F33B68" w:rsidP="002A0FEE">
            <w:pPr>
              <w:pStyle w:val="MediumGrid2"/>
              <w:jc w:val="center"/>
              <w:rPr>
                <w:rFonts w:ascii="Arial" w:hAnsi="Arial"/>
                <w:sz w:val="16"/>
              </w:rPr>
            </w:pPr>
          </w:p>
        </w:tc>
        <w:tc>
          <w:tcPr>
            <w:tcW w:w="1032" w:type="dxa"/>
          </w:tcPr>
          <w:p w14:paraId="35EA7F19"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001AAAB1"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45D67482" w14:textId="77777777" w:rsidTr="003121B4">
        <w:trPr>
          <w:jc w:val="center"/>
        </w:trPr>
        <w:tc>
          <w:tcPr>
            <w:tcW w:w="1373" w:type="dxa"/>
          </w:tcPr>
          <w:p w14:paraId="65603251" w14:textId="77777777" w:rsidR="00F33B68" w:rsidRPr="00494826" w:rsidRDefault="00F33B68" w:rsidP="002A0FEE">
            <w:pPr>
              <w:pStyle w:val="MediumGrid2"/>
              <w:jc w:val="center"/>
              <w:rPr>
                <w:rFonts w:ascii="Arial" w:hAnsi="Arial"/>
                <w:sz w:val="16"/>
              </w:rPr>
            </w:pPr>
          </w:p>
        </w:tc>
        <w:tc>
          <w:tcPr>
            <w:tcW w:w="1019" w:type="dxa"/>
          </w:tcPr>
          <w:p w14:paraId="367746F1"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18E95EB9" w14:textId="77777777" w:rsidR="00F33B68" w:rsidRPr="00457F20" w:rsidRDefault="008C0080" w:rsidP="002A0FEE">
            <w:pPr>
              <w:pStyle w:val="MediumGrid2"/>
              <w:jc w:val="center"/>
              <w:rPr>
                <w:rFonts w:ascii="Arial" w:hAnsi="Arial"/>
                <w:i/>
                <w:color w:val="943634"/>
                <w:sz w:val="16"/>
              </w:rPr>
            </w:pPr>
            <w:r>
              <w:rPr>
                <w:rFonts w:ascii="Arial" w:hAnsi="Arial"/>
                <w:i/>
                <w:color w:val="943634"/>
                <w:sz w:val="16"/>
              </w:rPr>
              <w:t>Cesar Chavez - p.</w:t>
            </w:r>
            <w:r w:rsidR="0027459A">
              <w:rPr>
                <w:rFonts w:ascii="Arial" w:hAnsi="Arial"/>
                <w:i/>
                <w:color w:val="943634"/>
                <w:sz w:val="16"/>
              </w:rPr>
              <w:t>190</w:t>
            </w:r>
          </w:p>
        </w:tc>
        <w:tc>
          <w:tcPr>
            <w:tcW w:w="1032" w:type="dxa"/>
          </w:tcPr>
          <w:p w14:paraId="4BE3AA82" w14:textId="77777777" w:rsidR="00F33B68" w:rsidRPr="00457F20" w:rsidRDefault="00F33B68" w:rsidP="002A0FEE">
            <w:pPr>
              <w:pStyle w:val="MediumGrid2"/>
              <w:jc w:val="center"/>
              <w:rPr>
                <w:rFonts w:ascii="Arial" w:hAnsi="Arial"/>
                <w:i/>
                <w:color w:val="943634"/>
                <w:sz w:val="16"/>
              </w:rPr>
            </w:pPr>
          </w:p>
        </w:tc>
        <w:tc>
          <w:tcPr>
            <w:tcW w:w="476" w:type="dxa"/>
          </w:tcPr>
          <w:p w14:paraId="78112C1E" w14:textId="77777777" w:rsidR="00F33B68" w:rsidRPr="00494826" w:rsidRDefault="00F33B68" w:rsidP="002A0FEE">
            <w:pPr>
              <w:pStyle w:val="MediumGrid2"/>
              <w:jc w:val="center"/>
              <w:rPr>
                <w:rFonts w:ascii="Arial" w:hAnsi="Arial"/>
                <w:sz w:val="16"/>
              </w:rPr>
            </w:pPr>
          </w:p>
        </w:tc>
      </w:tr>
      <w:tr w:rsidR="00F33B68" w:rsidRPr="00494826" w14:paraId="55D6CCFD" w14:textId="77777777" w:rsidTr="0027459A">
        <w:trPr>
          <w:trHeight w:val="278"/>
          <w:jc w:val="center"/>
        </w:trPr>
        <w:tc>
          <w:tcPr>
            <w:tcW w:w="1373" w:type="dxa"/>
          </w:tcPr>
          <w:p w14:paraId="4F407192" w14:textId="77777777" w:rsidR="00F33B68" w:rsidRPr="00494826" w:rsidRDefault="00F33B68" w:rsidP="002A0FEE">
            <w:pPr>
              <w:pStyle w:val="MediumGrid2"/>
              <w:jc w:val="center"/>
              <w:rPr>
                <w:rFonts w:ascii="Arial" w:hAnsi="Arial"/>
                <w:sz w:val="16"/>
              </w:rPr>
            </w:pPr>
          </w:p>
        </w:tc>
        <w:tc>
          <w:tcPr>
            <w:tcW w:w="1019" w:type="dxa"/>
          </w:tcPr>
          <w:p w14:paraId="7651DFC7" w14:textId="77777777" w:rsidR="00F33B68" w:rsidRPr="003121B4"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3E02CB28" w14:textId="77777777" w:rsidR="00F33B68" w:rsidRPr="00457F20" w:rsidRDefault="0027459A" w:rsidP="0027459A">
            <w:pPr>
              <w:pStyle w:val="MediumGrid2"/>
              <w:jc w:val="center"/>
              <w:rPr>
                <w:rFonts w:ascii="Arial" w:hAnsi="Arial"/>
                <w:i/>
                <w:color w:val="943634"/>
                <w:sz w:val="16"/>
              </w:rPr>
            </w:pPr>
            <w:r>
              <w:rPr>
                <w:rFonts w:ascii="Arial" w:hAnsi="Arial"/>
                <w:i/>
                <w:color w:val="943634"/>
                <w:sz w:val="16"/>
              </w:rPr>
              <w:t>The “Ultimate M</w:t>
            </w:r>
            <w:r w:rsidR="00435FE6">
              <w:rPr>
                <w:rFonts w:ascii="Arial" w:hAnsi="Arial"/>
                <w:i/>
                <w:color w:val="943634"/>
                <w:sz w:val="16"/>
              </w:rPr>
              <w:t>eaning” of Viktor Frankl (On Moodle</w:t>
            </w:r>
            <w:r>
              <w:rPr>
                <w:rFonts w:ascii="Arial" w:hAnsi="Arial"/>
                <w:i/>
                <w:color w:val="943634"/>
                <w:sz w:val="16"/>
              </w:rPr>
              <w:t>)</w:t>
            </w:r>
          </w:p>
        </w:tc>
        <w:tc>
          <w:tcPr>
            <w:tcW w:w="1032" w:type="dxa"/>
          </w:tcPr>
          <w:p w14:paraId="0C388CBC" w14:textId="77777777" w:rsidR="00F33B68" w:rsidRPr="00457F20" w:rsidRDefault="00F33B68" w:rsidP="002A0FEE">
            <w:pPr>
              <w:pStyle w:val="MediumGrid2"/>
              <w:jc w:val="center"/>
              <w:rPr>
                <w:rFonts w:ascii="Arial" w:hAnsi="Arial"/>
                <w:i/>
                <w:color w:val="943634"/>
                <w:sz w:val="16"/>
              </w:rPr>
            </w:pPr>
          </w:p>
        </w:tc>
        <w:tc>
          <w:tcPr>
            <w:tcW w:w="476" w:type="dxa"/>
          </w:tcPr>
          <w:p w14:paraId="707BBB8C" w14:textId="77777777" w:rsidR="00F33B68" w:rsidRPr="00494826" w:rsidRDefault="00F33B68" w:rsidP="002A0FEE">
            <w:pPr>
              <w:pStyle w:val="MediumGrid2"/>
              <w:jc w:val="center"/>
              <w:rPr>
                <w:rFonts w:ascii="Arial" w:hAnsi="Arial"/>
                <w:sz w:val="16"/>
              </w:rPr>
            </w:pPr>
          </w:p>
        </w:tc>
      </w:tr>
      <w:tr w:rsidR="00F33B68" w:rsidRPr="00494826" w14:paraId="433FEADC" w14:textId="77777777" w:rsidTr="003121B4">
        <w:trPr>
          <w:jc w:val="center"/>
        </w:trPr>
        <w:tc>
          <w:tcPr>
            <w:tcW w:w="1373" w:type="dxa"/>
          </w:tcPr>
          <w:p w14:paraId="2C82EBBD" w14:textId="77777777" w:rsidR="00F33B68" w:rsidRPr="00494826" w:rsidRDefault="00F33B68" w:rsidP="002A0FEE">
            <w:pPr>
              <w:pStyle w:val="MediumGrid2"/>
              <w:jc w:val="center"/>
              <w:rPr>
                <w:rFonts w:ascii="Arial" w:hAnsi="Arial"/>
                <w:sz w:val="16"/>
              </w:rPr>
            </w:pPr>
          </w:p>
        </w:tc>
        <w:tc>
          <w:tcPr>
            <w:tcW w:w="1019" w:type="dxa"/>
          </w:tcPr>
          <w:p w14:paraId="359A85BB" w14:textId="77777777" w:rsidR="00F33B68" w:rsidRPr="000E3921" w:rsidRDefault="00E55FA3"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04092922" w14:textId="77777777" w:rsidR="00F33B68" w:rsidRPr="006B5168" w:rsidRDefault="002424EA" w:rsidP="002A0FEE">
            <w:pPr>
              <w:pStyle w:val="MediumGrid2"/>
              <w:jc w:val="center"/>
              <w:rPr>
                <w:rFonts w:ascii="Arial" w:hAnsi="Arial"/>
                <w:i/>
                <w:color w:val="943634"/>
                <w:sz w:val="16"/>
              </w:rPr>
            </w:pPr>
            <w:r>
              <w:rPr>
                <w:rFonts w:ascii="Arial" w:hAnsi="Arial"/>
                <w:i/>
                <w:color w:val="943634"/>
                <w:sz w:val="16"/>
              </w:rPr>
              <w:t>A Question of Leadership – p. 303</w:t>
            </w:r>
          </w:p>
        </w:tc>
        <w:tc>
          <w:tcPr>
            <w:tcW w:w="1032" w:type="dxa"/>
          </w:tcPr>
          <w:p w14:paraId="6E7BBACA" w14:textId="77777777" w:rsidR="00F33B68" w:rsidRPr="006B5168" w:rsidRDefault="00F33B68" w:rsidP="002A0FEE">
            <w:pPr>
              <w:pStyle w:val="MediumGrid2"/>
              <w:jc w:val="center"/>
              <w:rPr>
                <w:rFonts w:ascii="Arial" w:hAnsi="Arial"/>
                <w:i/>
                <w:color w:val="943634"/>
                <w:sz w:val="16"/>
              </w:rPr>
            </w:pPr>
          </w:p>
        </w:tc>
        <w:tc>
          <w:tcPr>
            <w:tcW w:w="476" w:type="dxa"/>
          </w:tcPr>
          <w:p w14:paraId="1BB9D57D" w14:textId="77777777" w:rsidR="00F33B68" w:rsidRPr="00494826" w:rsidRDefault="00F33B68" w:rsidP="002A0FEE">
            <w:pPr>
              <w:pStyle w:val="MediumGrid2"/>
              <w:jc w:val="center"/>
              <w:rPr>
                <w:rFonts w:ascii="Arial" w:hAnsi="Arial"/>
                <w:sz w:val="16"/>
              </w:rPr>
            </w:pPr>
          </w:p>
        </w:tc>
      </w:tr>
      <w:tr w:rsidR="000E3921" w:rsidRPr="00494826" w14:paraId="1013FD05" w14:textId="77777777" w:rsidTr="003121B4">
        <w:trPr>
          <w:jc w:val="center"/>
        </w:trPr>
        <w:tc>
          <w:tcPr>
            <w:tcW w:w="1373" w:type="dxa"/>
          </w:tcPr>
          <w:p w14:paraId="0621DA95" w14:textId="77777777" w:rsidR="000E3921" w:rsidRPr="00494826" w:rsidRDefault="000E3921" w:rsidP="002A0FEE">
            <w:pPr>
              <w:pStyle w:val="MediumGrid2"/>
              <w:jc w:val="center"/>
              <w:rPr>
                <w:rFonts w:ascii="Arial" w:hAnsi="Arial"/>
                <w:sz w:val="16"/>
              </w:rPr>
            </w:pPr>
          </w:p>
        </w:tc>
        <w:tc>
          <w:tcPr>
            <w:tcW w:w="1019" w:type="dxa"/>
          </w:tcPr>
          <w:p w14:paraId="5BCB45BE" w14:textId="77777777" w:rsidR="000E3921" w:rsidRPr="000E3921" w:rsidRDefault="000E3921" w:rsidP="002A0FEE">
            <w:pPr>
              <w:pStyle w:val="MediumGrid2"/>
              <w:jc w:val="center"/>
              <w:rPr>
                <w:rFonts w:ascii="Arial" w:hAnsi="Arial"/>
                <w:i/>
                <w:color w:val="943634"/>
                <w:sz w:val="16"/>
              </w:rPr>
            </w:pPr>
          </w:p>
        </w:tc>
        <w:tc>
          <w:tcPr>
            <w:tcW w:w="5676" w:type="dxa"/>
          </w:tcPr>
          <w:p w14:paraId="203F6C08" w14:textId="77777777" w:rsidR="000E3921" w:rsidRPr="000E3921" w:rsidRDefault="000E3921" w:rsidP="002A0FEE">
            <w:pPr>
              <w:pStyle w:val="MediumGrid2"/>
              <w:jc w:val="center"/>
              <w:rPr>
                <w:rFonts w:ascii="Arial" w:hAnsi="Arial"/>
                <w:i/>
                <w:color w:val="943634"/>
                <w:sz w:val="16"/>
              </w:rPr>
            </w:pPr>
          </w:p>
        </w:tc>
        <w:tc>
          <w:tcPr>
            <w:tcW w:w="1032" w:type="dxa"/>
          </w:tcPr>
          <w:p w14:paraId="3C2038DC" w14:textId="77777777" w:rsidR="000E3921" w:rsidRPr="00494826" w:rsidRDefault="000E3921" w:rsidP="002A0FEE">
            <w:pPr>
              <w:pStyle w:val="MediumGrid2"/>
              <w:jc w:val="center"/>
              <w:rPr>
                <w:rFonts w:ascii="Arial" w:hAnsi="Arial"/>
                <w:sz w:val="16"/>
              </w:rPr>
            </w:pPr>
          </w:p>
        </w:tc>
        <w:tc>
          <w:tcPr>
            <w:tcW w:w="476" w:type="dxa"/>
          </w:tcPr>
          <w:p w14:paraId="3B32347A" w14:textId="77777777" w:rsidR="000E3921" w:rsidRPr="00494826" w:rsidRDefault="000E3921" w:rsidP="002A0FEE">
            <w:pPr>
              <w:pStyle w:val="MediumGrid2"/>
              <w:jc w:val="center"/>
              <w:rPr>
                <w:rFonts w:ascii="Arial" w:hAnsi="Arial"/>
                <w:sz w:val="16"/>
              </w:rPr>
            </w:pPr>
          </w:p>
        </w:tc>
      </w:tr>
      <w:tr w:rsidR="00F33B68" w:rsidRPr="00494826" w14:paraId="3A325F68" w14:textId="77777777" w:rsidTr="003121B4">
        <w:trPr>
          <w:jc w:val="center"/>
        </w:trPr>
        <w:tc>
          <w:tcPr>
            <w:tcW w:w="1373" w:type="dxa"/>
          </w:tcPr>
          <w:p w14:paraId="69DE7458" w14:textId="77777777" w:rsidR="00F33B68" w:rsidRPr="00494826" w:rsidRDefault="00F33B68" w:rsidP="002A0FEE">
            <w:pPr>
              <w:pStyle w:val="MediumGrid2"/>
              <w:jc w:val="center"/>
              <w:rPr>
                <w:rFonts w:ascii="Arial" w:hAnsi="Arial"/>
                <w:sz w:val="16"/>
              </w:rPr>
            </w:pPr>
          </w:p>
        </w:tc>
        <w:tc>
          <w:tcPr>
            <w:tcW w:w="1019" w:type="dxa"/>
          </w:tcPr>
          <w:p w14:paraId="16223168" w14:textId="77777777" w:rsidR="00F33B68" w:rsidRPr="00494826" w:rsidRDefault="00F33B68" w:rsidP="002A0FEE">
            <w:pPr>
              <w:pStyle w:val="MediumGrid2"/>
              <w:jc w:val="center"/>
              <w:rPr>
                <w:rFonts w:ascii="Arial" w:hAnsi="Arial"/>
                <w:sz w:val="16"/>
              </w:rPr>
            </w:pPr>
          </w:p>
        </w:tc>
        <w:tc>
          <w:tcPr>
            <w:tcW w:w="5676" w:type="dxa"/>
          </w:tcPr>
          <w:p w14:paraId="38CE29AA" w14:textId="77777777" w:rsidR="00F33B68" w:rsidRPr="00CC72EB" w:rsidRDefault="00F33B68" w:rsidP="002A0FEE">
            <w:pPr>
              <w:pStyle w:val="MediumGrid2"/>
              <w:jc w:val="center"/>
              <w:rPr>
                <w:rFonts w:ascii="Arial" w:hAnsi="Arial"/>
                <w:color w:val="000000"/>
                <w:sz w:val="16"/>
              </w:rPr>
            </w:pPr>
          </w:p>
        </w:tc>
        <w:tc>
          <w:tcPr>
            <w:tcW w:w="1032" w:type="dxa"/>
          </w:tcPr>
          <w:p w14:paraId="58213227" w14:textId="77777777" w:rsidR="00F33B68" w:rsidRPr="00494826" w:rsidRDefault="00F33B68" w:rsidP="002A0FEE">
            <w:pPr>
              <w:pStyle w:val="MediumGrid2"/>
              <w:jc w:val="center"/>
              <w:rPr>
                <w:rFonts w:ascii="Arial" w:hAnsi="Arial"/>
                <w:sz w:val="16"/>
              </w:rPr>
            </w:pPr>
          </w:p>
        </w:tc>
        <w:tc>
          <w:tcPr>
            <w:tcW w:w="476" w:type="dxa"/>
          </w:tcPr>
          <w:p w14:paraId="0C8DE261" w14:textId="77777777" w:rsidR="00F33B68" w:rsidRPr="00494826" w:rsidRDefault="00F33B68" w:rsidP="002A0FEE">
            <w:pPr>
              <w:pStyle w:val="MediumGrid2"/>
              <w:jc w:val="center"/>
              <w:rPr>
                <w:rFonts w:ascii="Arial" w:hAnsi="Arial"/>
                <w:sz w:val="16"/>
              </w:rPr>
            </w:pPr>
          </w:p>
        </w:tc>
      </w:tr>
      <w:tr w:rsidR="00F33B68" w:rsidRPr="00494826" w14:paraId="58513CB2" w14:textId="77777777" w:rsidTr="003121B4">
        <w:trPr>
          <w:jc w:val="center"/>
        </w:trPr>
        <w:tc>
          <w:tcPr>
            <w:tcW w:w="1373" w:type="dxa"/>
            <w:shd w:val="pct12" w:color="auto" w:fill="auto"/>
          </w:tcPr>
          <w:p w14:paraId="3982ED2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C</w:t>
            </w:r>
          </w:p>
        </w:tc>
        <w:tc>
          <w:tcPr>
            <w:tcW w:w="8203" w:type="dxa"/>
            <w:gridSpan w:val="4"/>
            <w:shd w:val="pct12" w:color="auto" w:fill="auto"/>
          </w:tcPr>
          <w:p w14:paraId="6ED0B8DF" w14:textId="77777777" w:rsidR="00F33B68" w:rsidRPr="00494826" w:rsidRDefault="00F33B68" w:rsidP="002A0FEE">
            <w:pPr>
              <w:pStyle w:val="MediumGrid2"/>
              <w:jc w:val="center"/>
              <w:rPr>
                <w:rFonts w:ascii="Arial" w:hAnsi="Arial"/>
                <w:b/>
                <w:sz w:val="16"/>
              </w:rPr>
            </w:pPr>
            <w:r w:rsidRPr="00494826">
              <w:rPr>
                <w:rFonts w:ascii="Arial" w:hAnsi="Arial"/>
                <w:b/>
                <w:sz w:val="16"/>
              </w:rPr>
              <w:t>Classic Cases</w:t>
            </w:r>
          </w:p>
        </w:tc>
      </w:tr>
      <w:tr w:rsidR="00F33B68" w:rsidRPr="00494826" w14:paraId="2C2B6512" w14:textId="77777777" w:rsidTr="003121B4">
        <w:trPr>
          <w:jc w:val="center"/>
        </w:trPr>
        <w:tc>
          <w:tcPr>
            <w:tcW w:w="1373" w:type="dxa"/>
          </w:tcPr>
          <w:p w14:paraId="3F9251E7" w14:textId="77777777" w:rsidR="00F33B68" w:rsidRPr="00494826" w:rsidRDefault="00F33B68" w:rsidP="002A0FEE">
            <w:pPr>
              <w:pStyle w:val="MediumGrid2"/>
              <w:jc w:val="center"/>
              <w:rPr>
                <w:rFonts w:ascii="Arial" w:hAnsi="Arial"/>
                <w:sz w:val="16"/>
              </w:rPr>
            </w:pPr>
          </w:p>
        </w:tc>
        <w:tc>
          <w:tcPr>
            <w:tcW w:w="1019" w:type="dxa"/>
          </w:tcPr>
          <w:p w14:paraId="6B5CF191" w14:textId="77777777" w:rsidR="00F33B68" w:rsidRPr="00494826" w:rsidRDefault="00F33B68" w:rsidP="002A0FEE">
            <w:pPr>
              <w:pStyle w:val="MediumGrid2"/>
              <w:jc w:val="center"/>
              <w:rPr>
                <w:rFonts w:ascii="Arial" w:hAnsi="Arial"/>
                <w:sz w:val="16"/>
              </w:rPr>
            </w:pPr>
          </w:p>
        </w:tc>
        <w:tc>
          <w:tcPr>
            <w:tcW w:w="5676" w:type="dxa"/>
          </w:tcPr>
          <w:p w14:paraId="67AC4208" w14:textId="77777777" w:rsidR="00F33B68" w:rsidRPr="00494826" w:rsidRDefault="00F33B68" w:rsidP="002A0FEE">
            <w:pPr>
              <w:pStyle w:val="MediumGrid2"/>
              <w:jc w:val="center"/>
              <w:rPr>
                <w:rFonts w:ascii="Arial" w:hAnsi="Arial"/>
                <w:sz w:val="16"/>
              </w:rPr>
            </w:pPr>
          </w:p>
        </w:tc>
        <w:tc>
          <w:tcPr>
            <w:tcW w:w="1032" w:type="dxa"/>
          </w:tcPr>
          <w:p w14:paraId="566E1E92"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5997B5EF"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5BBA9E41" w14:textId="77777777" w:rsidTr="003121B4">
        <w:trPr>
          <w:jc w:val="center"/>
        </w:trPr>
        <w:tc>
          <w:tcPr>
            <w:tcW w:w="1373" w:type="dxa"/>
          </w:tcPr>
          <w:p w14:paraId="17D135D0" w14:textId="77777777" w:rsidR="00F33B68" w:rsidRPr="00494826" w:rsidRDefault="00F33B68" w:rsidP="002A0FEE">
            <w:pPr>
              <w:pStyle w:val="MediumGrid2"/>
              <w:jc w:val="center"/>
              <w:rPr>
                <w:rFonts w:ascii="Arial" w:hAnsi="Arial"/>
                <w:sz w:val="16"/>
              </w:rPr>
            </w:pPr>
          </w:p>
        </w:tc>
        <w:tc>
          <w:tcPr>
            <w:tcW w:w="1019" w:type="dxa"/>
          </w:tcPr>
          <w:p w14:paraId="500A30F9"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32059414" w14:textId="77777777" w:rsidR="00F33B68" w:rsidRPr="00457F20" w:rsidRDefault="008C0080" w:rsidP="002A0FEE">
            <w:pPr>
              <w:pStyle w:val="MediumGrid2"/>
              <w:jc w:val="center"/>
              <w:rPr>
                <w:rFonts w:ascii="Arial" w:hAnsi="Arial"/>
                <w:i/>
                <w:color w:val="943634"/>
                <w:sz w:val="16"/>
              </w:rPr>
            </w:pPr>
            <w:r>
              <w:rPr>
                <w:rFonts w:ascii="Arial" w:hAnsi="Arial"/>
                <w:i/>
                <w:color w:val="943634"/>
                <w:sz w:val="16"/>
              </w:rPr>
              <w:t>The Grapes of Wrath – p.</w:t>
            </w:r>
            <w:r w:rsidR="00B94912">
              <w:rPr>
                <w:rFonts w:ascii="Arial" w:hAnsi="Arial"/>
                <w:i/>
                <w:color w:val="943634"/>
                <w:sz w:val="16"/>
              </w:rPr>
              <w:t>185</w:t>
            </w:r>
          </w:p>
        </w:tc>
        <w:tc>
          <w:tcPr>
            <w:tcW w:w="1032" w:type="dxa"/>
          </w:tcPr>
          <w:p w14:paraId="1B0E9205" w14:textId="77777777" w:rsidR="00F33B68" w:rsidRPr="00457F20" w:rsidRDefault="00F33B68" w:rsidP="002A0FEE">
            <w:pPr>
              <w:pStyle w:val="MediumGrid2"/>
              <w:jc w:val="center"/>
              <w:rPr>
                <w:rFonts w:ascii="Arial" w:hAnsi="Arial"/>
                <w:i/>
                <w:color w:val="943634"/>
                <w:sz w:val="16"/>
              </w:rPr>
            </w:pPr>
          </w:p>
        </w:tc>
        <w:tc>
          <w:tcPr>
            <w:tcW w:w="476" w:type="dxa"/>
          </w:tcPr>
          <w:p w14:paraId="190479A0" w14:textId="77777777" w:rsidR="00F33B68" w:rsidRPr="00494826" w:rsidRDefault="00F33B68" w:rsidP="002A0FEE">
            <w:pPr>
              <w:pStyle w:val="MediumGrid2"/>
              <w:jc w:val="center"/>
              <w:rPr>
                <w:rFonts w:ascii="Arial" w:hAnsi="Arial"/>
                <w:sz w:val="16"/>
              </w:rPr>
            </w:pPr>
          </w:p>
        </w:tc>
      </w:tr>
      <w:tr w:rsidR="00F33B68" w:rsidRPr="00494826" w14:paraId="710833FA" w14:textId="77777777" w:rsidTr="003121B4">
        <w:trPr>
          <w:jc w:val="center"/>
        </w:trPr>
        <w:tc>
          <w:tcPr>
            <w:tcW w:w="1373" w:type="dxa"/>
          </w:tcPr>
          <w:p w14:paraId="2156071F" w14:textId="77777777" w:rsidR="00F33B68" w:rsidRPr="00494826" w:rsidRDefault="00F33B68" w:rsidP="002A0FEE">
            <w:pPr>
              <w:pStyle w:val="MediumGrid2"/>
              <w:jc w:val="center"/>
              <w:rPr>
                <w:rFonts w:ascii="Arial" w:hAnsi="Arial"/>
                <w:sz w:val="16"/>
              </w:rPr>
            </w:pPr>
          </w:p>
        </w:tc>
        <w:tc>
          <w:tcPr>
            <w:tcW w:w="1019" w:type="dxa"/>
          </w:tcPr>
          <w:p w14:paraId="7C5BEC20"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6D7E8CD8" w14:textId="77777777" w:rsidR="00F33B68" w:rsidRPr="006A624D" w:rsidRDefault="000C28FC" w:rsidP="00C86F25">
            <w:pPr>
              <w:pStyle w:val="MediumGrid2"/>
              <w:tabs>
                <w:tab w:val="left" w:pos="1780"/>
              </w:tabs>
              <w:jc w:val="center"/>
              <w:rPr>
                <w:rFonts w:ascii="Arial" w:hAnsi="Arial"/>
                <w:i/>
                <w:color w:val="943634"/>
                <w:sz w:val="16"/>
              </w:rPr>
            </w:pPr>
            <w:r>
              <w:rPr>
                <w:rFonts w:ascii="Arial" w:hAnsi="Arial"/>
                <w:i/>
                <w:color w:val="943634"/>
                <w:sz w:val="16"/>
              </w:rPr>
              <w:t>Pygmalion – p. 215</w:t>
            </w:r>
          </w:p>
        </w:tc>
        <w:tc>
          <w:tcPr>
            <w:tcW w:w="1032" w:type="dxa"/>
          </w:tcPr>
          <w:p w14:paraId="2AEE392D" w14:textId="77777777" w:rsidR="00F33B68" w:rsidRPr="00494826" w:rsidRDefault="00F33B68" w:rsidP="002A0FEE">
            <w:pPr>
              <w:pStyle w:val="MediumGrid2"/>
              <w:jc w:val="center"/>
              <w:rPr>
                <w:rFonts w:ascii="Arial" w:hAnsi="Arial"/>
                <w:sz w:val="16"/>
              </w:rPr>
            </w:pPr>
          </w:p>
        </w:tc>
        <w:tc>
          <w:tcPr>
            <w:tcW w:w="476" w:type="dxa"/>
          </w:tcPr>
          <w:p w14:paraId="10142CD2" w14:textId="77777777" w:rsidR="00F33B68" w:rsidRPr="00494826" w:rsidRDefault="00F33B68" w:rsidP="002A0FEE">
            <w:pPr>
              <w:pStyle w:val="MediumGrid2"/>
              <w:jc w:val="center"/>
              <w:rPr>
                <w:rFonts w:ascii="Arial" w:hAnsi="Arial"/>
                <w:sz w:val="16"/>
              </w:rPr>
            </w:pPr>
          </w:p>
        </w:tc>
      </w:tr>
      <w:tr w:rsidR="00F33B68" w:rsidRPr="00494826" w14:paraId="139C3ACE" w14:textId="77777777" w:rsidTr="003121B4">
        <w:trPr>
          <w:jc w:val="center"/>
        </w:trPr>
        <w:tc>
          <w:tcPr>
            <w:tcW w:w="1373" w:type="dxa"/>
          </w:tcPr>
          <w:p w14:paraId="62BEE6CB" w14:textId="77777777" w:rsidR="00F33B68" w:rsidRPr="00494826" w:rsidRDefault="00F33B68" w:rsidP="002A0FEE">
            <w:pPr>
              <w:pStyle w:val="MediumGrid2"/>
              <w:jc w:val="center"/>
              <w:rPr>
                <w:rFonts w:ascii="Arial" w:hAnsi="Arial"/>
                <w:sz w:val="16"/>
              </w:rPr>
            </w:pPr>
          </w:p>
        </w:tc>
        <w:tc>
          <w:tcPr>
            <w:tcW w:w="1019" w:type="dxa"/>
          </w:tcPr>
          <w:p w14:paraId="50A8E604" w14:textId="77777777" w:rsidR="00F33B68" w:rsidRPr="00693E53" w:rsidRDefault="00E55FA3"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7A8D1359" w14:textId="77777777" w:rsidR="00F33B68" w:rsidRPr="00693E53" w:rsidRDefault="00CB7968" w:rsidP="002A0FEE">
            <w:pPr>
              <w:pStyle w:val="MediumGrid2"/>
              <w:jc w:val="center"/>
              <w:rPr>
                <w:rFonts w:ascii="Arial" w:hAnsi="Arial"/>
                <w:i/>
                <w:color w:val="943634"/>
                <w:sz w:val="16"/>
              </w:rPr>
            </w:pPr>
            <w:r>
              <w:rPr>
                <w:rFonts w:ascii="Arial" w:hAnsi="Arial"/>
                <w:i/>
                <w:color w:val="943634"/>
                <w:sz w:val="16"/>
              </w:rPr>
              <w:t>H</w:t>
            </w:r>
            <w:r w:rsidR="00F7531D">
              <w:rPr>
                <w:rFonts w:ascii="Arial" w:hAnsi="Arial"/>
                <w:i/>
                <w:color w:val="943634"/>
                <w:sz w:val="16"/>
              </w:rPr>
              <w:t>u</w:t>
            </w:r>
            <w:r>
              <w:rPr>
                <w:rFonts w:ascii="Arial" w:hAnsi="Arial"/>
                <w:i/>
                <w:color w:val="943634"/>
                <w:sz w:val="16"/>
              </w:rPr>
              <w:t>ckleberry Finn – p. 273</w:t>
            </w:r>
          </w:p>
        </w:tc>
        <w:tc>
          <w:tcPr>
            <w:tcW w:w="1032" w:type="dxa"/>
          </w:tcPr>
          <w:p w14:paraId="112C2CC1" w14:textId="77777777" w:rsidR="00F33B68" w:rsidRPr="00494826" w:rsidRDefault="00F33B68" w:rsidP="002A0FEE">
            <w:pPr>
              <w:pStyle w:val="MediumGrid2"/>
              <w:jc w:val="center"/>
              <w:rPr>
                <w:rFonts w:ascii="Arial" w:hAnsi="Arial"/>
                <w:sz w:val="16"/>
              </w:rPr>
            </w:pPr>
          </w:p>
        </w:tc>
        <w:tc>
          <w:tcPr>
            <w:tcW w:w="476" w:type="dxa"/>
          </w:tcPr>
          <w:p w14:paraId="66BD9F7C" w14:textId="77777777" w:rsidR="00F33B68" w:rsidRPr="00494826" w:rsidRDefault="00F33B68" w:rsidP="002A0FEE">
            <w:pPr>
              <w:pStyle w:val="MediumGrid2"/>
              <w:jc w:val="center"/>
              <w:rPr>
                <w:rFonts w:ascii="Arial" w:hAnsi="Arial"/>
                <w:sz w:val="16"/>
              </w:rPr>
            </w:pPr>
          </w:p>
        </w:tc>
      </w:tr>
      <w:tr w:rsidR="00F33B68" w:rsidRPr="00494826" w14:paraId="727713AF" w14:textId="77777777" w:rsidTr="003121B4">
        <w:trPr>
          <w:jc w:val="center"/>
        </w:trPr>
        <w:tc>
          <w:tcPr>
            <w:tcW w:w="1373" w:type="dxa"/>
          </w:tcPr>
          <w:p w14:paraId="6B88B3BF" w14:textId="77777777" w:rsidR="00F33B68" w:rsidRPr="00494826" w:rsidRDefault="00F33B68" w:rsidP="002A0FEE">
            <w:pPr>
              <w:pStyle w:val="MediumGrid2"/>
              <w:jc w:val="center"/>
              <w:rPr>
                <w:rFonts w:ascii="Arial" w:hAnsi="Arial"/>
                <w:sz w:val="16"/>
              </w:rPr>
            </w:pPr>
          </w:p>
        </w:tc>
        <w:tc>
          <w:tcPr>
            <w:tcW w:w="1019" w:type="dxa"/>
          </w:tcPr>
          <w:p w14:paraId="76648817" w14:textId="77777777" w:rsidR="00F33B68" w:rsidRPr="00494826" w:rsidRDefault="00F33B68" w:rsidP="002A0FEE">
            <w:pPr>
              <w:pStyle w:val="MediumGrid2"/>
              <w:jc w:val="center"/>
              <w:rPr>
                <w:rFonts w:ascii="Arial" w:hAnsi="Arial"/>
                <w:sz w:val="16"/>
              </w:rPr>
            </w:pPr>
          </w:p>
        </w:tc>
        <w:tc>
          <w:tcPr>
            <w:tcW w:w="5676" w:type="dxa"/>
          </w:tcPr>
          <w:p w14:paraId="09C5D52B" w14:textId="77777777" w:rsidR="00F33B68" w:rsidRDefault="00F33B68" w:rsidP="002A0FEE">
            <w:pPr>
              <w:pStyle w:val="MediumGrid2"/>
              <w:jc w:val="center"/>
              <w:rPr>
                <w:rFonts w:ascii="Arial" w:hAnsi="Arial"/>
                <w:sz w:val="16"/>
              </w:rPr>
            </w:pPr>
          </w:p>
        </w:tc>
        <w:tc>
          <w:tcPr>
            <w:tcW w:w="1032" w:type="dxa"/>
          </w:tcPr>
          <w:p w14:paraId="058F7B03" w14:textId="77777777" w:rsidR="00F33B68" w:rsidRPr="00494826" w:rsidRDefault="00F33B68" w:rsidP="002A0FEE">
            <w:pPr>
              <w:pStyle w:val="MediumGrid2"/>
              <w:jc w:val="center"/>
              <w:rPr>
                <w:rFonts w:ascii="Arial" w:hAnsi="Arial"/>
                <w:sz w:val="16"/>
              </w:rPr>
            </w:pPr>
          </w:p>
        </w:tc>
        <w:tc>
          <w:tcPr>
            <w:tcW w:w="476" w:type="dxa"/>
          </w:tcPr>
          <w:p w14:paraId="6C6ED1E4" w14:textId="77777777" w:rsidR="00F33B68" w:rsidRPr="00494826" w:rsidRDefault="00F33B68" w:rsidP="002A0FEE">
            <w:pPr>
              <w:pStyle w:val="MediumGrid2"/>
              <w:jc w:val="center"/>
              <w:rPr>
                <w:rFonts w:ascii="Arial" w:hAnsi="Arial"/>
                <w:sz w:val="16"/>
              </w:rPr>
            </w:pPr>
          </w:p>
        </w:tc>
      </w:tr>
      <w:tr w:rsidR="00F33B68" w:rsidRPr="00494826" w14:paraId="7ADE11C1" w14:textId="77777777" w:rsidTr="003121B4">
        <w:trPr>
          <w:jc w:val="center"/>
        </w:trPr>
        <w:tc>
          <w:tcPr>
            <w:tcW w:w="1373" w:type="dxa"/>
            <w:shd w:val="pct12" w:color="auto" w:fill="auto"/>
          </w:tcPr>
          <w:p w14:paraId="5D3B042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D</w:t>
            </w:r>
          </w:p>
        </w:tc>
        <w:tc>
          <w:tcPr>
            <w:tcW w:w="8203" w:type="dxa"/>
            <w:gridSpan w:val="4"/>
            <w:shd w:val="pct12" w:color="auto" w:fill="auto"/>
          </w:tcPr>
          <w:p w14:paraId="3C1B3571" w14:textId="77777777" w:rsidR="00F33B68" w:rsidRPr="00494826" w:rsidRDefault="00F33B68" w:rsidP="002A0FEE">
            <w:pPr>
              <w:pStyle w:val="MediumGrid2"/>
              <w:jc w:val="center"/>
              <w:rPr>
                <w:rFonts w:ascii="Arial" w:hAnsi="Arial"/>
                <w:b/>
                <w:sz w:val="16"/>
              </w:rPr>
            </w:pPr>
            <w:r w:rsidRPr="00494826">
              <w:rPr>
                <w:rFonts w:ascii="Arial" w:hAnsi="Arial"/>
                <w:b/>
                <w:sz w:val="16"/>
              </w:rPr>
              <w:t>Films or videos</w:t>
            </w:r>
            <w:r w:rsidR="00017180">
              <w:rPr>
                <w:rFonts w:ascii="Arial" w:hAnsi="Arial"/>
                <w:b/>
                <w:sz w:val="16"/>
              </w:rPr>
              <w:t xml:space="preserve"> used in class</w:t>
            </w:r>
            <w:r w:rsidR="000B404B">
              <w:rPr>
                <w:rFonts w:ascii="Arial" w:hAnsi="Arial"/>
                <w:b/>
                <w:sz w:val="16"/>
              </w:rPr>
              <w:t xml:space="preserve"> </w:t>
            </w:r>
          </w:p>
        </w:tc>
      </w:tr>
      <w:tr w:rsidR="00F33B68" w:rsidRPr="00494826" w14:paraId="6922E719" w14:textId="77777777" w:rsidTr="003121B4">
        <w:trPr>
          <w:jc w:val="center"/>
        </w:trPr>
        <w:tc>
          <w:tcPr>
            <w:tcW w:w="1373" w:type="dxa"/>
          </w:tcPr>
          <w:p w14:paraId="345C13EC" w14:textId="77777777" w:rsidR="00F33B68" w:rsidRPr="00494826" w:rsidRDefault="00F33B68" w:rsidP="002A0FEE">
            <w:pPr>
              <w:pStyle w:val="MediumGrid2"/>
              <w:jc w:val="center"/>
              <w:rPr>
                <w:rFonts w:ascii="Arial" w:hAnsi="Arial"/>
                <w:sz w:val="16"/>
              </w:rPr>
            </w:pPr>
          </w:p>
        </w:tc>
        <w:tc>
          <w:tcPr>
            <w:tcW w:w="1019" w:type="dxa"/>
          </w:tcPr>
          <w:p w14:paraId="4B75137C" w14:textId="77777777" w:rsidR="00F33B68" w:rsidRPr="00494826" w:rsidRDefault="00F33B68" w:rsidP="002A0FEE">
            <w:pPr>
              <w:pStyle w:val="MediumGrid2"/>
              <w:jc w:val="center"/>
              <w:rPr>
                <w:rFonts w:ascii="Arial" w:hAnsi="Arial"/>
                <w:sz w:val="16"/>
              </w:rPr>
            </w:pPr>
          </w:p>
        </w:tc>
        <w:tc>
          <w:tcPr>
            <w:tcW w:w="5676" w:type="dxa"/>
          </w:tcPr>
          <w:p w14:paraId="65795236" w14:textId="77777777" w:rsidR="00F33B68" w:rsidRPr="00494826" w:rsidRDefault="00F33B68" w:rsidP="002A0FEE">
            <w:pPr>
              <w:pStyle w:val="MediumGrid2"/>
              <w:jc w:val="center"/>
              <w:rPr>
                <w:rFonts w:ascii="Arial" w:hAnsi="Arial"/>
                <w:sz w:val="16"/>
              </w:rPr>
            </w:pPr>
          </w:p>
        </w:tc>
        <w:tc>
          <w:tcPr>
            <w:tcW w:w="1032" w:type="dxa"/>
          </w:tcPr>
          <w:p w14:paraId="7A53DD78"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7E644E75"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5D49CC88" w14:textId="77777777" w:rsidTr="003121B4">
        <w:trPr>
          <w:jc w:val="center"/>
        </w:trPr>
        <w:tc>
          <w:tcPr>
            <w:tcW w:w="1373" w:type="dxa"/>
          </w:tcPr>
          <w:p w14:paraId="7B088903" w14:textId="77777777" w:rsidR="00F33B68" w:rsidRPr="00494826" w:rsidRDefault="00F33B68" w:rsidP="002A0FEE">
            <w:pPr>
              <w:pStyle w:val="MediumGrid2"/>
              <w:jc w:val="center"/>
              <w:rPr>
                <w:rFonts w:ascii="Arial" w:hAnsi="Arial"/>
                <w:sz w:val="16"/>
              </w:rPr>
            </w:pPr>
          </w:p>
        </w:tc>
        <w:tc>
          <w:tcPr>
            <w:tcW w:w="1019" w:type="dxa"/>
          </w:tcPr>
          <w:p w14:paraId="117D3D9E"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0CB17DE4" w14:textId="77777777" w:rsidR="00F33B68" w:rsidRPr="00985697" w:rsidRDefault="008C0080" w:rsidP="002A0FEE">
            <w:pPr>
              <w:pStyle w:val="MediumGrid2"/>
              <w:jc w:val="center"/>
              <w:rPr>
                <w:rFonts w:ascii="Arial" w:hAnsi="Arial"/>
                <w:i/>
                <w:color w:val="943634"/>
                <w:sz w:val="16"/>
              </w:rPr>
            </w:pPr>
            <w:r>
              <w:rPr>
                <w:rFonts w:ascii="Arial" w:hAnsi="Arial"/>
                <w:i/>
                <w:color w:val="943634"/>
                <w:sz w:val="16"/>
              </w:rPr>
              <w:t>Remember the Titans</w:t>
            </w:r>
          </w:p>
        </w:tc>
        <w:tc>
          <w:tcPr>
            <w:tcW w:w="1032" w:type="dxa"/>
          </w:tcPr>
          <w:p w14:paraId="10373CBE" w14:textId="77777777" w:rsidR="00F33B68" w:rsidRPr="00494826" w:rsidRDefault="00F33B68" w:rsidP="002A0FEE">
            <w:pPr>
              <w:pStyle w:val="MediumGrid2"/>
              <w:jc w:val="center"/>
              <w:rPr>
                <w:rFonts w:ascii="Arial" w:hAnsi="Arial"/>
                <w:sz w:val="16"/>
              </w:rPr>
            </w:pPr>
          </w:p>
        </w:tc>
        <w:tc>
          <w:tcPr>
            <w:tcW w:w="476" w:type="dxa"/>
          </w:tcPr>
          <w:p w14:paraId="3221FF3E" w14:textId="77777777" w:rsidR="00F33B68" w:rsidRPr="00494826" w:rsidRDefault="00F33B68" w:rsidP="002A0FEE">
            <w:pPr>
              <w:pStyle w:val="MediumGrid2"/>
              <w:jc w:val="center"/>
              <w:rPr>
                <w:rFonts w:ascii="Arial" w:hAnsi="Arial"/>
                <w:sz w:val="16"/>
              </w:rPr>
            </w:pPr>
          </w:p>
        </w:tc>
      </w:tr>
      <w:tr w:rsidR="00F33B68" w:rsidRPr="00494826" w14:paraId="1C847B65" w14:textId="77777777" w:rsidTr="003121B4">
        <w:trPr>
          <w:jc w:val="center"/>
        </w:trPr>
        <w:tc>
          <w:tcPr>
            <w:tcW w:w="1373" w:type="dxa"/>
          </w:tcPr>
          <w:p w14:paraId="73386388" w14:textId="77777777" w:rsidR="00F33B68" w:rsidRPr="00494826" w:rsidRDefault="00F33B68" w:rsidP="002A0FEE">
            <w:pPr>
              <w:pStyle w:val="MediumGrid2"/>
              <w:jc w:val="center"/>
              <w:rPr>
                <w:rFonts w:ascii="Arial" w:hAnsi="Arial"/>
                <w:sz w:val="16"/>
              </w:rPr>
            </w:pPr>
          </w:p>
        </w:tc>
        <w:tc>
          <w:tcPr>
            <w:tcW w:w="1019" w:type="dxa"/>
          </w:tcPr>
          <w:p w14:paraId="554F4859" w14:textId="77777777" w:rsidR="00F33B68" w:rsidRPr="005E523D" w:rsidRDefault="00CE14F7" w:rsidP="002A0FEE">
            <w:pPr>
              <w:pStyle w:val="MediumGrid2"/>
              <w:jc w:val="center"/>
              <w:rPr>
                <w:rFonts w:ascii="Arial" w:hAnsi="Arial"/>
                <w:i/>
                <w:color w:val="943634"/>
                <w:sz w:val="16"/>
              </w:rPr>
            </w:pPr>
            <w:r>
              <w:rPr>
                <w:rFonts w:ascii="Arial" w:hAnsi="Arial"/>
                <w:sz w:val="16"/>
              </w:rPr>
              <w:t>Unit 6</w:t>
            </w:r>
          </w:p>
        </w:tc>
        <w:tc>
          <w:tcPr>
            <w:tcW w:w="5676" w:type="dxa"/>
          </w:tcPr>
          <w:p w14:paraId="5D97668E" w14:textId="77777777" w:rsidR="00F33B68" w:rsidRPr="00BB3000" w:rsidRDefault="00F3735B" w:rsidP="002A0FEE">
            <w:pPr>
              <w:pStyle w:val="MediumGrid2"/>
              <w:jc w:val="center"/>
              <w:rPr>
                <w:rFonts w:ascii="Arial" w:hAnsi="Arial"/>
                <w:i/>
                <w:color w:val="943634"/>
                <w:sz w:val="16"/>
              </w:rPr>
            </w:pPr>
            <w:r w:rsidRPr="00F3735B">
              <w:rPr>
                <w:rFonts w:ascii="Arial" w:hAnsi="Arial"/>
                <w:i/>
                <w:color w:val="943634"/>
                <w:sz w:val="16"/>
              </w:rPr>
              <w:t>Everything Is a Present</w:t>
            </w:r>
          </w:p>
        </w:tc>
        <w:tc>
          <w:tcPr>
            <w:tcW w:w="1032" w:type="dxa"/>
          </w:tcPr>
          <w:p w14:paraId="144648D4" w14:textId="77777777" w:rsidR="00F33B68" w:rsidRPr="00494826" w:rsidRDefault="00F33B68" w:rsidP="002A0FEE">
            <w:pPr>
              <w:pStyle w:val="MediumGrid2"/>
              <w:jc w:val="center"/>
              <w:rPr>
                <w:rFonts w:ascii="Arial" w:hAnsi="Arial"/>
                <w:sz w:val="16"/>
              </w:rPr>
            </w:pPr>
          </w:p>
        </w:tc>
        <w:tc>
          <w:tcPr>
            <w:tcW w:w="476" w:type="dxa"/>
          </w:tcPr>
          <w:p w14:paraId="6764AE6D" w14:textId="77777777" w:rsidR="00F33B68" w:rsidRPr="00494826" w:rsidRDefault="00F33B68" w:rsidP="002A0FEE">
            <w:pPr>
              <w:pStyle w:val="MediumGrid2"/>
              <w:jc w:val="center"/>
              <w:rPr>
                <w:rFonts w:ascii="Arial" w:hAnsi="Arial"/>
                <w:sz w:val="16"/>
              </w:rPr>
            </w:pPr>
          </w:p>
        </w:tc>
      </w:tr>
      <w:tr w:rsidR="00F33B68" w:rsidRPr="00494826" w14:paraId="591BDD70" w14:textId="77777777" w:rsidTr="003121B4">
        <w:trPr>
          <w:jc w:val="center"/>
        </w:trPr>
        <w:tc>
          <w:tcPr>
            <w:tcW w:w="1373" w:type="dxa"/>
          </w:tcPr>
          <w:p w14:paraId="217E8578" w14:textId="77777777" w:rsidR="00F33B68" w:rsidRPr="00494826" w:rsidRDefault="00F33B68" w:rsidP="002A0FEE">
            <w:pPr>
              <w:pStyle w:val="MediumGrid2"/>
              <w:jc w:val="center"/>
              <w:rPr>
                <w:rFonts w:ascii="Arial" w:hAnsi="Arial"/>
                <w:sz w:val="16"/>
              </w:rPr>
            </w:pPr>
          </w:p>
        </w:tc>
        <w:tc>
          <w:tcPr>
            <w:tcW w:w="1019" w:type="dxa"/>
          </w:tcPr>
          <w:p w14:paraId="0DD313C7" w14:textId="77777777" w:rsidR="00F33B68" w:rsidRPr="005E523D" w:rsidRDefault="00F33B68" w:rsidP="002A0FEE">
            <w:pPr>
              <w:pStyle w:val="MediumGrid2"/>
              <w:jc w:val="center"/>
              <w:rPr>
                <w:rFonts w:ascii="Arial" w:hAnsi="Arial"/>
                <w:i/>
                <w:color w:val="943634"/>
                <w:sz w:val="16"/>
              </w:rPr>
            </w:pPr>
          </w:p>
        </w:tc>
        <w:tc>
          <w:tcPr>
            <w:tcW w:w="5676" w:type="dxa"/>
          </w:tcPr>
          <w:p w14:paraId="75AA8232" w14:textId="77777777" w:rsidR="00F33B68" w:rsidRPr="00BB3000" w:rsidRDefault="000C28FC" w:rsidP="002A0FEE">
            <w:pPr>
              <w:pStyle w:val="MediumGrid2"/>
              <w:jc w:val="center"/>
              <w:rPr>
                <w:rFonts w:ascii="Arial" w:hAnsi="Arial"/>
                <w:i/>
                <w:color w:val="943634"/>
                <w:sz w:val="16"/>
              </w:rPr>
            </w:pPr>
            <w:r>
              <w:rPr>
                <w:rFonts w:ascii="Arial" w:hAnsi="Arial"/>
                <w:i/>
                <w:color w:val="943634"/>
                <w:sz w:val="16"/>
              </w:rPr>
              <w:t>Sister Act</w:t>
            </w:r>
          </w:p>
        </w:tc>
        <w:tc>
          <w:tcPr>
            <w:tcW w:w="1032" w:type="dxa"/>
          </w:tcPr>
          <w:p w14:paraId="2951AE41" w14:textId="77777777" w:rsidR="00F33B68" w:rsidRPr="00494826" w:rsidRDefault="00F33B68" w:rsidP="002A0FEE">
            <w:pPr>
              <w:pStyle w:val="MediumGrid2"/>
              <w:jc w:val="center"/>
              <w:rPr>
                <w:rFonts w:ascii="Arial" w:hAnsi="Arial"/>
                <w:sz w:val="16"/>
              </w:rPr>
            </w:pPr>
          </w:p>
        </w:tc>
        <w:tc>
          <w:tcPr>
            <w:tcW w:w="476" w:type="dxa"/>
          </w:tcPr>
          <w:p w14:paraId="3D96B148" w14:textId="77777777" w:rsidR="00F33B68" w:rsidRPr="00494826" w:rsidRDefault="00F33B68" w:rsidP="002A0FEE">
            <w:pPr>
              <w:pStyle w:val="MediumGrid2"/>
              <w:jc w:val="center"/>
              <w:rPr>
                <w:rFonts w:ascii="Arial" w:hAnsi="Arial"/>
                <w:sz w:val="16"/>
              </w:rPr>
            </w:pPr>
          </w:p>
        </w:tc>
      </w:tr>
      <w:tr w:rsidR="00F33B68" w:rsidRPr="00494826" w14:paraId="7FAFD8D5" w14:textId="77777777" w:rsidTr="003121B4">
        <w:trPr>
          <w:jc w:val="center"/>
        </w:trPr>
        <w:tc>
          <w:tcPr>
            <w:tcW w:w="1373" w:type="dxa"/>
          </w:tcPr>
          <w:p w14:paraId="1D0AFA11" w14:textId="77777777" w:rsidR="00F33B68" w:rsidRPr="00494826" w:rsidRDefault="00F33B68" w:rsidP="002A0FEE">
            <w:pPr>
              <w:pStyle w:val="MediumGrid2"/>
              <w:jc w:val="center"/>
              <w:rPr>
                <w:rFonts w:ascii="Arial" w:hAnsi="Arial"/>
                <w:sz w:val="16"/>
              </w:rPr>
            </w:pPr>
          </w:p>
        </w:tc>
        <w:tc>
          <w:tcPr>
            <w:tcW w:w="1019" w:type="dxa"/>
          </w:tcPr>
          <w:p w14:paraId="492812A0" w14:textId="77777777" w:rsidR="00F33B68" w:rsidRPr="005E523D" w:rsidRDefault="000C28FC" w:rsidP="002A0FEE">
            <w:pPr>
              <w:pStyle w:val="MediumGrid2"/>
              <w:jc w:val="center"/>
              <w:rPr>
                <w:rFonts w:ascii="Arial" w:hAnsi="Arial"/>
                <w:i/>
                <w:color w:val="943634"/>
                <w:sz w:val="16"/>
              </w:rPr>
            </w:pPr>
            <w:r>
              <w:rPr>
                <w:rFonts w:ascii="Arial" w:hAnsi="Arial"/>
                <w:sz w:val="16"/>
              </w:rPr>
              <w:t>Unit 7</w:t>
            </w:r>
          </w:p>
        </w:tc>
        <w:tc>
          <w:tcPr>
            <w:tcW w:w="5676" w:type="dxa"/>
          </w:tcPr>
          <w:p w14:paraId="215F63A9" w14:textId="77777777" w:rsidR="00F33B68" w:rsidRPr="003121B4" w:rsidRDefault="00CB7968" w:rsidP="002A0FEE">
            <w:pPr>
              <w:pStyle w:val="MediumGrid2"/>
              <w:jc w:val="center"/>
              <w:rPr>
                <w:rFonts w:ascii="Arial" w:hAnsi="Arial"/>
                <w:i/>
                <w:color w:val="943634"/>
                <w:sz w:val="16"/>
              </w:rPr>
            </w:pPr>
            <w:r>
              <w:rPr>
                <w:rFonts w:ascii="Arial" w:hAnsi="Arial"/>
                <w:i/>
                <w:color w:val="943634"/>
                <w:sz w:val="16"/>
              </w:rPr>
              <w:t>Thirteen Days</w:t>
            </w:r>
          </w:p>
        </w:tc>
        <w:tc>
          <w:tcPr>
            <w:tcW w:w="1032" w:type="dxa"/>
          </w:tcPr>
          <w:p w14:paraId="637F1492" w14:textId="77777777" w:rsidR="00F33B68" w:rsidRPr="00494826" w:rsidRDefault="00F33B68" w:rsidP="002A0FEE">
            <w:pPr>
              <w:pStyle w:val="MediumGrid2"/>
              <w:jc w:val="center"/>
              <w:rPr>
                <w:rFonts w:ascii="Arial" w:hAnsi="Arial"/>
                <w:sz w:val="16"/>
              </w:rPr>
            </w:pPr>
          </w:p>
        </w:tc>
        <w:tc>
          <w:tcPr>
            <w:tcW w:w="476" w:type="dxa"/>
          </w:tcPr>
          <w:p w14:paraId="1D451E80" w14:textId="77777777" w:rsidR="00F33B68" w:rsidRPr="00494826" w:rsidRDefault="00F33B68" w:rsidP="002A0FEE">
            <w:pPr>
              <w:pStyle w:val="MediumGrid2"/>
              <w:jc w:val="center"/>
              <w:rPr>
                <w:rFonts w:ascii="Arial" w:hAnsi="Arial"/>
                <w:sz w:val="16"/>
              </w:rPr>
            </w:pPr>
          </w:p>
        </w:tc>
      </w:tr>
      <w:tr w:rsidR="00F33B68" w:rsidRPr="00494826" w14:paraId="473869C8" w14:textId="77777777" w:rsidTr="003121B4">
        <w:trPr>
          <w:jc w:val="center"/>
        </w:trPr>
        <w:tc>
          <w:tcPr>
            <w:tcW w:w="1373" w:type="dxa"/>
          </w:tcPr>
          <w:p w14:paraId="181E5666" w14:textId="77777777" w:rsidR="00F33B68" w:rsidRPr="00494826" w:rsidRDefault="00F33B68" w:rsidP="002A0FEE">
            <w:pPr>
              <w:pStyle w:val="MediumGrid2"/>
              <w:jc w:val="center"/>
              <w:rPr>
                <w:rFonts w:ascii="Arial" w:hAnsi="Arial"/>
                <w:sz w:val="16"/>
              </w:rPr>
            </w:pPr>
          </w:p>
        </w:tc>
        <w:tc>
          <w:tcPr>
            <w:tcW w:w="1019" w:type="dxa"/>
          </w:tcPr>
          <w:p w14:paraId="5EE533A3" w14:textId="77777777" w:rsidR="00F33B68" w:rsidRPr="005E523D" w:rsidRDefault="00F33B68" w:rsidP="002A0FEE">
            <w:pPr>
              <w:pStyle w:val="MediumGrid2"/>
              <w:jc w:val="center"/>
              <w:rPr>
                <w:rFonts w:ascii="Arial" w:hAnsi="Arial"/>
                <w:i/>
                <w:color w:val="943634"/>
                <w:sz w:val="16"/>
              </w:rPr>
            </w:pPr>
          </w:p>
        </w:tc>
        <w:tc>
          <w:tcPr>
            <w:tcW w:w="5676" w:type="dxa"/>
          </w:tcPr>
          <w:p w14:paraId="19FAD0FB" w14:textId="77777777" w:rsidR="00F33B68" w:rsidRDefault="00CB7968" w:rsidP="00CB7968">
            <w:pPr>
              <w:pStyle w:val="MediumGrid2"/>
              <w:jc w:val="center"/>
              <w:rPr>
                <w:rFonts w:ascii="Arial" w:hAnsi="Arial"/>
                <w:sz w:val="16"/>
              </w:rPr>
            </w:pPr>
            <w:r>
              <w:rPr>
                <w:rFonts w:ascii="Arial" w:hAnsi="Arial"/>
                <w:i/>
                <w:color w:val="943634"/>
                <w:sz w:val="16"/>
              </w:rPr>
              <w:t>12 Angry Men</w:t>
            </w:r>
          </w:p>
        </w:tc>
        <w:tc>
          <w:tcPr>
            <w:tcW w:w="1032" w:type="dxa"/>
          </w:tcPr>
          <w:p w14:paraId="462FDBB7" w14:textId="77777777" w:rsidR="00F33B68" w:rsidRPr="00494826" w:rsidRDefault="00F33B68" w:rsidP="002A0FEE">
            <w:pPr>
              <w:pStyle w:val="MediumGrid2"/>
              <w:jc w:val="center"/>
              <w:rPr>
                <w:rFonts w:ascii="Arial" w:hAnsi="Arial"/>
                <w:sz w:val="16"/>
              </w:rPr>
            </w:pPr>
          </w:p>
        </w:tc>
        <w:tc>
          <w:tcPr>
            <w:tcW w:w="476" w:type="dxa"/>
          </w:tcPr>
          <w:p w14:paraId="350CCD9A" w14:textId="77777777" w:rsidR="00F33B68" w:rsidRPr="00494826" w:rsidRDefault="00F33B68" w:rsidP="002A0FEE">
            <w:pPr>
              <w:pStyle w:val="MediumGrid2"/>
              <w:jc w:val="center"/>
              <w:rPr>
                <w:rFonts w:ascii="Arial" w:hAnsi="Arial"/>
                <w:sz w:val="16"/>
              </w:rPr>
            </w:pPr>
          </w:p>
        </w:tc>
      </w:tr>
      <w:tr w:rsidR="00F33B68" w:rsidRPr="00494826" w14:paraId="418647EC" w14:textId="77777777" w:rsidTr="003121B4">
        <w:trPr>
          <w:jc w:val="center"/>
        </w:trPr>
        <w:tc>
          <w:tcPr>
            <w:tcW w:w="1373" w:type="dxa"/>
          </w:tcPr>
          <w:p w14:paraId="5A3EF984" w14:textId="77777777" w:rsidR="00F33B68" w:rsidRPr="00494826" w:rsidRDefault="00F33B68" w:rsidP="002A0FEE">
            <w:pPr>
              <w:pStyle w:val="MediumGrid2"/>
              <w:jc w:val="center"/>
              <w:rPr>
                <w:rFonts w:ascii="Arial" w:hAnsi="Arial"/>
                <w:sz w:val="16"/>
              </w:rPr>
            </w:pPr>
          </w:p>
        </w:tc>
        <w:tc>
          <w:tcPr>
            <w:tcW w:w="1019" w:type="dxa"/>
          </w:tcPr>
          <w:p w14:paraId="3CF73151" w14:textId="77777777" w:rsidR="00F33B68" w:rsidRPr="005E523D" w:rsidRDefault="00F33B68" w:rsidP="002A0FEE">
            <w:pPr>
              <w:pStyle w:val="MediumGrid2"/>
              <w:jc w:val="center"/>
              <w:rPr>
                <w:rFonts w:ascii="Arial" w:hAnsi="Arial"/>
                <w:i/>
                <w:color w:val="943634"/>
                <w:sz w:val="16"/>
              </w:rPr>
            </w:pPr>
          </w:p>
        </w:tc>
        <w:tc>
          <w:tcPr>
            <w:tcW w:w="5676" w:type="dxa"/>
          </w:tcPr>
          <w:p w14:paraId="722BCDA2" w14:textId="77777777" w:rsidR="00F33B68" w:rsidRDefault="00F33B68" w:rsidP="002A0FEE">
            <w:pPr>
              <w:pStyle w:val="MediumGrid2"/>
              <w:jc w:val="center"/>
              <w:rPr>
                <w:rFonts w:ascii="Arial" w:hAnsi="Arial"/>
                <w:sz w:val="16"/>
              </w:rPr>
            </w:pPr>
          </w:p>
        </w:tc>
        <w:tc>
          <w:tcPr>
            <w:tcW w:w="1032" w:type="dxa"/>
          </w:tcPr>
          <w:p w14:paraId="157CBE8F" w14:textId="77777777" w:rsidR="00F33B68" w:rsidRPr="00494826" w:rsidRDefault="00F33B68" w:rsidP="002A0FEE">
            <w:pPr>
              <w:pStyle w:val="MediumGrid2"/>
              <w:jc w:val="center"/>
              <w:rPr>
                <w:rFonts w:ascii="Arial" w:hAnsi="Arial"/>
                <w:sz w:val="16"/>
              </w:rPr>
            </w:pPr>
          </w:p>
        </w:tc>
        <w:tc>
          <w:tcPr>
            <w:tcW w:w="476" w:type="dxa"/>
          </w:tcPr>
          <w:p w14:paraId="6DA72D6B" w14:textId="77777777" w:rsidR="00F33B68" w:rsidRPr="00494826" w:rsidRDefault="00F33B68" w:rsidP="002A0FEE">
            <w:pPr>
              <w:pStyle w:val="MediumGrid2"/>
              <w:jc w:val="center"/>
              <w:rPr>
                <w:rFonts w:ascii="Arial" w:hAnsi="Arial"/>
                <w:sz w:val="16"/>
              </w:rPr>
            </w:pPr>
          </w:p>
        </w:tc>
      </w:tr>
      <w:tr w:rsidR="00F33B68" w:rsidRPr="00494826" w14:paraId="1F039C03" w14:textId="77777777" w:rsidTr="003121B4">
        <w:trPr>
          <w:jc w:val="center"/>
        </w:trPr>
        <w:tc>
          <w:tcPr>
            <w:tcW w:w="1373" w:type="dxa"/>
          </w:tcPr>
          <w:p w14:paraId="578211DC" w14:textId="77777777" w:rsidR="00F33B68" w:rsidRPr="00494826" w:rsidRDefault="00F33B68" w:rsidP="002A0FEE">
            <w:pPr>
              <w:pStyle w:val="MediumGrid2"/>
              <w:jc w:val="center"/>
              <w:rPr>
                <w:rFonts w:ascii="Arial" w:hAnsi="Arial"/>
                <w:sz w:val="16"/>
              </w:rPr>
            </w:pPr>
          </w:p>
        </w:tc>
        <w:tc>
          <w:tcPr>
            <w:tcW w:w="1019" w:type="dxa"/>
          </w:tcPr>
          <w:p w14:paraId="33F3F8B1" w14:textId="77777777" w:rsidR="00F33B68" w:rsidRPr="005E523D" w:rsidRDefault="00F33B68" w:rsidP="002A0FEE">
            <w:pPr>
              <w:pStyle w:val="MediumGrid2"/>
              <w:jc w:val="center"/>
              <w:rPr>
                <w:rFonts w:ascii="Arial" w:hAnsi="Arial"/>
                <w:i/>
                <w:color w:val="943634"/>
                <w:sz w:val="16"/>
              </w:rPr>
            </w:pPr>
          </w:p>
        </w:tc>
        <w:tc>
          <w:tcPr>
            <w:tcW w:w="5676" w:type="dxa"/>
          </w:tcPr>
          <w:p w14:paraId="31987AFD" w14:textId="77777777" w:rsidR="00F33B68" w:rsidRDefault="00F33B68" w:rsidP="002A0FEE">
            <w:pPr>
              <w:pStyle w:val="MediumGrid2"/>
              <w:jc w:val="center"/>
              <w:rPr>
                <w:rFonts w:ascii="Arial" w:hAnsi="Arial"/>
                <w:sz w:val="16"/>
              </w:rPr>
            </w:pPr>
          </w:p>
        </w:tc>
        <w:tc>
          <w:tcPr>
            <w:tcW w:w="1032" w:type="dxa"/>
          </w:tcPr>
          <w:p w14:paraId="41B309D6" w14:textId="77777777" w:rsidR="00F33B68" w:rsidRPr="00494826" w:rsidRDefault="00F33B68" w:rsidP="002A0FEE">
            <w:pPr>
              <w:pStyle w:val="MediumGrid2"/>
              <w:jc w:val="center"/>
              <w:rPr>
                <w:rFonts w:ascii="Arial" w:hAnsi="Arial"/>
                <w:sz w:val="16"/>
              </w:rPr>
            </w:pPr>
          </w:p>
        </w:tc>
        <w:tc>
          <w:tcPr>
            <w:tcW w:w="476" w:type="dxa"/>
          </w:tcPr>
          <w:p w14:paraId="0C8D2CFD" w14:textId="77777777" w:rsidR="00F33B68" w:rsidRPr="00494826" w:rsidRDefault="00F33B68" w:rsidP="002A0FEE">
            <w:pPr>
              <w:pStyle w:val="MediumGrid2"/>
              <w:jc w:val="center"/>
              <w:rPr>
                <w:rFonts w:ascii="Arial" w:hAnsi="Arial"/>
                <w:sz w:val="16"/>
              </w:rPr>
            </w:pPr>
          </w:p>
        </w:tc>
      </w:tr>
      <w:tr w:rsidR="00F33B68" w:rsidRPr="00494826" w14:paraId="0812B866" w14:textId="77777777" w:rsidTr="003121B4">
        <w:trPr>
          <w:jc w:val="center"/>
        </w:trPr>
        <w:tc>
          <w:tcPr>
            <w:tcW w:w="1373" w:type="dxa"/>
          </w:tcPr>
          <w:p w14:paraId="6884D81C" w14:textId="77777777" w:rsidR="00F33B68" w:rsidRPr="00494826" w:rsidRDefault="00F33B68" w:rsidP="002A0FEE">
            <w:pPr>
              <w:pStyle w:val="MediumGrid2"/>
              <w:jc w:val="center"/>
              <w:rPr>
                <w:rFonts w:ascii="Arial" w:hAnsi="Arial"/>
                <w:sz w:val="16"/>
              </w:rPr>
            </w:pPr>
          </w:p>
        </w:tc>
        <w:tc>
          <w:tcPr>
            <w:tcW w:w="1019" w:type="dxa"/>
          </w:tcPr>
          <w:p w14:paraId="4B638CC7" w14:textId="77777777" w:rsidR="00F33B68" w:rsidRDefault="00F33B68" w:rsidP="002A0FEE">
            <w:pPr>
              <w:pStyle w:val="MediumGrid2"/>
              <w:jc w:val="center"/>
              <w:rPr>
                <w:rFonts w:ascii="Arial" w:hAnsi="Arial"/>
                <w:sz w:val="16"/>
              </w:rPr>
            </w:pPr>
          </w:p>
        </w:tc>
        <w:tc>
          <w:tcPr>
            <w:tcW w:w="5676" w:type="dxa"/>
          </w:tcPr>
          <w:p w14:paraId="451C89A1" w14:textId="77777777" w:rsidR="00F33B68" w:rsidRDefault="00F33B68" w:rsidP="002A0FEE">
            <w:pPr>
              <w:pStyle w:val="MediumGrid2"/>
              <w:jc w:val="center"/>
              <w:rPr>
                <w:rFonts w:ascii="Arial" w:hAnsi="Arial"/>
                <w:sz w:val="16"/>
              </w:rPr>
            </w:pPr>
          </w:p>
        </w:tc>
        <w:tc>
          <w:tcPr>
            <w:tcW w:w="1032" w:type="dxa"/>
          </w:tcPr>
          <w:p w14:paraId="72D8CF6F" w14:textId="77777777" w:rsidR="00F33B68" w:rsidRPr="00494826" w:rsidRDefault="00F33B68" w:rsidP="002A0FEE">
            <w:pPr>
              <w:pStyle w:val="MediumGrid2"/>
              <w:jc w:val="center"/>
              <w:rPr>
                <w:rFonts w:ascii="Arial" w:hAnsi="Arial"/>
                <w:sz w:val="16"/>
              </w:rPr>
            </w:pPr>
          </w:p>
        </w:tc>
        <w:tc>
          <w:tcPr>
            <w:tcW w:w="476" w:type="dxa"/>
          </w:tcPr>
          <w:p w14:paraId="029ACF63" w14:textId="77777777" w:rsidR="00F33B68" w:rsidRPr="00494826" w:rsidRDefault="00F33B68" w:rsidP="002A0FEE">
            <w:pPr>
              <w:pStyle w:val="MediumGrid2"/>
              <w:jc w:val="center"/>
              <w:rPr>
                <w:rFonts w:ascii="Arial" w:hAnsi="Arial"/>
                <w:sz w:val="16"/>
              </w:rPr>
            </w:pPr>
          </w:p>
        </w:tc>
      </w:tr>
      <w:tr w:rsidR="00F33B68" w:rsidRPr="00494826" w14:paraId="103F6325" w14:textId="77777777" w:rsidTr="003121B4">
        <w:trPr>
          <w:jc w:val="center"/>
        </w:trPr>
        <w:tc>
          <w:tcPr>
            <w:tcW w:w="1373" w:type="dxa"/>
            <w:shd w:val="pct12" w:color="auto" w:fill="auto"/>
          </w:tcPr>
          <w:p w14:paraId="5138D3B5" w14:textId="77777777" w:rsidR="00F33B68" w:rsidRPr="00494826" w:rsidRDefault="00F33B68" w:rsidP="002A0FEE">
            <w:pPr>
              <w:pStyle w:val="MediumGrid2"/>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1EAF7F" w14:textId="77777777" w:rsidR="00F33B68" w:rsidRPr="00494826" w:rsidRDefault="00F33B68" w:rsidP="002A0FEE">
            <w:pPr>
              <w:pStyle w:val="MediumGrid2"/>
              <w:jc w:val="center"/>
              <w:rPr>
                <w:rFonts w:ascii="Arial" w:hAnsi="Arial"/>
                <w:b/>
                <w:sz w:val="16"/>
              </w:rPr>
            </w:pPr>
            <w:r w:rsidRPr="00494826">
              <w:rPr>
                <w:rFonts w:ascii="Arial" w:hAnsi="Arial"/>
                <w:b/>
                <w:sz w:val="16"/>
              </w:rPr>
              <w:t>Experiential Exercises (what you learned from participating / observing)</w:t>
            </w:r>
          </w:p>
        </w:tc>
      </w:tr>
      <w:tr w:rsidR="00F33B68" w:rsidRPr="00494826" w14:paraId="64F4401A" w14:textId="77777777" w:rsidTr="003121B4">
        <w:trPr>
          <w:jc w:val="center"/>
        </w:trPr>
        <w:tc>
          <w:tcPr>
            <w:tcW w:w="1373" w:type="dxa"/>
          </w:tcPr>
          <w:p w14:paraId="6ACB4B45" w14:textId="77777777" w:rsidR="00F33B68" w:rsidRPr="00494826" w:rsidRDefault="00F33B68" w:rsidP="002A0FEE">
            <w:pPr>
              <w:pStyle w:val="MediumGrid2"/>
              <w:jc w:val="center"/>
              <w:rPr>
                <w:rFonts w:ascii="Arial" w:hAnsi="Arial"/>
                <w:sz w:val="16"/>
              </w:rPr>
            </w:pPr>
          </w:p>
        </w:tc>
        <w:tc>
          <w:tcPr>
            <w:tcW w:w="1019" w:type="dxa"/>
          </w:tcPr>
          <w:p w14:paraId="14138530" w14:textId="77777777" w:rsidR="00F33B68" w:rsidRPr="00494826" w:rsidRDefault="00F33B68" w:rsidP="002A0FEE">
            <w:pPr>
              <w:pStyle w:val="MediumGrid2"/>
              <w:jc w:val="center"/>
              <w:rPr>
                <w:rFonts w:ascii="Arial" w:hAnsi="Arial"/>
                <w:sz w:val="16"/>
              </w:rPr>
            </w:pPr>
          </w:p>
        </w:tc>
        <w:tc>
          <w:tcPr>
            <w:tcW w:w="5676" w:type="dxa"/>
          </w:tcPr>
          <w:p w14:paraId="4BE9444D" w14:textId="77777777" w:rsidR="00F33B68" w:rsidRPr="00494826" w:rsidRDefault="00F33B68" w:rsidP="002A0FEE">
            <w:pPr>
              <w:pStyle w:val="MediumGrid2"/>
              <w:jc w:val="center"/>
              <w:rPr>
                <w:rFonts w:ascii="Arial" w:hAnsi="Arial"/>
                <w:sz w:val="16"/>
              </w:rPr>
            </w:pPr>
          </w:p>
        </w:tc>
        <w:tc>
          <w:tcPr>
            <w:tcW w:w="1032" w:type="dxa"/>
          </w:tcPr>
          <w:p w14:paraId="4EEE0AD9"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1D230E9C"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7667F336" w14:textId="77777777" w:rsidTr="003121B4">
        <w:trPr>
          <w:jc w:val="center"/>
        </w:trPr>
        <w:tc>
          <w:tcPr>
            <w:tcW w:w="1373" w:type="dxa"/>
          </w:tcPr>
          <w:p w14:paraId="094BFF96" w14:textId="77777777" w:rsidR="00F33B68" w:rsidRPr="00494826" w:rsidRDefault="00F33B68" w:rsidP="002A0FEE">
            <w:pPr>
              <w:pStyle w:val="MediumGrid2"/>
              <w:jc w:val="center"/>
              <w:rPr>
                <w:rFonts w:ascii="Arial" w:hAnsi="Arial"/>
                <w:sz w:val="16"/>
              </w:rPr>
            </w:pPr>
          </w:p>
        </w:tc>
        <w:tc>
          <w:tcPr>
            <w:tcW w:w="1019" w:type="dxa"/>
          </w:tcPr>
          <w:p w14:paraId="4398E4AD"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5B8989C0" w14:textId="77777777" w:rsidR="00F33B68" w:rsidRPr="00985697" w:rsidRDefault="008C0080" w:rsidP="00435FE6">
            <w:pPr>
              <w:pStyle w:val="MediumGrid2"/>
              <w:jc w:val="center"/>
              <w:rPr>
                <w:rFonts w:ascii="Arial" w:hAnsi="Arial"/>
                <w:i/>
                <w:color w:val="943634"/>
                <w:sz w:val="16"/>
              </w:rPr>
            </w:pPr>
            <w:r>
              <w:rPr>
                <w:rFonts w:ascii="Arial" w:hAnsi="Arial"/>
                <w:i/>
                <w:color w:val="943634"/>
                <w:sz w:val="16"/>
              </w:rPr>
              <w:t xml:space="preserve">Lego </w:t>
            </w:r>
            <w:r w:rsidR="00435FE6">
              <w:rPr>
                <w:rFonts w:ascii="Arial" w:hAnsi="Arial"/>
                <w:i/>
                <w:color w:val="943634"/>
                <w:sz w:val="16"/>
              </w:rPr>
              <w:t>Model</w:t>
            </w:r>
          </w:p>
        </w:tc>
        <w:tc>
          <w:tcPr>
            <w:tcW w:w="1032" w:type="dxa"/>
          </w:tcPr>
          <w:p w14:paraId="467680D6" w14:textId="77777777" w:rsidR="00F33B68" w:rsidRPr="00494826" w:rsidRDefault="00F33B68" w:rsidP="002A0FEE">
            <w:pPr>
              <w:pStyle w:val="MediumGrid2"/>
              <w:jc w:val="center"/>
              <w:rPr>
                <w:rFonts w:ascii="Arial" w:hAnsi="Arial"/>
                <w:sz w:val="16"/>
              </w:rPr>
            </w:pPr>
          </w:p>
        </w:tc>
        <w:tc>
          <w:tcPr>
            <w:tcW w:w="476" w:type="dxa"/>
          </w:tcPr>
          <w:p w14:paraId="4B3975C5" w14:textId="77777777" w:rsidR="00F33B68" w:rsidRPr="00494826" w:rsidRDefault="00F33B68" w:rsidP="002A0FEE">
            <w:pPr>
              <w:pStyle w:val="MediumGrid2"/>
              <w:jc w:val="center"/>
              <w:rPr>
                <w:rFonts w:ascii="Arial" w:hAnsi="Arial"/>
                <w:sz w:val="16"/>
              </w:rPr>
            </w:pPr>
          </w:p>
        </w:tc>
      </w:tr>
      <w:tr w:rsidR="00F33B68" w:rsidRPr="00494826" w14:paraId="4C4DB08A" w14:textId="77777777" w:rsidTr="003121B4">
        <w:trPr>
          <w:jc w:val="center"/>
        </w:trPr>
        <w:tc>
          <w:tcPr>
            <w:tcW w:w="1373" w:type="dxa"/>
          </w:tcPr>
          <w:p w14:paraId="0CEA46FF" w14:textId="77777777" w:rsidR="00F33B68" w:rsidRPr="00494826" w:rsidRDefault="00F33B68" w:rsidP="002A0FEE">
            <w:pPr>
              <w:pStyle w:val="MediumGrid2"/>
              <w:jc w:val="center"/>
              <w:rPr>
                <w:rFonts w:ascii="Arial" w:hAnsi="Arial"/>
                <w:sz w:val="16"/>
              </w:rPr>
            </w:pPr>
          </w:p>
        </w:tc>
        <w:tc>
          <w:tcPr>
            <w:tcW w:w="1019" w:type="dxa"/>
          </w:tcPr>
          <w:p w14:paraId="12B2592A" w14:textId="77777777" w:rsidR="00F33B68" w:rsidRPr="005E523D" w:rsidRDefault="005C006B"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5F136065" w14:textId="77777777" w:rsidR="00F33B68" w:rsidRPr="005F4F53" w:rsidRDefault="000C28FC" w:rsidP="002A0FEE">
            <w:pPr>
              <w:pStyle w:val="MediumGrid2"/>
              <w:jc w:val="center"/>
              <w:rPr>
                <w:rFonts w:ascii="Arial" w:hAnsi="Arial"/>
                <w:i/>
                <w:color w:val="943634"/>
                <w:sz w:val="16"/>
              </w:rPr>
            </w:pPr>
            <w:r>
              <w:rPr>
                <w:rFonts w:ascii="Arial" w:hAnsi="Arial"/>
                <w:i/>
                <w:color w:val="943634"/>
                <w:sz w:val="16"/>
              </w:rPr>
              <w:t>Ball exercise</w:t>
            </w:r>
          </w:p>
        </w:tc>
        <w:tc>
          <w:tcPr>
            <w:tcW w:w="1032" w:type="dxa"/>
          </w:tcPr>
          <w:p w14:paraId="0565EF1E" w14:textId="77777777" w:rsidR="00F33B68" w:rsidRPr="00494826" w:rsidRDefault="00F33B68" w:rsidP="002A0FEE">
            <w:pPr>
              <w:pStyle w:val="MediumGrid2"/>
              <w:jc w:val="center"/>
              <w:rPr>
                <w:rFonts w:ascii="Arial" w:hAnsi="Arial"/>
                <w:sz w:val="16"/>
              </w:rPr>
            </w:pPr>
          </w:p>
        </w:tc>
        <w:tc>
          <w:tcPr>
            <w:tcW w:w="476" w:type="dxa"/>
          </w:tcPr>
          <w:p w14:paraId="3292FF02" w14:textId="77777777" w:rsidR="00F33B68" w:rsidRPr="00494826" w:rsidRDefault="00F33B68" w:rsidP="002A0FEE">
            <w:pPr>
              <w:pStyle w:val="MediumGrid2"/>
              <w:jc w:val="center"/>
              <w:rPr>
                <w:rFonts w:ascii="Arial" w:hAnsi="Arial"/>
                <w:sz w:val="16"/>
              </w:rPr>
            </w:pPr>
          </w:p>
        </w:tc>
      </w:tr>
      <w:tr w:rsidR="00F33B68" w:rsidRPr="00494826" w14:paraId="0273D3D2" w14:textId="77777777" w:rsidTr="003121B4">
        <w:trPr>
          <w:jc w:val="center"/>
        </w:trPr>
        <w:tc>
          <w:tcPr>
            <w:tcW w:w="1373" w:type="dxa"/>
          </w:tcPr>
          <w:p w14:paraId="5B7A7C8B" w14:textId="77777777" w:rsidR="00F33B68" w:rsidRPr="00494826" w:rsidRDefault="00F33B68" w:rsidP="002A0FEE">
            <w:pPr>
              <w:pStyle w:val="MediumGrid2"/>
              <w:jc w:val="center"/>
              <w:rPr>
                <w:rFonts w:ascii="Arial" w:hAnsi="Arial"/>
                <w:sz w:val="16"/>
              </w:rPr>
            </w:pPr>
          </w:p>
        </w:tc>
        <w:tc>
          <w:tcPr>
            <w:tcW w:w="1019" w:type="dxa"/>
          </w:tcPr>
          <w:p w14:paraId="0508B53E" w14:textId="77777777" w:rsidR="00F33B68" w:rsidRPr="005E523D" w:rsidRDefault="00CB7968" w:rsidP="002A0FEE">
            <w:pPr>
              <w:pStyle w:val="MediumGrid2"/>
              <w:jc w:val="center"/>
              <w:rPr>
                <w:rFonts w:ascii="Arial" w:hAnsi="Arial"/>
                <w:i/>
                <w:color w:val="943634"/>
                <w:sz w:val="16"/>
              </w:rPr>
            </w:pPr>
            <w:r>
              <w:rPr>
                <w:rFonts w:ascii="Arial" w:hAnsi="Arial"/>
                <w:sz w:val="16"/>
              </w:rPr>
              <w:t>Unit 7</w:t>
            </w:r>
          </w:p>
        </w:tc>
        <w:tc>
          <w:tcPr>
            <w:tcW w:w="5676" w:type="dxa"/>
          </w:tcPr>
          <w:p w14:paraId="3A1DCFB5" w14:textId="77777777" w:rsidR="00F33B68" w:rsidRPr="00693E53" w:rsidRDefault="00CB7968" w:rsidP="002A0FEE">
            <w:pPr>
              <w:pStyle w:val="MediumGrid2"/>
              <w:jc w:val="center"/>
              <w:rPr>
                <w:rFonts w:ascii="Arial" w:hAnsi="Arial"/>
                <w:i/>
                <w:color w:val="943634"/>
                <w:sz w:val="16"/>
              </w:rPr>
            </w:pPr>
            <w:r>
              <w:rPr>
                <w:rFonts w:ascii="Arial" w:hAnsi="Arial"/>
                <w:i/>
                <w:color w:val="943634"/>
                <w:sz w:val="16"/>
              </w:rPr>
              <w:t>Nine Dots</w:t>
            </w:r>
          </w:p>
        </w:tc>
        <w:tc>
          <w:tcPr>
            <w:tcW w:w="1032" w:type="dxa"/>
          </w:tcPr>
          <w:p w14:paraId="24B637D6" w14:textId="77777777" w:rsidR="00F33B68" w:rsidRPr="00494826" w:rsidRDefault="00F33B68" w:rsidP="002A0FEE">
            <w:pPr>
              <w:pStyle w:val="MediumGrid2"/>
              <w:jc w:val="center"/>
              <w:rPr>
                <w:rFonts w:ascii="Arial" w:hAnsi="Arial"/>
                <w:sz w:val="16"/>
              </w:rPr>
            </w:pPr>
          </w:p>
        </w:tc>
        <w:tc>
          <w:tcPr>
            <w:tcW w:w="476" w:type="dxa"/>
          </w:tcPr>
          <w:p w14:paraId="7D88C17D" w14:textId="77777777" w:rsidR="00F33B68" w:rsidRPr="00494826" w:rsidRDefault="00F33B68" w:rsidP="002A0FEE">
            <w:pPr>
              <w:pStyle w:val="MediumGrid2"/>
              <w:jc w:val="center"/>
              <w:rPr>
                <w:rFonts w:ascii="Arial" w:hAnsi="Arial"/>
                <w:sz w:val="16"/>
              </w:rPr>
            </w:pPr>
          </w:p>
        </w:tc>
      </w:tr>
      <w:tr w:rsidR="00F33B68" w:rsidRPr="00494826" w14:paraId="266E26DA" w14:textId="77777777" w:rsidTr="003121B4">
        <w:trPr>
          <w:jc w:val="center"/>
        </w:trPr>
        <w:tc>
          <w:tcPr>
            <w:tcW w:w="1373" w:type="dxa"/>
          </w:tcPr>
          <w:p w14:paraId="3091D90F" w14:textId="77777777" w:rsidR="00F33B68" w:rsidRPr="00494826" w:rsidRDefault="00F33B68" w:rsidP="002A0FEE">
            <w:pPr>
              <w:pStyle w:val="MediumGrid2"/>
              <w:jc w:val="center"/>
              <w:rPr>
                <w:rFonts w:ascii="Arial" w:hAnsi="Arial"/>
                <w:sz w:val="16"/>
              </w:rPr>
            </w:pPr>
          </w:p>
        </w:tc>
        <w:tc>
          <w:tcPr>
            <w:tcW w:w="1019" w:type="dxa"/>
          </w:tcPr>
          <w:p w14:paraId="6640F003" w14:textId="77777777" w:rsidR="00F33B68" w:rsidRPr="00494826" w:rsidRDefault="00F33B68" w:rsidP="002A0FEE">
            <w:pPr>
              <w:pStyle w:val="MediumGrid2"/>
              <w:jc w:val="center"/>
              <w:rPr>
                <w:rFonts w:ascii="Arial" w:hAnsi="Arial"/>
                <w:sz w:val="16"/>
              </w:rPr>
            </w:pPr>
          </w:p>
        </w:tc>
        <w:tc>
          <w:tcPr>
            <w:tcW w:w="5676" w:type="dxa"/>
          </w:tcPr>
          <w:p w14:paraId="64449295" w14:textId="77777777" w:rsidR="00F33B68" w:rsidRPr="00494826" w:rsidRDefault="00F33B68" w:rsidP="00435FE6">
            <w:pPr>
              <w:pStyle w:val="MediumGrid2"/>
              <w:rPr>
                <w:rFonts w:ascii="Arial" w:hAnsi="Arial"/>
                <w:sz w:val="16"/>
              </w:rPr>
            </w:pPr>
          </w:p>
        </w:tc>
        <w:tc>
          <w:tcPr>
            <w:tcW w:w="1032" w:type="dxa"/>
          </w:tcPr>
          <w:p w14:paraId="35B842C2" w14:textId="77777777" w:rsidR="00F33B68" w:rsidRPr="00494826" w:rsidRDefault="00F33B68" w:rsidP="002A0FEE">
            <w:pPr>
              <w:pStyle w:val="MediumGrid2"/>
              <w:jc w:val="center"/>
              <w:rPr>
                <w:rFonts w:ascii="Arial" w:hAnsi="Arial"/>
                <w:sz w:val="16"/>
              </w:rPr>
            </w:pPr>
          </w:p>
        </w:tc>
        <w:tc>
          <w:tcPr>
            <w:tcW w:w="476" w:type="dxa"/>
          </w:tcPr>
          <w:p w14:paraId="78E5E424" w14:textId="77777777" w:rsidR="00F33B68" w:rsidRPr="00494826" w:rsidRDefault="00F33B68" w:rsidP="002A0FEE">
            <w:pPr>
              <w:pStyle w:val="MediumGrid2"/>
              <w:jc w:val="center"/>
              <w:rPr>
                <w:rFonts w:ascii="Arial" w:hAnsi="Arial"/>
                <w:sz w:val="16"/>
              </w:rPr>
            </w:pPr>
          </w:p>
        </w:tc>
      </w:tr>
      <w:tr w:rsidR="00F33B68" w:rsidRPr="00494826" w14:paraId="0C5DF205" w14:textId="77777777" w:rsidTr="003121B4">
        <w:trPr>
          <w:jc w:val="center"/>
        </w:trPr>
        <w:tc>
          <w:tcPr>
            <w:tcW w:w="1373" w:type="dxa"/>
            <w:shd w:val="pct12" w:color="auto" w:fill="auto"/>
          </w:tcPr>
          <w:p w14:paraId="6AD530B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F</w:t>
            </w:r>
          </w:p>
        </w:tc>
        <w:tc>
          <w:tcPr>
            <w:tcW w:w="8203" w:type="dxa"/>
            <w:gridSpan w:val="4"/>
            <w:shd w:val="pct12" w:color="auto" w:fill="auto"/>
          </w:tcPr>
          <w:p w14:paraId="0FBACD2D" w14:textId="77777777" w:rsidR="00F33B68" w:rsidRPr="00494826" w:rsidRDefault="00017180" w:rsidP="007D5652">
            <w:pPr>
              <w:pStyle w:val="MediumGrid2"/>
              <w:jc w:val="center"/>
              <w:rPr>
                <w:rFonts w:ascii="Arial" w:hAnsi="Arial"/>
                <w:b/>
                <w:sz w:val="16"/>
              </w:rPr>
            </w:pPr>
            <w:r w:rsidRPr="00017180">
              <w:rPr>
                <w:rFonts w:ascii="Arial" w:hAnsi="Arial"/>
                <w:b/>
                <w:sz w:val="16"/>
              </w:rPr>
              <w:t>Shared analysis – a brief discussion of other student comments (Pass do two; Honours do three)</w:t>
            </w:r>
          </w:p>
        </w:tc>
      </w:tr>
      <w:tr w:rsidR="00F33B68" w:rsidRPr="00494826" w14:paraId="7B3175AD" w14:textId="77777777" w:rsidTr="003121B4">
        <w:trPr>
          <w:jc w:val="center"/>
        </w:trPr>
        <w:tc>
          <w:tcPr>
            <w:tcW w:w="1373" w:type="dxa"/>
          </w:tcPr>
          <w:p w14:paraId="0B1A65EA" w14:textId="77777777" w:rsidR="00F33B68" w:rsidRPr="00494826" w:rsidRDefault="00F33B68" w:rsidP="002A0FEE">
            <w:pPr>
              <w:pStyle w:val="MediumGrid2"/>
              <w:jc w:val="center"/>
              <w:rPr>
                <w:rFonts w:ascii="Arial" w:hAnsi="Arial"/>
                <w:sz w:val="16"/>
              </w:rPr>
            </w:pPr>
          </w:p>
        </w:tc>
        <w:tc>
          <w:tcPr>
            <w:tcW w:w="1019" w:type="dxa"/>
          </w:tcPr>
          <w:p w14:paraId="0EC4690C" w14:textId="77777777" w:rsidR="00F33B68" w:rsidRPr="00494826" w:rsidRDefault="00F33B68" w:rsidP="002A0FEE">
            <w:pPr>
              <w:pStyle w:val="MediumGrid2"/>
              <w:jc w:val="center"/>
              <w:rPr>
                <w:rFonts w:ascii="Arial" w:hAnsi="Arial"/>
                <w:sz w:val="16"/>
              </w:rPr>
            </w:pPr>
          </w:p>
        </w:tc>
        <w:tc>
          <w:tcPr>
            <w:tcW w:w="5676" w:type="dxa"/>
          </w:tcPr>
          <w:p w14:paraId="1FFEBD30" w14:textId="77777777" w:rsidR="00F33B68" w:rsidRPr="00494826" w:rsidRDefault="00F33B68" w:rsidP="002A0FEE">
            <w:pPr>
              <w:pStyle w:val="MediumGrid2"/>
              <w:jc w:val="center"/>
              <w:rPr>
                <w:rFonts w:ascii="Arial" w:hAnsi="Arial"/>
                <w:sz w:val="16"/>
              </w:rPr>
            </w:pPr>
          </w:p>
        </w:tc>
        <w:tc>
          <w:tcPr>
            <w:tcW w:w="1032" w:type="dxa"/>
          </w:tcPr>
          <w:p w14:paraId="0AACAD63"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1D84655D"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611077AD" w14:textId="77777777" w:rsidTr="003121B4">
        <w:trPr>
          <w:jc w:val="center"/>
        </w:trPr>
        <w:tc>
          <w:tcPr>
            <w:tcW w:w="1373" w:type="dxa"/>
          </w:tcPr>
          <w:p w14:paraId="337C6655" w14:textId="77777777" w:rsidR="00F33B68" w:rsidRPr="00494826" w:rsidRDefault="00F33B68" w:rsidP="002A0FEE">
            <w:pPr>
              <w:pStyle w:val="MediumGrid2"/>
              <w:jc w:val="center"/>
              <w:rPr>
                <w:rFonts w:ascii="Arial" w:hAnsi="Arial"/>
                <w:sz w:val="16"/>
              </w:rPr>
            </w:pPr>
          </w:p>
        </w:tc>
        <w:tc>
          <w:tcPr>
            <w:tcW w:w="1019" w:type="dxa"/>
          </w:tcPr>
          <w:p w14:paraId="466EA7B7" w14:textId="77777777" w:rsidR="00F33B68" w:rsidRPr="005E523D" w:rsidRDefault="00F33B68" w:rsidP="002A0FEE">
            <w:pPr>
              <w:pStyle w:val="MediumGrid2"/>
              <w:jc w:val="center"/>
              <w:rPr>
                <w:rFonts w:ascii="Arial" w:hAnsi="Arial"/>
                <w:i/>
                <w:color w:val="943634"/>
                <w:sz w:val="16"/>
              </w:rPr>
            </w:pPr>
          </w:p>
        </w:tc>
        <w:tc>
          <w:tcPr>
            <w:tcW w:w="5676" w:type="dxa"/>
          </w:tcPr>
          <w:p w14:paraId="1E24F358" w14:textId="77777777" w:rsidR="00F33B68" w:rsidRPr="00494826" w:rsidRDefault="00F33B68" w:rsidP="002A0FEE">
            <w:pPr>
              <w:pStyle w:val="MediumGrid2"/>
              <w:jc w:val="center"/>
              <w:rPr>
                <w:rFonts w:ascii="Arial" w:hAnsi="Arial"/>
                <w:sz w:val="16"/>
              </w:rPr>
            </w:pPr>
          </w:p>
        </w:tc>
        <w:tc>
          <w:tcPr>
            <w:tcW w:w="1032" w:type="dxa"/>
          </w:tcPr>
          <w:p w14:paraId="0A9844F9" w14:textId="77777777" w:rsidR="00F33B68" w:rsidRPr="00494826" w:rsidRDefault="00F33B68" w:rsidP="002A0FEE">
            <w:pPr>
              <w:pStyle w:val="MediumGrid2"/>
              <w:jc w:val="center"/>
              <w:rPr>
                <w:rFonts w:ascii="Arial" w:hAnsi="Arial"/>
                <w:sz w:val="16"/>
              </w:rPr>
            </w:pPr>
          </w:p>
        </w:tc>
        <w:tc>
          <w:tcPr>
            <w:tcW w:w="476" w:type="dxa"/>
          </w:tcPr>
          <w:p w14:paraId="0E9ABB4F" w14:textId="77777777" w:rsidR="00F33B68" w:rsidRPr="00494826" w:rsidRDefault="00F33B68" w:rsidP="002A0FEE">
            <w:pPr>
              <w:pStyle w:val="MediumGrid2"/>
              <w:jc w:val="center"/>
              <w:rPr>
                <w:rFonts w:ascii="Arial" w:hAnsi="Arial"/>
                <w:sz w:val="16"/>
              </w:rPr>
            </w:pPr>
          </w:p>
        </w:tc>
      </w:tr>
      <w:tr w:rsidR="00F33B68" w:rsidRPr="00494826" w14:paraId="3BA56AB4" w14:textId="77777777" w:rsidTr="003121B4">
        <w:trPr>
          <w:jc w:val="center"/>
        </w:trPr>
        <w:tc>
          <w:tcPr>
            <w:tcW w:w="1373" w:type="dxa"/>
          </w:tcPr>
          <w:p w14:paraId="4FCC079B" w14:textId="77777777" w:rsidR="00F33B68" w:rsidRPr="00494826" w:rsidRDefault="00F33B68" w:rsidP="002A0FEE">
            <w:pPr>
              <w:pStyle w:val="MediumGrid2"/>
              <w:jc w:val="center"/>
              <w:rPr>
                <w:rFonts w:ascii="Arial" w:hAnsi="Arial"/>
                <w:sz w:val="16"/>
              </w:rPr>
            </w:pPr>
          </w:p>
        </w:tc>
        <w:tc>
          <w:tcPr>
            <w:tcW w:w="1019" w:type="dxa"/>
          </w:tcPr>
          <w:p w14:paraId="614CA464" w14:textId="77777777" w:rsidR="00F33B68" w:rsidRPr="005E523D" w:rsidRDefault="00F33B68" w:rsidP="002A0FEE">
            <w:pPr>
              <w:pStyle w:val="MediumGrid2"/>
              <w:jc w:val="center"/>
              <w:rPr>
                <w:rFonts w:ascii="Arial" w:hAnsi="Arial"/>
                <w:i/>
                <w:color w:val="943634"/>
                <w:sz w:val="16"/>
              </w:rPr>
            </w:pPr>
          </w:p>
        </w:tc>
        <w:tc>
          <w:tcPr>
            <w:tcW w:w="5676" w:type="dxa"/>
          </w:tcPr>
          <w:p w14:paraId="544B7D6C" w14:textId="77777777" w:rsidR="00F33B68" w:rsidRPr="00494826" w:rsidRDefault="00F33B68" w:rsidP="002A0FEE">
            <w:pPr>
              <w:pStyle w:val="MediumGrid2"/>
              <w:jc w:val="center"/>
              <w:rPr>
                <w:rFonts w:ascii="Arial" w:hAnsi="Arial"/>
                <w:sz w:val="16"/>
              </w:rPr>
            </w:pPr>
          </w:p>
        </w:tc>
        <w:tc>
          <w:tcPr>
            <w:tcW w:w="1032" w:type="dxa"/>
          </w:tcPr>
          <w:p w14:paraId="6F17840E" w14:textId="77777777" w:rsidR="00F33B68" w:rsidRPr="00494826" w:rsidRDefault="00F33B68" w:rsidP="002A0FEE">
            <w:pPr>
              <w:pStyle w:val="MediumGrid2"/>
              <w:jc w:val="center"/>
              <w:rPr>
                <w:rFonts w:ascii="Arial" w:hAnsi="Arial"/>
                <w:sz w:val="16"/>
              </w:rPr>
            </w:pPr>
          </w:p>
        </w:tc>
        <w:tc>
          <w:tcPr>
            <w:tcW w:w="476" w:type="dxa"/>
          </w:tcPr>
          <w:p w14:paraId="7431F588" w14:textId="77777777" w:rsidR="00F33B68" w:rsidRPr="00494826" w:rsidRDefault="00F33B68" w:rsidP="002A0FEE">
            <w:pPr>
              <w:pStyle w:val="MediumGrid2"/>
              <w:jc w:val="center"/>
              <w:rPr>
                <w:rFonts w:ascii="Arial" w:hAnsi="Arial"/>
                <w:sz w:val="16"/>
              </w:rPr>
            </w:pPr>
          </w:p>
        </w:tc>
      </w:tr>
      <w:tr w:rsidR="00F33B68" w:rsidRPr="00494826" w14:paraId="1F4BBD25" w14:textId="77777777" w:rsidTr="003121B4">
        <w:trPr>
          <w:jc w:val="center"/>
        </w:trPr>
        <w:tc>
          <w:tcPr>
            <w:tcW w:w="1373" w:type="dxa"/>
          </w:tcPr>
          <w:p w14:paraId="53FB3E73" w14:textId="77777777" w:rsidR="00F33B68" w:rsidRPr="00494826" w:rsidRDefault="00F33B68" w:rsidP="002A0FEE">
            <w:pPr>
              <w:pStyle w:val="MediumGrid2"/>
              <w:jc w:val="center"/>
              <w:rPr>
                <w:rFonts w:ascii="Arial" w:hAnsi="Arial"/>
                <w:sz w:val="16"/>
              </w:rPr>
            </w:pPr>
          </w:p>
        </w:tc>
        <w:tc>
          <w:tcPr>
            <w:tcW w:w="1019" w:type="dxa"/>
          </w:tcPr>
          <w:p w14:paraId="6897B16B" w14:textId="77777777" w:rsidR="00F33B68" w:rsidRPr="005E523D" w:rsidRDefault="00F33B68" w:rsidP="002A0FEE">
            <w:pPr>
              <w:pStyle w:val="MediumGrid2"/>
              <w:jc w:val="center"/>
              <w:rPr>
                <w:rFonts w:ascii="Arial" w:hAnsi="Arial"/>
                <w:i/>
                <w:color w:val="943634"/>
                <w:sz w:val="16"/>
              </w:rPr>
            </w:pPr>
          </w:p>
        </w:tc>
        <w:tc>
          <w:tcPr>
            <w:tcW w:w="5676" w:type="dxa"/>
          </w:tcPr>
          <w:p w14:paraId="1E7E4870" w14:textId="77777777" w:rsidR="00F33B68" w:rsidRPr="00494826" w:rsidRDefault="00F33B68" w:rsidP="002A0FEE">
            <w:pPr>
              <w:pStyle w:val="MediumGrid2"/>
              <w:jc w:val="center"/>
              <w:rPr>
                <w:rFonts w:ascii="Arial" w:hAnsi="Arial"/>
                <w:sz w:val="16"/>
              </w:rPr>
            </w:pPr>
          </w:p>
        </w:tc>
        <w:tc>
          <w:tcPr>
            <w:tcW w:w="1032" w:type="dxa"/>
          </w:tcPr>
          <w:p w14:paraId="6DADC01C" w14:textId="77777777" w:rsidR="00F33B68" w:rsidRPr="00494826" w:rsidRDefault="00F33B68" w:rsidP="002A0FEE">
            <w:pPr>
              <w:pStyle w:val="MediumGrid2"/>
              <w:jc w:val="center"/>
              <w:rPr>
                <w:rFonts w:ascii="Arial" w:hAnsi="Arial"/>
                <w:sz w:val="16"/>
              </w:rPr>
            </w:pPr>
          </w:p>
        </w:tc>
        <w:tc>
          <w:tcPr>
            <w:tcW w:w="476" w:type="dxa"/>
          </w:tcPr>
          <w:p w14:paraId="3DAFE0B1" w14:textId="77777777" w:rsidR="00F33B68" w:rsidRPr="00494826" w:rsidRDefault="00F33B68" w:rsidP="002A0FEE">
            <w:pPr>
              <w:pStyle w:val="MediumGrid2"/>
              <w:jc w:val="center"/>
              <w:rPr>
                <w:rFonts w:ascii="Arial" w:hAnsi="Arial"/>
                <w:sz w:val="16"/>
              </w:rPr>
            </w:pPr>
          </w:p>
        </w:tc>
      </w:tr>
    </w:tbl>
    <w:p w14:paraId="09A6142D" w14:textId="154B3FF9" w:rsidR="00275D32" w:rsidRDefault="00275D32" w:rsidP="00275D32">
      <w:pPr>
        <w:pStyle w:val="Heading1"/>
      </w:pPr>
      <w:r>
        <w:lastRenderedPageBreak/>
        <w:t>A – 12 Ways to Better Team Building</w:t>
      </w:r>
    </w:p>
    <w:p w14:paraId="379670FE" w14:textId="7EFACF85" w:rsidR="00275D32" w:rsidRDefault="00500AC2" w:rsidP="00275D32">
      <w:r>
        <w:t xml:space="preserve">I think my current employer could use a lesson in #9 (encourage play time). </w:t>
      </w:r>
      <w:r w:rsidR="00014399">
        <w:t xml:space="preserve">The office environment is a cubicle farm where you can hear every mouse click all the way across the room. </w:t>
      </w:r>
      <w:r w:rsidR="001D343D">
        <w:t>P</w:t>
      </w:r>
      <w:r w:rsidR="00014399">
        <w:t xml:space="preserve">eople are afraid to even take a phone call because everyone can hear everyone else’s conversation. </w:t>
      </w:r>
      <w:r w:rsidR="001D343D">
        <w:t xml:space="preserve">Because of this, there is no sense of working on a team. </w:t>
      </w:r>
      <w:r w:rsidR="00B96C61">
        <w:t xml:space="preserve">I actually have no idea what other team members are working on or if they are even doing anything at all. </w:t>
      </w:r>
    </w:p>
    <w:p w14:paraId="545D6E14" w14:textId="622F02F3" w:rsidR="005D2D52" w:rsidRPr="00275D32" w:rsidRDefault="005D2D52" w:rsidP="00275D32">
      <w:r>
        <w:t xml:space="preserve">Doing some group activities could be a good way to ease the tension. It doesn’t have to be the usual lame fall-backwards-so-someone-can-catch-you thing, even something like a weekly lunch at a restaurant would work well. Just to let people get to know each other. </w:t>
      </w:r>
      <w:bookmarkStart w:id="0" w:name="_GoBack"/>
      <w:bookmarkEnd w:id="0"/>
    </w:p>
    <w:p w14:paraId="37223618" w14:textId="7B38F9BA" w:rsidR="00F33B68" w:rsidRDefault="00CC3664" w:rsidP="00CC3664">
      <w:pPr>
        <w:pStyle w:val="Heading1"/>
      </w:pPr>
      <w:r>
        <w:t>E – Ball Exercise</w:t>
      </w:r>
    </w:p>
    <w:p w14:paraId="4FCAD2C7" w14:textId="12B7D5B8" w:rsidR="009346FE" w:rsidRDefault="007518C9" w:rsidP="00CC3664">
      <w:r>
        <w:t xml:space="preserve">The thing that sticks out to me is how people are more excited when someone is willing to take a risk and is willing to fail. </w:t>
      </w:r>
      <w:r w:rsidR="009346FE">
        <w:t xml:space="preserve">When someone would walk the ball into the box, it was almost disappointing that the person wasn’t willing to try throwing the ball. The same goal was accomplished whether the person threw the ball or not, but people were happier to watch someone throw the ball and miss than to walk it in. </w:t>
      </w:r>
      <w:r>
        <w:t xml:space="preserve">Which got me thinking, is the way we accomplish a goal just as important as accomplishing the goal? </w:t>
      </w:r>
    </w:p>
    <w:p w14:paraId="6718AC55" w14:textId="6FBC7B73" w:rsidR="00CC3664" w:rsidRDefault="007518C9" w:rsidP="00CC3664">
      <w:r>
        <w:lastRenderedPageBreak/>
        <w:t xml:space="preserve">For example, nobody (obvious Western bias here) remembers Ghandi for what he did, we remember him for how he did it. We remember Ghandi for his peaceful protests, refusal to act violently and his ability to inspire others to follow him. </w:t>
      </w:r>
      <w:r w:rsidR="00C9302B">
        <w:t>Yet if you ask someone what Ghandi actually accomplished, I doubt many people would be able to tell you.</w:t>
      </w:r>
    </w:p>
    <w:p w14:paraId="5D506195" w14:textId="77777777" w:rsidR="00C9302B" w:rsidRPr="00CC3664" w:rsidRDefault="00C9302B" w:rsidP="00CC3664"/>
    <w:sectPr w:rsidR="00C9302B" w:rsidRPr="00CC3664" w:rsidSect="00CC366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DLIN+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3640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0E4C"/>
    <w:rsid w:val="00014399"/>
    <w:rsid w:val="00017180"/>
    <w:rsid w:val="000853C8"/>
    <w:rsid w:val="000B404B"/>
    <w:rsid w:val="000C28FC"/>
    <w:rsid w:val="000E3921"/>
    <w:rsid w:val="000E6D0B"/>
    <w:rsid w:val="00153ED1"/>
    <w:rsid w:val="00160407"/>
    <w:rsid w:val="00183A73"/>
    <w:rsid w:val="001B2426"/>
    <w:rsid w:val="001C6A87"/>
    <w:rsid w:val="001C720E"/>
    <w:rsid w:val="001D343D"/>
    <w:rsid w:val="00213F2B"/>
    <w:rsid w:val="002424EA"/>
    <w:rsid w:val="0026235E"/>
    <w:rsid w:val="00265258"/>
    <w:rsid w:val="002664F6"/>
    <w:rsid w:val="0027459A"/>
    <w:rsid w:val="00275D32"/>
    <w:rsid w:val="002A0FEE"/>
    <w:rsid w:val="0030054B"/>
    <w:rsid w:val="003121B4"/>
    <w:rsid w:val="00386213"/>
    <w:rsid w:val="003D225C"/>
    <w:rsid w:val="003D51B1"/>
    <w:rsid w:val="003D5ED7"/>
    <w:rsid w:val="003D6D71"/>
    <w:rsid w:val="003F2754"/>
    <w:rsid w:val="00416CFD"/>
    <w:rsid w:val="00420EC1"/>
    <w:rsid w:val="004302A5"/>
    <w:rsid w:val="00435FE6"/>
    <w:rsid w:val="00453070"/>
    <w:rsid w:val="00457F20"/>
    <w:rsid w:val="004628A8"/>
    <w:rsid w:val="0046429D"/>
    <w:rsid w:val="004D68A5"/>
    <w:rsid w:val="004E2DE5"/>
    <w:rsid w:val="00500AC2"/>
    <w:rsid w:val="00522282"/>
    <w:rsid w:val="005266F9"/>
    <w:rsid w:val="005966AB"/>
    <w:rsid w:val="005C006B"/>
    <w:rsid w:val="005D2D52"/>
    <w:rsid w:val="005E523D"/>
    <w:rsid w:val="005F4F53"/>
    <w:rsid w:val="006171A1"/>
    <w:rsid w:val="00654651"/>
    <w:rsid w:val="00693E53"/>
    <w:rsid w:val="006A064C"/>
    <w:rsid w:val="006A624D"/>
    <w:rsid w:val="006B5168"/>
    <w:rsid w:val="006C1C51"/>
    <w:rsid w:val="006C35E5"/>
    <w:rsid w:val="006E113A"/>
    <w:rsid w:val="00727BDC"/>
    <w:rsid w:val="007470CD"/>
    <w:rsid w:val="007518C9"/>
    <w:rsid w:val="007B275B"/>
    <w:rsid w:val="007B6404"/>
    <w:rsid w:val="007C75F9"/>
    <w:rsid w:val="007D0118"/>
    <w:rsid w:val="007D5652"/>
    <w:rsid w:val="008051CD"/>
    <w:rsid w:val="00834754"/>
    <w:rsid w:val="0085659C"/>
    <w:rsid w:val="008A4B61"/>
    <w:rsid w:val="008A6EC9"/>
    <w:rsid w:val="008B091D"/>
    <w:rsid w:val="008C0080"/>
    <w:rsid w:val="008E04B4"/>
    <w:rsid w:val="00923746"/>
    <w:rsid w:val="009346FE"/>
    <w:rsid w:val="00985697"/>
    <w:rsid w:val="009A1701"/>
    <w:rsid w:val="009C5E48"/>
    <w:rsid w:val="00A044A4"/>
    <w:rsid w:val="00A071D6"/>
    <w:rsid w:val="00A143B6"/>
    <w:rsid w:val="00AD1C50"/>
    <w:rsid w:val="00B2313C"/>
    <w:rsid w:val="00B453BB"/>
    <w:rsid w:val="00B4738B"/>
    <w:rsid w:val="00B5784D"/>
    <w:rsid w:val="00B87502"/>
    <w:rsid w:val="00B94912"/>
    <w:rsid w:val="00B96C61"/>
    <w:rsid w:val="00BB3000"/>
    <w:rsid w:val="00BE7F5B"/>
    <w:rsid w:val="00C23D72"/>
    <w:rsid w:val="00C65519"/>
    <w:rsid w:val="00C753A4"/>
    <w:rsid w:val="00C86F25"/>
    <w:rsid w:val="00C91B3B"/>
    <w:rsid w:val="00C9302B"/>
    <w:rsid w:val="00C97DFA"/>
    <w:rsid w:val="00CA7057"/>
    <w:rsid w:val="00CB6148"/>
    <w:rsid w:val="00CB7968"/>
    <w:rsid w:val="00CC3664"/>
    <w:rsid w:val="00CD51C6"/>
    <w:rsid w:val="00CE14F7"/>
    <w:rsid w:val="00D03EEA"/>
    <w:rsid w:val="00D355AA"/>
    <w:rsid w:val="00D82A5B"/>
    <w:rsid w:val="00D963EA"/>
    <w:rsid w:val="00DA2D65"/>
    <w:rsid w:val="00DB26B3"/>
    <w:rsid w:val="00DC3705"/>
    <w:rsid w:val="00DE5819"/>
    <w:rsid w:val="00E55FA3"/>
    <w:rsid w:val="00F00A97"/>
    <w:rsid w:val="00F33B68"/>
    <w:rsid w:val="00F3735B"/>
    <w:rsid w:val="00F7531D"/>
  </w:rsids>
  <m:mathPr>
    <m:mathFont m:val="Cambria Math"/>
    <m:brkBin m:val="before"/>
    <m:brkBinSub m:val="--"/>
    <m:smallFrac m:val="0"/>
    <m:dispDef m:val="0"/>
    <m:lMargin m:val="0"/>
    <m:rMargin m:val="0"/>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839432"/>
  <w14:defaultImageDpi w14:val="300"/>
  <w15:chartTrackingRefBased/>
  <w15:docId w15:val="{34BEFAEE-618D-4DD0-9847-68E1289F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uiPriority="1"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664"/>
    <w:pPr>
      <w:spacing w:after="200" w:line="480" w:lineRule="auto"/>
    </w:pPr>
    <w:rPr>
      <w:sz w:val="24"/>
      <w:szCs w:val="22"/>
      <w:lang w:val="en-US" w:eastAsia="en-US"/>
    </w:rPr>
  </w:style>
  <w:style w:type="paragraph" w:styleId="Heading1">
    <w:name w:val="heading 1"/>
    <w:basedOn w:val="Normal"/>
    <w:next w:val="Normal"/>
    <w:link w:val="Heading1Char"/>
    <w:qFormat/>
    <w:rsid w:val="00CC3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7459A"/>
    <w:pPr>
      <w:autoSpaceDE w:val="0"/>
      <w:autoSpaceDN w:val="0"/>
      <w:adjustRightInd w:val="0"/>
    </w:pPr>
    <w:rPr>
      <w:rFonts w:ascii="FODLIN+TimesNewRoman,Bold" w:hAnsi="FODLIN+TimesNewRoman,Bold" w:cs="FODLIN+TimesNewRoman,Bold"/>
      <w:color w:val="000000"/>
      <w:sz w:val="24"/>
      <w:szCs w:val="24"/>
      <w:lang w:val="en-US" w:eastAsia="en-US"/>
    </w:rPr>
  </w:style>
  <w:style w:type="character" w:customStyle="1" w:styleId="Heading1Char">
    <w:name w:val="Heading 1 Char"/>
    <w:basedOn w:val="DefaultParagraphFont"/>
    <w:link w:val="Heading1"/>
    <w:rsid w:val="00CC3664"/>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842EF-CC5E-49AF-B8B6-37BEC635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13</cp:revision>
  <cp:lastPrinted>2009-09-10T16:12:00Z</cp:lastPrinted>
  <dcterms:created xsi:type="dcterms:W3CDTF">2013-10-23T19:36:00Z</dcterms:created>
  <dcterms:modified xsi:type="dcterms:W3CDTF">2013-10-23T20:24:00Z</dcterms:modified>
</cp:coreProperties>
</file>