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851CE" w:rsidRPr="00E167E7" w14:paraId="76118A12" w14:textId="77777777" w:rsidTr="009A729F">
        <w:tc>
          <w:tcPr>
            <w:tcW w:w="4976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76118A11" w14:textId="2312E9D9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9A729F">
              <w:rPr>
                <w:sz w:val="28"/>
              </w:rPr>
              <w:t xml:space="preserve"> Nov 21 2013</w:t>
            </w:r>
          </w:p>
        </w:tc>
      </w:tr>
      <w:tr w:rsidR="009851CE" w:rsidRPr="00E167E7" w14:paraId="76118A16" w14:textId="77777777" w:rsidTr="009A729F">
        <w:tc>
          <w:tcPr>
            <w:tcW w:w="971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76118A15" w14:textId="59878281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9A729F">
              <w:rPr>
                <w:sz w:val="28"/>
              </w:rPr>
              <w:t xml:space="preserve"> Lao Tzu</w:t>
            </w:r>
          </w:p>
        </w:tc>
      </w:tr>
    </w:tbl>
    <w:p w14:paraId="76118A17" w14:textId="06AE7F51" w:rsidR="00E167E7" w:rsidRDefault="009A729F" w:rsidP="009A729F">
      <w:pPr>
        <w:pStyle w:val="Heading3"/>
      </w:pPr>
      <w:r>
        <w:t>In your own words, how did Lao Tzu view the role of the leader?</w:t>
      </w:r>
    </w:p>
    <w:p w14:paraId="65FF1AA8" w14:textId="7AA1DDE9" w:rsidR="009A729F" w:rsidRDefault="00590D69" w:rsidP="009A729F">
      <w:r>
        <w:t xml:space="preserve">Similar to a servant-leader. Lao thinks leaders are at best when nobody notices them. </w:t>
      </w:r>
    </w:p>
    <w:p w14:paraId="6F57098F" w14:textId="4125BDBE" w:rsidR="009A729F" w:rsidRDefault="009A729F" w:rsidP="009A729F">
      <w:pPr>
        <w:pStyle w:val="Heading3"/>
      </w:pPr>
      <w:r>
        <w:t>What was the leader’s relationship with the group according to Lao Tzu?</w:t>
      </w:r>
    </w:p>
    <w:p w14:paraId="26C3D095" w14:textId="10436E07" w:rsidR="009A729F" w:rsidRDefault="00590D69" w:rsidP="009A729F">
      <w:r>
        <w:t xml:space="preserve">The leader should honor the group, not the other way around. Leaders should not be looking for admiration. </w:t>
      </w:r>
    </w:p>
    <w:p w14:paraId="5FED0527" w14:textId="63C61A21" w:rsidR="009A729F" w:rsidRDefault="009A729F" w:rsidP="009A729F">
      <w:pPr>
        <w:pStyle w:val="Heading3"/>
      </w:pPr>
      <w:r>
        <w:t>To Lao Tzu, is the leader’s role with the group a passive or active one?</w:t>
      </w:r>
    </w:p>
    <w:p w14:paraId="2A56ECC5" w14:textId="41923A2F" w:rsidR="009A729F" w:rsidRDefault="00590D69" w:rsidP="009A729F">
      <w:r>
        <w:t>Passive. See #58 “The less a leader does and says, the happier his people.”</w:t>
      </w:r>
    </w:p>
    <w:p w14:paraId="41E558A7" w14:textId="2FCC70DE" w:rsidR="009A729F" w:rsidRDefault="009A729F" w:rsidP="009A729F">
      <w:pPr>
        <w:pStyle w:val="Heading3"/>
      </w:pPr>
      <w:r>
        <w:t>How does Lao Tzu’s Tao set the groundwork for the concept of Servant Leadership?</w:t>
      </w:r>
    </w:p>
    <w:p w14:paraId="0AA9D13B" w14:textId="5FF9936C" w:rsidR="009A729F" w:rsidRPr="009A729F" w:rsidRDefault="00590D69" w:rsidP="009A729F">
      <w:r>
        <w:t xml:space="preserve">Lao thinks that the leader should put the group’s priorities above his own. Leaders should look to remove blocks so that the group can accomplish their goals. </w:t>
      </w:r>
      <w:bookmarkStart w:id="0" w:name="_GoBack"/>
      <w:bookmarkEnd w:id="0"/>
    </w:p>
    <w:p w14:paraId="5CF41E3B" w14:textId="77777777" w:rsidR="009A729F" w:rsidRPr="00E167E7" w:rsidRDefault="009A729F" w:rsidP="009A729F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A729F" w:rsidRPr="00E167E7" w14:paraId="6311B447" w14:textId="77777777" w:rsidTr="00C838B2">
        <w:tc>
          <w:tcPr>
            <w:tcW w:w="4976" w:type="dxa"/>
            <w:gridSpan w:val="3"/>
          </w:tcPr>
          <w:p w14:paraId="1C38AA9B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44F5C8BC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2422B8A1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>
              <w:rPr>
                <w:sz w:val="28"/>
              </w:rPr>
              <w:t xml:space="preserve"> Nov 21 2013</w:t>
            </w:r>
          </w:p>
        </w:tc>
      </w:tr>
      <w:tr w:rsidR="009A729F" w:rsidRPr="00E167E7" w14:paraId="200F7650" w14:textId="77777777" w:rsidTr="00C838B2">
        <w:tc>
          <w:tcPr>
            <w:tcW w:w="971" w:type="dxa"/>
            <w:shd w:val="clear" w:color="auto" w:fill="auto"/>
          </w:tcPr>
          <w:p w14:paraId="393E060C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1B7AD6AC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528A55EE" w14:textId="127AA3AC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>
              <w:rPr>
                <w:sz w:val="28"/>
              </w:rPr>
              <w:t xml:space="preserve"> </w:t>
            </w:r>
            <w:r w:rsidR="00835DEE">
              <w:rPr>
                <w:sz w:val="28"/>
              </w:rPr>
              <w:t>The Jungle</w:t>
            </w:r>
          </w:p>
        </w:tc>
      </w:tr>
    </w:tbl>
    <w:p w14:paraId="3D97D483" w14:textId="79264D60" w:rsidR="009A729F" w:rsidRDefault="00835DEE" w:rsidP="00835DEE">
      <w:pPr>
        <w:pStyle w:val="Heading3"/>
      </w:pPr>
      <w:r>
        <w:t>Look for examples of Sinclair’s use of mechanical language or the language of business and productivity when talking about people.</w:t>
      </w:r>
    </w:p>
    <w:p w14:paraId="44D34C63" w14:textId="6B812294" w:rsidR="00835DEE" w:rsidRDefault="00633376" w:rsidP="00835DEE">
      <w:r>
        <w:t>…they had been serving as cogs in the great packing machine, and now was the time for the renovating of it, and the replacing of damaged parts.</w:t>
      </w:r>
    </w:p>
    <w:p w14:paraId="5FAF84A9" w14:textId="05E393F3" w:rsidR="00633376" w:rsidRDefault="00633376" w:rsidP="00835DEE">
      <w:r>
        <w:t>…a little nearer to the time when it would be their turn to be shaken from the tree.</w:t>
      </w:r>
    </w:p>
    <w:p w14:paraId="4D734CCB" w14:textId="161F8559" w:rsidR="00835DEE" w:rsidRDefault="00835DEE" w:rsidP="00835DEE">
      <w:pPr>
        <w:pStyle w:val="Heading3"/>
      </w:pPr>
      <w:r>
        <w:t>The story is about the workers, not the business owners, managers or leaders; but from the few places they are mentioned and from the experiences of the workers in the passage, what do you learn about the leadership in the packing house?</w:t>
      </w:r>
    </w:p>
    <w:p w14:paraId="59EA8C91" w14:textId="4A88B746" w:rsidR="00835DEE" w:rsidRPr="00835DEE" w:rsidRDefault="00633376" w:rsidP="00835DEE">
      <w:r>
        <w:t xml:space="preserve">It’s extremely transactional. The business owners do not care about the workers because there are thousands more lined up outside. </w:t>
      </w:r>
    </w:p>
    <w:p w14:paraId="76118A18" w14:textId="77777777" w:rsidR="00E167E7" w:rsidRDefault="00E167E7" w:rsidP="008C1924">
      <w:pPr>
        <w:spacing w:line="480" w:lineRule="auto"/>
      </w:pPr>
    </w:p>
    <w:sectPr w:rsidR="00E167E7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3A4DB9"/>
    <w:rsid w:val="005059C9"/>
    <w:rsid w:val="00590D69"/>
    <w:rsid w:val="005E3118"/>
    <w:rsid w:val="00633376"/>
    <w:rsid w:val="00835DEE"/>
    <w:rsid w:val="008C1924"/>
    <w:rsid w:val="009851CE"/>
    <w:rsid w:val="009A15A6"/>
    <w:rsid w:val="009A729F"/>
    <w:rsid w:val="00C57E1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A72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A72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8</cp:revision>
  <dcterms:created xsi:type="dcterms:W3CDTF">2013-09-09T21:45:00Z</dcterms:created>
  <dcterms:modified xsi:type="dcterms:W3CDTF">2013-11-21T20:15:00Z</dcterms:modified>
</cp:coreProperties>
</file>