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EAD00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14:paraId="333EAD04" w14:textId="77777777" w:rsidTr="009851CE">
        <w:tc>
          <w:tcPr>
            <w:tcW w:w="6277" w:type="dxa"/>
            <w:gridSpan w:val="3"/>
          </w:tcPr>
          <w:p w14:paraId="333EAD01" w14:textId="26895B38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074BE6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333EAD02" w14:textId="46CAF23D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074BE6">
              <w:rPr>
                <w:sz w:val="28"/>
              </w:rPr>
              <w:t xml:space="preserve"> E </w:t>
            </w:r>
          </w:p>
        </w:tc>
        <w:tc>
          <w:tcPr>
            <w:tcW w:w="1887" w:type="dxa"/>
            <w:shd w:val="clear" w:color="auto" w:fill="auto"/>
          </w:tcPr>
          <w:p w14:paraId="333EAD03" w14:textId="2300F1FB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074BE6">
              <w:rPr>
                <w:sz w:val="28"/>
              </w:rPr>
              <w:t xml:space="preserve"> Sept 19</w:t>
            </w:r>
          </w:p>
        </w:tc>
      </w:tr>
      <w:tr w:rsidR="009851CE" w:rsidRPr="00E167E7" w14:paraId="333EAD08" w14:textId="77777777" w:rsidTr="009851CE">
        <w:tc>
          <w:tcPr>
            <w:tcW w:w="1062" w:type="dxa"/>
            <w:shd w:val="clear" w:color="auto" w:fill="auto"/>
          </w:tcPr>
          <w:p w14:paraId="333EAD05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333EAD06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333EAD07" w14:textId="3DE579D5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074BE6">
              <w:rPr>
                <w:sz w:val="28"/>
              </w:rPr>
              <w:t xml:space="preserve"> </w:t>
            </w:r>
            <w:r w:rsidR="000D20D3">
              <w:rPr>
                <w:sz w:val="28"/>
              </w:rPr>
              <w:t>Journey To The East</w:t>
            </w:r>
          </w:p>
        </w:tc>
      </w:tr>
    </w:tbl>
    <w:p w14:paraId="333EAD09" w14:textId="4D579BF0" w:rsidR="00E167E7" w:rsidRDefault="00AC6715" w:rsidP="00AC6715">
      <w:pPr>
        <w:pStyle w:val="Heading1"/>
      </w:pPr>
      <w:r>
        <w:t>What are the difficulties of servant leadership?</w:t>
      </w:r>
    </w:p>
    <w:p w14:paraId="433B19BF" w14:textId="1C54F28B" w:rsidR="00AC6715" w:rsidRDefault="00786233" w:rsidP="00AC6715">
      <w:r>
        <w:t xml:space="preserve">You become invisible and people stop noticing you when you stop leading. A servant leader might not be remembered for the work they have done. </w:t>
      </w:r>
    </w:p>
    <w:p w14:paraId="35062114" w14:textId="0614B2BB" w:rsidR="00AC6715" w:rsidRDefault="00AC6715" w:rsidP="00AC6715">
      <w:pPr>
        <w:pStyle w:val="Heading1"/>
      </w:pPr>
      <w:r>
        <w:t>Why are the motives of the servant-leader often seen as suspect in our society?</w:t>
      </w:r>
    </w:p>
    <w:p w14:paraId="5535A556" w14:textId="02838F7F" w:rsidR="00AC6715" w:rsidRDefault="003C7E46" w:rsidP="00AC6715">
      <w:r>
        <w:t xml:space="preserve">People don’t understand that some people really do want to help just out of empathy and not for the pursuit of profits. This leads </w:t>
      </w:r>
      <w:r w:rsidR="00AD3886">
        <w:t>the profit oriented people</w:t>
      </w:r>
      <w:r>
        <w:t xml:space="preserve"> to become suspicious of servant leaders. </w:t>
      </w:r>
    </w:p>
    <w:p w14:paraId="63196548" w14:textId="36593A91" w:rsidR="00AC6715" w:rsidRDefault="00AC6715" w:rsidP="00AC6715">
      <w:pPr>
        <w:pStyle w:val="Heading1"/>
      </w:pPr>
      <w:r>
        <w:t>Do you agree with Leo’s “Law of Service”? Why or why not?</w:t>
      </w:r>
    </w:p>
    <w:p w14:paraId="33F76E8F" w14:textId="7484CF5E" w:rsidR="00AC6715" w:rsidRPr="00AC6715" w:rsidRDefault="00CD2BDB" w:rsidP="00AC6715">
      <w:r>
        <w:t xml:space="preserve">No. I’m not really sure what leadership style has to do with lifespan. It seems like a really strange claim. </w:t>
      </w:r>
    </w:p>
    <w:p w14:paraId="21C7CE71" w14:textId="77777777" w:rsidR="00074BE6" w:rsidRPr="00E167E7" w:rsidRDefault="00074BE6" w:rsidP="00074BE6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074BE6" w:rsidRPr="00E167E7" w14:paraId="7C65E435" w14:textId="77777777" w:rsidTr="00D25118">
        <w:tc>
          <w:tcPr>
            <w:tcW w:w="6277" w:type="dxa"/>
            <w:gridSpan w:val="3"/>
          </w:tcPr>
          <w:p w14:paraId="0947984D" w14:textId="77777777" w:rsidR="00074BE6" w:rsidRPr="00E167E7" w:rsidRDefault="00074BE6" w:rsidP="00D25118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1AAA6DE2" w14:textId="77777777" w:rsidR="00074BE6" w:rsidRPr="00E167E7" w:rsidRDefault="00074BE6" w:rsidP="00D25118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>
              <w:rPr>
                <w:sz w:val="28"/>
              </w:rPr>
              <w:t xml:space="preserve"> E </w:t>
            </w:r>
          </w:p>
        </w:tc>
        <w:tc>
          <w:tcPr>
            <w:tcW w:w="1887" w:type="dxa"/>
            <w:shd w:val="clear" w:color="auto" w:fill="auto"/>
          </w:tcPr>
          <w:p w14:paraId="17463B84" w14:textId="77777777" w:rsidR="00074BE6" w:rsidRPr="00E167E7" w:rsidRDefault="00074BE6" w:rsidP="00D25118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>
              <w:rPr>
                <w:sz w:val="28"/>
              </w:rPr>
              <w:t xml:space="preserve"> Sept 19</w:t>
            </w:r>
          </w:p>
        </w:tc>
      </w:tr>
      <w:tr w:rsidR="00074BE6" w:rsidRPr="00E167E7" w14:paraId="4DBE6AA3" w14:textId="77777777" w:rsidTr="00D25118">
        <w:tc>
          <w:tcPr>
            <w:tcW w:w="1062" w:type="dxa"/>
            <w:shd w:val="clear" w:color="auto" w:fill="auto"/>
          </w:tcPr>
          <w:p w14:paraId="6BF0BA5D" w14:textId="77777777" w:rsidR="00074BE6" w:rsidRPr="00E167E7" w:rsidRDefault="00074BE6" w:rsidP="00D2511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0D2A7E65" w14:textId="77777777" w:rsidR="00074BE6" w:rsidRPr="00E167E7" w:rsidRDefault="00074BE6" w:rsidP="00D2511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323F9EDE" w14:textId="576B1AF9" w:rsidR="00074BE6" w:rsidRPr="00E167E7" w:rsidRDefault="00074BE6" w:rsidP="000D20D3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>
              <w:rPr>
                <w:sz w:val="28"/>
              </w:rPr>
              <w:t xml:space="preserve"> </w:t>
            </w:r>
            <w:r w:rsidR="000D20D3">
              <w:rPr>
                <w:sz w:val="28"/>
              </w:rPr>
              <w:t>Becoming a Servant-Leader</w:t>
            </w:r>
          </w:p>
        </w:tc>
      </w:tr>
    </w:tbl>
    <w:p w14:paraId="333EAD0A" w14:textId="10FFF2C4" w:rsidR="00E167E7" w:rsidRDefault="001D6493" w:rsidP="001D6493">
      <w:pPr>
        <w:pStyle w:val="Heading1"/>
      </w:pPr>
      <w:r>
        <w:t>Lopez contrasts rational skills with relational skills – what is the difference?</w:t>
      </w:r>
    </w:p>
    <w:p w14:paraId="5ED448F6" w14:textId="7AD198D2" w:rsidR="001D6493" w:rsidRDefault="005E264F" w:rsidP="001D6493">
      <w:r>
        <w:t xml:space="preserve">Rational skills allow a person to deal with information. Relational skills allow a person to deal with other people. </w:t>
      </w:r>
    </w:p>
    <w:p w14:paraId="4611042C" w14:textId="1E087FDE" w:rsidR="001D6493" w:rsidRDefault="001D6493" w:rsidP="001D6493">
      <w:pPr>
        <w:pStyle w:val="Heading1"/>
      </w:pPr>
      <w:r>
        <w:t>What is a “liberating vision”, the “quotient of hope”, and “the faint fluttering of wings”?</w:t>
      </w:r>
    </w:p>
    <w:p w14:paraId="3DA92BF7" w14:textId="177CAAE4" w:rsidR="001D6493" w:rsidRDefault="00256D42" w:rsidP="001D6493">
      <w:r>
        <w:t>Liberating vision – A view of what could be. A goal to work towards.</w:t>
      </w:r>
    </w:p>
    <w:p w14:paraId="45F9B40A" w14:textId="72271A6D" w:rsidR="00256D42" w:rsidRDefault="00256D42" w:rsidP="001D6493">
      <w:r>
        <w:t xml:space="preserve">Quotient of hope – A portion of hope that is shared with the people the servant is leading. </w:t>
      </w:r>
    </w:p>
    <w:p w14:paraId="63092D98" w14:textId="10CDA0C4" w:rsidR="00256D42" w:rsidRDefault="00256D42" w:rsidP="001D6493">
      <w:r>
        <w:t xml:space="preserve">The faint fluttering of wings – The hint of a great idea. </w:t>
      </w:r>
    </w:p>
    <w:p w14:paraId="471E3905" w14:textId="6AB22BA5" w:rsidR="001D6493" w:rsidRDefault="00F57BD6" w:rsidP="001D6493">
      <w:pPr>
        <w:pStyle w:val="Heading1"/>
      </w:pPr>
      <w:r>
        <w:lastRenderedPageBreak/>
        <w:t>In the previous reading by Robert Greenleaf, the focus was on developing an understanding of what servant-leadership is; this article focuses on how to become a servant-leader. For each of the characteristics of servant-leaders Lopez lists and discusses, consider your own development of each – which is strongest? Weakest?</w:t>
      </w:r>
    </w:p>
    <w:p w14:paraId="25F2B262" w14:textId="564CE7EB" w:rsidR="00F57BD6" w:rsidRDefault="00083C00" w:rsidP="00F57BD6">
      <w:r>
        <w:t xml:space="preserve">My strongest trait is know yourself well. I have a fairly good but not great idea of who I am. </w:t>
      </w:r>
    </w:p>
    <w:p w14:paraId="16B26EAF" w14:textId="45ADD9D6" w:rsidR="00083C00" w:rsidRPr="00F57BD6" w:rsidRDefault="00083C00" w:rsidP="00F57BD6">
      <w:r>
        <w:t xml:space="preserve">My weakest trait is “express unlimited liability for others”. I’m not convinced that’s even a good idea. It just seems like a good way to get screwed over. </w:t>
      </w:r>
      <w:bookmarkStart w:id="0" w:name="_GoBack"/>
      <w:bookmarkEnd w:id="0"/>
    </w:p>
    <w:sectPr w:rsidR="00083C00" w:rsidRPr="00F57BD6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074BE6"/>
    <w:rsid w:val="00083C00"/>
    <w:rsid w:val="000D20D3"/>
    <w:rsid w:val="001D6493"/>
    <w:rsid w:val="0024707B"/>
    <w:rsid w:val="002564AD"/>
    <w:rsid w:val="00256D42"/>
    <w:rsid w:val="00303F91"/>
    <w:rsid w:val="003A4DB9"/>
    <w:rsid w:val="003C7E46"/>
    <w:rsid w:val="005059C9"/>
    <w:rsid w:val="005E264F"/>
    <w:rsid w:val="005E3118"/>
    <w:rsid w:val="00786233"/>
    <w:rsid w:val="008C1924"/>
    <w:rsid w:val="009851CE"/>
    <w:rsid w:val="009A15A6"/>
    <w:rsid w:val="00AC6715"/>
    <w:rsid w:val="00AD3886"/>
    <w:rsid w:val="00CD2BDB"/>
    <w:rsid w:val="00D569C7"/>
    <w:rsid w:val="00E167E7"/>
    <w:rsid w:val="00EA4B3B"/>
    <w:rsid w:val="00F5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AD00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67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14</cp:revision>
  <dcterms:created xsi:type="dcterms:W3CDTF">2013-09-19T15:57:00Z</dcterms:created>
  <dcterms:modified xsi:type="dcterms:W3CDTF">2013-09-19T17:27:00Z</dcterms:modified>
</cp:coreProperties>
</file>