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1728" w14:textId="3C282EA7" w:rsidR="00E975D3" w:rsidRPr="00E975D3" w:rsidRDefault="00E975D3" w:rsidP="001D1D83">
      <w:r w:rsidRPr="00E975D3">
        <w:rPr>
          <w:b/>
          <w:bCs/>
          <w:sz w:val="28"/>
          <w:szCs w:val="28"/>
          <w:u w:val="single"/>
        </w:rPr>
        <w:t xml:space="preserve">Scope of Work – Group 3 – Project 3 </w:t>
      </w:r>
      <w:r w:rsidR="001D1D83" w:rsidRPr="001D1D83">
        <w:t> </w:t>
      </w:r>
    </w:p>
    <w:p w14:paraId="611284CA" w14:textId="10ED41FB" w:rsidR="001D1D83" w:rsidRPr="00E975D3" w:rsidRDefault="001D1D83" w:rsidP="001D1D83">
      <w:pPr>
        <w:rPr>
          <w:b/>
          <w:bCs/>
        </w:rPr>
      </w:pPr>
      <w:r w:rsidRPr="00E975D3">
        <w:rPr>
          <w:b/>
          <w:bCs/>
        </w:rPr>
        <w:t>Project Goals</w:t>
      </w:r>
      <w:r w:rsidR="00E975D3">
        <w:rPr>
          <w:b/>
          <w:bCs/>
        </w:rPr>
        <w:t>:</w:t>
      </w:r>
    </w:p>
    <w:p w14:paraId="1E7D1B64" w14:textId="338BF2B1" w:rsidR="001D1D83" w:rsidRDefault="006964FD" w:rsidP="001D1D83">
      <w:r>
        <w:t>The goal of this project is to organize complex data from the national household travel survey and the next generation simulation to support data driven decision making. In this project we will use python to organize the datasets and create visuals such as graphs to better understand the data. This will provide a clear and visual way to evaluate system performance to influence future strategies.</w:t>
      </w:r>
    </w:p>
    <w:p w14:paraId="60885C1A" w14:textId="77777777" w:rsidR="00E975D3" w:rsidRDefault="00E975D3" w:rsidP="001D1D83"/>
    <w:p w14:paraId="129C84A7" w14:textId="1167AB65" w:rsidR="00E975D3" w:rsidRDefault="00E975D3" w:rsidP="001D1D83">
      <w:pPr>
        <w:rPr>
          <w:b/>
          <w:bCs/>
        </w:rPr>
      </w:pPr>
      <w:r w:rsidRPr="00E975D3">
        <w:rPr>
          <w:b/>
          <w:bCs/>
        </w:rPr>
        <w:t>Identifications of Variables</w:t>
      </w:r>
      <w:r>
        <w:rPr>
          <w:b/>
          <w:bCs/>
        </w:rPr>
        <w:t>:</w:t>
      </w:r>
    </w:p>
    <w:p w14:paraId="5D917B14" w14:textId="5ED61C92" w:rsidR="00E975D3" w:rsidRDefault="00E975D3" w:rsidP="001D1D83">
      <w:r>
        <w:t>This project used data from code books provided, NHTS and NGSIM. The following table describes what each variable used means.</w:t>
      </w:r>
    </w:p>
    <w:tbl>
      <w:tblPr>
        <w:tblStyle w:val="TableGrid"/>
        <w:tblW w:w="9805" w:type="dxa"/>
        <w:tblLook w:val="04A0" w:firstRow="1" w:lastRow="0" w:firstColumn="1" w:lastColumn="0" w:noHBand="0" w:noVBand="1"/>
      </w:tblPr>
      <w:tblGrid>
        <w:gridCol w:w="1525"/>
        <w:gridCol w:w="2700"/>
        <w:gridCol w:w="5580"/>
      </w:tblGrid>
      <w:tr w:rsidR="00E975D3" w14:paraId="5711CF6D" w14:textId="77777777" w:rsidTr="00E975D3">
        <w:tc>
          <w:tcPr>
            <w:tcW w:w="1525" w:type="dxa"/>
          </w:tcPr>
          <w:p w14:paraId="616C47F2" w14:textId="3DE87B41" w:rsidR="00E975D3" w:rsidRPr="00E975D3" w:rsidRDefault="00E975D3" w:rsidP="001D1D83">
            <w:pPr>
              <w:rPr>
                <w:b/>
                <w:bCs/>
              </w:rPr>
            </w:pPr>
            <w:r w:rsidRPr="00E975D3">
              <w:rPr>
                <w:b/>
                <w:bCs/>
              </w:rPr>
              <w:t xml:space="preserve">Code book </w:t>
            </w:r>
          </w:p>
        </w:tc>
        <w:tc>
          <w:tcPr>
            <w:tcW w:w="2700" w:type="dxa"/>
          </w:tcPr>
          <w:p w14:paraId="1210FA84" w14:textId="61E69B4A" w:rsidR="00E975D3" w:rsidRPr="00E975D3" w:rsidRDefault="00E975D3" w:rsidP="001D1D83">
            <w:pPr>
              <w:rPr>
                <w:b/>
                <w:bCs/>
              </w:rPr>
            </w:pPr>
            <w:r w:rsidRPr="00E975D3">
              <w:rPr>
                <w:b/>
                <w:bCs/>
              </w:rPr>
              <w:t>Variable Name</w:t>
            </w:r>
          </w:p>
        </w:tc>
        <w:tc>
          <w:tcPr>
            <w:tcW w:w="5580" w:type="dxa"/>
          </w:tcPr>
          <w:p w14:paraId="0520D180" w14:textId="722A2821" w:rsidR="00E975D3" w:rsidRPr="00E975D3" w:rsidRDefault="00E975D3" w:rsidP="001D1D83">
            <w:pPr>
              <w:rPr>
                <w:b/>
                <w:bCs/>
              </w:rPr>
            </w:pPr>
            <w:r w:rsidRPr="00E975D3">
              <w:rPr>
                <w:b/>
                <w:bCs/>
              </w:rPr>
              <w:t>Definition</w:t>
            </w:r>
          </w:p>
        </w:tc>
      </w:tr>
      <w:tr w:rsidR="00E975D3" w14:paraId="6729BBE3" w14:textId="77777777" w:rsidTr="00E975D3">
        <w:trPr>
          <w:trHeight w:val="386"/>
        </w:trPr>
        <w:tc>
          <w:tcPr>
            <w:tcW w:w="1525" w:type="dxa"/>
            <w:vMerge w:val="restart"/>
            <w:vAlign w:val="center"/>
          </w:tcPr>
          <w:p w14:paraId="614F5DB7" w14:textId="251DF550" w:rsidR="00E975D3" w:rsidRDefault="00E975D3" w:rsidP="00E975D3">
            <w:pPr>
              <w:jc w:val="center"/>
            </w:pPr>
            <w:r>
              <w:t>NHTS</w:t>
            </w:r>
          </w:p>
        </w:tc>
        <w:tc>
          <w:tcPr>
            <w:tcW w:w="2700" w:type="dxa"/>
            <w:vAlign w:val="center"/>
          </w:tcPr>
          <w:p w14:paraId="3CCB1C82" w14:textId="27D19D61" w:rsidR="00E975D3" w:rsidRDefault="00E975D3" w:rsidP="00E975D3">
            <w:r>
              <w:t>Vehicle_year</w:t>
            </w:r>
          </w:p>
        </w:tc>
        <w:tc>
          <w:tcPr>
            <w:tcW w:w="5580" w:type="dxa"/>
          </w:tcPr>
          <w:p w14:paraId="5429EB03" w14:textId="0C084409" w:rsidR="00E975D3" w:rsidRDefault="00E975D3" w:rsidP="001D1D83">
            <w:r>
              <w:t xml:space="preserve">Specific year of vehicle’s design cycle </w:t>
            </w:r>
          </w:p>
        </w:tc>
      </w:tr>
      <w:tr w:rsidR="00E975D3" w14:paraId="0144FEBC" w14:textId="77777777" w:rsidTr="00E975D3">
        <w:trPr>
          <w:trHeight w:val="431"/>
        </w:trPr>
        <w:tc>
          <w:tcPr>
            <w:tcW w:w="1525" w:type="dxa"/>
            <w:vMerge/>
            <w:vAlign w:val="center"/>
          </w:tcPr>
          <w:p w14:paraId="77C78E41" w14:textId="77777777" w:rsidR="00E975D3" w:rsidRDefault="00E975D3" w:rsidP="00E975D3">
            <w:pPr>
              <w:jc w:val="center"/>
            </w:pPr>
          </w:p>
        </w:tc>
        <w:tc>
          <w:tcPr>
            <w:tcW w:w="2700" w:type="dxa"/>
            <w:vAlign w:val="center"/>
          </w:tcPr>
          <w:p w14:paraId="3DA94D39" w14:textId="21B6D98D" w:rsidR="00E975D3" w:rsidRDefault="00E975D3" w:rsidP="00E975D3">
            <w:r>
              <w:t>Household_size</w:t>
            </w:r>
          </w:p>
        </w:tc>
        <w:tc>
          <w:tcPr>
            <w:tcW w:w="5580" w:type="dxa"/>
          </w:tcPr>
          <w:p w14:paraId="78662276" w14:textId="535B5968" w:rsidR="00E975D3" w:rsidRDefault="00E975D3" w:rsidP="001D1D83">
            <w:r>
              <w:t>Total number of people in a household</w:t>
            </w:r>
          </w:p>
        </w:tc>
      </w:tr>
      <w:tr w:rsidR="00E975D3" w14:paraId="50C3F64A" w14:textId="77777777" w:rsidTr="00E975D3">
        <w:trPr>
          <w:trHeight w:val="404"/>
        </w:trPr>
        <w:tc>
          <w:tcPr>
            <w:tcW w:w="1525" w:type="dxa"/>
            <w:vMerge/>
            <w:vAlign w:val="center"/>
          </w:tcPr>
          <w:p w14:paraId="60C0A238" w14:textId="77777777" w:rsidR="00E975D3" w:rsidRDefault="00E975D3" w:rsidP="00E975D3">
            <w:pPr>
              <w:jc w:val="center"/>
            </w:pPr>
          </w:p>
        </w:tc>
        <w:tc>
          <w:tcPr>
            <w:tcW w:w="2700" w:type="dxa"/>
            <w:vAlign w:val="center"/>
          </w:tcPr>
          <w:p w14:paraId="591C279E" w14:textId="6D003270" w:rsidR="00E975D3" w:rsidRDefault="00E975D3" w:rsidP="00E975D3">
            <w:r>
              <w:t>Vehicle_type</w:t>
            </w:r>
          </w:p>
        </w:tc>
        <w:tc>
          <w:tcPr>
            <w:tcW w:w="5580" w:type="dxa"/>
          </w:tcPr>
          <w:p w14:paraId="3D787241" w14:textId="29017E63" w:rsidR="00E975D3" w:rsidRDefault="00E975D3" w:rsidP="001D1D83">
            <w:r>
              <w:t>Type of vehicle, ex. SUV, Van</w:t>
            </w:r>
          </w:p>
        </w:tc>
      </w:tr>
      <w:tr w:rsidR="00E975D3" w14:paraId="2893214F" w14:textId="77777777" w:rsidTr="00E975D3">
        <w:trPr>
          <w:trHeight w:val="368"/>
        </w:trPr>
        <w:tc>
          <w:tcPr>
            <w:tcW w:w="1525" w:type="dxa"/>
            <w:vMerge w:val="restart"/>
            <w:vAlign w:val="center"/>
          </w:tcPr>
          <w:p w14:paraId="4F5BE1CC" w14:textId="2D96B629" w:rsidR="00E975D3" w:rsidRDefault="00E975D3" w:rsidP="00E975D3">
            <w:pPr>
              <w:jc w:val="center"/>
            </w:pPr>
            <w:r>
              <w:t>NGSIM</w:t>
            </w:r>
          </w:p>
        </w:tc>
        <w:tc>
          <w:tcPr>
            <w:tcW w:w="2700" w:type="dxa"/>
            <w:vAlign w:val="center"/>
          </w:tcPr>
          <w:p w14:paraId="12F240EE" w14:textId="2A4A79A4" w:rsidR="00E975D3" w:rsidRDefault="00E975D3" w:rsidP="00E975D3">
            <w:r>
              <w:t>Time</w:t>
            </w:r>
          </w:p>
        </w:tc>
        <w:tc>
          <w:tcPr>
            <w:tcW w:w="5580" w:type="dxa"/>
          </w:tcPr>
          <w:p w14:paraId="228377AE" w14:textId="3B949BC7" w:rsidR="00E975D3" w:rsidRDefault="00E975D3" w:rsidP="001D1D83">
            <w:r>
              <w:t>Time interval in seconds</w:t>
            </w:r>
          </w:p>
        </w:tc>
      </w:tr>
      <w:tr w:rsidR="00E975D3" w14:paraId="69C9B83C" w14:textId="77777777" w:rsidTr="00E975D3">
        <w:trPr>
          <w:trHeight w:val="413"/>
        </w:trPr>
        <w:tc>
          <w:tcPr>
            <w:tcW w:w="1525" w:type="dxa"/>
            <w:vMerge/>
          </w:tcPr>
          <w:p w14:paraId="10E40F77" w14:textId="77777777" w:rsidR="00E975D3" w:rsidRDefault="00E975D3" w:rsidP="001D1D83"/>
        </w:tc>
        <w:tc>
          <w:tcPr>
            <w:tcW w:w="2700" w:type="dxa"/>
            <w:vAlign w:val="center"/>
          </w:tcPr>
          <w:p w14:paraId="1831F39E" w14:textId="302D1669" w:rsidR="00E975D3" w:rsidRDefault="00E975D3" w:rsidP="00E975D3">
            <w:r>
              <w:t>Follower_position(m)</w:t>
            </w:r>
          </w:p>
        </w:tc>
        <w:tc>
          <w:tcPr>
            <w:tcW w:w="5580" w:type="dxa"/>
          </w:tcPr>
          <w:p w14:paraId="0B3E22CD" w14:textId="62C96627" w:rsidR="00E975D3" w:rsidRDefault="00E975D3" w:rsidP="001D1D83">
            <w:r>
              <w:t>Position of the following vehicle at every time step</w:t>
            </w:r>
          </w:p>
        </w:tc>
      </w:tr>
      <w:tr w:rsidR="00E975D3" w14:paraId="4A6AC620" w14:textId="77777777" w:rsidTr="00E975D3">
        <w:trPr>
          <w:trHeight w:val="386"/>
        </w:trPr>
        <w:tc>
          <w:tcPr>
            <w:tcW w:w="1525" w:type="dxa"/>
            <w:vMerge/>
          </w:tcPr>
          <w:p w14:paraId="7799B6F5" w14:textId="77777777" w:rsidR="00E975D3" w:rsidRDefault="00E975D3" w:rsidP="00E975D3"/>
        </w:tc>
        <w:tc>
          <w:tcPr>
            <w:tcW w:w="2700" w:type="dxa"/>
            <w:vAlign w:val="center"/>
          </w:tcPr>
          <w:p w14:paraId="5F0CDA99" w14:textId="38B5D8B0" w:rsidR="00E975D3" w:rsidRDefault="00E975D3" w:rsidP="00E975D3">
            <w:r>
              <w:t>Follower_speed(m/s)</w:t>
            </w:r>
          </w:p>
        </w:tc>
        <w:tc>
          <w:tcPr>
            <w:tcW w:w="5580" w:type="dxa"/>
          </w:tcPr>
          <w:p w14:paraId="0FABBC7D" w14:textId="182A1C53" w:rsidR="00E975D3" w:rsidRDefault="00E975D3" w:rsidP="00E975D3">
            <w:r>
              <w:t xml:space="preserve">Speed of the </w:t>
            </w:r>
            <w:r>
              <w:t>following</w:t>
            </w:r>
            <w:r>
              <w:t xml:space="preserve"> vehicle at every time step </w:t>
            </w:r>
          </w:p>
        </w:tc>
      </w:tr>
      <w:tr w:rsidR="00E975D3" w14:paraId="00F344B8" w14:textId="77777777" w:rsidTr="00E975D3">
        <w:trPr>
          <w:trHeight w:val="449"/>
        </w:trPr>
        <w:tc>
          <w:tcPr>
            <w:tcW w:w="1525" w:type="dxa"/>
            <w:vMerge/>
          </w:tcPr>
          <w:p w14:paraId="40DA2722" w14:textId="77777777" w:rsidR="00E975D3" w:rsidRDefault="00E975D3" w:rsidP="00E975D3"/>
        </w:tc>
        <w:tc>
          <w:tcPr>
            <w:tcW w:w="2700" w:type="dxa"/>
            <w:vAlign w:val="center"/>
          </w:tcPr>
          <w:p w14:paraId="0C1C2CB4" w14:textId="01FCE4F7" w:rsidR="00E975D3" w:rsidRDefault="00E975D3" w:rsidP="00E975D3">
            <w:r>
              <w:t>Trajectory_number</w:t>
            </w:r>
          </w:p>
        </w:tc>
        <w:tc>
          <w:tcPr>
            <w:tcW w:w="5580" w:type="dxa"/>
          </w:tcPr>
          <w:p w14:paraId="2FEBB7B4" w14:textId="778C227D" w:rsidR="00E975D3" w:rsidRDefault="00E975D3" w:rsidP="00E975D3">
            <w:r>
              <w:t>Represents a lead-follower pair dataset</w:t>
            </w:r>
          </w:p>
        </w:tc>
      </w:tr>
      <w:tr w:rsidR="00E975D3" w14:paraId="7B5AF93F" w14:textId="77777777" w:rsidTr="00E975D3">
        <w:trPr>
          <w:trHeight w:val="422"/>
        </w:trPr>
        <w:tc>
          <w:tcPr>
            <w:tcW w:w="1525" w:type="dxa"/>
            <w:vMerge/>
          </w:tcPr>
          <w:p w14:paraId="495FD72D" w14:textId="77777777" w:rsidR="00E975D3" w:rsidRDefault="00E975D3" w:rsidP="00E975D3"/>
        </w:tc>
        <w:tc>
          <w:tcPr>
            <w:tcW w:w="2700" w:type="dxa"/>
            <w:vAlign w:val="center"/>
          </w:tcPr>
          <w:p w14:paraId="7CCEBA4D" w14:textId="40B003A6" w:rsidR="00E975D3" w:rsidRDefault="00E975D3" w:rsidP="00E975D3">
            <w:r>
              <w:t>Leader_position(m)</w:t>
            </w:r>
          </w:p>
        </w:tc>
        <w:tc>
          <w:tcPr>
            <w:tcW w:w="5580" w:type="dxa"/>
          </w:tcPr>
          <w:p w14:paraId="21CE1DD3" w14:textId="7AC9FFE7" w:rsidR="00E975D3" w:rsidRDefault="00E975D3" w:rsidP="00E975D3">
            <w:r>
              <w:t xml:space="preserve">Position of the </w:t>
            </w:r>
            <w:r>
              <w:t>leading</w:t>
            </w:r>
            <w:r>
              <w:t xml:space="preserve"> vehicle at every time step</w:t>
            </w:r>
          </w:p>
        </w:tc>
      </w:tr>
      <w:tr w:rsidR="00E975D3" w14:paraId="40C1B892" w14:textId="77777777" w:rsidTr="00E975D3">
        <w:trPr>
          <w:trHeight w:val="467"/>
        </w:trPr>
        <w:tc>
          <w:tcPr>
            <w:tcW w:w="1525" w:type="dxa"/>
            <w:vMerge/>
          </w:tcPr>
          <w:p w14:paraId="58E08DD8" w14:textId="77777777" w:rsidR="00E975D3" w:rsidRDefault="00E975D3" w:rsidP="00E975D3"/>
        </w:tc>
        <w:tc>
          <w:tcPr>
            <w:tcW w:w="2700" w:type="dxa"/>
            <w:vAlign w:val="center"/>
          </w:tcPr>
          <w:p w14:paraId="39AE88D6" w14:textId="07765438" w:rsidR="00E975D3" w:rsidRDefault="00E975D3" w:rsidP="00E975D3">
            <w:r>
              <w:t>Leader_speed(m/s)</w:t>
            </w:r>
          </w:p>
        </w:tc>
        <w:tc>
          <w:tcPr>
            <w:tcW w:w="5580" w:type="dxa"/>
          </w:tcPr>
          <w:p w14:paraId="77C44CC2" w14:textId="7145E01D" w:rsidR="00E975D3" w:rsidRDefault="00E975D3" w:rsidP="00E975D3">
            <w:r>
              <w:t xml:space="preserve">Speed of the leading vehicle at every time step </w:t>
            </w:r>
          </w:p>
        </w:tc>
      </w:tr>
    </w:tbl>
    <w:p w14:paraId="4C22DB99" w14:textId="77777777" w:rsidR="00E975D3" w:rsidRPr="001D1D83" w:rsidRDefault="00E975D3" w:rsidP="001D1D83"/>
    <w:p w14:paraId="05BBCFB7" w14:textId="4044B64E" w:rsidR="001D1D83" w:rsidRPr="00E975D3" w:rsidRDefault="001D1D83" w:rsidP="001D1D83">
      <w:pPr>
        <w:rPr>
          <w:b/>
          <w:bCs/>
        </w:rPr>
      </w:pPr>
      <w:r w:rsidRPr="00E975D3">
        <w:rPr>
          <w:b/>
          <w:bCs/>
        </w:rPr>
        <w:t>Project Tasks</w:t>
      </w:r>
      <w:r w:rsidR="00E975D3">
        <w:rPr>
          <w:b/>
          <w:bCs/>
        </w:rPr>
        <w:t>:</w:t>
      </w:r>
      <w:r w:rsidRPr="00E975D3">
        <w:rPr>
          <w:b/>
          <w:bCs/>
        </w:rPr>
        <w:t> </w:t>
      </w:r>
    </w:p>
    <w:p w14:paraId="111C49D1" w14:textId="77777777" w:rsidR="001D1D83" w:rsidRPr="001D1D83" w:rsidRDefault="001D1D83" w:rsidP="001D1D83">
      <w:r w:rsidRPr="001D1D83">
        <w:rPr>
          <w:u w:val="single"/>
        </w:rPr>
        <w:t>Task #1</w:t>
      </w:r>
      <w:r w:rsidRPr="001D1D83">
        <w:t> – Download and Clean Data </w:t>
      </w:r>
    </w:p>
    <w:p w14:paraId="0548A275" w14:textId="33DF7D04" w:rsidR="001D1D83" w:rsidRPr="001D1D83" w:rsidRDefault="006964FD" w:rsidP="001D1D83">
      <w:r>
        <w:t xml:space="preserve">The data provided from NHTS </w:t>
      </w:r>
      <w:r w:rsidR="00313BB5">
        <w:t xml:space="preserve">and </w:t>
      </w:r>
      <w:r>
        <w:t>NGSIM will be organized</w:t>
      </w:r>
      <w:r w:rsidR="00313BB5">
        <w:t xml:space="preserve"> neatly. These statistics will be organized visually, displaying key features and trends in the data. A bar chart comparing categories within a specific variable, a histogram showing the distribution of a specific variable, a boxplot showing the distribution of a variable in each category, and two time series plots analyzing driving behavior will be made. Along with </w:t>
      </w:r>
      <w:r w:rsidR="00313BB5" w:rsidRPr="00313BB5">
        <w:t>a Simulation study using the Intelligent Driver Model (IDM), to visualize and simulate vehicle behavior and vehicle trajectories. </w:t>
      </w:r>
    </w:p>
    <w:p w14:paraId="4E8D1993" w14:textId="7BC3995F" w:rsidR="001D1D83" w:rsidRPr="001D1D83" w:rsidRDefault="001D1D83" w:rsidP="001D1D83">
      <w:r w:rsidRPr="001D1D83">
        <w:rPr>
          <w:u w:val="single"/>
        </w:rPr>
        <w:lastRenderedPageBreak/>
        <w:t>Task #2</w:t>
      </w:r>
      <w:r w:rsidRPr="001D1D83">
        <w:t xml:space="preserve"> – </w:t>
      </w:r>
      <w:r w:rsidR="00E975D3">
        <w:t>S</w:t>
      </w:r>
      <w:r w:rsidR="006964FD">
        <w:t xml:space="preserve">tructuring and </w:t>
      </w:r>
      <w:r w:rsidR="00E975D3">
        <w:t>I</w:t>
      </w:r>
      <w:r w:rsidR="006964FD">
        <w:t>ntegration</w:t>
      </w:r>
      <w:r w:rsidRPr="001D1D83">
        <w:t> </w:t>
      </w:r>
    </w:p>
    <w:p w14:paraId="161B09A7" w14:textId="5B80F53C" w:rsidR="001D1D83" w:rsidRPr="001D1D83" w:rsidRDefault="001D1D83" w:rsidP="001D1D83">
      <w:r w:rsidRPr="001D1D83">
        <w:t xml:space="preserve">Using Python, the data will be summarized in </w:t>
      </w:r>
      <w:r w:rsidR="00313BB5">
        <w:t>multiple graphs that display key data comparisons from the data provided.</w:t>
      </w:r>
    </w:p>
    <w:p w14:paraId="264DF8B4" w14:textId="77777777" w:rsidR="001D1D83" w:rsidRPr="001D1D83" w:rsidRDefault="001D1D83" w:rsidP="001D1D83">
      <w:r w:rsidRPr="001D1D83">
        <w:t> </w:t>
      </w:r>
      <w:r w:rsidRPr="001D1D83">
        <w:rPr>
          <w:u w:val="single"/>
        </w:rPr>
        <w:t>Task #3</w:t>
      </w:r>
      <w:r w:rsidRPr="001D1D83">
        <w:t> – Data Analysis </w:t>
      </w:r>
    </w:p>
    <w:p w14:paraId="184ACB3D" w14:textId="4B95CC8B" w:rsidR="001D1D83" w:rsidRDefault="001D1D83" w:rsidP="001D1D83">
      <w:r w:rsidRPr="001D1D83">
        <w:t xml:space="preserve">We will </w:t>
      </w:r>
      <w:r w:rsidR="00313BB5">
        <w:t>interpret each graph and analyze relationships between different data</w:t>
      </w:r>
      <w:r w:rsidRPr="001D1D83">
        <w:t>. Using the figures created in Task #</w:t>
      </w:r>
      <w:r w:rsidR="00313BB5">
        <w:t>1</w:t>
      </w:r>
      <w:r w:rsidRPr="001D1D83">
        <w:t>, we can </w:t>
      </w:r>
      <w:r w:rsidR="00313BB5">
        <w:t>draw important conclusions from the dataset.</w:t>
      </w:r>
      <w:r w:rsidRPr="001D1D83">
        <w:t xml:space="preserve"> Further research will be necessary to investigate and report potential causes of these trends. </w:t>
      </w:r>
    </w:p>
    <w:p w14:paraId="0DCE8A10" w14:textId="77777777" w:rsidR="00E975D3" w:rsidRPr="001D1D83" w:rsidRDefault="00E975D3" w:rsidP="001D1D83"/>
    <w:p w14:paraId="08639F55" w14:textId="68108CDD" w:rsidR="001D1D83" w:rsidRPr="00E975D3" w:rsidRDefault="001D1D83" w:rsidP="001D1D83">
      <w:pPr>
        <w:rPr>
          <w:b/>
          <w:bCs/>
        </w:rPr>
      </w:pPr>
      <w:r w:rsidRPr="00E975D3">
        <w:rPr>
          <w:b/>
          <w:bCs/>
        </w:rPr>
        <w:t>Deliverables</w:t>
      </w:r>
      <w:r w:rsidR="00E975D3">
        <w:rPr>
          <w:b/>
          <w:bCs/>
        </w:rPr>
        <w:t>:</w:t>
      </w:r>
    </w:p>
    <w:p w14:paraId="70E42DE2" w14:textId="77777777" w:rsidR="001D1D83" w:rsidRPr="001D1D83" w:rsidRDefault="001D1D83" w:rsidP="001D1D83">
      <w:r w:rsidRPr="001D1D83">
        <w:t>After the completion of these tasks, the following items will be sent to the client: The Water Project. </w:t>
      </w:r>
    </w:p>
    <w:tbl>
      <w:tblPr>
        <w:tblW w:w="10267" w:type="dxa"/>
        <w:tblInd w:w="-4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1"/>
        <w:gridCol w:w="7000"/>
        <w:gridCol w:w="1526"/>
      </w:tblGrid>
      <w:tr w:rsidR="00E975D3" w:rsidRPr="001D1D83" w14:paraId="4697B8D1" w14:textId="77777777" w:rsidTr="00E975D3">
        <w:trPr>
          <w:trHeight w:val="300"/>
        </w:trPr>
        <w:tc>
          <w:tcPr>
            <w:tcW w:w="1741" w:type="dxa"/>
            <w:tcBorders>
              <w:top w:val="single" w:sz="6" w:space="0" w:color="auto"/>
              <w:left w:val="single" w:sz="6" w:space="0" w:color="auto"/>
              <w:bottom w:val="single" w:sz="6" w:space="0" w:color="auto"/>
              <w:right w:val="single" w:sz="6" w:space="0" w:color="auto"/>
            </w:tcBorders>
            <w:hideMark/>
          </w:tcPr>
          <w:p w14:paraId="7CC1252B" w14:textId="4E0F519F" w:rsidR="001D1D83" w:rsidRPr="00E975D3" w:rsidRDefault="001D1D83" w:rsidP="001D1D83">
            <w:pPr>
              <w:rPr>
                <w:b/>
                <w:bCs/>
              </w:rPr>
            </w:pPr>
            <w:r w:rsidRPr="00E975D3">
              <w:rPr>
                <w:b/>
                <w:bCs/>
              </w:rPr>
              <w:t>Deliverable</w:t>
            </w:r>
            <w:r w:rsidR="00E975D3" w:rsidRPr="00E975D3">
              <w:rPr>
                <w:b/>
                <w:bCs/>
              </w:rPr>
              <w:t>s</w:t>
            </w:r>
          </w:p>
        </w:tc>
        <w:tc>
          <w:tcPr>
            <w:tcW w:w="7000" w:type="dxa"/>
            <w:tcBorders>
              <w:top w:val="single" w:sz="6" w:space="0" w:color="auto"/>
              <w:left w:val="single" w:sz="6" w:space="0" w:color="auto"/>
              <w:bottom w:val="single" w:sz="6" w:space="0" w:color="auto"/>
              <w:right w:val="single" w:sz="6" w:space="0" w:color="auto"/>
            </w:tcBorders>
            <w:hideMark/>
          </w:tcPr>
          <w:p w14:paraId="18BBDC62" w14:textId="77777777" w:rsidR="001D1D83" w:rsidRPr="00E975D3" w:rsidRDefault="001D1D83" w:rsidP="001D1D83">
            <w:pPr>
              <w:rPr>
                <w:b/>
                <w:bCs/>
              </w:rPr>
            </w:pPr>
            <w:r w:rsidRPr="00E975D3">
              <w:rPr>
                <w:b/>
                <w:bCs/>
              </w:rPr>
              <w:t>Files Included </w:t>
            </w:r>
          </w:p>
        </w:tc>
        <w:tc>
          <w:tcPr>
            <w:tcW w:w="1526" w:type="dxa"/>
            <w:tcBorders>
              <w:top w:val="single" w:sz="6" w:space="0" w:color="auto"/>
              <w:left w:val="single" w:sz="6" w:space="0" w:color="auto"/>
              <w:bottom w:val="single" w:sz="6" w:space="0" w:color="auto"/>
              <w:right w:val="single" w:sz="6" w:space="0" w:color="auto"/>
            </w:tcBorders>
            <w:hideMark/>
          </w:tcPr>
          <w:p w14:paraId="7A025585" w14:textId="635056B0" w:rsidR="001D1D83" w:rsidRPr="00E975D3" w:rsidRDefault="001D1D83" w:rsidP="001D1D83">
            <w:pPr>
              <w:rPr>
                <w:b/>
                <w:bCs/>
              </w:rPr>
            </w:pPr>
            <w:r w:rsidRPr="00E975D3">
              <w:rPr>
                <w:b/>
                <w:bCs/>
              </w:rPr>
              <w:t xml:space="preserve">Due </w:t>
            </w:r>
            <w:r w:rsidR="00E975D3" w:rsidRPr="00E975D3">
              <w:rPr>
                <w:b/>
                <w:bCs/>
              </w:rPr>
              <w:t>Date</w:t>
            </w:r>
          </w:p>
        </w:tc>
      </w:tr>
      <w:tr w:rsidR="00E975D3" w:rsidRPr="001D1D83" w14:paraId="2984547A" w14:textId="77777777" w:rsidTr="00E975D3">
        <w:trPr>
          <w:trHeight w:val="615"/>
        </w:trPr>
        <w:tc>
          <w:tcPr>
            <w:tcW w:w="1741" w:type="dxa"/>
            <w:vMerge w:val="restart"/>
            <w:tcBorders>
              <w:top w:val="single" w:sz="6" w:space="0" w:color="auto"/>
              <w:left w:val="single" w:sz="6" w:space="0" w:color="auto"/>
              <w:right w:val="single" w:sz="6" w:space="0" w:color="auto"/>
            </w:tcBorders>
            <w:vAlign w:val="center"/>
            <w:hideMark/>
          </w:tcPr>
          <w:p w14:paraId="4599FA2D" w14:textId="6F1A1598" w:rsidR="00E975D3" w:rsidRPr="001D1D83" w:rsidRDefault="00E975D3" w:rsidP="00E975D3">
            <w:pPr>
              <w:jc w:val="center"/>
            </w:pPr>
            <w:r w:rsidRPr="001D1D83">
              <w:t>Raw Excel Data</w:t>
            </w:r>
          </w:p>
        </w:tc>
        <w:tc>
          <w:tcPr>
            <w:tcW w:w="7000" w:type="dxa"/>
            <w:tcBorders>
              <w:top w:val="single" w:sz="6" w:space="0" w:color="auto"/>
              <w:left w:val="single" w:sz="6" w:space="0" w:color="auto"/>
              <w:bottom w:val="single" w:sz="6" w:space="0" w:color="auto"/>
              <w:right w:val="single" w:sz="6" w:space="0" w:color="auto"/>
            </w:tcBorders>
            <w:vAlign w:val="center"/>
            <w:hideMark/>
          </w:tcPr>
          <w:p w14:paraId="3F1F586E" w14:textId="13EC2750" w:rsidR="00E975D3" w:rsidRPr="001D1D83" w:rsidRDefault="00E975D3" w:rsidP="00E975D3">
            <w:proofErr w:type="gramStart"/>
            <w:r>
              <w:t>NGSIM(</w:t>
            </w:r>
            <w:proofErr w:type="gramEnd"/>
            <w:r>
              <w:t>2).csv</w:t>
            </w:r>
          </w:p>
        </w:tc>
        <w:tc>
          <w:tcPr>
            <w:tcW w:w="1526" w:type="dxa"/>
            <w:vMerge w:val="restart"/>
            <w:tcBorders>
              <w:top w:val="single" w:sz="6" w:space="0" w:color="auto"/>
              <w:left w:val="single" w:sz="6" w:space="0" w:color="auto"/>
              <w:right w:val="single" w:sz="6" w:space="0" w:color="auto"/>
            </w:tcBorders>
            <w:vAlign w:val="center"/>
            <w:hideMark/>
          </w:tcPr>
          <w:p w14:paraId="309043C3" w14:textId="7A61EA99" w:rsidR="00E975D3" w:rsidRPr="001D1D83" w:rsidRDefault="00E975D3" w:rsidP="00E975D3">
            <w:r>
              <w:rPr>
                <w:rFonts w:ascii="Aptos" w:hAnsi="Aptos" w:cs="Arial"/>
                <w:color w:val="000000"/>
              </w:rPr>
              <w:t>Mar. 31</w:t>
            </w:r>
            <w:r w:rsidRPr="001A1C19">
              <w:rPr>
                <w:rFonts w:ascii="Aptos" w:hAnsi="Aptos" w:cs="Arial"/>
                <w:color w:val="000000"/>
                <w:vertAlign w:val="superscript"/>
              </w:rPr>
              <w:t>st</w:t>
            </w:r>
            <w:r>
              <w:rPr>
                <w:rFonts w:ascii="Aptos" w:hAnsi="Aptos" w:cs="Arial"/>
                <w:color w:val="000000"/>
              </w:rPr>
              <w:t>, 2026, before 5pm</w:t>
            </w:r>
          </w:p>
        </w:tc>
      </w:tr>
      <w:tr w:rsidR="00E975D3" w:rsidRPr="001D1D83" w14:paraId="06CECB2C" w14:textId="77777777" w:rsidTr="00E975D3">
        <w:trPr>
          <w:trHeight w:val="300"/>
        </w:trPr>
        <w:tc>
          <w:tcPr>
            <w:tcW w:w="1741" w:type="dxa"/>
            <w:vMerge/>
            <w:tcBorders>
              <w:left w:val="single" w:sz="6" w:space="0" w:color="auto"/>
              <w:bottom w:val="single" w:sz="6" w:space="0" w:color="auto"/>
              <w:right w:val="single" w:sz="6" w:space="0" w:color="auto"/>
            </w:tcBorders>
            <w:vAlign w:val="center"/>
          </w:tcPr>
          <w:p w14:paraId="0C361D31" w14:textId="77777777" w:rsidR="00E975D3" w:rsidRPr="001D1D83" w:rsidRDefault="00E975D3" w:rsidP="00E975D3">
            <w:pPr>
              <w:jc w:val="center"/>
            </w:pPr>
          </w:p>
        </w:tc>
        <w:tc>
          <w:tcPr>
            <w:tcW w:w="7000" w:type="dxa"/>
            <w:tcBorders>
              <w:top w:val="single" w:sz="6" w:space="0" w:color="auto"/>
              <w:left w:val="single" w:sz="6" w:space="0" w:color="auto"/>
              <w:bottom w:val="single" w:sz="6" w:space="0" w:color="auto"/>
              <w:right w:val="single" w:sz="6" w:space="0" w:color="auto"/>
            </w:tcBorders>
            <w:vAlign w:val="center"/>
          </w:tcPr>
          <w:p w14:paraId="130A98B3" w14:textId="2AD64C48" w:rsidR="00E975D3" w:rsidRPr="001D1D83" w:rsidRDefault="00E975D3" w:rsidP="00E975D3">
            <w:proofErr w:type="gramStart"/>
            <w:r>
              <w:t>NHTS(</w:t>
            </w:r>
            <w:proofErr w:type="gramEnd"/>
            <w:r>
              <w:t>1).csv</w:t>
            </w:r>
          </w:p>
        </w:tc>
        <w:tc>
          <w:tcPr>
            <w:tcW w:w="1526" w:type="dxa"/>
            <w:vMerge/>
            <w:tcBorders>
              <w:left w:val="single" w:sz="6" w:space="0" w:color="auto"/>
              <w:bottom w:val="single" w:sz="6" w:space="0" w:color="auto"/>
              <w:right w:val="single" w:sz="6" w:space="0" w:color="auto"/>
            </w:tcBorders>
            <w:vAlign w:val="center"/>
          </w:tcPr>
          <w:p w14:paraId="1890D1D6" w14:textId="77777777" w:rsidR="00E975D3" w:rsidRDefault="00E975D3" w:rsidP="00E975D3">
            <w:pPr>
              <w:rPr>
                <w:rFonts w:ascii="Aptos" w:hAnsi="Aptos" w:cs="Arial"/>
                <w:color w:val="000000"/>
              </w:rPr>
            </w:pPr>
          </w:p>
        </w:tc>
      </w:tr>
      <w:tr w:rsidR="00E975D3" w:rsidRPr="001D1D83" w14:paraId="54E58253" w14:textId="77777777" w:rsidTr="00E975D3">
        <w:trPr>
          <w:trHeight w:val="300"/>
        </w:trPr>
        <w:tc>
          <w:tcPr>
            <w:tcW w:w="1741" w:type="dxa"/>
            <w:tcBorders>
              <w:top w:val="single" w:sz="6" w:space="0" w:color="auto"/>
              <w:left w:val="single" w:sz="6" w:space="0" w:color="auto"/>
              <w:bottom w:val="single" w:sz="6" w:space="0" w:color="auto"/>
              <w:right w:val="single" w:sz="6" w:space="0" w:color="auto"/>
            </w:tcBorders>
            <w:vAlign w:val="center"/>
            <w:hideMark/>
          </w:tcPr>
          <w:p w14:paraId="54A98E7B" w14:textId="56BB5709" w:rsidR="00E975D3" w:rsidRPr="001D1D83" w:rsidRDefault="00E975D3" w:rsidP="00E975D3">
            <w:pPr>
              <w:jc w:val="center"/>
            </w:pPr>
            <w:r w:rsidRPr="001D1D83">
              <w:t>Gantt Chart</w:t>
            </w:r>
          </w:p>
        </w:tc>
        <w:tc>
          <w:tcPr>
            <w:tcW w:w="7000" w:type="dxa"/>
            <w:tcBorders>
              <w:top w:val="single" w:sz="6" w:space="0" w:color="auto"/>
              <w:left w:val="single" w:sz="6" w:space="0" w:color="auto"/>
              <w:bottom w:val="single" w:sz="6" w:space="0" w:color="auto"/>
              <w:right w:val="single" w:sz="6" w:space="0" w:color="auto"/>
            </w:tcBorders>
            <w:vAlign w:val="center"/>
            <w:hideMark/>
          </w:tcPr>
          <w:p w14:paraId="07CBED70" w14:textId="4F4E96BC" w:rsidR="00E975D3" w:rsidRPr="001D1D83" w:rsidRDefault="00E975D3" w:rsidP="00E975D3">
            <w:r>
              <w:t>CIVE202_Spring2026_Group3_Project3_GanttChart.xlsx</w:t>
            </w:r>
          </w:p>
        </w:tc>
        <w:tc>
          <w:tcPr>
            <w:tcW w:w="1526" w:type="dxa"/>
            <w:tcBorders>
              <w:top w:val="single" w:sz="6" w:space="0" w:color="auto"/>
              <w:left w:val="single" w:sz="6" w:space="0" w:color="auto"/>
              <w:bottom w:val="single" w:sz="6" w:space="0" w:color="auto"/>
              <w:right w:val="single" w:sz="6" w:space="0" w:color="auto"/>
            </w:tcBorders>
            <w:vAlign w:val="center"/>
            <w:hideMark/>
          </w:tcPr>
          <w:p w14:paraId="3560929E" w14:textId="5BDBFE12" w:rsidR="00E975D3" w:rsidRPr="001D1D83" w:rsidRDefault="00E975D3" w:rsidP="00E975D3">
            <w:r>
              <w:rPr>
                <w:rFonts w:ascii="Aptos" w:hAnsi="Aptos" w:cs="Arial"/>
                <w:color w:val="000000"/>
              </w:rPr>
              <w:t>Mar. 31</w:t>
            </w:r>
            <w:r w:rsidRPr="001A1C19">
              <w:rPr>
                <w:rFonts w:ascii="Aptos" w:hAnsi="Aptos" w:cs="Arial"/>
                <w:color w:val="000000"/>
                <w:vertAlign w:val="superscript"/>
              </w:rPr>
              <w:t>st</w:t>
            </w:r>
            <w:r>
              <w:rPr>
                <w:rFonts w:ascii="Aptos" w:hAnsi="Aptos" w:cs="Arial"/>
                <w:color w:val="000000"/>
              </w:rPr>
              <w:t>, 2026, before 5pm</w:t>
            </w:r>
          </w:p>
        </w:tc>
      </w:tr>
      <w:tr w:rsidR="00E975D3" w:rsidRPr="001D1D83" w14:paraId="24480212" w14:textId="77777777" w:rsidTr="00E975D3">
        <w:trPr>
          <w:trHeight w:val="300"/>
        </w:trPr>
        <w:tc>
          <w:tcPr>
            <w:tcW w:w="1741" w:type="dxa"/>
            <w:tcBorders>
              <w:top w:val="single" w:sz="6" w:space="0" w:color="auto"/>
              <w:left w:val="single" w:sz="6" w:space="0" w:color="auto"/>
              <w:bottom w:val="single" w:sz="6" w:space="0" w:color="auto"/>
              <w:right w:val="single" w:sz="6" w:space="0" w:color="auto"/>
            </w:tcBorders>
            <w:vAlign w:val="center"/>
            <w:hideMark/>
          </w:tcPr>
          <w:p w14:paraId="03C59C92" w14:textId="6C06E6FB" w:rsidR="00E975D3" w:rsidRPr="001D1D83" w:rsidRDefault="00E975D3" w:rsidP="00E975D3">
            <w:pPr>
              <w:jc w:val="center"/>
            </w:pPr>
            <w:r w:rsidRPr="001D1D83">
              <w:t>Python Code</w:t>
            </w:r>
          </w:p>
        </w:tc>
        <w:tc>
          <w:tcPr>
            <w:tcW w:w="7000" w:type="dxa"/>
            <w:tcBorders>
              <w:top w:val="single" w:sz="6" w:space="0" w:color="auto"/>
              <w:left w:val="single" w:sz="6" w:space="0" w:color="auto"/>
              <w:bottom w:val="single" w:sz="6" w:space="0" w:color="auto"/>
              <w:right w:val="single" w:sz="6" w:space="0" w:color="auto"/>
            </w:tcBorders>
            <w:vAlign w:val="center"/>
            <w:hideMark/>
          </w:tcPr>
          <w:p w14:paraId="4F144E87" w14:textId="33EB61E0" w:rsidR="00E975D3" w:rsidRPr="001D1D83" w:rsidRDefault="00E975D3" w:rsidP="00E975D3">
            <w:r>
              <w:t>CIVE202_Spring2026_Group3_Project3_Notebook.ipynb</w:t>
            </w:r>
          </w:p>
        </w:tc>
        <w:tc>
          <w:tcPr>
            <w:tcW w:w="1526" w:type="dxa"/>
            <w:tcBorders>
              <w:top w:val="single" w:sz="6" w:space="0" w:color="auto"/>
              <w:left w:val="single" w:sz="6" w:space="0" w:color="auto"/>
              <w:bottom w:val="single" w:sz="6" w:space="0" w:color="auto"/>
              <w:right w:val="single" w:sz="6" w:space="0" w:color="auto"/>
            </w:tcBorders>
            <w:vAlign w:val="center"/>
            <w:hideMark/>
          </w:tcPr>
          <w:p w14:paraId="59156171" w14:textId="44A93BF6" w:rsidR="00E975D3" w:rsidRPr="001D1D83" w:rsidRDefault="00E975D3" w:rsidP="00E975D3">
            <w:r>
              <w:rPr>
                <w:rFonts w:ascii="Aptos" w:hAnsi="Aptos" w:cs="Arial"/>
                <w:color w:val="000000"/>
              </w:rPr>
              <w:t>Mar. 31</w:t>
            </w:r>
            <w:r w:rsidRPr="001A1C19">
              <w:rPr>
                <w:rFonts w:ascii="Aptos" w:hAnsi="Aptos" w:cs="Arial"/>
                <w:color w:val="000000"/>
                <w:vertAlign w:val="superscript"/>
              </w:rPr>
              <w:t>st</w:t>
            </w:r>
            <w:r>
              <w:rPr>
                <w:rFonts w:ascii="Aptos" w:hAnsi="Aptos" w:cs="Arial"/>
                <w:color w:val="000000"/>
              </w:rPr>
              <w:t>, 2026, before 5pm</w:t>
            </w:r>
          </w:p>
        </w:tc>
      </w:tr>
      <w:tr w:rsidR="00E975D3" w:rsidRPr="001D1D83" w14:paraId="75FAB1C2" w14:textId="77777777" w:rsidTr="00E975D3">
        <w:trPr>
          <w:trHeight w:val="300"/>
        </w:trPr>
        <w:tc>
          <w:tcPr>
            <w:tcW w:w="1741" w:type="dxa"/>
            <w:tcBorders>
              <w:top w:val="single" w:sz="6" w:space="0" w:color="auto"/>
              <w:left w:val="single" w:sz="6" w:space="0" w:color="auto"/>
              <w:bottom w:val="single" w:sz="6" w:space="0" w:color="auto"/>
              <w:right w:val="single" w:sz="6" w:space="0" w:color="auto"/>
            </w:tcBorders>
            <w:vAlign w:val="center"/>
            <w:hideMark/>
          </w:tcPr>
          <w:p w14:paraId="79843418" w14:textId="5FD82EE8" w:rsidR="00E975D3" w:rsidRPr="001D1D83" w:rsidRDefault="00E975D3" w:rsidP="00E975D3">
            <w:pPr>
              <w:jc w:val="center"/>
            </w:pPr>
            <w:r w:rsidRPr="001D1D83">
              <w:t>Annotated Code Document</w:t>
            </w:r>
          </w:p>
        </w:tc>
        <w:tc>
          <w:tcPr>
            <w:tcW w:w="7000" w:type="dxa"/>
            <w:tcBorders>
              <w:top w:val="single" w:sz="6" w:space="0" w:color="auto"/>
              <w:left w:val="single" w:sz="6" w:space="0" w:color="auto"/>
              <w:bottom w:val="single" w:sz="6" w:space="0" w:color="auto"/>
              <w:right w:val="single" w:sz="6" w:space="0" w:color="auto"/>
            </w:tcBorders>
            <w:vAlign w:val="center"/>
            <w:hideMark/>
          </w:tcPr>
          <w:p w14:paraId="5FCF6877" w14:textId="25AA953D" w:rsidR="00E975D3" w:rsidRPr="001D1D83" w:rsidRDefault="00E975D3" w:rsidP="00E975D3">
            <w:r>
              <w:t>CIVE202_Spring2026_Group3_Project3_</w:t>
            </w:r>
            <w:r>
              <w:t>ACD</w:t>
            </w:r>
            <w:r>
              <w:t>.docx</w:t>
            </w:r>
          </w:p>
        </w:tc>
        <w:tc>
          <w:tcPr>
            <w:tcW w:w="1526" w:type="dxa"/>
            <w:tcBorders>
              <w:top w:val="single" w:sz="6" w:space="0" w:color="auto"/>
              <w:left w:val="single" w:sz="6" w:space="0" w:color="auto"/>
              <w:bottom w:val="single" w:sz="6" w:space="0" w:color="auto"/>
              <w:right w:val="single" w:sz="6" w:space="0" w:color="auto"/>
            </w:tcBorders>
            <w:vAlign w:val="center"/>
            <w:hideMark/>
          </w:tcPr>
          <w:p w14:paraId="32E77EDD" w14:textId="6609A660" w:rsidR="00E975D3" w:rsidRPr="001D1D83" w:rsidRDefault="00E975D3" w:rsidP="00E975D3">
            <w:r>
              <w:rPr>
                <w:rFonts w:ascii="Aptos" w:hAnsi="Aptos" w:cs="Arial"/>
                <w:color w:val="000000"/>
              </w:rPr>
              <w:t>Mar. 31</w:t>
            </w:r>
            <w:r w:rsidRPr="001A1C19">
              <w:rPr>
                <w:rFonts w:ascii="Aptos" w:hAnsi="Aptos" w:cs="Arial"/>
                <w:color w:val="000000"/>
                <w:vertAlign w:val="superscript"/>
              </w:rPr>
              <w:t>st</w:t>
            </w:r>
            <w:r>
              <w:rPr>
                <w:rFonts w:ascii="Aptos" w:hAnsi="Aptos" w:cs="Arial"/>
                <w:color w:val="000000"/>
              </w:rPr>
              <w:t>, 2026, before 5pm</w:t>
            </w:r>
          </w:p>
        </w:tc>
      </w:tr>
      <w:tr w:rsidR="00E975D3" w:rsidRPr="001D1D83" w14:paraId="512400D4" w14:textId="77777777" w:rsidTr="00E975D3">
        <w:trPr>
          <w:trHeight w:val="300"/>
        </w:trPr>
        <w:tc>
          <w:tcPr>
            <w:tcW w:w="1741" w:type="dxa"/>
            <w:tcBorders>
              <w:top w:val="single" w:sz="6" w:space="0" w:color="auto"/>
              <w:left w:val="single" w:sz="6" w:space="0" w:color="auto"/>
              <w:bottom w:val="single" w:sz="6" w:space="0" w:color="auto"/>
              <w:right w:val="single" w:sz="6" w:space="0" w:color="auto"/>
            </w:tcBorders>
            <w:vAlign w:val="center"/>
            <w:hideMark/>
          </w:tcPr>
          <w:p w14:paraId="2D8258A3" w14:textId="038C6090" w:rsidR="00E975D3" w:rsidRPr="001D1D83" w:rsidRDefault="00E975D3" w:rsidP="00E975D3">
            <w:pPr>
              <w:jc w:val="center"/>
            </w:pPr>
            <w:r w:rsidRPr="001D1D83">
              <w:t>Scope of Work</w:t>
            </w:r>
          </w:p>
        </w:tc>
        <w:tc>
          <w:tcPr>
            <w:tcW w:w="7000" w:type="dxa"/>
            <w:tcBorders>
              <w:top w:val="single" w:sz="6" w:space="0" w:color="auto"/>
              <w:left w:val="single" w:sz="6" w:space="0" w:color="auto"/>
              <w:bottom w:val="single" w:sz="6" w:space="0" w:color="auto"/>
              <w:right w:val="single" w:sz="6" w:space="0" w:color="auto"/>
            </w:tcBorders>
            <w:vAlign w:val="center"/>
            <w:hideMark/>
          </w:tcPr>
          <w:p w14:paraId="7C8F341C" w14:textId="5A9D2BB4" w:rsidR="00E975D3" w:rsidRPr="001D1D83" w:rsidRDefault="00E975D3" w:rsidP="00E975D3">
            <w:r>
              <w:t>CIVE202_Spring2026_Group3_Project3</w:t>
            </w:r>
            <w:r>
              <w:t>_SOW</w:t>
            </w:r>
            <w:r>
              <w:t>.docx</w:t>
            </w:r>
          </w:p>
        </w:tc>
        <w:tc>
          <w:tcPr>
            <w:tcW w:w="1526" w:type="dxa"/>
            <w:tcBorders>
              <w:top w:val="single" w:sz="6" w:space="0" w:color="auto"/>
              <w:left w:val="single" w:sz="6" w:space="0" w:color="auto"/>
              <w:bottom w:val="single" w:sz="6" w:space="0" w:color="auto"/>
              <w:right w:val="single" w:sz="6" w:space="0" w:color="auto"/>
            </w:tcBorders>
            <w:vAlign w:val="center"/>
            <w:hideMark/>
          </w:tcPr>
          <w:p w14:paraId="1CCF20A4" w14:textId="45295ACA" w:rsidR="00E975D3" w:rsidRPr="001D1D83" w:rsidRDefault="00E975D3" w:rsidP="00E975D3">
            <w:r>
              <w:rPr>
                <w:rFonts w:ascii="Aptos" w:hAnsi="Aptos" w:cs="Arial"/>
                <w:color w:val="000000"/>
              </w:rPr>
              <w:t>Mar. 31</w:t>
            </w:r>
            <w:r w:rsidRPr="001A1C19">
              <w:rPr>
                <w:rFonts w:ascii="Aptos" w:hAnsi="Aptos" w:cs="Arial"/>
                <w:color w:val="000000"/>
                <w:vertAlign w:val="superscript"/>
              </w:rPr>
              <w:t>st</w:t>
            </w:r>
            <w:r>
              <w:rPr>
                <w:rFonts w:ascii="Aptos" w:hAnsi="Aptos" w:cs="Arial"/>
                <w:color w:val="000000"/>
              </w:rPr>
              <w:t>, 2026, before 5pm</w:t>
            </w:r>
          </w:p>
        </w:tc>
      </w:tr>
      <w:tr w:rsidR="00E975D3" w:rsidRPr="001D1D83" w14:paraId="717ED9EE" w14:textId="77777777" w:rsidTr="00E975D3">
        <w:trPr>
          <w:trHeight w:val="300"/>
        </w:trPr>
        <w:tc>
          <w:tcPr>
            <w:tcW w:w="1741" w:type="dxa"/>
            <w:tcBorders>
              <w:top w:val="single" w:sz="6" w:space="0" w:color="auto"/>
              <w:left w:val="single" w:sz="6" w:space="0" w:color="auto"/>
              <w:bottom w:val="single" w:sz="6" w:space="0" w:color="auto"/>
              <w:right w:val="single" w:sz="6" w:space="0" w:color="auto"/>
            </w:tcBorders>
            <w:vAlign w:val="center"/>
            <w:hideMark/>
          </w:tcPr>
          <w:p w14:paraId="6D40A944" w14:textId="3B612577" w:rsidR="00E975D3" w:rsidRPr="001D1D83" w:rsidRDefault="00E975D3" w:rsidP="00E975D3">
            <w:pPr>
              <w:jc w:val="center"/>
            </w:pPr>
            <w:r w:rsidRPr="001D1D83">
              <w:t>Written Report</w:t>
            </w:r>
          </w:p>
        </w:tc>
        <w:tc>
          <w:tcPr>
            <w:tcW w:w="7000" w:type="dxa"/>
            <w:tcBorders>
              <w:top w:val="single" w:sz="6" w:space="0" w:color="auto"/>
              <w:left w:val="single" w:sz="6" w:space="0" w:color="auto"/>
              <w:bottom w:val="single" w:sz="6" w:space="0" w:color="auto"/>
              <w:right w:val="single" w:sz="6" w:space="0" w:color="auto"/>
            </w:tcBorders>
            <w:vAlign w:val="center"/>
            <w:hideMark/>
          </w:tcPr>
          <w:p w14:paraId="64AA9741" w14:textId="4FEC3938" w:rsidR="00E975D3" w:rsidRPr="001D1D83" w:rsidRDefault="00E975D3" w:rsidP="00E975D3">
            <w:r>
              <w:t>CIVE202_Spring2026_Group3_Project3_</w:t>
            </w:r>
            <w:r>
              <w:t>Report</w:t>
            </w:r>
            <w:r>
              <w:t>.docx</w:t>
            </w:r>
          </w:p>
        </w:tc>
        <w:tc>
          <w:tcPr>
            <w:tcW w:w="1526" w:type="dxa"/>
            <w:tcBorders>
              <w:top w:val="single" w:sz="6" w:space="0" w:color="auto"/>
              <w:left w:val="single" w:sz="6" w:space="0" w:color="auto"/>
              <w:bottom w:val="single" w:sz="6" w:space="0" w:color="auto"/>
              <w:right w:val="single" w:sz="6" w:space="0" w:color="auto"/>
            </w:tcBorders>
            <w:vAlign w:val="center"/>
            <w:hideMark/>
          </w:tcPr>
          <w:p w14:paraId="7F7974B2" w14:textId="397C801A" w:rsidR="00E975D3" w:rsidRPr="001D1D83" w:rsidRDefault="00E975D3" w:rsidP="00E975D3">
            <w:r>
              <w:rPr>
                <w:rFonts w:ascii="Aptos" w:hAnsi="Aptos" w:cs="Arial"/>
                <w:color w:val="000000"/>
              </w:rPr>
              <w:t>Mar. 31</w:t>
            </w:r>
            <w:r w:rsidRPr="001A1C19">
              <w:rPr>
                <w:rFonts w:ascii="Aptos" w:hAnsi="Aptos" w:cs="Arial"/>
                <w:color w:val="000000"/>
                <w:vertAlign w:val="superscript"/>
              </w:rPr>
              <w:t>st</w:t>
            </w:r>
            <w:r>
              <w:rPr>
                <w:rFonts w:ascii="Aptos" w:hAnsi="Aptos" w:cs="Arial"/>
                <w:color w:val="000000"/>
              </w:rPr>
              <w:t>, 2026, before 5pm</w:t>
            </w:r>
          </w:p>
        </w:tc>
      </w:tr>
      <w:tr w:rsidR="00E975D3" w:rsidRPr="001D1D83" w14:paraId="4D699BD3" w14:textId="77777777" w:rsidTr="00E975D3">
        <w:trPr>
          <w:trHeight w:val="300"/>
        </w:trPr>
        <w:tc>
          <w:tcPr>
            <w:tcW w:w="1741" w:type="dxa"/>
            <w:tcBorders>
              <w:top w:val="single" w:sz="6" w:space="0" w:color="auto"/>
              <w:left w:val="single" w:sz="6" w:space="0" w:color="auto"/>
              <w:bottom w:val="single" w:sz="6" w:space="0" w:color="auto"/>
              <w:right w:val="single" w:sz="6" w:space="0" w:color="auto"/>
            </w:tcBorders>
            <w:vAlign w:val="center"/>
          </w:tcPr>
          <w:p w14:paraId="171AB2E0" w14:textId="6296F82B" w:rsidR="00E975D3" w:rsidRPr="001D1D83" w:rsidRDefault="00E975D3" w:rsidP="00E975D3">
            <w:pPr>
              <w:jc w:val="center"/>
            </w:pPr>
            <w:r>
              <w:lastRenderedPageBreak/>
              <w:t>Timesheet</w:t>
            </w:r>
          </w:p>
        </w:tc>
        <w:tc>
          <w:tcPr>
            <w:tcW w:w="7000" w:type="dxa"/>
            <w:tcBorders>
              <w:top w:val="single" w:sz="6" w:space="0" w:color="auto"/>
              <w:left w:val="single" w:sz="6" w:space="0" w:color="auto"/>
              <w:bottom w:val="single" w:sz="6" w:space="0" w:color="auto"/>
              <w:right w:val="single" w:sz="6" w:space="0" w:color="auto"/>
            </w:tcBorders>
            <w:vAlign w:val="center"/>
          </w:tcPr>
          <w:p w14:paraId="764D039A" w14:textId="68E32DDD" w:rsidR="00E975D3" w:rsidRPr="001D1D83" w:rsidRDefault="00E975D3" w:rsidP="00E975D3">
            <w:r>
              <w:t>CIVE202_Spring2026_</w:t>
            </w:r>
            <w:r>
              <w:t>Group3</w:t>
            </w:r>
            <w:r>
              <w:t>_Project3_EngineeringTimesheet.docx</w:t>
            </w:r>
          </w:p>
        </w:tc>
        <w:tc>
          <w:tcPr>
            <w:tcW w:w="1526" w:type="dxa"/>
            <w:tcBorders>
              <w:top w:val="single" w:sz="6" w:space="0" w:color="auto"/>
              <w:left w:val="single" w:sz="6" w:space="0" w:color="auto"/>
              <w:bottom w:val="single" w:sz="6" w:space="0" w:color="auto"/>
              <w:right w:val="single" w:sz="6" w:space="0" w:color="auto"/>
            </w:tcBorders>
            <w:vAlign w:val="center"/>
          </w:tcPr>
          <w:p w14:paraId="03902F0C" w14:textId="4E13CDCD" w:rsidR="00E975D3" w:rsidRDefault="00E975D3" w:rsidP="00E975D3">
            <w:pPr>
              <w:rPr>
                <w:rFonts w:ascii="Aptos" w:hAnsi="Aptos" w:cs="Arial"/>
                <w:color w:val="000000"/>
              </w:rPr>
            </w:pPr>
            <w:r>
              <w:rPr>
                <w:rFonts w:ascii="Aptos" w:hAnsi="Aptos" w:cs="Arial"/>
                <w:color w:val="000000"/>
              </w:rPr>
              <w:t>Mar. 31</w:t>
            </w:r>
            <w:r w:rsidRPr="001A1C19">
              <w:rPr>
                <w:rFonts w:ascii="Aptos" w:hAnsi="Aptos" w:cs="Arial"/>
                <w:color w:val="000000"/>
                <w:vertAlign w:val="superscript"/>
              </w:rPr>
              <w:t>st</w:t>
            </w:r>
            <w:r>
              <w:rPr>
                <w:rFonts w:ascii="Aptos" w:hAnsi="Aptos" w:cs="Arial"/>
                <w:color w:val="000000"/>
              </w:rPr>
              <w:t>, 2026, before 5pm</w:t>
            </w:r>
          </w:p>
        </w:tc>
      </w:tr>
    </w:tbl>
    <w:p w14:paraId="61A7D06C" w14:textId="77777777" w:rsidR="000E6613" w:rsidRDefault="000E6613"/>
    <w:sectPr w:rsidR="000E6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D83"/>
    <w:rsid w:val="000E6613"/>
    <w:rsid w:val="001615D7"/>
    <w:rsid w:val="001D1D83"/>
    <w:rsid w:val="00225B7A"/>
    <w:rsid w:val="00313BB5"/>
    <w:rsid w:val="006964FD"/>
    <w:rsid w:val="007A7E1B"/>
    <w:rsid w:val="00AF62EF"/>
    <w:rsid w:val="00E975D3"/>
    <w:rsid w:val="00F73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1F05"/>
  <w15:chartTrackingRefBased/>
  <w15:docId w15:val="{C57BFA59-263C-4C8B-905E-7D9ABE50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D83"/>
    <w:rPr>
      <w:rFonts w:eastAsiaTheme="majorEastAsia" w:cstheme="majorBidi"/>
      <w:color w:val="272727" w:themeColor="text1" w:themeTint="D8"/>
    </w:rPr>
  </w:style>
  <w:style w:type="paragraph" w:styleId="Title">
    <w:name w:val="Title"/>
    <w:basedOn w:val="Normal"/>
    <w:next w:val="Normal"/>
    <w:link w:val="TitleChar"/>
    <w:uiPriority w:val="10"/>
    <w:qFormat/>
    <w:rsid w:val="001D1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D83"/>
    <w:pPr>
      <w:spacing w:before="160"/>
      <w:jc w:val="center"/>
    </w:pPr>
    <w:rPr>
      <w:i/>
      <w:iCs/>
      <w:color w:val="404040" w:themeColor="text1" w:themeTint="BF"/>
    </w:rPr>
  </w:style>
  <w:style w:type="character" w:customStyle="1" w:styleId="QuoteChar">
    <w:name w:val="Quote Char"/>
    <w:basedOn w:val="DefaultParagraphFont"/>
    <w:link w:val="Quote"/>
    <w:uiPriority w:val="29"/>
    <w:rsid w:val="001D1D83"/>
    <w:rPr>
      <w:i/>
      <w:iCs/>
      <w:color w:val="404040" w:themeColor="text1" w:themeTint="BF"/>
    </w:rPr>
  </w:style>
  <w:style w:type="paragraph" w:styleId="ListParagraph">
    <w:name w:val="List Paragraph"/>
    <w:basedOn w:val="Normal"/>
    <w:uiPriority w:val="34"/>
    <w:qFormat/>
    <w:rsid w:val="001D1D83"/>
    <w:pPr>
      <w:ind w:left="720"/>
      <w:contextualSpacing/>
    </w:pPr>
  </w:style>
  <w:style w:type="character" w:styleId="IntenseEmphasis">
    <w:name w:val="Intense Emphasis"/>
    <w:basedOn w:val="DefaultParagraphFont"/>
    <w:uiPriority w:val="21"/>
    <w:qFormat/>
    <w:rsid w:val="001D1D83"/>
    <w:rPr>
      <w:i/>
      <w:iCs/>
      <w:color w:val="0F4761" w:themeColor="accent1" w:themeShade="BF"/>
    </w:rPr>
  </w:style>
  <w:style w:type="paragraph" w:styleId="IntenseQuote">
    <w:name w:val="Intense Quote"/>
    <w:basedOn w:val="Normal"/>
    <w:next w:val="Normal"/>
    <w:link w:val="IntenseQuoteChar"/>
    <w:uiPriority w:val="30"/>
    <w:qFormat/>
    <w:rsid w:val="001D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D83"/>
    <w:rPr>
      <w:i/>
      <w:iCs/>
      <w:color w:val="0F4761" w:themeColor="accent1" w:themeShade="BF"/>
    </w:rPr>
  </w:style>
  <w:style w:type="character" w:styleId="IntenseReference">
    <w:name w:val="Intense Reference"/>
    <w:basedOn w:val="DefaultParagraphFont"/>
    <w:uiPriority w:val="32"/>
    <w:qFormat/>
    <w:rsid w:val="001D1D83"/>
    <w:rPr>
      <w:b/>
      <w:bCs/>
      <w:smallCaps/>
      <w:color w:val="0F4761" w:themeColor="accent1" w:themeShade="BF"/>
      <w:spacing w:val="5"/>
    </w:rPr>
  </w:style>
  <w:style w:type="table" w:styleId="TableGrid">
    <w:name w:val="Table Grid"/>
    <w:basedOn w:val="TableNormal"/>
    <w:uiPriority w:val="39"/>
    <w:rsid w:val="00E97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3</Pages>
  <Words>499</Words>
  <Characters>2540</Characters>
  <Application>Microsoft Office Word</Application>
  <DocSecurity>0</DocSecurity>
  <Lines>84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Lavene</dc:creator>
  <cp:keywords/>
  <dc:description/>
  <cp:lastModifiedBy>Ashlee Rodriguez</cp:lastModifiedBy>
  <cp:revision>3</cp:revision>
  <dcterms:created xsi:type="dcterms:W3CDTF">2026-03-06T05:14:00Z</dcterms:created>
  <dcterms:modified xsi:type="dcterms:W3CDTF">2026-03-31T03:31:00Z</dcterms:modified>
</cp:coreProperties>
</file>