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AD73" w14:textId="236EC194" w:rsidR="00785E28" w:rsidRDefault="00F2542B" w:rsidP="00F2542B">
      <w:pPr>
        <w:spacing w:after="353" w:line="259" w:lineRule="auto"/>
        <w:ind w:left="0" w:right="1867" w:firstLine="0"/>
      </w:pPr>
      <w:r>
        <w:t xml:space="preserve">                                </w:t>
      </w:r>
      <w:r>
        <w:rPr>
          <w:b/>
          <w:sz w:val="32"/>
        </w:rPr>
        <w:t>A PROJECT SCHOOL REPORT ON</w:t>
      </w:r>
    </w:p>
    <w:p w14:paraId="25F7C9B5" w14:textId="1E75335E" w:rsidR="00F2542B" w:rsidRDefault="00F2542B" w:rsidP="00F2542B">
      <w:pPr>
        <w:spacing w:after="308" w:line="262" w:lineRule="auto"/>
        <w:ind w:right="0"/>
        <w:rPr>
          <w:sz w:val="32"/>
          <w:szCs w:val="32"/>
        </w:rPr>
      </w:pPr>
      <w:proofErr w:type="spellStart"/>
      <w:proofErr w:type="gramStart"/>
      <w:r w:rsidRPr="005379AF">
        <w:rPr>
          <w:sz w:val="36"/>
          <w:szCs w:val="36"/>
        </w:rPr>
        <w:t>MobilePlantViT</w:t>
      </w:r>
      <w:proofErr w:type="spellEnd"/>
      <w:r>
        <w:rPr>
          <w:sz w:val="36"/>
          <w:szCs w:val="36"/>
        </w:rPr>
        <w:t xml:space="preserve"> </w:t>
      </w:r>
      <w:r w:rsidRPr="005379AF">
        <w:rPr>
          <w:sz w:val="36"/>
          <w:szCs w:val="36"/>
        </w:rPr>
        <w:t>:</w:t>
      </w:r>
      <w:proofErr w:type="gramEnd"/>
      <w:r w:rsidRPr="005379AF">
        <w:rPr>
          <w:sz w:val="28"/>
          <w:szCs w:val="28"/>
        </w:rPr>
        <w:t xml:space="preserve"> </w:t>
      </w:r>
      <w:r>
        <w:rPr>
          <w:sz w:val="28"/>
          <w:szCs w:val="28"/>
        </w:rPr>
        <w:t xml:space="preserve"> </w:t>
      </w:r>
      <w:r w:rsidRPr="005379AF">
        <w:rPr>
          <w:sz w:val="32"/>
          <w:szCs w:val="32"/>
        </w:rPr>
        <w:t xml:space="preserve">A Mobile-friendly Hybrid </w:t>
      </w:r>
      <w:proofErr w:type="spellStart"/>
      <w:r w:rsidRPr="005379AF">
        <w:rPr>
          <w:sz w:val="32"/>
          <w:szCs w:val="32"/>
        </w:rPr>
        <w:t>ViT</w:t>
      </w:r>
      <w:proofErr w:type="spellEnd"/>
      <w:r w:rsidRPr="005379AF">
        <w:rPr>
          <w:sz w:val="32"/>
          <w:szCs w:val="32"/>
        </w:rPr>
        <w:t xml:space="preserve"> for Generalized</w:t>
      </w:r>
    </w:p>
    <w:p w14:paraId="02E9093A" w14:textId="4EDCC390" w:rsidR="00F2542B" w:rsidRPr="005379AF" w:rsidRDefault="00F2542B" w:rsidP="00F2542B">
      <w:pPr>
        <w:spacing w:after="308" w:line="262" w:lineRule="auto"/>
        <w:ind w:right="0"/>
        <w:rPr>
          <w:sz w:val="28"/>
          <w:szCs w:val="28"/>
        </w:rPr>
      </w:pPr>
      <w:r>
        <w:rPr>
          <w:sz w:val="32"/>
          <w:szCs w:val="32"/>
        </w:rPr>
        <w:t xml:space="preserve">                                 </w:t>
      </w:r>
      <w:r w:rsidRPr="005379AF">
        <w:rPr>
          <w:sz w:val="32"/>
          <w:szCs w:val="32"/>
        </w:rPr>
        <w:t>Plant</w:t>
      </w:r>
      <w:r>
        <w:rPr>
          <w:sz w:val="32"/>
          <w:szCs w:val="32"/>
        </w:rPr>
        <w:t xml:space="preserve"> </w:t>
      </w:r>
      <w:r w:rsidRPr="005379AF">
        <w:rPr>
          <w:sz w:val="32"/>
          <w:szCs w:val="32"/>
        </w:rPr>
        <w:t>Disease Image Classification</w:t>
      </w:r>
      <w:r>
        <w:rPr>
          <w:sz w:val="32"/>
          <w:szCs w:val="32"/>
        </w:rPr>
        <w:t>.</w:t>
      </w:r>
    </w:p>
    <w:p w14:paraId="3D9E0160" w14:textId="77777777" w:rsidR="00785E28" w:rsidRDefault="00000000">
      <w:pPr>
        <w:spacing w:after="342" w:line="259" w:lineRule="auto"/>
        <w:ind w:left="1642" w:right="3079"/>
        <w:jc w:val="center"/>
      </w:pPr>
      <w:r>
        <w:rPr>
          <w:b/>
        </w:rPr>
        <w:t>Submitted By</w:t>
      </w:r>
      <w:r>
        <w:t xml:space="preserve"> </w:t>
      </w:r>
    </w:p>
    <w:p w14:paraId="14BF5EEB" w14:textId="21307D4C" w:rsidR="00F2542B" w:rsidRDefault="00F2542B" w:rsidP="00F2542B">
      <w:pPr>
        <w:tabs>
          <w:tab w:val="center" w:pos="2538"/>
          <w:tab w:val="center" w:pos="5322"/>
          <w:tab w:val="center" w:pos="7119"/>
        </w:tabs>
        <w:spacing w:after="414" w:line="265" w:lineRule="auto"/>
        <w:ind w:left="0" w:right="0" w:firstLine="0"/>
        <w:jc w:val="left"/>
      </w:pPr>
      <w:r>
        <w:rPr>
          <w:rFonts w:ascii="Calibri" w:eastAsia="Calibri" w:hAnsi="Calibri" w:cs="Calibri"/>
          <w:sz w:val="28"/>
          <w:szCs w:val="28"/>
        </w:rPr>
        <w:t xml:space="preserve">                   </w:t>
      </w:r>
      <w:r w:rsidRPr="005379AF">
        <w:rPr>
          <w:rFonts w:ascii="Calibri" w:eastAsia="Calibri" w:hAnsi="Calibri" w:cs="Calibri"/>
          <w:sz w:val="28"/>
          <w:szCs w:val="28"/>
        </w:rPr>
        <w:t>P.</w:t>
      </w:r>
      <w:r>
        <w:rPr>
          <w:rFonts w:ascii="Calibri" w:eastAsia="Calibri" w:hAnsi="Calibri" w:cs="Calibri"/>
          <w:sz w:val="28"/>
          <w:szCs w:val="28"/>
        </w:rPr>
        <w:t xml:space="preserve"> </w:t>
      </w:r>
      <w:r w:rsidRPr="005379AF">
        <w:rPr>
          <w:rFonts w:ascii="Calibri" w:eastAsia="Calibri" w:hAnsi="Calibri" w:cs="Calibri"/>
          <w:sz w:val="28"/>
          <w:szCs w:val="28"/>
        </w:rPr>
        <w:t>VARUNTEJ REDDY</w:t>
      </w:r>
      <w:r>
        <w:tab/>
        <w:t xml:space="preserve"> </w:t>
      </w:r>
      <w:r>
        <w:tab/>
        <w:t xml:space="preserve">            23P81A6651 </w:t>
      </w:r>
    </w:p>
    <w:p w14:paraId="0CA9083C" w14:textId="5A2BF29B" w:rsidR="00F2542B" w:rsidRDefault="00F2542B" w:rsidP="00F2542B">
      <w:pPr>
        <w:tabs>
          <w:tab w:val="center" w:pos="2049"/>
          <w:tab w:val="center" w:pos="3882"/>
          <w:tab w:val="center" w:pos="4601"/>
          <w:tab w:val="center" w:pos="5322"/>
          <w:tab w:val="center" w:pos="6040"/>
          <w:tab w:val="center" w:pos="7479"/>
        </w:tabs>
        <w:spacing w:after="413" w:line="265" w:lineRule="auto"/>
        <w:ind w:left="0" w:right="0" w:firstLine="0"/>
        <w:jc w:val="left"/>
      </w:pPr>
      <w:r>
        <w:rPr>
          <w:rFonts w:ascii="Calibri" w:eastAsia="Calibri" w:hAnsi="Calibri" w:cs="Calibri"/>
          <w:sz w:val="22"/>
        </w:rPr>
        <w:tab/>
        <w:t xml:space="preserve">   </w:t>
      </w:r>
      <w:r w:rsidRPr="005379AF">
        <w:rPr>
          <w:sz w:val="28"/>
          <w:szCs w:val="28"/>
        </w:rPr>
        <w:t>ADDITI NAIK</w:t>
      </w:r>
      <w:r w:rsidRPr="005379AF">
        <w:rPr>
          <w:sz w:val="28"/>
          <w:szCs w:val="28"/>
        </w:rPr>
        <w:tab/>
      </w:r>
      <w:r>
        <w:t xml:space="preserve"> </w:t>
      </w:r>
      <w:r>
        <w:tab/>
        <w:t xml:space="preserve"> </w:t>
      </w:r>
      <w:r>
        <w:tab/>
        <w:t xml:space="preserve"> </w:t>
      </w:r>
      <w:r>
        <w:tab/>
        <w:t xml:space="preserve"> </w:t>
      </w:r>
      <w:r>
        <w:tab/>
        <w:t xml:space="preserve">23P81A6601 </w:t>
      </w:r>
    </w:p>
    <w:p w14:paraId="4BAD9560" w14:textId="13227BBB" w:rsidR="00F2542B" w:rsidRDefault="00F2542B" w:rsidP="00F2542B">
      <w:pPr>
        <w:tabs>
          <w:tab w:val="center" w:pos="2557"/>
          <w:tab w:val="center" w:pos="4600"/>
          <w:tab w:val="center" w:pos="5321"/>
          <w:tab w:val="center" w:pos="7149"/>
        </w:tabs>
        <w:spacing w:after="412" w:line="265" w:lineRule="auto"/>
        <w:ind w:left="0" w:right="0" w:firstLine="0"/>
        <w:jc w:val="left"/>
      </w:pPr>
      <w:r>
        <w:rPr>
          <w:rFonts w:ascii="Calibri" w:eastAsia="Calibri" w:hAnsi="Calibri" w:cs="Calibri"/>
          <w:sz w:val="22"/>
        </w:rPr>
        <w:tab/>
      </w:r>
      <w:proofErr w:type="gramStart"/>
      <w:r w:rsidR="008E4570">
        <w:rPr>
          <w:sz w:val="28"/>
          <w:szCs w:val="28"/>
        </w:rPr>
        <w:t>K.VAISHNAVI</w:t>
      </w:r>
      <w:proofErr w:type="gramEnd"/>
      <w:r>
        <w:tab/>
        <w:t xml:space="preserve"> </w:t>
      </w:r>
      <w:r>
        <w:tab/>
        <w:t xml:space="preserve"> </w:t>
      </w:r>
      <w:r>
        <w:tab/>
        <w:t xml:space="preserve">           23P81A66</w:t>
      </w:r>
      <w:r w:rsidR="008E4570">
        <w:t>37</w:t>
      </w:r>
      <w:r>
        <w:t xml:space="preserve">  </w:t>
      </w:r>
    </w:p>
    <w:p w14:paraId="5D486AD3" w14:textId="08B1C9A7" w:rsidR="00F2542B" w:rsidRDefault="00F2542B" w:rsidP="00F2542B">
      <w:pPr>
        <w:tabs>
          <w:tab w:val="center" w:pos="2370"/>
          <w:tab w:val="center" w:pos="4600"/>
          <w:tab w:val="center" w:pos="5321"/>
          <w:tab w:val="center" w:pos="6040"/>
          <w:tab w:val="center" w:pos="7479"/>
        </w:tabs>
        <w:spacing w:after="413" w:line="265" w:lineRule="auto"/>
        <w:ind w:left="0" w:right="0" w:firstLine="0"/>
        <w:jc w:val="left"/>
      </w:pPr>
      <w:r>
        <w:rPr>
          <w:rFonts w:ascii="Calibri" w:eastAsia="Calibri" w:hAnsi="Calibri" w:cs="Calibri"/>
          <w:sz w:val="22"/>
        </w:rPr>
        <w:tab/>
      </w:r>
      <w:proofErr w:type="gramStart"/>
      <w:r w:rsidR="008E4570">
        <w:rPr>
          <w:sz w:val="28"/>
          <w:szCs w:val="28"/>
        </w:rPr>
        <w:t>CH.ASHWANTH</w:t>
      </w:r>
      <w:proofErr w:type="gramEnd"/>
      <w:r w:rsidR="008E4570">
        <w:rPr>
          <w:sz w:val="28"/>
          <w:szCs w:val="28"/>
        </w:rPr>
        <w:t xml:space="preserve"> REDDY</w:t>
      </w:r>
      <w:r>
        <w:tab/>
        <w:t xml:space="preserve"> </w:t>
      </w:r>
      <w:r>
        <w:tab/>
        <w:t xml:space="preserve"> </w:t>
      </w:r>
      <w:r>
        <w:tab/>
        <w:t xml:space="preserve"> </w:t>
      </w:r>
      <w:r>
        <w:tab/>
        <w:t xml:space="preserve">23P81A6637 </w:t>
      </w:r>
    </w:p>
    <w:p w14:paraId="037FFD19" w14:textId="77777777" w:rsidR="00F2542B" w:rsidRDefault="00F2542B" w:rsidP="00F2542B">
      <w:pPr>
        <w:tabs>
          <w:tab w:val="center" w:pos="2370"/>
          <w:tab w:val="center" w:pos="4600"/>
          <w:tab w:val="center" w:pos="5321"/>
          <w:tab w:val="center" w:pos="6040"/>
          <w:tab w:val="center" w:pos="7479"/>
        </w:tabs>
        <w:spacing w:after="413" w:line="265" w:lineRule="auto"/>
        <w:ind w:left="0" w:right="0" w:firstLine="0"/>
        <w:jc w:val="left"/>
      </w:pPr>
      <w:r>
        <w:t xml:space="preserve">                           </w:t>
      </w:r>
      <w:r w:rsidRPr="005379AF">
        <w:rPr>
          <w:rFonts w:ascii="Calibri" w:eastAsia="Calibri" w:hAnsi="Calibri" w:cs="Calibri"/>
          <w:sz w:val="28"/>
          <w:szCs w:val="28"/>
        </w:rPr>
        <w:t>SAI KRISHNA</w:t>
      </w:r>
      <w:r>
        <w:tab/>
        <w:t xml:space="preserve"> </w:t>
      </w:r>
      <w:r>
        <w:tab/>
        <w:t xml:space="preserve"> </w:t>
      </w:r>
      <w:r>
        <w:tab/>
        <w:t xml:space="preserve"> </w:t>
      </w:r>
      <w:r>
        <w:tab/>
        <w:t xml:space="preserve">23P81A6651  </w:t>
      </w:r>
    </w:p>
    <w:p w14:paraId="1FB9FDB7" w14:textId="26BDC435" w:rsidR="00F2542B" w:rsidRDefault="00F2542B" w:rsidP="00F2542B">
      <w:pPr>
        <w:tabs>
          <w:tab w:val="center" w:pos="2370"/>
          <w:tab w:val="center" w:pos="4600"/>
          <w:tab w:val="center" w:pos="5321"/>
          <w:tab w:val="center" w:pos="6040"/>
          <w:tab w:val="center" w:pos="7479"/>
        </w:tabs>
        <w:spacing w:after="413" w:line="265" w:lineRule="auto"/>
        <w:ind w:left="0" w:right="0" w:firstLine="0"/>
        <w:jc w:val="left"/>
        <w:rPr>
          <w:b/>
        </w:rPr>
      </w:pPr>
      <w:r>
        <w:t xml:space="preserve">                                                         </w:t>
      </w:r>
      <w:r>
        <w:rPr>
          <w:b/>
        </w:rPr>
        <w:t>Under the guidance of</w:t>
      </w:r>
    </w:p>
    <w:p w14:paraId="44E62664" w14:textId="78347F78" w:rsidR="00785E28" w:rsidRDefault="00F2542B" w:rsidP="00F2542B">
      <w:pPr>
        <w:tabs>
          <w:tab w:val="center" w:pos="2370"/>
          <w:tab w:val="center" w:pos="4600"/>
          <w:tab w:val="center" w:pos="5321"/>
          <w:tab w:val="center" w:pos="6040"/>
          <w:tab w:val="center" w:pos="7479"/>
        </w:tabs>
        <w:spacing w:after="413" w:line="265" w:lineRule="auto"/>
        <w:ind w:left="0" w:right="0" w:firstLine="0"/>
        <w:jc w:val="left"/>
      </w:pPr>
      <w:r>
        <w:rPr>
          <w:b/>
        </w:rPr>
        <w:t xml:space="preserve">                                                       </w:t>
      </w:r>
      <w:r>
        <w:t xml:space="preserve"> Dr. SHILPA GUPTHA </w:t>
      </w:r>
    </w:p>
    <w:p w14:paraId="4C5B9D59" w14:textId="77777777" w:rsidR="00785E28" w:rsidRDefault="00000000">
      <w:pPr>
        <w:spacing w:after="435" w:line="259" w:lineRule="auto"/>
        <w:ind w:left="1808" w:right="626"/>
      </w:pPr>
      <w:r>
        <w:t xml:space="preserve">                          Assistant Professor, AIML  </w:t>
      </w:r>
    </w:p>
    <w:p w14:paraId="091876A3" w14:textId="77777777" w:rsidR="00F2542B" w:rsidRDefault="00000000" w:rsidP="00F2542B">
      <w:pPr>
        <w:spacing w:after="16" w:line="259" w:lineRule="auto"/>
        <w:ind w:left="0" w:right="881" w:firstLine="0"/>
        <w:jc w:val="center"/>
        <w:rPr>
          <w:b/>
          <w:sz w:val="32"/>
        </w:rPr>
      </w:pPr>
      <w:r>
        <w:rPr>
          <w:noProof/>
        </w:rPr>
        <w:drawing>
          <wp:inline distT="0" distB="0" distL="0" distR="0" wp14:anchorId="7E42D5AF" wp14:editId="650CA424">
            <wp:extent cx="1223925" cy="92710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stretch>
                      <a:fillRect/>
                    </a:stretch>
                  </pic:blipFill>
                  <pic:spPr>
                    <a:xfrm>
                      <a:off x="0" y="0"/>
                      <a:ext cx="1223925" cy="927100"/>
                    </a:xfrm>
                    <a:prstGeom prst="rect">
                      <a:avLst/>
                    </a:prstGeom>
                  </pic:spPr>
                </pic:pic>
              </a:graphicData>
            </a:graphic>
          </wp:inline>
        </w:drawing>
      </w:r>
      <w:r>
        <w:rPr>
          <w:b/>
          <w:sz w:val="32"/>
        </w:rPr>
        <w:t xml:space="preserve"> </w:t>
      </w:r>
    </w:p>
    <w:p w14:paraId="3C54E2C5" w14:textId="77777777" w:rsidR="00F2542B" w:rsidRDefault="00F2542B" w:rsidP="00F2542B">
      <w:pPr>
        <w:spacing w:after="16" w:line="259" w:lineRule="auto"/>
        <w:ind w:left="0" w:right="881" w:firstLine="0"/>
        <w:jc w:val="center"/>
        <w:rPr>
          <w:sz w:val="28"/>
        </w:rPr>
      </w:pPr>
    </w:p>
    <w:p w14:paraId="12098D97" w14:textId="6B051072" w:rsidR="00785E28" w:rsidRDefault="00000000" w:rsidP="00F2542B">
      <w:pPr>
        <w:spacing w:after="16" w:line="259" w:lineRule="auto"/>
        <w:ind w:left="0" w:right="881" w:firstLine="0"/>
        <w:jc w:val="center"/>
      </w:pPr>
      <w:r>
        <w:rPr>
          <w:sz w:val="28"/>
        </w:rPr>
        <w:t xml:space="preserve">KESHAV MEMORIAL COLLEGE OF ENGINEERING </w:t>
      </w:r>
      <w:r>
        <w:t xml:space="preserve"> </w:t>
      </w:r>
    </w:p>
    <w:p w14:paraId="13898624" w14:textId="77777777" w:rsidR="00785E28" w:rsidRDefault="00000000">
      <w:pPr>
        <w:spacing w:line="259" w:lineRule="auto"/>
        <w:ind w:left="0" w:right="1436" w:firstLine="0"/>
        <w:jc w:val="center"/>
      </w:pPr>
      <w:proofErr w:type="spellStart"/>
      <w:r>
        <w:t>Koheda</w:t>
      </w:r>
      <w:proofErr w:type="spellEnd"/>
      <w:r>
        <w:t xml:space="preserve"> Road, </w:t>
      </w:r>
      <w:proofErr w:type="spellStart"/>
      <w:r>
        <w:t>Chinthapallyguda</w:t>
      </w:r>
      <w:proofErr w:type="spellEnd"/>
      <w:r>
        <w:t xml:space="preserve"> (V), </w:t>
      </w:r>
      <w:proofErr w:type="spellStart"/>
      <w:r>
        <w:t>Ibrahimpatnam</w:t>
      </w:r>
      <w:proofErr w:type="spellEnd"/>
      <w:r>
        <w:t xml:space="preserve"> (M), R.R. Dist. – 501510 (T.S) </w:t>
      </w:r>
    </w:p>
    <w:p w14:paraId="1DEBD3F8" w14:textId="77777777" w:rsidR="00785E28" w:rsidRDefault="00000000">
      <w:pPr>
        <w:spacing w:after="112" w:line="259" w:lineRule="auto"/>
        <w:ind w:left="1808" w:right="0"/>
      </w:pPr>
      <w:r>
        <w:t xml:space="preserve">                                      </w:t>
      </w:r>
      <w:r>
        <w:rPr>
          <w:b/>
        </w:rPr>
        <w:t>January 2025</w:t>
      </w:r>
      <w:r>
        <w:t xml:space="preserve"> </w:t>
      </w:r>
    </w:p>
    <w:p w14:paraId="3C4D20AB" w14:textId="77777777" w:rsidR="00785E28" w:rsidRDefault="00000000">
      <w:pPr>
        <w:pStyle w:val="Heading1"/>
        <w:spacing w:after="494"/>
        <w:ind w:left="3517" w:right="0" w:firstLine="0"/>
        <w:jc w:val="left"/>
      </w:pPr>
      <w:r>
        <w:rPr>
          <w:u w:val="single" w:color="000000"/>
        </w:rPr>
        <w:lastRenderedPageBreak/>
        <w:t>CERTIFICATE</w:t>
      </w:r>
      <w:r>
        <w:t xml:space="preserve"> </w:t>
      </w:r>
    </w:p>
    <w:p w14:paraId="7AFA678C" w14:textId="40FB5115" w:rsidR="00F2542B" w:rsidRPr="00F2542B" w:rsidRDefault="00000000" w:rsidP="00F2542B">
      <w:pPr>
        <w:spacing w:after="308" w:line="360" w:lineRule="auto"/>
        <w:ind w:right="0"/>
        <w:jc w:val="left"/>
        <w:rPr>
          <w:sz w:val="28"/>
          <w:szCs w:val="28"/>
        </w:rPr>
      </w:pPr>
      <w:r w:rsidRPr="00F2542B">
        <w:rPr>
          <w:i/>
          <w:sz w:val="28"/>
          <w:szCs w:val="28"/>
        </w:rPr>
        <w:t>This is to certify that the project work entitled</w:t>
      </w:r>
      <w:r w:rsidRPr="00F2542B">
        <w:rPr>
          <w:sz w:val="28"/>
          <w:szCs w:val="28"/>
        </w:rPr>
        <w:t xml:space="preserve"> “</w:t>
      </w:r>
      <w:proofErr w:type="spellStart"/>
      <w:r w:rsidR="00F2542B" w:rsidRPr="00F2542B">
        <w:rPr>
          <w:sz w:val="28"/>
          <w:szCs w:val="28"/>
        </w:rPr>
        <w:t>MobilePlantViT</w:t>
      </w:r>
      <w:proofErr w:type="spellEnd"/>
      <w:r w:rsidR="00F2542B" w:rsidRPr="00F2542B">
        <w:rPr>
          <w:sz w:val="28"/>
          <w:szCs w:val="28"/>
        </w:rPr>
        <w:t xml:space="preserve">: A Mobile-friendly Hybrid </w:t>
      </w:r>
      <w:proofErr w:type="spellStart"/>
      <w:r w:rsidR="00F2542B" w:rsidRPr="00F2542B">
        <w:rPr>
          <w:sz w:val="28"/>
          <w:szCs w:val="28"/>
        </w:rPr>
        <w:t>ViT</w:t>
      </w:r>
      <w:proofErr w:type="spellEnd"/>
      <w:r w:rsidR="00F2542B" w:rsidRPr="00F2542B">
        <w:rPr>
          <w:sz w:val="28"/>
          <w:szCs w:val="28"/>
        </w:rPr>
        <w:t xml:space="preserve"> for Generalized Plant Disease Image Classification”</w:t>
      </w:r>
      <w:r w:rsidR="00F2542B" w:rsidRPr="00F2542B">
        <w:rPr>
          <w:i/>
          <w:sz w:val="28"/>
          <w:szCs w:val="28"/>
        </w:rPr>
        <w:t xml:space="preserve"> is a </w:t>
      </w:r>
      <w:proofErr w:type="spellStart"/>
      <w:r w:rsidR="00F2542B" w:rsidRPr="00F2542B">
        <w:rPr>
          <w:i/>
          <w:sz w:val="28"/>
          <w:szCs w:val="28"/>
        </w:rPr>
        <w:t>bonafide</w:t>
      </w:r>
      <w:proofErr w:type="spellEnd"/>
      <w:r w:rsidR="00F2542B" w:rsidRPr="00F2542B">
        <w:rPr>
          <w:i/>
          <w:sz w:val="28"/>
          <w:szCs w:val="28"/>
        </w:rPr>
        <w:t xml:space="preserve"> work carried out by </w:t>
      </w:r>
      <w:r w:rsidR="00F2542B" w:rsidRPr="00F2542B">
        <w:rPr>
          <w:b/>
          <w:sz w:val="28"/>
          <w:szCs w:val="28"/>
        </w:rPr>
        <w:t>“</w:t>
      </w:r>
      <w:proofErr w:type="spellStart"/>
      <w:proofErr w:type="gramStart"/>
      <w:r w:rsidR="00F2542B" w:rsidRPr="00F2542B">
        <w:rPr>
          <w:b/>
          <w:sz w:val="28"/>
          <w:szCs w:val="28"/>
        </w:rPr>
        <w:t>P.Varun</w:t>
      </w:r>
      <w:proofErr w:type="spellEnd"/>
      <w:proofErr w:type="gramEnd"/>
      <w:r w:rsidR="00F2542B" w:rsidRPr="00F2542B">
        <w:rPr>
          <w:b/>
          <w:sz w:val="28"/>
          <w:szCs w:val="28"/>
        </w:rPr>
        <w:t xml:space="preserve"> </w:t>
      </w:r>
      <w:proofErr w:type="spellStart"/>
      <w:proofErr w:type="gramStart"/>
      <w:r w:rsidR="00F2542B" w:rsidRPr="00F2542B">
        <w:rPr>
          <w:b/>
          <w:sz w:val="28"/>
          <w:szCs w:val="28"/>
        </w:rPr>
        <w:t>tej</w:t>
      </w:r>
      <w:proofErr w:type="spellEnd"/>
      <w:r w:rsidR="00F2542B" w:rsidRPr="00F2542B">
        <w:rPr>
          <w:b/>
          <w:sz w:val="28"/>
          <w:szCs w:val="28"/>
        </w:rPr>
        <w:t xml:space="preserve"> ,</w:t>
      </w:r>
      <w:proofErr w:type="gramEnd"/>
      <w:r w:rsidR="00F2542B" w:rsidRPr="00F2542B">
        <w:rPr>
          <w:b/>
          <w:sz w:val="28"/>
          <w:szCs w:val="28"/>
        </w:rPr>
        <w:t xml:space="preserve"> </w:t>
      </w:r>
      <w:proofErr w:type="spellStart"/>
      <w:r w:rsidR="00F2542B" w:rsidRPr="00F2542B">
        <w:rPr>
          <w:b/>
          <w:sz w:val="28"/>
          <w:szCs w:val="28"/>
        </w:rPr>
        <w:t>Additi</w:t>
      </w:r>
      <w:proofErr w:type="spellEnd"/>
      <w:r w:rsidR="00F2542B" w:rsidRPr="00F2542B">
        <w:rPr>
          <w:b/>
          <w:sz w:val="28"/>
          <w:szCs w:val="28"/>
        </w:rPr>
        <w:t xml:space="preserve"> Naik, </w:t>
      </w:r>
      <w:proofErr w:type="spellStart"/>
      <w:proofErr w:type="gramStart"/>
      <w:r w:rsidR="00F2542B" w:rsidRPr="00F2542B">
        <w:rPr>
          <w:b/>
          <w:sz w:val="28"/>
          <w:szCs w:val="28"/>
        </w:rPr>
        <w:t>Ch.Ashwanth</w:t>
      </w:r>
      <w:proofErr w:type="spellEnd"/>
      <w:proofErr w:type="gramEnd"/>
      <w:r w:rsidR="00F2542B" w:rsidRPr="00F2542B">
        <w:rPr>
          <w:b/>
          <w:sz w:val="28"/>
          <w:szCs w:val="28"/>
        </w:rPr>
        <w:t xml:space="preserve">, </w:t>
      </w:r>
      <w:proofErr w:type="spellStart"/>
      <w:proofErr w:type="gramStart"/>
      <w:r w:rsidR="00F2542B" w:rsidRPr="00F2542B">
        <w:rPr>
          <w:b/>
          <w:sz w:val="28"/>
          <w:szCs w:val="28"/>
        </w:rPr>
        <w:t>K.Vaishnavi</w:t>
      </w:r>
      <w:proofErr w:type="spellEnd"/>
      <w:proofErr w:type="gramEnd"/>
      <w:r w:rsidR="00F2542B" w:rsidRPr="00F2542B">
        <w:rPr>
          <w:b/>
          <w:sz w:val="28"/>
          <w:szCs w:val="28"/>
        </w:rPr>
        <w:t>, Sai Krishna”</w:t>
      </w:r>
      <w:r w:rsidR="00F2542B" w:rsidRPr="00F2542B">
        <w:rPr>
          <w:sz w:val="28"/>
          <w:szCs w:val="28"/>
        </w:rPr>
        <w:t xml:space="preserve"> of II year IV semester </w:t>
      </w:r>
      <w:r w:rsidR="00F2542B" w:rsidRPr="00F2542B">
        <w:rPr>
          <w:b/>
          <w:sz w:val="28"/>
          <w:szCs w:val="28"/>
        </w:rPr>
        <w:t xml:space="preserve">Bachelor of Engineering </w:t>
      </w:r>
      <w:r w:rsidR="00F2542B" w:rsidRPr="00F2542B">
        <w:rPr>
          <w:i/>
          <w:sz w:val="28"/>
          <w:szCs w:val="28"/>
        </w:rPr>
        <w:t xml:space="preserve">in </w:t>
      </w:r>
      <w:r w:rsidR="00F2542B" w:rsidRPr="00F2542B">
        <w:rPr>
          <w:b/>
          <w:sz w:val="28"/>
          <w:szCs w:val="28"/>
        </w:rPr>
        <w:t xml:space="preserve">CSE </w:t>
      </w:r>
      <w:r w:rsidR="00F2542B" w:rsidRPr="00F2542B">
        <w:rPr>
          <w:i/>
          <w:sz w:val="28"/>
          <w:szCs w:val="28"/>
        </w:rPr>
        <w:t xml:space="preserve">during the academic year </w:t>
      </w:r>
      <w:r w:rsidR="00F2542B" w:rsidRPr="00F2542B">
        <w:rPr>
          <w:b/>
          <w:sz w:val="28"/>
          <w:szCs w:val="28"/>
        </w:rPr>
        <w:t xml:space="preserve">2025-2026 and </w:t>
      </w:r>
      <w:r w:rsidR="00F2542B" w:rsidRPr="00F2542B">
        <w:rPr>
          <w:i/>
          <w:sz w:val="28"/>
          <w:szCs w:val="28"/>
        </w:rPr>
        <w:t xml:space="preserve">is a record of </w:t>
      </w:r>
      <w:proofErr w:type="spellStart"/>
      <w:r w:rsidR="00F2542B" w:rsidRPr="00F2542B">
        <w:rPr>
          <w:i/>
          <w:sz w:val="28"/>
          <w:szCs w:val="28"/>
        </w:rPr>
        <w:t>bonafide</w:t>
      </w:r>
      <w:proofErr w:type="spellEnd"/>
      <w:r w:rsidR="00F2542B" w:rsidRPr="00F2542B">
        <w:rPr>
          <w:i/>
          <w:sz w:val="28"/>
          <w:szCs w:val="28"/>
        </w:rPr>
        <w:t xml:space="preserve"> work carried out by them</w:t>
      </w:r>
      <w:r w:rsidR="00F2542B" w:rsidRPr="00F2542B">
        <w:rPr>
          <w:sz w:val="28"/>
          <w:szCs w:val="28"/>
        </w:rPr>
        <w:t xml:space="preserve">. </w:t>
      </w:r>
    </w:p>
    <w:p w14:paraId="75D74710" w14:textId="73635580" w:rsidR="00F2542B" w:rsidRDefault="00F2542B" w:rsidP="00F2542B">
      <w:pPr>
        <w:spacing w:after="308" w:line="262" w:lineRule="auto"/>
        <w:ind w:right="0"/>
        <w:rPr>
          <w:sz w:val="28"/>
          <w:szCs w:val="28"/>
        </w:rPr>
      </w:pPr>
    </w:p>
    <w:p w14:paraId="677CB44C" w14:textId="77777777" w:rsidR="00F2542B" w:rsidRDefault="00F2542B" w:rsidP="00F2542B">
      <w:pPr>
        <w:spacing w:after="0" w:line="360" w:lineRule="auto"/>
        <w:ind w:left="4681" w:right="0" w:firstLine="0"/>
        <w:jc w:val="right"/>
      </w:pPr>
      <w:r>
        <w:t xml:space="preserve">                           </w:t>
      </w:r>
      <w:r>
        <w:rPr>
          <w:b/>
          <w:sz w:val="28"/>
        </w:rPr>
        <w:t xml:space="preserve">                                                                                     </w:t>
      </w:r>
      <w:r>
        <w:rPr>
          <w:b/>
          <w:sz w:val="32"/>
        </w:rPr>
        <w:t xml:space="preserve"> </w:t>
      </w:r>
      <w:r>
        <w:rPr>
          <w:b/>
          <w:sz w:val="28"/>
        </w:rPr>
        <w:t xml:space="preserve"> </w:t>
      </w:r>
    </w:p>
    <w:p w14:paraId="361DB90D" w14:textId="6F781041" w:rsidR="00F2542B" w:rsidRPr="00F2542B" w:rsidRDefault="00F2542B" w:rsidP="00F2542B">
      <w:pPr>
        <w:pStyle w:val="Heading2"/>
        <w:spacing w:after="0" w:line="480" w:lineRule="auto"/>
        <w:ind w:left="1668" w:right="0"/>
        <w:jc w:val="left"/>
        <w:rPr>
          <w:sz w:val="28"/>
          <w:szCs w:val="28"/>
        </w:rPr>
      </w:pPr>
      <w:r w:rsidRPr="00F2542B">
        <w:rPr>
          <w:sz w:val="28"/>
          <w:szCs w:val="28"/>
        </w:rPr>
        <w:t xml:space="preserve">                  </w:t>
      </w:r>
      <w:r>
        <w:rPr>
          <w:sz w:val="28"/>
          <w:szCs w:val="28"/>
        </w:rPr>
        <w:t xml:space="preserve">         </w:t>
      </w:r>
      <w:r w:rsidRPr="00F2542B">
        <w:rPr>
          <w:sz w:val="28"/>
          <w:szCs w:val="28"/>
        </w:rPr>
        <w:t>Project Mentor</w:t>
      </w:r>
    </w:p>
    <w:p w14:paraId="2D5101B7" w14:textId="77777777" w:rsidR="00F2542B" w:rsidRPr="00F2542B" w:rsidRDefault="00F2542B" w:rsidP="00F2542B">
      <w:pPr>
        <w:spacing w:after="134" w:line="480" w:lineRule="auto"/>
        <w:ind w:left="0" w:right="626"/>
        <w:rPr>
          <w:sz w:val="28"/>
          <w:szCs w:val="28"/>
        </w:rPr>
      </w:pPr>
      <w:r w:rsidRPr="00F2542B">
        <w:rPr>
          <w:sz w:val="28"/>
          <w:szCs w:val="28"/>
        </w:rPr>
        <w:t xml:space="preserve">                                                DR. SHILPA GUPTA </w:t>
      </w:r>
    </w:p>
    <w:p w14:paraId="17BB82BA" w14:textId="77777777" w:rsidR="00F2542B" w:rsidRPr="00F2542B" w:rsidRDefault="00F2542B" w:rsidP="00F2542B">
      <w:pPr>
        <w:spacing w:line="480" w:lineRule="auto"/>
        <w:ind w:left="1294" w:right="626"/>
        <w:rPr>
          <w:sz w:val="28"/>
          <w:szCs w:val="28"/>
        </w:rPr>
      </w:pPr>
      <w:r w:rsidRPr="00F2542B">
        <w:rPr>
          <w:sz w:val="28"/>
          <w:szCs w:val="28"/>
        </w:rPr>
        <w:t xml:space="preserve">                         Assistant Professor, AIML</w:t>
      </w:r>
    </w:p>
    <w:p w14:paraId="0F92EAB9" w14:textId="77777777" w:rsidR="00F2542B" w:rsidRPr="00F2542B" w:rsidRDefault="00F2542B" w:rsidP="00F2542B">
      <w:pPr>
        <w:pStyle w:val="Heading2"/>
        <w:spacing w:after="0"/>
        <w:ind w:left="1668" w:right="0"/>
        <w:jc w:val="left"/>
        <w:rPr>
          <w:sz w:val="28"/>
          <w:szCs w:val="28"/>
        </w:rPr>
      </w:pPr>
      <w:r w:rsidRPr="00F2542B">
        <w:rPr>
          <w:sz w:val="28"/>
          <w:szCs w:val="28"/>
        </w:rPr>
        <w:t xml:space="preserve"> </w:t>
      </w:r>
    </w:p>
    <w:p w14:paraId="087527D7" w14:textId="124363D2" w:rsidR="00785E28" w:rsidRDefault="00785E28">
      <w:pPr>
        <w:spacing w:after="417" w:line="259" w:lineRule="auto"/>
        <w:ind w:left="1798" w:right="0" w:firstLine="0"/>
        <w:jc w:val="left"/>
      </w:pPr>
    </w:p>
    <w:p w14:paraId="1186122A" w14:textId="77777777" w:rsidR="00785E28" w:rsidRDefault="00000000">
      <w:pPr>
        <w:spacing w:after="129" w:line="259" w:lineRule="auto"/>
        <w:ind w:left="0" w:right="1056" w:firstLine="0"/>
        <w:jc w:val="center"/>
      </w:pPr>
      <w:r>
        <w:rPr>
          <w:b/>
          <w:sz w:val="28"/>
        </w:rPr>
        <w:t xml:space="preserve"> </w:t>
      </w:r>
    </w:p>
    <w:p w14:paraId="5F738B6E" w14:textId="77777777" w:rsidR="00785E28" w:rsidRDefault="00000000">
      <w:pPr>
        <w:spacing w:after="129" w:line="259" w:lineRule="auto"/>
        <w:ind w:left="0" w:right="1056" w:firstLine="0"/>
        <w:jc w:val="center"/>
      </w:pPr>
      <w:r>
        <w:rPr>
          <w:b/>
          <w:sz w:val="28"/>
        </w:rPr>
        <w:t xml:space="preserve"> </w:t>
      </w:r>
    </w:p>
    <w:p w14:paraId="6EB8E14F" w14:textId="77777777" w:rsidR="00785E28" w:rsidRDefault="00000000">
      <w:pPr>
        <w:spacing w:after="129" w:line="259" w:lineRule="auto"/>
        <w:ind w:left="0" w:right="1056" w:firstLine="0"/>
        <w:jc w:val="center"/>
      </w:pPr>
      <w:r>
        <w:rPr>
          <w:b/>
          <w:sz w:val="28"/>
        </w:rPr>
        <w:t xml:space="preserve"> </w:t>
      </w:r>
    </w:p>
    <w:p w14:paraId="45A8988C" w14:textId="77777777" w:rsidR="00785E28" w:rsidRDefault="00000000">
      <w:pPr>
        <w:spacing w:after="132" w:line="259" w:lineRule="auto"/>
        <w:ind w:left="0" w:right="1056" w:firstLine="0"/>
        <w:jc w:val="center"/>
      </w:pPr>
      <w:r>
        <w:rPr>
          <w:b/>
          <w:sz w:val="28"/>
        </w:rPr>
        <w:t xml:space="preserve"> </w:t>
      </w:r>
    </w:p>
    <w:p w14:paraId="6FF10EA5" w14:textId="77777777" w:rsidR="00785E28" w:rsidRDefault="00000000">
      <w:pPr>
        <w:spacing w:after="198" w:line="259" w:lineRule="auto"/>
        <w:ind w:left="0" w:right="1056" w:firstLine="0"/>
        <w:jc w:val="center"/>
      </w:pPr>
      <w:r>
        <w:rPr>
          <w:b/>
          <w:sz w:val="28"/>
        </w:rPr>
        <w:t xml:space="preserve"> </w:t>
      </w:r>
    </w:p>
    <w:p w14:paraId="0DCBBD57" w14:textId="77777777" w:rsidR="00785E28" w:rsidRDefault="00000000" w:rsidP="00F2542B">
      <w:pPr>
        <w:spacing w:after="0" w:line="360" w:lineRule="auto"/>
        <w:ind w:left="4681" w:right="0" w:firstLine="0"/>
        <w:jc w:val="right"/>
      </w:pPr>
      <w:r>
        <w:rPr>
          <w:b/>
          <w:sz w:val="28"/>
        </w:rPr>
        <w:t xml:space="preserve">                                                                                     </w:t>
      </w:r>
      <w:r>
        <w:rPr>
          <w:b/>
          <w:sz w:val="32"/>
        </w:rPr>
        <w:t xml:space="preserve"> </w:t>
      </w:r>
      <w:r>
        <w:rPr>
          <w:b/>
          <w:sz w:val="28"/>
        </w:rPr>
        <w:t xml:space="preserve"> </w:t>
      </w:r>
    </w:p>
    <w:p w14:paraId="6471916D" w14:textId="3E593400" w:rsidR="00785E28" w:rsidRDefault="00000000" w:rsidP="00F2542B">
      <w:pPr>
        <w:pStyle w:val="Heading2"/>
        <w:spacing w:after="0" w:line="360" w:lineRule="auto"/>
        <w:ind w:left="1668" w:right="0"/>
        <w:jc w:val="left"/>
      </w:pPr>
      <w:r>
        <w:rPr>
          <w:sz w:val="28"/>
        </w:rPr>
        <w:t xml:space="preserve">                  </w:t>
      </w:r>
    </w:p>
    <w:p w14:paraId="73E4F649" w14:textId="77777777" w:rsidR="00785E28" w:rsidRDefault="00785E28">
      <w:pPr>
        <w:sectPr w:rsidR="00785E28">
          <w:footerReference w:type="even" r:id="rId8"/>
          <w:footerReference w:type="default" r:id="rId9"/>
          <w:footerReference w:type="first" r:id="rId10"/>
          <w:pgSz w:w="12240" w:h="15840"/>
          <w:pgMar w:top="1549" w:right="86" w:bottom="2123" w:left="1440" w:header="720" w:footer="720" w:gutter="0"/>
          <w:cols w:space="720"/>
        </w:sectPr>
      </w:pPr>
    </w:p>
    <w:p w14:paraId="31C939BE" w14:textId="77777777" w:rsidR="00785E28" w:rsidRDefault="00000000">
      <w:pPr>
        <w:pStyle w:val="Heading2"/>
        <w:spacing w:after="256"/>
        <w:ind w:left="1808" w:right="0"/>
        <w:jc w:val="left"/>
      </w:pPr>
      <w:r>
        <w:lastRenderedPageBreak/>
        <w:t xml:space="preserve">                         ABSTRACT </w:t>
      </w:r>
    </w:p>
    <w:p w14:paraId="6217447A" w14:textId="77777777" w:rsidR="00F2542B" w:rsidRDefault="00F2542B" w:rsidP="00F2542B">
      <w:pPr>
        <w:spacing w:after="376" w:line="360" w:lineRule="auto"/>
        <w:ind w:left="416" w:right="0" w:firstLine="0"/>
        <w:jc w:val="left"/>
      </w:pPr>
    </w:p>
    <w:p w14:paraId="4807FF9D" w14:textId="31AAE020" w:rsidR="00785E28" w:rsidRPr="00F2542B" w:rsidRDefault="00F2542B" w:rsidP="00F2542B">
      <w:pPr>
        <w:spacing w:after="376" w:line="360" w:lineRule="auto"/>
        <w:ind w:left="416" w:right="0" w:firstLine="0"/>
        <w:jc w:val="left"/>
        <w:rPr>
          <w:sz w:val="28"/>
          <w:szCs w:val="28"/>
        </w:rPr>
      </w:pPr>
      <w:r w:rsidRPr="00F2542B">
        <w:rPr>
          <w:sz w:val="28"/>
          <w:szCs w:val="28"/>
        </w:rPr>
        <w:t xml:space="preserve">Abstract—Plant diseases significantly threaten global food security by reducing crop yields and undermining agricultural sustainability. AI-driven automated classification has emerged as a promising solution, with deep learning models demon </w:t>
      </w:r>
      <w:proofErr w:type="spellStart"/>
      <w:r w:rsidRPr="00F2542B">
        <w:rPr>
          <w:sz w:val="28"/>
          <w:szCs w:val="28"/>
        </w:rPr>
        <w:t>strating</w:t>
      </w:r>
      <w:proofErr w:type="spellEnd"/>
      <w:r w:rsidRPr="00F2542B">
        <w:rPr>
          <w:sz w:val="28"/>
          <w:szCs w:val="28"/>
        </w:rPr>
        <w:t xml:space="preserve"> impressive performance in plant disease identification. However, deploying these models on mobile and edge devices remains challenging due to high computational demands and resource constraints, highlighting the need for lightweight, ac curate solutions for accessible smart agriculture systems. To address this, we propose </w:t>
      </w:r>
      <w:proofErr w:type="spellStart"/>
      <w:r w:rsidRPr="00F2542B">
        <w:rPr>
          <w:sz w:val="28"/>
          <w:szCs w:val="28"/>
        </w:rPr>
        <w:t>MobilePlantViT</w:t>
      </w:r>
      <w:proofErr w:type="spellEnd"/>
      <w:r w:rsidRPr="00F2542B">
        <w:rPr>
          <w:sz w:val="28"/>
          <w:szCs w:val="28"/>
        </w:rPr>
        <w:t>, a novel hybrid Vision Transformer (</w:t>
      </w:r>
      <w:proofErr w:type="spellStart"/>
      <w:r w:rsidRPr="00F2542B">
        <w:rPr>
          <w:sz w:val="28"/>
          <w:szCs w:val="28"/>
        </w:rPr>
        <w:t>ViT</w:t>
      </w:r>
      <w:proofErr w:type="spellEnd"/>
      <w:r w:rsidRPr="00F2542B">
        <w:rPr>
          <w:sz w:val="28"/>
          <w:szCs w:val="28"/>
        </w:rPr>
        <w:t>) architecture designed for generalized plant disease classification, which optimizes resource efficiency while maintaining high performance. Extensive experiments across diverse plant disease datasets of varying scales show our model’s effectiveness and strong generalizability, achieving test accuracies ranging from 80% to over 99%. Notably, with only 0.69 million parameters, our architecture outperforms the smallest versions of MobileViTv1 and MobileViTv2, despite their higher parameter counts. These results underscore the potential of our approach for real-world, AI-powered automated plant disease classification in sustainable and resource-efficient smart agriculture systems.</w:t>
      </w:r>
    </w:p>
    <w:p w14:paraId="75E5FE54" w14:textId="77777777" w:rsidR="00785E28" w:rsidRDefault="00000000">
      <w:pPr>
        <w:spacing w:after="379" w:line="259" w:lineRule="auto"/>
        <w:ind w:left="1798" w:right="0" w:firstLine="0"/>
        <w:jc w:val="left"/>
      </w:pPr>
      <w:r>
        <w:t xml:space="preserve"> </w:t>
      </w:r>
    </w:p>
    <w:p w14:paraId="135AC39F" w14:textId="77777777" w:rsidR="00785E28" w:rsidRDefault="00000000">
      <w:pPr>
        <w:spacing w:after="376" w:line="259" w:lineRule="auto"/>
        <w:ind w:left="1798" w:right="0" w:firstLine="0"/>
        <w:jc w:val="left"/>
      </w:pPr>
      <w:r>
        <w:t xml:space="preserve"> </w:t>
      </w:r>
    </w:p>
    <w:p w14:paraId="1C0F5BD8" w14:textId="77777777" w:rsidR="00785E28" w:rsidRDefault="00000000">
      <w:pPr>
        <w:spacing w:after="0" w:line="259" w:lineRule="auto"/>
        <w:ind w:left="1807" w:right="0" w:firstLine="0"/>
        <w:jc w:val="left"/>
      </w:pPr>
      <w:r>
        <w:t xml:space="preserve"> </w:t>
      </w:r>
      <w:r>
        <w:tab/>
        <w:t xml:space="preserve"> </w:t>
      </w:r>
    </w:p>
    <w:p w14:paraId="21BAD7B7" w14:textId="77777777" w:rsidR="00F2542B" w:rsidRDefault="00F2542B">
      <w:pPr>
        <w:pStyle w:val="Heading2"/>
        <w:spacing w:after="71"/>
        <w:ind w:left="426" w:right="0"/>
      </w:pPr>
    </w:p>
    <w:p w14:paraId="463C331A" w14:textId="77777777" w:rsidR="00F2542B" w:rsidRDefault="00F2542B">
      <w:pPr>
        <w:pStyle w:val="Heading2"/>
        <w:spacing w:after="71"/>
        <w:ind w:left="426" w:right="0"/>
      </w:pPr>
    </w:p>
    <w:p w14:paraId="111EA86F" w14:textId="77777777" w:rsidR="00F2542B" w:rsidRDefault="00F2542B">
      <w:pPr>
        <w:pStyle w:val="Heading2"/>
        <w:spacing w:after="71"/>
        <w:ind w:left="426" w:right="0"/>
      </w:pPr>
    </w:p>
    <w:p w14:paraId="3DAA6F31" w14:textId="77777777" w:rsidR="00F2542B" w:rsidRDefault="00F2542B">
      <w:pPr>
        <w:pStyle w:val="Heading2"/>
        <w:spacing w:after="71"/>
        <w:ind w:left="426" w:right="0"/>
      </w:pPr>
    </w:p>
    <w:p w14:paraId="46123215" w14:textId="77777777" w:rsidR="00F2542B" w:rsidRDefault="00F2542B">
      <w:pPr>
        <w:pStyle w:val="Heading2"/>
        <w:spacing w:after="71"/>
        <w:ind w:left="426" w:right="0"/>
      </w:pPr>
    </w:p>
    <w:p w14:paraId="119F8AE6" w14:textId="77777777" w:rsidR="00F2542B" w:rsidRDefault="00F2542B">
      <w:pPr>
        <w:pStyle w:val="Heading2"/>
        <w:spacing w:after="71"/>
        <w:ind w:left="426" w:right="0"/>
      </w:pPr>
    </w:p>
    <w:p w14:paraId="14431FF9" w14:textId="43182DBD" w:rsidR="00785E28" w:rsidRDefault="00000000">
      <w:pPr>
        <w:pStyle w:val="Heading2"/>
        <w:spacing w:after="71"/>
        <w:ind w:left="426" w:right="0"/>
      </w:pPr>
      <w:r>
        <w:t xml:space="preserve">CONTENTS </w:t>
      </w:r>
    </w:p>
    <w:p w14:paraId="6E2E5744" w14:textId="0BD86512" w:rsidR="00785E28" w:rsidRDefault="00000000" w:rsidP="00F2542B">
      <w:pPr>
        <w:tabs>
          <w:tab w:val="center" w:pos="2523"/>
          <w:tab w:val="right" w:pos="9398"/>
        </w:tabs>
        <w:spacing w:after="265" w:line="259" w:lineRule="auto"/>
        <w:ind w:left="0" w:right="0" w:firstLine="0"/>
        <w:jc w:val="center"/>
      </w:pPr>
      <w:proofErr w:type="spellStart"/>
      <w:r>
        <w:rPr>
          <w:b/>
        </w:rPr>
        <w:t>S.No</w:t>
      </w:r>
      <w:proofErr w:type="spellEnd"/>
      <w:r>
        <w:rPr>
          <w:b/>
        </w:rPr>
        <w:t xml:space="preserve">. </w:t>
      </w:r>
      <w:r>
        <w:rPr>
          <w:b/>
        </w:rPr>
        <w:tab/>
        <w:t>Title</w:t>
      </w:r>
      <w:r>
        <w:t xml:space="preserve"> </w:t>
      </w:r>
      <w:r>
        <w:tab/>
      </w:r>
      <w:r>
        <w:rPr>
          <w:b/>
        </w:rPr>
        <w:t>Page No.</w:t>
      </w:r>
    </w:p>
    <w:p w14:paraId="02D6B44F" w14:textId="77777777" w:rsidR="00785E28" w:rsidRDefault="00000000">
      <w:pPr>
        <w:pStyle w:val="Heading3"/>
        <w:tabs>
          <w:tab w:val="center" w:pos="2937"/>
          <w:tab w:val="center" w:pos="8368"/>
        </w:tabs>
        <w:spacing w:after="268"/>
        <w:ind w:left="0" w:right="0" w:firstLine="0"/>
        <w:jc w:val="left"/>
      </w:pPr>
      <w:r>
        <w:t xml:space="preserve"> </w:t>
      </w:r>
      <w:r>
        <w:tab/>
        <w:t xml:space="preserve">ABSTRACT </w:t>
      </w:r>
      <w:r>
        <w:tab/>
      </w:r>
      <w:proofErr w:type="spellStart"/>
      <w:r>
        <w:t>i</w:t>
      </w:r>
      <w:proofErr w:type="spellEnd"/>
      <w:r>
        <w:t xml:space="preserve"> </w:t>
      </w:r>
    </w:p>
    <w:p w14:paraId="01CFDDB2" w14:textId="77777777" w:rsidR="00785E28" w:rsidRDefault="00000000">
      <w:pPr>
        <w:tabs>
          <w:tab w:val="center" w:pos="1906"/>
          <w:tab w:val="center" w:pos="3576"/>
          <w:tab w:val="center" w:pos="8401"/>
        </w:tabs>
        <w:spacing w:after="265" w:line="259" w:lineRule="auto"/>
        <w:ind w:left="0" w:right="0" w:firstLine="0"/>
        <w:jc w:val="left"/>
      </w:pPr>
      <w:r>
        <w:rPr>
          <w:rFonts w:ascii="Calibri" w:eastAsia="Calibri" w:hAnsi="Calibri" w:cs="Calibri"/>
          <w:sz w:val="22"/>
        </w:rPr>
        <w:tab/>
      </w:r>
      <w:r>
        <w:rPr>
          <w:b/>
        </w:rPr>
        <w:t xml:space="preserve"> </w:t>
      </w:r>
      <w:r>
        <w:rPr>
          <w:b/>
        </w:rPr>
        <w:tab/>
        <w:t xml:space="preserve">TABLE OF CONTENTS </w:t>
      </w:r>
      <w:r>
        <w:rPr>
          <w:b/>
        </w:rPr>
        <w:tab/>
        <w:t xml:space="preserve">ii </w:t>
      </w:r>
    </w:p>
    <w:p w14:paraId="2DBFB476" w14:textId="4504A8E6" w:rsidR="00A51332" w:rsidRDefault="00A51332" w:rsidP="00A51332">
      <w:pPr>
        <w:spacing w:after="0" w:line="491" w:lineRule="auto"/>
        <w:ind w:left="1642" w:right="530"/>
        <w:rPr>
          <w:b/>
        </w:rPr>
      </w:pPr>
      <w:r>
        <w:rPr>
          <w:b/>
        </w:rPr>
        <w:t xml:space="preserve">        </w:t>
      </w:r>
      <w:r w:rsidR="002731D4">
        <w:rPr>
          <w:b/>
        </w:rPr>
        <w:t xml:space="preserve">   </w:t>
      </w:r>
      <w:r>
        <w:rPr>
          <w:b/>
        </w:rPr>
        <w:t xml:space="preserve"> LIST OF FIGUR</w:t>
      </w:r>
      <w:r w:rsidR="00F2542B">
        <w:rPr>
          <w:b/>
        </w:rPr>
        <w:t>ES</w:t>
      </w:r>
      <w:r>
        <w:rPr>
          <w:b/>
        </w:rPr>
        <w:t xml:space="preserve">    </w:t>
      </w:r>
      <w:r>
        <w:rPr>
          <w:b/>
        </w:rPr>
        <w:tab/>
        <w:t xml:space="preserve">                                                      iii  </w:t>
      </w:r>
    </w:p>
    <w:p w14:paraId="61AAEAF8" w14:textId="5684F054" w:rsidR="00A51332" w:rsidRPr="00A51332" w:rsidRDefault="00A51332" w:rsidP="00A51332">
      <w:pPr>
        <w:spacing w:after="0" w:line="491" w:lineRule="auto"/>
        <w:ind w:left="1642" w:right="530"/>
        <w:rPr>
          <w:b/>
        </w:rPr>
      </w:pPr>
      <w:r>
        <w:rPr>
          <w:b/>
        </w:rPr>
        <w:t xml:space="preserve">        </w:t>
      </w:r>
      <w:r w:rsidR="002731D4">
        <w:rPr>
          <w:b/>
        </w:rPr>
        <w:t xml:space="preserve">  </w:t>
      </w:r>
      <w:r>
        <w:rPr>
          <w:b/>
        </w:rPr>
        <w:t xml:space="preserve"> LIST OF TABLES </w:t>
      </w:r>
      <w:r>
        <w:rPr>
          <w:b/>
        </w:rPr>
        <w:tab/>
        <w:t xml:space="preserve">                                                                  iv </w:t>
      </w:r>
    </w:p>
    <w:p w14:paraId="14FDDE43" w14:textId="750512BE" w:rsidR="00785E28" w:rsidRDefault="00000000" w:rsidP="00A51332">
      <w:pPr>
        <w:spacing w:after="268" w:line="259" w:lineRule="auto"/>
        <w:ind w:left="903" w:right="0" w:firstLine="0"/>
      </w:pPr>
      <w:r>
        <w:rPr>
          <w:b/>
        </w:rPr>
        <w:tab/>
        <w:t xml:space="preserve"> </w:t>
      </w:r>
      <w:r>
        <w:rPr>
          <w:b/>
        </w:rPr>
        <w:tab/>
        <w:t xml:space="preserve"> </w:t>
      </w:r>
    </w:p>
    <w:p w14:paraId="6A446829" w14:textId="77777777" w:rsidR="00785E28" w:rsidRDefault="00000000">
      <w:pPr>
        <w:tabs>
          <w:tab w:val="center" w:pos="2936"/>
          <w:tab w:val="center" w:pos="8394"/>
        </w:tabs>
        <w:spacing w:after="265" w:line="259" w:lineRule="auto"/>
        <w:ind w:left="0" w:right="0" w:firstLine="0"/>
        <w:jc w:val="left"/>
      </w:pPr>
      <w:r>
        <w:rPr>
          <w:b/>
        </w:rPr>
        <w:t xml:space="preserve">1. </w:t>
      </w:r>
      <w:r>
        <w:rPr>
          <w:b/>
        </w:rPr>
        <w:tab/>
        <w:t xml:space="preserve">Introduction </w:t>
      </w:r>
      <w:r>
        <w:rPr>
          <w:b/>
        </w:rPr>
        <w:tab/>
        <w:t xml:space="preserve">1 </w:t>
      </w:r>
    </w:p>
    <w:p w14:paraId="5D5CD318" w14:textId="77777777" w:rsidR="00785E28" w:rsidRDefault="00000000">
      <w:pPr>
        <w:pStyle w:val="Heading3"/>
        <w:tabs>
          <w:tab w:val="center" w:pos="3204"/>
          <w:tab w:val="center" w:pos="8334"/>
        </w:tabs>
        <w:spacing w:after="268"/>
        <w:ind w:left="0" w:right="0" w:firstLine="0"/>
        <w:jc w:val="left"/>
      </w:pPr>
      <w:r>
        <w:t xml:space="preserve">2. </w:t>
      </w:r>
      <w:r>
        <w:tab/>
        <w:t xml:space="preserve">Literature Survey </w:t>
      </w:r>
      <w:r>
        <w:tab/>
        <w:t xml:space="preserve"> </w:t>
      </w:r>
    </w:p>
    <w:p w14:paraId="4D1B36A1" w14:textId="77777777" w:rsidR="00785E28" w:rsidRDefault="00000000">
      <w:pPr>
        <w:tabs>
          <w:tab w:val="center" w:pos="4118"/>
          <w:tab w:val="center" w:pos="8394"/>
        </w:tabs>
        <w:spacing w:after="265" w:line="259" w:lineRule="auto"/>
        <w:ind w:left="0" w:right="0" w:firstLine="0"/>
        <w:jc w:val="left"/>
      </w:pPr>
      <w:r>
        <w:rPr>
          <w:rFonts w:ascii="Calibri" w:eastAsia="Calibri" w:hAnsi="Calibri" w:cs="Calibri"/>
          <w:sz w:val="22"/>
        </w:rPr>
        <w:tab/>
      </w:r>
      <w:r>
        <w:t xml:space="preserve">2.1 Existing Research and Techniques </w:t>
      </w:r>
      <w:r>
        <w:tab/>
      </w:r>
      <w:r>
        <w:rPr>
          <w:b/>
        </w:rPr>
        <w:t xml:space="preserve">3 </w:t>
      </w:r>
    </w:p>
    <w:p w14:paraId="280BA272" w14:textId="77777777" w:rsidR="00785E28" w:rsidRDefault="00000000">
      <w:pPr>
        <w:tabs>
          <w:tab w:val="center" w:pos="3787"/>
          <w:tab w:val="center" w:pos="8394"/>
        </w:tabs>
        <w:spacing w:after="268" w:line="259" w:lineRule="auto"/>
        <w:ind w:left="0" w:right="0" w:firstLine="0"/>
        <w:jc w:val="left"/>
      </w:pPr>
      <w:r>
        <w:rPr>
          <w:rFonts w:ascii="Calibri" w:eastAsia="Calibri" w:hAnsi="Calibri" w:cs="Calibri"/>
          <w:sz w:val="22"/>
        </w:rPr>
        <w:tab/>
      </w:r>
      <w:r>
        <w:t xml:space="preserve">2.2 Limitations and Drawbacks </w:t>
      </w:r>
      <w:r>
        <w:tab/>
      </w:r>
      <w:r>
        <w:rPr>
          <w:b/>
        </w:rPr>
        <w:t xml:space="preserve">4 </w:t>
      </w:r>
    </w:p>
    <w:p w14:paraId="6163AEBA" w14:textId="77777777" w:rsidR="00785E28" w:rsidRDefault="00000000">
      <w:pPr>
        <w:tabs>
          <w:tab w:val="center" w:pos="4421"/>
          <w:tab w:val="center" w:pos="8394"/>
        </w:tabs>
        <w:spacing w:after="265" w:line="259" w:lineRule="auto"/>
        <w:ind w:left="0" w:right="0" w:firstLine="0"/>
        <w:jc w:val="left"/>
      </w:pPr>
      <w:r>
        <w:rPr>
          <w:rFonts w:ascii="Calibri" w:eastAsia="Calibri" w:hAnsi="Calibri" w:cs="Calibri"/>
          <w:sz w:val="22"/>
        </w:rPr>
        <w:tab/>
      </w:r>
      <w:r>
        <w:t xml:space="preserve">2.3 Distinctive Aspects of Our Methodology </w:t>
      </w:r>
      <w:r>
        <w:tab/>
      </w:r>
      <w:r>
        <w:rPr>
          <w:b/>
        </w:rPr>
        <w:t xml:space="preserve">5 </w:t>
      </w:r>
    </w:p>
    <w:p w14:paraId="48330211" w14:textId="77777777" w:rsidR="00785E28" w:rsidRDefault="00000000">
      <w:pPr>
        <w:pStyle w:val="Heading3"/>
        <w:spacing w:after="0"/>
        <w:ind w:left="118" w:right="0"/>
      </w:pPr>
      <w:r>
        <w:t xml:space="preserve">3. </w:t>
      </w:r>
      <w:r>
        <w:tab/>
        <w:t xml:space="preserve">Proposed Work Architecture, Technology </w:t>
      </w:r>
      <w:r>
        <w:tab/>
        <w:t xml:space="preserve"> Stack, Implementation Details </w:t>
      </w:r>
    </w:p>
    <w:p w14:paraId="67E3209D" w14:textId="77777777" w:rsidR="00785E28" w:rsidRDefault="00000000">
      <w:pPr>
        <w:spacing w:after="16" w:line="259" w:lineRule="auto"/>
        <w:ind w:left="8344" w:right="0"/>
      </w:pPr>
      <w:r>
        <w:rPr>
          <w:b/>
        </w:rPr>
        <w:t xml:space="preserve">7 </w:t>
      </w:r>
    </w:p>
    <w:p w14:paraId="0F670A18" w14:textId="77777777" w:rsidR="00785E28" w:rsidRDefault="00000000">
      <w:pPr>
        <w:spacing w:line="259" w:lineRule="auto"/>
        <w:ind w:left="2293" w:right="626"/>
      </w:pPr>
      <w:r>
        <w:t xml:space="preserve">3.1 Model Architectures </w:t>
      </w:r>
    </w:p>
    <w:p w14:paraId="7EFAF323" w14:textId="77777777" w:rsidR="00785E28" w:rsidRDefault="00000000">
      <w:pPr>
        <w:spacing w:after="18" w:line="259" w:lineRule="auto"/>
        <w:ind w:left="10" w:right="808"/>
        <w:jc w:val="right"/>
      </w:pPr>
      <w:r>
        <w:rPr>
          <w:b/>
        </w:rPr>
        <w:t xml:space="preserve">14 </w:t>
      </w:r>
    </w:p>
    <w:p w14:paraId="7C4E7D4C" w14:textId="77777777" w:rsidR="00785E28" w:rsidRDefault="00000000">
      <w:pPr>
        <w:spacing w:line="259" w:lineRule="auto"/>
        <w:ind w:left="2293" w:right="626"/>
      </w:pPr>
      <w:r>
        <w:t xml:space="preserve">3.2 Technology Stack and Implementation </w:t>
      </w:r>
    </w:p>
    <w:p w14:paraId="6A29C8EA" w14:textId="77777777" w:rsidR="00785E28" w:rsidRDefault="00000000">
      <w:pPr>
        <w:spacing w:after="18" w:line="259" w:lineRule="auto"/>
        <w:ind w:left="10" w:right="808"/>
        <w:jc w:val="right"/>
      </w:pPr>
      <w:r>
        <w:rPr>
          <w:b/>
        </w:rPr>
        <w:t xml:space="preserve">17 </w:t>
      </w:r>
    </w:p>
    <w:p w14:paraId="600DA008" w14:textId="77777777" w:rsidR="00785E28" w:rsidRDefault="00000000">
      <w:pPr>
        <w:spacing w:line="259" w:lineRule="auto"/>
        <w:ind w:left="2293" w:right="626"/>
      </w:pPr>
      <w:r>
        <w:t xml:space="preserve">3.3 Dataset </w:t>
      </w:r>
    </w:p>
    <w:p w14:paraId="05C149BF" w14:textId="77777777" w:rsidR="00785E28" w:rsidRDefault="00000000">
      <w:pPr>
        <w:spacing w:after="18" w:line="259" w:lineRule="auto"/>
        <w:ind w:left="10" w:right="808"/>
        <w:jc w:val="right"/>
      </w:pPr>
      <w:r>
        <w:rPr>
          <w:b/>
        </w:rPr>
        <w:t xml:space="preserve">18 </w:t>
      </w:r>
    </w:p>
    <w:p w14:paraId="6336DB02" w14:textId="77777777" w:rsidR="00785E28" w:rsidRDefault="00000000">
      <w:pPr>
        <w:spacing w:after="261" w:line="259" w:lineRule="auto"/>
        <w:ind w:left="2293" w:right="626"/>
      </w:pPr>
      <w:r>
        <w:t xml:space="preserve">3.4 Interfaces and Communication </w:t>
      </w:r>
    </w:p>
    <w:p w14:paraId="4A7CC586" w14:textId="77777777" w:rsidR="00785E28" w:rsidRDefault="00000000">
      <w:pPr>
        <w:pStyle w:val="Heading3"/>
        <w:tabs>
          <w:tab w:val="center" w:pos="3403"/>
          <w:tab w:val="center" w:pos="10132"/>
        </w:tabs>
        <w:spacing w:after="265"/>
        <w:ind w:left="0" w:right="0" w:firstLine="0"/>
        <w:jc w:val="left"/>
      </w:pPr>
      <w:r>
        <w:lastRenderedPageBreak/>
        <w:t xml:space="preserve">4. </w:t>
      </w:r>
      <w:r>
        <w:tab/>
        <w:t>Results &amp; Discussions</w:t>
      </w:r>
      <w:r>
        <w:rPr>
          <w:b w:val="0"/>
        </w:rPr>
        <w:t xml:space="preserve"> </w:t>
      </w:r>
      <w:r>
        <w:rPr>
          <w:b w:val="0"/>
        </w:rPr>
        <w:tab/>
      </w:r>
      <w:r>
        <w:t xml:space="preserve"> </w:t>
      </w:r>
    </w:p>
    <w:p w14:paraId="2FB291CD" w14:textId="77777777" w:rsidR="00785E28" w:rsidRDefault="00000000">
      <w:pPr>
        <w:tabs>
          <w:tab w:val="center" w:pos="2817"/>
          <w:tab w:val="center" w:pos="8454"/>
        </w:tabs>
        <w:spacing w:after="268" w:line="259" w:lineRule="auto"/>
        <w:ind w:left="0" w:right="0" w:firstLine="0"/>
        <w:jc w:val="left"/>
      </w:pPr>
      <w:r>
        <w:rPr>
          <w:rFonts w:ascii="Calibri" w:eastAsia="Calibri" w:hAnsi="Calibri" w:cs="Calibri"/>
          <w:sz w:val="22"/>
        </w:rPr>
        <w:tab/>
      </w:r>
      <w:r>
        <w:t xml:space="preserve">4.1 Results </w:t>
      </w:r>
      <w:r>
        <w:tab/>
      </w:r>
      <w:r>
        <w:rPr>
          <w:b/>
        </w:rPr>
        <w:t xml:space="preserve">23 </w:t>
      </w:r>
    </w:p>
    <w:p w14:paraId="7090436E" w14:textId="77777777" w:rsidR="00785E28" w:rsidRDefault="00000000">
      <w:pPr>
        <w:tabs>
          <w:tab w:val="center" w:pos="3036"/>
          <w:tab w:val="center" w:pos="8454"/>
        </w:tabs>
        <w:spacing w:after="265" w:line="259" w:lineRule="auto"/>
        <w:ind w:left="0" w:right="0" w:firstLine="0"/>
        <w:jc w:val="left"/>
      </w:pPr>
      <w:r>
        <w:rPr>
          <w:rFonts w:ascii="Calibri" w:eastAsia="Calibri" w:hAnsi="Calibri" w:cs="Calibri"/>
          <w:sz w:val="22"/>
        </w:rPr>
        <w:tab/>
      </w:r>
      <w:r>
        <w:t xml:space="preserve">4.2 </w:t>
      </w:r>
      <w:proofErr w:type="gramStart"/>
      <w:r>
        <w:t xml:space="preserve">Discussions  </w:t>
      </w:r>
      <w:r>
        <w:tab/>
      </w:r>
      <w:proofErr w:type="gramEnd"/>
      <w:r>
        <w:rPr>
          <w:b/>
        </w:rPr>
        <w:t xml:space="preserve">24 </w:t>
      </w:r>
    </w:p>
    <w:p w14:paraId="6977CA9F" w14:textId="77777777" w:rsidR="00785E28" w:rsidRDefault="00000000">
      <w:pPr>
        <w:numPr>
          <w:ilvl w:val="0"/>
          <w:numId w:val="1"/>
        </w:numPr>
        <w:spacing w:after="268" w:line="259" w:lineRule="auto"/>
        <w:ind w:right="0" w:hanging="2175"/>
      </w:pPr>
      <w:r>
        <w:rPr>
          <w:b/>
        </w:rPr>
        <w:t xml:space="preserve">Conclusion &amp; Future Scope </w:t>
      </w:r>
      <w:r>
        <w:rPr>
          <w:b/>
        </w:rPr>
        <w:tab/>
        <w:t xml:space="preserve">25 </w:t>
      </w:r>
    </w:p>
    <w:p w14:paraId="33A512C0" w14:textId="77777777" w:rsidR="00785E28" w:rsidRDefault="00000000">
      <w:pPr>
        <w:numPr>
          <w:ilvl w:val="0"/>
          <w:numId w:val="1"/>
        </w:numPr>
        <w:spacing w:after="112" w:line="259" w:lineRule="auto"/>
        <w:ind w:right="0" w:hanging="2175"/>
      </w:pPr>
      <w:r>
        <w:rPr>
          <w:b/>
        </w:rPr>
        <w:t xml:space="preserve">References </w:t>
      </w:r>
      <w:r>
        <w:rPr>
          <w:b/>
        </w:rPr>
        <w:tab/>
        <w:t xml:space="preserve">26 </w:t>
      </w:r>
    </w:p>
    <w:p w14:paraId="5ECD132F" w14:textId="77777777" w:rsidR="00785E28" w:rsidRDefault="00000000">
      <w:pPr>
        <w:spacing w:after="397" w:line="259" w:lineRule="auto"/>
        <w:ind w:left="0" w:right="0" w:firstLine="0"/>
        <w:jc w:val="left"/>
      </w:pPr>
      <w:r>
        <w:t xml:space="preserve"> </w:t>
      </w:r>
    </w:p>
    <w:p w14:paraId="7C65DE31" w14:textId="77777777" w:rsidR="00785E28" w:rsidRDefault="00000000">
      <w:pPr>
        <w:pStyle w:val="Heading2"/>
        <w:spacing w:after="0"/>
        <w:ind w:right="0"/>
        <w:jc w:val="left"/>
      </w:pPr>
      <w:r>
        <w:rPr>
          <w:sz w:val="24"/>
        </w:rPr>
        <w:t xml:space="preserve">                                                     </w:t>
      </w:r>
      <w:r>
        <w:t xml:space="preserve">LIST OF FIGURES </w:t>
      </w:r>
    </w:p>
    <w:tbl>
      <w:tblPr>
        <w:tblStyle w:val="TableGrid"/>
        <w:tblW w:w="8544" w:type="dxa"/>
        <w:tblInd w:w="334" w:type="dxa"/>
        <w:tblLook w:val="04A0" w:firstRow="1" w:lastRow="0" w:firstColumn="1" w:lastColumn="0" w:noHBand="0" w:noVBand="1"/>
      </w:tblPr>
      <w:tblGrid>
        <w:gridCol w:w="7576"/>
        <w:gridCol w:w="968"/>
      </w:tblGrid>
      <w:tr w:rsidR="00785E28" w14:paraId="7A193875" w14:textId="77777777">
        <w:trPr>
          <w:trHeight w:val="339"/>
        </w:trPr>
        <w:tc>
          <w:tcPr>
            <w:tcW w:w="7576" w:type="dxa"/>
            <w:tcBorders>
              <w:top w:val="nil"/>
              <w:left w:val="nil"/>
              <w:bottom w:val="nil"/>
              <w:right w:val="nil"/>
            </w:tcBorders>
          </w:tcPr>
          <w:p w14:paraId="6B0A021F" w14:textId="77777777" w:rsidR="00785E28" w:rsidRDefault="00000000">
            <w:pPr>
              <w:tabs>
                <w:tab w:val="center" w:pos="3020"/>
              </w:tabs>
              <w:spacing w:after="0" w:line="259" w:lineRule="auto"/>
              <w:ind w:left="0" w:right="0" w:firstLine="0"/>
              <w:jc w:val="left"/>
            </w:pPr>
            <w:r>
              <w:rPr>
                <w:b/>
              </w:rPr>
              <w:t xml:space="preserve">Fig. No. </w:t>
            </w:r>
            <w:r>
              <w:rPr>
                <w:b/>
              </w:rPr>
              <w:tab/>
              <w:t xml:space="preserve">                       Figure Name </w:t>
            </w:r>
          </w:p>
        </w:tc>
        <w:tc>
          <w:tcPr>
            <w:tcW w:w="968" w:type="dxa"/>
            <w:tcBorders>
              <w:top w:val="nil"/>
              <w:left w:val="nil"/>
              <w:bottom w:val="nil"/>
              <w:right w:val="nil"/>
            </w:tcBorders>
          </w:tcPr>
          <w:p w14:paraId="7A005712" w14:textId="77777777" w:rsidR="00785E28" w:rsidRDefault="00000000">
            <w:pPr>
              <w:spacing w:after="0" w:line="259" w:lineRule="auto"/>
              <w:ind w:left="0" w:right="0" w:firstLine="0"/>
            </w:pPr>
            <w:r>
              <w:rPr>
                <w:b/>
              </w:rPr>
              <w:t xml:space="preserve">Page No. </w:t>
            </w:r>
          </w:p>
        </w:tc>
      </w:tr>
      <w:tr w:rsidR="00785E28" w14:paraId="3EA2807D" w14:textId="77777777">
        <w:trPr>
          <w:trHeight w:val="455"/>
        </w:trPr>
        <w:tc>
          <w:tcPr>
            <w:tcW w:w="7576" w:type="dxa"/>
            <w:tcBorders>
              <w:top w:val="nil"/>
              <w:left w:val="nil"/>
              <w:bottom w:val="nil"/>
              <w:right w:val="nil"/>
            </w:tcBorders>
          </w:tcPr>
          <w:p w14:paraId="3497E880" w14:textId="77777777" w:rsidR="00785E28" w:rsidRDefault="00000000">
            <w:pPr>
              <w:spacing w:after="0" w:line="259" w:lineRule="auto"/>
              <w:ind w:left="710" w:right="0" w:firstLine="0"/>
              <w:jc w:val="left"/>
            </w:pPr>
            <w:r>
              <w:t xml:space="preserve">  </w:t>
            </w:r>
            <w:r>
              <w:tab/>
              <w:t xml:space="preserve">  </w:t>
            </w:r>
          </w:p>
        </w:tc>
        <w:tc>
          <w:tcPr>
            <w:tcW w:w="968" w:type="dxa"/>
            <w:tcBorders>
              <w:top w:val="nil"/>
              <w:left w:val="nil"/>
              <w:bottom w:val="nil"/>
              <w:right w:val="nil"/>
            </w:tcBorders>
          </w:tcPr>
          <w:p w14:paraId="42BF440D" w14:textId="77777777" w:rsidR="00785E28" w:rsidRDefault="00000000">
            <w:pPr>
              <w:spacing w:after="0" w:line="259" w:lineRule="auto"/>
              <w:ind w:left="0" w:right="0" w:firstLine="0"/>
              <w:jc w:val="left"/>
            </w:pPr>
            <w:r>
              <w:t xml:space="preserve">  </w:t>
            </w:r>
          </w:p>
        </w:tc>
      </w:tr>
      <w:tr w:rsidR="00785E28" w14:paraId="372DEE36" w14:textId="77777777">
        <w:trPr>
          <w:trHeight w:val="510"/>
        </w:trPr>
        <w:tc>
          <w:tcPr>
            <w:tcW w:w="7576" w:type="dxa"/>
            <w:tcBorders>
              <w:top w:val="nil"/>
              <w:left w:val="nil"/>
              <w:bottom w:val="nil"/>
              <w:right w:val="nil"/>
            </w:tcBorders>
            <w:vAlign w:val="center"/>
          </w:tcPr>
          <w:p w14:paraId="7B28061C" w14:textId="77777777" w:rsidR="00785E28" w:rsidRDefault="00000000">
            <w:pPr>
              <w:tabs>
                <w:tab w:val="center" w:pos="800"/>
                <w:tab w:val="center" w:pos="3904"/>
              </w:tabs>
              <w:spacing w:after="0" w:line="259" w:lineRule="auto"/>
              <w:ind w:left="0" w:right="0" w:firstLine="0"/>
              <w:jc w:val="left"/>
            </w:pPr>
            <w:r>
              <w:rPr>
                <w:rFonts w:ascii="Calibri" w:eastAsia="Calibri" w:hAnsi="Calibri" w:cs="Calibri"/>
                <w:sz w:val="22"/>
              </w:rPr>
              <w:tab/>
            </w:r>
            <w:r>
              <w:t xml:space="preserve"> 1 </w:t>
            </w:r>
            <w:r>
              <w:tab/>
              <w:t xml:space="preserve"> Vision transformer architecture  </w:t>
            </w:r>
          </w:p>
        </w:tc>
        <w:tc>
          <w:tcPr>
            <w:tcW w:w="968" w:type="dxa"/>
            <w:tcBorders>
              <w:top w:val="nil"/>
              <w:left w:val="nil"/>
              <w:bottom w:val="nil"/>
              <w:right w:val="nil"/>
            </w:tcBorders>
            <w:vAlign w:val="center"/>
          </w:tcPr>
          <w:p w14:paraId="497F640C" w14:textId="77777777" w:rsidR="00785E28" w:rsidRDefault="00000000">
            <w:pPr>
              <w:spacing w:after="0" w:line="259" w:lineRule="auto"/>
              <w:ind w:left="0" w:right="0" w:firstLine="0"/>
              <w:jc w:val="left"/>
            </w:pPr>
            <w:r>
              <w:t xml:space="preserve"> 8 </w:t>
            </w:r>
          </w:p>
        </w:tc>
      </w:tr>
      <w:tr w:rsidR="00785E28" w14:paraId="216D1EB8" w14:textId="77777777">
        <w:trPr>
          <w:trHeight w:val="496"/>
        </w:trPr>
        <w:tc>
          <w:tcPr>
            <w:tcW w:w="7576" w:type="dxa"/>
            <w:tcBorders>
              <w:top w:val="nil"/>
              <w:left w:val="nil"/>
              <w:bottom w:val="nil"/>
              <w:right w:val="nil"/>
            </w:tcBorders>
            <w:vAlign w:val="center"/>
          </w:tcPr>
          <w:p w14:paraId="2FE45C2B" w14:textId="3674F39E" w:rsidR="00785E28" w:rsidRDefault="00000000">
            <w:pPr>
              <w:tabs>
                <w:tab w:val="center" w:pos="800"/>
                <w:tab w:val="center" w:pos="3635"/>
              </w:tabs>
              <w:spacing w:after="0" w:line="259" w:lineRule="auto"/>
              <w:ind w:left="0" w:right="0" w:firstLine="0"/>
              <w:jc w:val="left"/>
            </w:pPr>
            <w:r>
              <w:rPr>
                <w:rFonts w:ascii="Calibri" w:eastAsia="Calibri" w:hAnsi="Calibri" w:cs="Calibri"/>
                <w:sz w:val="22"/>
              </w:rPr>
              <w:tab/>
            </w:r>
            <w:r>
              <w:t xml:space="preserve"> </w:t>
            </w:r>
            <w:r w:rsidR="008E4570">
              <w:t>2</w:t>
            </w:r>
            <w:r>
              <w:t xml:space="preserve"> </w:t>
            </w:r>
            <w:r>
              <w:tab/>
            </w:r>
            <w:r w:rsidR="008E4570">
              <w:t>Efficientnetv2</w:t>
            </w:r>
            <w:r w:rsidR="008E4570">
              <w:t xml:space="preserve"> </w:t>
            </w:r>
            <w:r>
              <w:t xml:space="preserve">model architecture  </w:t>
            </w:r>
          </w:p>
        </w:tc>
        <w:tc>
          <w:tcPr>
            <w:tcW w:w="968" w:type="dxa"/>
            <w:tcBorders>
              <w:top w:val="nil"/>
              <w:left w:val="nil"/>
              <w:bottom w:val="nil"/>
              <w:right w:val="nil"/>
            </w:tcBorders>
            <w:vAlign w:val="center"/>
          </w:tcPr>
          <w:p w14:paraId="66B0A314" w14:textId="77777777" w:rsidR="00785E28" w:rsidRDefault="00000000">
            <w:pPr>
              <w:spacing w:after="0" w:line="259" w:lineRule="auto"/>
              <w:ind w:left="0" w:right="0" w:firstLine="0"/>
              <w:jc w:val="left"/>
            </w:pPr>
            <w:r>
              <w:t xml:space="preserve"> 13 </w:t>
            </w:r>
          </w:p>
        </w:tc>
      </w:tr>
      <w:tr w:rsidR="00785E28" w14:paraId="3F45BBAB" w14:textId="77777777">
        <w:trPr>
          <w:trHeight w:val="494"/>
        </w:trPr>
        <w:tc>
          <w:tcPr>
            <w:tcW w:w="7576" w:type="dxa"/>
            <w:tcBorders>
              <w:top w:val="nil"/>
              <w:left w:val="nil"/>
              <w:bottom w:val="nil"/>
              <w:right w:val="nil"/>
            </w:tcBorders>
            <w:vAlign w:val="center"/>
          </w:tcPr>
          <w:p w14:paraId="72403442" w14:textId="186FBB5B" w:rsidR="00785E28" w:rsidRDefault="00000000">
            <w:pPr>
              <w:tabs>
                <w:tab w:val="center" w:pos="800"/>
                <w:tab w:val="center" w:pos="2918"/>
              </w:tabs>
              <w:spacing w:after="0" w:line="259" w:lineRule="auto"/>
              <w:ind w:left="0" w:right="0" w:firstLine="0"/>
              <w:jc w:val="left"/>
            </w:pPr>
            <w:r>
              <w:rPr>
                <w:rFonts w:ascii="Calibri" w:eastAsia="Calibri" w:hAnsi="Calibri" w:cs="Calibri"/>
                <w:sz w:val="22"/>
              </w:rPr>
              <w:tab/>
            </w:r>
            <w:r>
              <w:t xml:space="preserve"> </w:t>
            </w:r>
            <w:r w:rsidR="008E4570">
              <w:t>3</w:t>
            </w:r>
            <w:r>
              <w:t xml:space="preserve"> </w:t>
            </w:r>
            <w:r>
              <w:tab/>
            </w:r>
            <w:r w:rsidR="008E4570">
              <w:t xml:space="preserve">Sign in </w:t>
            </w:r>
            <w:r>
              <w:t xml:space="preserve">page  </w:t>
            </w:r>
          </w:p>
        </w:tc>
        <w:tc>
          <w:tcPr>
            <w:tcW w:w="968" w:type="dxa"/>
            <w:tcBorders>
              <w:top w:val="nil"/>
              <w:left w:val="nil"/>
              <w:bottom w:val="nil"/>
              <w:right w:val="nil"/>
            </w:tcBorders>
            <w:vAlign w:val="center"/>
          </w:tcPr>
          <w:p w14:paraId="2421C9C1" w14:textId="77777777" w:rsidR="00785E28" w:rsidRDefault="00000000">
            <w:pPr>
              <w:spacing w:after="0" w:line="259" w:lineRule="auto"/>
              <w:ind w:left="0" w:right="0" w:firstLine="0"/>
              <w:jc w:val="left"/>
            </w:pPr>
            <w:r>
              <w:t xml:space="preserve"> 19 </w:t>
            </w:r>
          </w:p>
        </w:tc>
      </w:tr>
      <w:tr w:rsidR="00785E28" w14:paraId="2F64E914" w14:textId="77777777">
        <w:trPr>
          <w:trHeight w:val="494"/>
        </w:trPr>
        <w:tc>
          <w:tcPr>
            <w:tcW w:w="7576" w:type="dxa"/>
            <w:tcBorders>
              <w:top w:val="nil"/>
              <w:left w:val="nil"/>
              <w:bottom w:val="nil"/>
              <w:right w:val="nil"/>
            </w:tcBorders>
            <w:vAlign w:val="center"/>
          </w:tcPr>
          <w:p w14:paraId="713D5EB1" w14:textId="33EF1F44" w:rsidR="00785E28" w:rsidRDefault="00000000">
            <w:pPr>
              <w:tabs>
                <w:tab w:val="center" w:pos="800"/>
                <w:tab w:val="center" w:pos="2970"/>
              </w:tabs>
              <w:spacing w:after="0" w:line="259" w:lineRule="auto"/>
              <w:ind w:left="0" w:right="0" w:firstLine="0"/>
              <w:jc w:val="left"/>
            </w:pPr>
            <w:r>
              <w:rPr>
                <w:rFonts w:ascii="Calibri" w:eastAsia="Calibri" w:hAnsi="Calibri" w:cs="Calibri"/>
                <w:sz w:val="22"/>
              </w:rPr>
              <w:tab/>
            </w:r>
            <w:r>
              <w:t xml:space="preserve"> </w:t>
            </w:r>
            <w:r w:rsidR="008E4570">
              <w:t>4</w:t>
            </w:r>
            <w:r>
              <w:t xml:space="preserve"> </w:t>
            </w:r>
            <w:r>
              <w:tab/>
            </w:r>
            <w:r w:rsidR="008E4570">
              <w:t xml:space="preserve">            Creation of account </w:t>
            </w:r>
            <w:r>
              <w:t xml:space="preserve">page  </w:t>
            </w:r>
          </w:p>
        </w:tc>
        <w:tc>
          <w:tcPr>
            <w:tcW w:w="968" w:type="dxa"/>
            <w:tcBorders>
              <w:top w:val="nil"/>
              <w:left w:val="nil"/>
              <w:bottom w:val="nil"/>
              <w:right w:val="nil"/>
            </w:tcBorders>
            <w:vAlign w:val="center"/>
          </w:tcPr>
          <w:p w14:paraId="5A66A8C1" w14:textId="77777777" w:rsidR="00785E28" w:rsidRDefault="00000000">
            <w:pPr>
              <w:spacing w:after="0" w:line="259" w:lineRule="auto"/>
              <w:ind w:left="0" w:right="0" w:firstLine="0"/>
              <w:jc w:val="left"/>
            </w:pPr>
            <w:r>
              <w:t xml:space="preserve"> 19 </w:t>
            </w:r>
          </w:p>
        </w:tc>
      </w:tr>
      <w:tr w:rsidR="00785E28" w14:paraId="5E114AC4" w14:textId="77777777">
        <w:trPr>
          <w:trHeight w:val="496"/>
        </w:trPr>
        <w:tc>
          <w:tcPr>
            <w:tcW w:w="7576" w:type="dxa"/>
            <w:tcBorders>
              <w:top w:val="nil"/>
              <w:left w:val="nil"/>
              <w:bottom w:val="nil"/>
              <w:right w:val="nil"/>
            </w:tcBorders>
            <w:vAlign w:val="center"/>
          </w:tcPr>
          <w:p w14:paraId="4D4E6C7F" w14:textId="41ADADC7" w:rsidR="00785E28" w:rsidRDefault="00000000">
            <w:pPr>
              <w:tabs>
                <w:tab w:val="center" w:pos="800"/>
                <w:tab w:val="center" w:pos="3576"/>
              </w:tabs>
              <w:spacing w:after="0" w:line="259" w:lineRule="auto"/>
              <w:ind w:left="0" w:right="0" w:firstLine="0"/>
              <w:jc w:val="left"/>
            </w:pPr>
            <w:r>
              <w:rPr>
                <w:rFonts w:ascii="Calibri" w:eastAsia="Calibri" w:hAnsi="Calibri" w:cs="Calibri"/>
                <w:sz w:val="22"/>
              </w:rPr>
              <w:tab/>
            </w:r>
            <w:r>
              <w:t xml:space="preserve"> </w:t>
            </w:r>
            <w:r w:rsidR="008E4570">
              <w:t>5</w:t>
            </w:r>
            <w:r>
              <w:t xml:space="preserve"> </w:t>
            </w:r>
            <w:r>
              <w:tab/>
            </w:r>
            <w:r w:rsidR="008E4570">
              <w:t xml:space="preserve">Home </w:t>
            </w:r>
            <w:proofErr w:type="gramStart"/>
            <w:r w:rsidR="008E4570">
              <w:t xml:space="preserve">page </w:t>
            </w:r>
            <w:r>
              <w:t xml:space="preserve"> display</w:t>
            </w:r>
            <w:proofErr w:type="gramEnd"/>
            <w:r>
              <w:t xml:space="preserve">  </w:t>
            </w:r>
          </w:p>
        </w:tc>
        <w:tc>
          <w:tcPr>
            <w:tcW w:w="968" w:type="dxa"/>
            <w:tcBorders>
              <w:top w:val="nil"/>
              <w:left w:val="nil"/>
              <w:bottom w:val="nil"/>
              <w:right w:val="nil"/>
            </w:tcBorders>
            <w:vAlign w:val="center"/>
          </w:tcPr>
          <w:p w14:paraId="54A521DF" w14:textId="77777777" w:rsidR="00785E28" w:rsidRDefault="00000000">
            <w:pPr>
              <w:spacing w:after="0" w:line="259" w:lineRule="auto"/>
              <w:ind w:left="0" w:right="0" w:firstLine="0"/>
              <w:jc w:val="left"/>
            </w:pPr>
            <w:r>
              <w:t xml:space="preserve"> 20 </w:t>
            </w:r>
          </w:p>
        </w:tc>
      </w:tr>
      <w:tr w:rsidR="00785E28" w14:paraId="2F1D1CFD" w14:textId="77777777">
        <w:trPr>
          <w:trHeight w:val="496"/>
        </w:trPr>
        <w:tc>
          <w:tcPr>
            <w:tcW w:w="7576" w:type="dxa"/>
            <w:tcBorders>
              <w:top w:val="nil"/>
              <w:left w:val="nil"/>
              <w:bottom w:val="nil"/>
              <w:right w:val="nil"/>
            </w:tcBorders>
            <w:vAlign w:val="center"/>
          </w:tcPr>
          <w:p w14:paraId="586E2A7A" w14:textId="16EBA39F" w:rsidR="00785E28" w:rsidRDefault="00000000">
            <w:pPr>
              <w:tabs>
                <w:tab w:val="center" w:pos="800"/>
                <w:tab w:val="center" w:pos="2985"/>
              </w:tabs>
              <w:spacing w:after="0" w:line="259" w:lineRule="auto"/>
              <w:ind w:left="0" w:right="0" w:firstLine="0"/>
              <w:jc w:val="left"/>
            </w:pPr>
            <w:r>
              <w:rPr>
                <w:rFonts w:ascii="Calibri" w:eastAsia="Calibri" w:hAnsi="Calibri" w:cs="Calibri"/>
                <w:sz w:val="22"/>
              </w:rPr>
              <w:tab/>
            </w:r>
            <w:r>
              <w:t xml:space="preserve"> </w:t>
            </w:r>
            <w:r w:rsidR="008E4570">
              <w:t>6</w:t>
            </w:r>
            <w:r>
              <w:t xml:space="preserve"> </w:t>
            </w:r>
            <w:r>
              <w:tab/>
            </w:r>
            <w:r w:rsidR="008E4570">
              <w:t xml:space="preserve">Final </w:t>
            </w:r>
            <w:proofErr w:type="gramStart"/>
            <w:r w:rsidR="008E4570">
              <w:t xml:space="preserve">output </w:t>
            </w:r>
            <w:r>
              <w:t xml:space="preserve"> page</w:t>
            </w:r>
            <w:proofErr w:type="gramEnd"/>
            <w:r>
              <w:t xml:space="preserve">  </w:t>
            </w:r>
          </w:p>
        </w:tc>
        <w:tc>
          <w:tcPr>
            <w:tcW w:w="968" w:type="dxa"/>
            <w:tcBorders>
              <w:top w:val="nil"/>
              <w:left w:val="nil"/>
              <w:bottom w:val="nil"/>
              <w:right w:val="nil"/>
            </w:tcBorders>
            <w:vAlign w:val="center"/>
          </w:tcPr>
          <w:p w14:paraId="15606C08" w14:textId="77777777" w:rsidR="00785E28" w:rsidRDefault="00000000">
            <w:pPr>
              <w:spacing w:after="0" w:line="259" w:lineRule="auto"/>
              <w:ind w:left="0" w:right="0" w:firstLine="0"/>
              <w:jc w:val="left"/>
            </w:pPr>
            <w:r>
              <w:t xml:space="preserve"> 20 </w:t>
            </w:r>
          </w:p>
        </w:tc>
      </w:tr>
      <w:tr w:rsidR="00785E28" w14:paraId="05EAE8EB" w14:textId="77777777">
        <w:trPr>
          <w:trHeight w:val="495"/>
        </w:trPr>
        <w:tc>
          <w:tcPr>
            <w:tcW w:w="7576" w:type="dxa"/>
            <w:tcBorders>
              <w:top w:val="nil"/>
              <w:left w:val="nil"/>
              <w:bottom w:val="nil"/>
              <w:right w:val="nil"/>
            </w:tcBorders>
            <w:vAlign w:val="center"/>
          </w:tcPr>
          <w:p w14:paraId="0AEDE497" w14:textId="06061766" w:rsidR="00785E28" w:rsidRDefault="008E4570">
            <w:pPr>
              <w:spacing w:after="0" w:line="259" w:lineRule="auto"/>
              <w:ind w:left="710" w:right="0" w:firstLine="0"/>
              <w:jc w:val="left"/>
            </w:pPr>
            <w:r>
              <w:t xml:space="preserve">7 </w:t>
            </w:r>
            <w:r w:rsidR="00000000">
              <w:t xml:space="preserve">  </w:t>
            </w:r>
            <w:r w:rsidR="00000000">
              <w:tab/>
              <w:t xml:space="preserve">  </w:t>
            </w:r>
            <w:r>
              <w:t xml:space="preserve">         </w:t>
            </w:r>
            <w:proofErr w:type="spellStart"/>
            <w:r>
              <w:t>Comparision</w:t>
            </w:r>
            <w:proofErr w:type="spellEnd"/>
            <w:r>
              <w:t xml:space="preserve"> table </w:t>
            </w:r>
          </w:p>
        </w:tc>
        <w:tc>
          <w:tcPr>
            <w:tcW w:w="968" w:type="dxa"/>
            <w:tcBorders>
              <w:top w:val="nil"/>
              <w:left w:val="nil"/>
              <w:bottom w:val="nil"/>
              <w:right w:val="nil"/>
            </w:tcBorders>
            <w:vAlign w:val="center"/>
          </w:tcPr>
          <w:p w14:paraId="63671DB1" w14:textId="77777777" w:rsidR="00785E28" w:rsidRDefault="00000000">
            <w:pPr>
              <w:spacing w:after="0" w:line="259" w:lineRule="auto"/>
              <w:ind w:left="0" w:right="0" w:firstLine="0"/>
              <w:jc w:val="left"/>
            </w:pPr>
            <w:r>
              <w:t xml:space="preserve">  </w:t>
            </w:r>
          </w:p>
        </w:tc>
      </w:tr>
      <w:tr w:rsidR="00785E28" w14:paraId="48AEF8B2" w14:textId="77777777">
        <w:trPr>
          <w:trHeight w:val="495"/>
        </w:trPr>
        <w:tc>
          <w:tcPr>
            <w:tcW w:w="7576" w:type="dxa"/>
            <w:tcBorders>
              <w:top w:val="nil"/>
              <w:left w:val="nil"/>
              <w:bottom w:val="nil"/>
              <w:right w:val="nil"/>
            </w:tcBorders>
            <w:vAlign w:val="center"/>
          </w:tcPr>
          <w:p w14:paraId="1FF63C24" w14:textId="19CD5D27" w:rsidR="00785E28" w:rsidRDefault="00000000">
            <w:pPr>
              <w:spacing w:after="0" w:line="259" w:lineRule="auto"/>
              <w:ind w:left="710" w:right="0" w:firstLine="0"/>
              <w:jc w:val="left"/>
            </w:pPr>
            <w:r>
              <w:t xml:space="preserve"> </w:t>
            </w:r>
            <w:r w:rsidR="008E4570">
              <w:t>8</w:t>
            </w:r>
            <w:r>
              <w:t xml:space="preserve"> </w:t>
            </w:r>
            <w:r>
              <w:tab/>
              <w:t xml:space="preserve">  </w:t>
            </w:r>
            <w:r w:rsidR="008E4570">
              <w:t xml:space="preserve">         Bar graph representation </w:t>
            </w:r>
          </w:p>
        </w:tc>
        <w:tc>
          <w:tcPr>
            <w:tcW w:w="968" w:type="dxa"/>
            <w:tcBorders>
              <w:top w:val="nil"/>
              <w:left w:val="nil"/>
              <w:bottom w:val="nil"/>
              <w:right w:val="nil"/>
            </w:tcBorders>
            <w:vAlign w:val="center"/>
          </w:tcPr>
          <w:p w14:paraId="446DF078" w14:textId="77777777" w:rsidR="00785E28" w:rsidRDefault="00000000">
            <w:pPr>
              <w:spacing w:after="0" w:line="259" w:lineRule="auto"/>
              <w:ind w:left="0" w:right="0" w:firstLine="0"/>
              <w:jc w:val="left"/>
            </w:pPr>
            <w:r>
              <w:t xml:space="preserve">  </w:t>
            </w:r>
          </w:p>
        </w:tc>
      </w:tr>
      <w:tr w:rsidR="00785E28" w14:paraId="7BA6CC5F" w14:textId="77777777">
        <w:trPr>
          <w:trHeight w:val="380"/>
        </w:trPr>
        <w:tc>
          <w:tcPr>
            <w:tcW w:w="7576" w:type="dxa"/>
            <w:tcBorders>
              <w:top w:val="nil"/>
              <w:left w:val="nil"/>
              <w:bottom w:val="nil"/>
              <w:right w:val="nil"/>
            </w:tcBorders>
            <w:vAlign w:val="bottom"/>
          </w:tcPr>
          <w:p w14:paraId="7B879AFA" w14:textId="77777777" w:rsidR="00785E28" w:rsidRDefault="00000000">
            <w:pPr>
              <w:spacing w:after="0" w:line="259" w:lineRule="auto"/>
              <w:ind w:left="710" w:right="0" w:firstLine="0"/>
              <w:jc w:val="left"/>
            </w:pPr>
            <w:r>
              <w:t xml:space="preserve">  </w:t>
            </w:r>
            <w:r>
              <w:tab/>
            </w:r>
            <w:r>
              <w:rPr>
                <w:b/>
              </w:rPr>
              <w:t xml:space="preserve">  </w:t>
            </w:r>
          </w:p>
        </w:tc>
        <w:tc>
          <w:tcPr>
            <w:tcW w:w="968" w:type="dxa"/>
            <w:tcBorders>
              <w:top w:val="nil"/>
              <w:left w:val="nil"/>
              <w:bottom w:val="nil"/>
              <w:right w:val="nil"/>
            </w:tcBorders>
            <w:vAlign w:val="bottom"/>
          </w:tcPr>
          <w:p w14:paraId="1C51729E" w14:textId="77777777" w:rsidR="00785E28" w:rsidRDefault="00000000">
            <w:pPr>
              <w:spacing w:after="0" w:line="259" w:lineRule="auto"/>
              <w:ind w:left="0" w:right="0" w:firstLine="0"/>
              <w:jc w:val="left"/>
            </w:pPr>
            <w:r>
              <w:t xml:space="preserve"> </w:t>
            </w:r>
          </w:p>
        </w:tc>
      </w:tr>
    </w:tbl>
    <w:p w14:paraId="48FB4276" w14:textId="77777777" w:rsidR="00785E28" w:rsidRDefault="00000000">
      <w:pPr>
        <w:spacing w:after="330" w:line="259" w:lineRule="auto"/>
        <w:ind w:left="0" w:right="0" w:firstLine="0"/>
        <w:jc w:val="left"/>
      </w:pPr>
      <w:r>
        <w:rPr>
          <w:b/>
          <w:sz w:val="32"/>
        </w:rPr>
        <w:t xml:space="preserve"> </w:t>
      </w:r>
    </w:p>
    <w:p w14:paraId="6A317CB6" w14:textId="77777777" w:rsidR="00785E28" w:rsidRDefault="00000000">
      <w:pPr>
        <w:spacing w:after="333" w:line="259" w:lineRule="auto"/>
        <w:ind w:left="0" w:right="0" w:firstLine="0"/>
        <w:jc w:val="left"/>
      </w:pPr>
      <w:r>
        <w:rPr>
          <w:b/>
          <w:sz w:val="32"/>
        </w:rPr>
        <w:t xml:space="preserve"> </w:t>
      </w:r>
    </w:p>
    <w:p w14:paraId="078A35C7" w14:textId="77777777" w:rsidR="00785E28" w:rsidRDefault="00000000">
      <w:pPr>
        <w:spacing w:after="331" w:line="259" w:lineRule="auto"/>
        <w:ind w:left="0" w:right="0" w:firstLine="0"/>
        <w:jc w:val="left"/>
      </w:pPr>
      <w:r>
        <w:rPr>
          <w:b/>
          <w:sz w:val="32"/>
        </w:rPr>
        <w:t xml:space="preserve"> </w:t>
      </w:r>
    </w:p>
    <w:p w14:paraId="5C3DB6BC" w14:textId="77777777" w:rsidR="00785E28" w:rsidRDefault="00000000">
      <w:pPr>
        <w:spacing w:after="330" w:line="259" w:lineRule="auto"/>
        <w:ind w:left="0" w:right="0" w:firstLine="0"/>
        <w:jc w:val="left"/>
      </w:pPr>
      <w:r>
        <w:rPr>
          <w:b/>
          <w:sz w:val="32"/>
        </w:rPr>
        <w:t xml:space="preserve"> </w:t>
      </w:r>
    </w:p>
    <w:p w14:paraId="469820EA" w14:textId="77777777" w:rsidR="00785E28" w:rsidRDefault="00000000">
      <w:pPr>
        <w:spacing w:after="0" w:line="417" w:lineRule="auto"/>
        <w:ind w:left="0" w:right="9318" w:firstLine="0"/>
        <w:jc w:val="left"/>
      </w:pPr>
      <w:r>
        <w:rPr>
          <w:b/>
          <w:sz w:val="32"/>
        </w:rPr>
        <w:t xml:space="preserve">   </w:t>
      </w:r>
    </w:p>
    <w:p w14:paraId="553389F2" w14:textId="77777777" w:rsidR="00785E28" w:rsidRDefault="00000000">
      <w:pPr>
        <w:spacing w:after="0" w:line="259" w:lineRule="auto"/>
        <w:ind w:left="0" w:right="0" w:firstLine="0"/>
        <w:jc w:val="left"/>
      </w:pPr>
      <w:r>
        <w:rPr>
          <w:b/>
          <w:sz w:val="32"/>
        </w:rPr>
        <w:t xml:space="preserve"> </w:t>
      </w:r>
    </w:p>
    <w:p w14:paraId="353FFA0F" w14:textId="77777777" w:rsidR="00785E28" w:rsidRDefault="00000000">
      <w:pPr>
        <w:pStyle w:val="Heading2"/>
        <w:spacing w:after="244"/>
        <w:ind w:left="426" w:right="353"/>
      </w:pPr>
      <w:r>
        <w:lastRenderedPageBreak/>
        <w:t xml:space="preserve">LIST OF TABLES </w:t>
      </w:r>
    </w:p>
    <w:p w14:paraId="18C63A2B" w14:textId="77777777" w:rsidR="00A51332" w:rsidRPr="00A51332" w:rsidRDefault="00A51332" w:rsidP="00A51332"/>
    <w:p w14:paraId="54EBDE96" w14:textId="43F0CCE7" w:rsidR="00A51332" w:rsidRDefault="00000000" w:rsidP="00A51332">
      <w:pPr>
        <w:tabs>
          <w:tab w:val="center" w:pos="725"/>
          <w:tab w:val="center" w:pos="3511"/>
          <w:tab w:val="right" w:pos="9398"/>
        </w:tabs>
        <w:spacing w:after="29" w:line="259" w:lineRule="auto"/>
        <w:ind w:left="0" w:right="0" w:firstLine="0"/>
        <w:jc w:val="left"/>
      </w:pPr>
      <w:r>
        <w:rPr>
          <w:rFonts w:ascii="Calibri" w:eastAsia="Calibri" w:hAnsi="Calibri" w:cs="Calibri"/>
          <w:sz w:val="22"/>
        </w:rPr>
        <w:tab/>
      </w:r>
      <w:r>
        <w:rPr>
          <w:b/>
          <w:sz w:val="32"/>
        </w:rPr>
        <w:t>Table</w:t>
      </w:r>
      <w:r w:rsidR="00A51332">
        <w:rPr>
          <w:b/>
          <w:sz w:val="32"/>
        </w:rPr>
        <w:t xml:space="preserve"> No.</w:t>
      </w:r>
      <w:r>
        <w:rPr>
          <w:b/>
          <w:sz w:val="32"/>
        </w:rPr>
        <w:t xml:space="preserve"> </w:t>
      </w:r>
      <w:r>
        <w:rPr>
          <w:b/>
          <w:sz w:val="32"/>
        </w:rPr>
        <w:tab/>
        <w:t xml:space="preserve">Table Name </w:t>
      </w:r>
      <w:r>
        <w:rPr>
          <w:b/>
          <w:sz w:val="32"/>
        </w:rPr>
        <w:tab/>
        <w:t xml:space="preserve">Page No. </w:t>
      </w:r>
    </w:p>
    <w:p w14:paraId="39EFB768" w14:textId="5345F677" w:rsidR="00785E28" w:rsidRDefault="00000000" w:rsidP="00A51332">
      <w:pPr>
        <w:tabs>
          <w:tab w:val="center" w:pos="725"/>
          <w:tab w:val="center" w:pos="3511"/>
          <w:tab w:val="right" w:pos="9398"/>
        </w:tabs>
        <w:spacing w:after="29" w:line="259" w:lineRule="auto"/>
        <w:ind w:left="0" w:right="0" w:firstLine="0"/>
        <w:jc w:val="left"/>
      </w:pPr>
      <w:r>
        <w:rPr>
          <w:b/>
          <w:sz w:val="32"/>
        </w:rPr>
        <w:t xml:space="preserve"> </w:t>
      </w:r>
    </w:p>
    <w:p w14:paraId="3C5BE06E" w14:textId="77777777" w:rsidR="00785E28" w:rsidRDefault="00000000">
      <w:pPr>
        <w:spacing w:after="153" w:line="259" w:lineRule="auto"/>
        <w:ind w:left="334" w:right="0" w:firstLine="0"/>
        <w:jc w:val="left"/>
      </w:pPr>
      <w:r>
        <w:rPr>
          <w:b/>
          <w:sz w:val="32"/>
        </w:rPr>
        <w:t xml:space="preserve">  </w:t>
      </w:r>
      <w:r>
        <w:rPr>
          <w:b/>
          <w:sz w:val="32"/>
        </w:rPr>
        <w:tab/>
        <w:t xml:space="preserve">  </w:t>
      </w:r>
      <w:r>
        <w:rPr>
          <w:b/>
          <w:sz w:val="32"/>
        </w:rPr>
        <w:tab/>
        <w:t xml:space="preserve">  </w:t>
      </w:r>
    </w:p>
    <w:p w14:paraId="2BBDB906" w14:textId="77777777" w:rsidR="00785E28" w:rsidRDefault="00000000">
      <w:pPr>
        <w:spacing w:after="176" w:line="259" w:lineRule="auto"/>
        <w:ind w:left="334" w:right="0" w:firstLine="0"/>
        <w:jc w:val="left"/>
      </w:pPr>
      <w:r>
        <w:rPr>
          <w:b/>
          <w:sz w:val="32"/>
        </w:rPr>
        <w:t xml:space="preserve"> </w:t>
      </w:r>
      <w:r>
        <w:rPr>
          <w:sz w:val="32"/>
          <w:vertAlign w:val="superscript"/>
        </w:rPr>
        <w:t xml:space="preserve"> </w:t>
      </w:r>
      <w:r>
        <w:rPr>
          <w:sz w:val="32"/>
          <w:vertAlign w:val="superscript"/>
        </w:rPr>
        <w:tab/>
      </w:r>
      <w:r>
        <w:rPr>
          <w:b/>
          <w:sz w:val="32"/>
        </w:rPr>
        <w:t xml:space="preserve">  </w:t>
      </w:r>
      <w:r>
        <w:rPr>
          <w:b/>
          <w:sz w:val="32"/>
        </w:rPr>
        <w:tab/>
        <w:t xml:space="preserve">  </w:t>
      </w:r>
    </w:p>
    <w:p w14:paraId="40006246" w14:textId="1F52CCDD" w:rsidR="00A51332" w:rsidRDefault="00000000">
      <w:pPr>
        <w:spacing w:after="120" w:line="259" w:lineRule="auto"/>
        <w:ind w:left="355" w:right="0"/>
        <w:jc w:val="left"/>
        <w:rPr>
          <w:b/>
          <w:sz w:val="32"/>
        </w:rPr>
      </w:pPr>
      <w:r>
        <w:rPr>
          <w:b/>
          <w:sz w:val="32"/>
        </w:rPr>
        <w:t xml:space="preserve"> 1</w:t>
      </w:r>
      <w:r w:rsidR="00A51332">
        <w:rPr>
          <w:b/>
          <w:sz w:val="32"/>
        </w:rPr>
        <w:t xml:space="preserve">               </w:t>
      </w:r>
      <w:r>
        <w:rPr>
          <w:b/>
          <w:sz w:val="32"/>
        </w:rPr>
        <w:t xml:space="preserve"> </w:t>
      </w:r>
      <w:r>
        <w:rPr>
          <w:b/>
          <w:sz w:val="32"/>
        </w:rPr>
        <w:tab/>
      </w:r>
      <w:r w:rsidR="00A51332">
        <w:rPr>
          <w:b/>
          <w:sz w:val="32"/>
        </w:rPr>
        <w:t xml:space="preserve">       </w:t>
      </w:r>
      <w:r>
        <w:rPr>
          <w:b/>
          <w:sz w:val="32"/>
        </w:rPr>
        <w:t xml:space="preserve">Dataset classes </w:t>
      </w:r>
      <w:r>
        <w:rPr>
          <w:b/>
          <w:sz w:val="32"/>
        </w:rPr>
        <w:tab/>
        <w:t xml:space="preserve"> </w:t>
      </w:r>
      <w:r w:rsidR="00A51332">
        <w:rPr>
          <w:b/>
          <w:sz w:val="32"/>
        </w:rPr>
        <w:t xml:space="preserve">                                             </w:t>
      </w:r>
      <w:r>
        <w:rPr>
          <w:b/>
          <w:sz w:val="32"/>
        </w:rPr>
        <w:t xml:space="preserve">17 </w:t>
      </w:r>
    </w:p>
    <w:p w14:paraId="10875137" w14:textId="1CE9D384" w:rsidR="00A51332" w:rsidRDefault="00000000">
      <w:pPr>
        <w:spacing w:after="120" w:line="259" w:lineRule="auto"/>
        <w:ind w:left="355" w:right="0"/>
        <w:jc w:val="left"/>
        <w:rPr>
          <w:b/>
          <w:sz w:val="32"/>
        </w:rPr>
      </w:pPr>
      <w:r>
        <w:rPr>
          <w:b/>
          <w:sz w:val="32"/>
        </w:rPr>
        <w:t xml:space="preserve"> 2 </w:t>
      </w:r>
      <w:r w:rsidR="00A51332">
        <w:rPr>
          <w:b/>
          <w:sz w:val="32"/>
        </w:rPr>
        <w:t xml:space="preserve">                          </w:t>
      </w:r>
      <w:r>
        <w:rPr>
          <w:b/>
          <w:sz w:val="32"/>
        </w:rPr>
        <w:t xml:space="preserve">Dataset split </w:t>
      </w:r>
      <w:r>
        <w:rPr>
          <w:b/>
          <w:sz w:val="32"/>
        </w:rPr>
        <w:tab/>
        <w:t xml:space="preserve"> </w:t>
      </w:r>
      <w:r w:rsidR="00A51332">
        <w:rPr>
          <w:b/>
          <w:sz w:val="32"/>
        </w:rPr>
        <w:t xml:space="preserve">                                             </w:t>
      </w:r>
      <w:r>
        <w:rPr>
          <w:b/>
          <w:sz w:val="32"/>
        </w:rPr>
        <w:t xml:space="preserve">17 </w:t>
      </w:r>
    </w:p>
    <w:p w14:paraId="286FE596" w14:textId="6D60E716" w:rsidR="00785E28" w:rsidRDefault="00000000">
      <w:pPr>
        <w:spacing w:after="120" w:line="259" w:lineRule="auto"/>
        <w:ind w:left="355" w:right="0"/>
        <w:jc w:val="left"/>
      </w:pPr>
      <w:r>
        <w:rPr>
          <w:b/>
          <w:sz w:val="32"/>
        </w:rPr>
        <w:t xml:space="preserve"> 3</w:t>
      </w:r>
      <w:r>
        <w:t xml:space="preserve"> </w:t>
      </w:r>
      <w:r>
        <w:tab/>
      </w:r>
      <w:r w:rsidR="00A51332">
        <w:t xml:space="preserve">                                  </w:t>
      </w:r>
      <w:r>
        <w:rPr>
          <w:b/>
          <w:sz w:val="32"/>
        </w:rPr>
        <w:t xml:space="preserve">Model accuracy comparison   </w:t>
      </w:r>
      <w:r>
        <w:rPr>
          <w:b/>
          <w:sz w:val="32"/>
        </w:rPr>
        <w:tab/>
      </w:r>
      <w:r w:rsidR="00A51332">
        <w:rPr>
          <w:b/>
          <w:sz w:val="32"/>
        </w:rPr>
        <w:t xml:space="preserve">                   </w:t>
      </w:r>
      <w:r>
        <w:rPr>
          <w:b/>
          <w:sz w:val="32"/>
        </w:rPr>
        <w:t xml:space="preserve"> 23 </w:t>
      </w:r>
    </w:p>
    <w:p w14:paraId="67C76D21" w14:textId="77777777" w:rsidR="00785E28" w:rsidRDefault="00000000">
      <w:pPr>
        <w:spacing w:after="123" w:line="259" w:lineRule="auto"/>
        <w:ind w:left="334" w:right="0" w:firstLine="0"/>
        <w:jc w:val="left"/>
      </w:pPr>
      <w:r>
        <w:rPr>
          <w:b/>
          <w:sz w:val="32"/>
        </w:rPr>
        <w:t xml:space="preserve">  </w:t>
      </w:r>
      <w:r>
        <w:rPr>
          <w:b/>
          <w:sz w:val="32"/>
        </w:rPr>
        <w:tab/>
        <w:t xml:space="preserve">  </w:t>
      </w:r>
      <w:r>
        <w:rPr>
          <w:b/>
          <w:sz w:val="32"/>
        </w:rPr>
        <w:tab/>
        <w:t xml:space="preserve">  </w:t>
      </w:r>
    </w:p>
    <w:p w14:paraId="68B26952" w14:textId="77777777" w:rsidR="00785E28" w:rsidRDefault="00000000">
      <w:pPr>
        <w:spacing w:after="120" w:line="259" w:lineRule="auto"/>
        <w:ind w:left="334" w:right="0" w:firstLine="0"/>
        <w:jc w:val="left"/>
      </w:pPr>
      <w:r>
        <w:rPr>
          <w:b/>
          <w:sz w:val="32"/>
        </w:rPr>
        <w:t xml:space="preserve">  </w:t>
      </w:r>
      <w:r>
        <w:rPr>
          <w:b/>
          <w:sz w:val="32"/>
        </w:rPr>
        <w:tab/>
        <w:t xml:space="preserve">  </w:t>
      </w:r>
      <w:r>
        <w:rPr>
          <w:b/>
          <w:sz w:val="32"/>
        </w:rPr>
        <w:tab/>
        <w:t xml:space="preserve">  </w:t>
      </w:r>
    </w:p>
    <w:p w14:paraId="1F7F62EE" w14:textId="77777777" w:rsidR="00785E28" w:rsidRDefault="00000000">
      <w:pPr>
        <w:spacing w:after="0" w:line="259" w:lineRule="auto"/>
        <w:ind w:left="334" w:right="0" w:firstLine="0"/>
        <w:jc w:val="left"/>
      </w:pPr>
      <w:r>
        <w:rPr>
          <w:b/>
          <w:sz w:val="32"/>
        </w:rPr>
        <w:t xml:space="preserve">  </w:t>
      </w:r>
      <w:r>
        <w:rPr>
          <w:b/>
          <w:sz w:val="32"/>
        </w:rPr>
        <w:tab/>
        <w:t xml:space="preserve">  </w:t>
      </w:r>
      <w:r>
        <w:rPr>
          <w:b/>
          <w:sz w:val="32"/>
        </w:rPr>
        <w:tab/>
        <w:t xml:space="preserve">  </w:t>
      </w:r>
    </w:p>
    <w:p w14:paraId="75030CC4" w14:textId="77777777" w:rsidR="00785E28" w:rsidRDefault="00785E28">
      <w:pPr>
        <w:sectPr w:rsidR="00785E28">
          <w:footerReference w:type="even" r:id="rId11"/>
          <w:footerReference w:type="default" r:id="rId12"/>
          <w:footerReference w:type="first" r:id="rId13"/>
          <w:pgSz w:w="12240" w:h="15840"/>
          <w:pgMar w:top="1560" w:right="1402" w:bottom="1868" w:left="1440" w:header="720" w:footer="836" w:gutter="0"/>
          <w:pgNumType w:fmt="lowerRoman" w:start="1"/>
          <w:cols w:space="720"/>
        </w:sectPr>
      </w:pPr>
    </w:p>
    <w:p w14:paraId="2B37B764" w14:textId="77777777" w:rsidR="00BF3E81" w:rsidRDefault="00000000">
      <w:pPr>
        <w:pStyle w:val="Heading2"/>
        <w:spacing w:after="79"/>
        <w:ind w:left="355" w:right="0"/>
        <w:jc w:val="left"/>
      </w:pPr>
      <w:r>
        <w:lastRenderedPageBreak/>
        <w:t xml:space="preserve"> </w:t>
      </w:r>
      <w:r>
        <w:tab/>
        <w:t xml:space="preserve">                      </w:t>
      </w:r>
      <w:r>
        <w:rPr>
          <w:b w:val="0"/>
          <w:sz w:val="24"/>
        </w:rPr>
        <w:t xml:space="preserve"> </w:t>
      </w:r>
      <w:r>
        <w:rPr>
          <w:b w:val="0"/>
          <w:sz w:val="24"/>
        </w:rPr>
        <w:tab/>
        <w:t xml:space="preserve"> </w:t>
      </w:r>
      <w:r>
        <w:rPr>
          <w:b w:val="0"/>
          <w:sz w:val="24"/>
        </w:rPr>
        <w:tab/>
      </w:r>
      <w:r>
        <w:t xml:space="preserve">   CHAPTER 1</w:t>
      </w:r>
    </w:p>
    <w:p w14:paraId="110D9FE9" w14:textId="6EFB5BF3" w:rsidR="00785E28" w:rsidRDefault="00BF3E81">
      <w:pPr>
        <w:pStyle w:val="Heading2"/>
        <w:spacing w:after="79"/>
        <w:ind w:left="355" w:right="0"/>
        <w:jc w:val="left"/>
        <w:rPr>
          <w:b w:val="0"/>
          <w:sz w:val="24"/>
        </w:rPr>
      </w:pPr>
      <w:r>
        <w:t xml:space="preserve">                                       INTRODUCTION</w:t>
      </w:r>
      <w:r>
        <w:rPr>
          <w:b w:val="0"/>
          <w:sz w:val="24"/>
        </w:rPr>
        <w:t xml:space="preserve"> </w:t>
      </w:r>
    </w:p>
    <w:p w14:paraId="7A8C4327" w14:textId="77777777" w:rsidR="002731D4" w:rsidRPr="002731D4" w:rsidRDefault="002731D4" w:rsidP="002731D4"/>
    <w:p w14:paraId="69391961" w14:textId="6EBA40D6" w:rsidR="00BF3E81" w:rsidRPr="00BF3E81" w:rsidRDefault="00BF3E81" w:rsidP="00BF3E81">
      <w:r w:rsidRPr="00BF3E81">
        <w:t>P</w:t>
      </w:r>
      <w:r>
        <w:t xml:space="preserve">lant </w:t>
      </w:r>
      <w:r w:rsidRPr="00BF3E81">
        <w:t xml:space="preserve">diseases represent a significant threat to global food security, impacting crop output and endangering the livelihoods of millions of people. According to the Food and Agriculture Organization (FAO), up to 40% of global crop pro duction is lost annually due to pests and diseases, amounting to billions of dollars in economic losses and exacerbating food scarcity challenges [1]. Automated and accurate identification of these diseases is essential to mitigate crop damage and ensure sustainable agricultural productivity, and deep learning (DL) has revolutionized the field of automated plant disease recognition [2], [3] over the past decade. Convolutional neural network (CNN)–based models have demonstrated notable success in extracting discriminative features from complex leaf images, achieving competitive performance in classification </w:t>
      </w:r>
      <w:proofErr w:type="spellStart"/>
      <w:r w:rsidRPr="00BF3E81">
        <w:t>Moshiur</w:t>
      </w:r>
      <w:proofErr w:type="spellEnd"/>
      <w:r w:rsidRPr="00BF3E81">
        <w:t xml:space="preserve"> Rahman Tonmoy is with the Department of Computer Science and Engineering, University of Asia Pacific, Dhaka 1205, Bangladesh (email: moshiurtonmoy.bb@gmail.com) Md. Mithun Hossain is with the Department of Computer Science and Engineering, Bangladesh University of Business and Technology, Dhaka 1216, Bangladesh (email: mhosen751@gmail.com) Nilanjan Dey is with the Department of Computer Science and Engi </w:t>
      </w:r>
      <w:proofErr w:type="spellStart"/>
      <w:r w:rsidRPr="00BF3E81">
        <w:t>neering</w:t>
      </w:r>
      <w:proofErr w:type="spellEnd"/>
      <w:r w:rsidRPr="00BF3E81">
        <w:t xml:space="preserve">, Techno International New Town, Kolkata 700156, India (email: nilanjan.dey@tint.edu.in) M. F. </w:t>
      </w:r>
      <w:proofErr w:type="spellStart"/>
      <w:r w:rsidRPr="00BF3E81">
        <w:t>Mridha</w:t>
      </w:r>
      <w:proofErr w:type="spellEnd"/>
      <w:r w:rsidRPr="00BF3E81">
        <w:t xml:space="preserve"> is with the Department of Computer Science, Ameri can International University-Bangladesh, Dhaka 1229, Bangladesh (email: f iroz.mridha@aiub.edu) , Senior Member, IEEE, M. F. </w:t>
      </w:r>
      <w:proofErr w:type="spellStart"/>
      <w:r w:rsidRPr="00BF3E81">
        <w:t>Mridha</w:t>
      </w:r>
      <w:proofErr w:type="spellEnd"/>
      <w:r w:rsidRPr="00BF3E81">
        <w:t xml:space="preserve"> . In recent years, Vision Transformers (</w:t>
      </w:r>
      <w:proofErr w:type="spellStart"/>
      <w:r w:rsidRPr="00BF3E81">
        <w:t>ViTs</w:t>
      </w:r>
      <w:proofErr w:type="spellEnd"/>
      <w:r w:rsidRPr="00BF3E81">
        <w:t xml:space="preserve">) have emerged as a compelling alternative to </w:t>
      </w:r>
      <w:proofErr w:type="gramStart"/>
      <w:r w:rsidRPr="00BF3E81">
        <w:t>CNNs  and</w:t>
      </w:r>
      <w:proofErr w:type="gramEnd"/>
      <w:r w:rsidRPr="00BF3E81">
        <w:t xml:space="preserve"> have shown remarkable performance gains across a wide range of computer vision tasks, including classification, suggesting their potential applicability in plant disease </w:t>
      </w:r>
      <w:proofErr w:type="gramStart"/>
      <w:r w:rsidRPr="00BF3E81">
        <w:t>diagnosis .</w:t>
      </w:r>
      <w:proofErr w:type="gramEnd"/>
      <w:r w:rsidRPr="00BF3E81">
        <w:t xml:space="preserve"> However, deploying high-performance DL models to resource-constrained devices remains a major challenge. For instance, the high computational and memory </w:t>
      </w:r>
      <w:r w:rsidRPr="00BF3E81">
        <w:lastRenderedPageBreak/>
        <w:t xml:space="preserve">demands of </w:t>
      </w:r>
      <w:proofErr w:type="spellStart"/>
      <w:r w:rsidRPr="00BF3E81">
        <w:t>ViTs</w:t>
      </w:r>
      <w:proofErr w:type="spellEnd"/>
      <w:r w:rsidRPr="00BF3E81">
        <w:t xml:space="preserve"> can be prohibitive in low-power </w:t>
      </w:r>
      <w:proofErr w:type="gramStart"/>
      <w:r w:rsidRPr="00BF3E81">
        <w:t>scenarios  despite</w:t>
      </w:r>
      <w:proofErr w:type="gramEnd"/>
      <w:r w:rsidRPr="00BF3E81">
        <w:t xml:space="preserve"> their state-of-the-art performance. Likewise, conventional CNN backbones also face trade-offs between model capacity and hardware limitations, spurring researchers into lightweight models. There has been significant progress toward developing compact models including </w:t>
      </w:r>
      <w:proofErr w:type="spellStart"/>
      <w:proofErr w:type="gramStart"/>
      <w:r w:rsidRPr="00BF3E81">
        <w:t>ViTs</w:t>
      </w:r>
      <w:proofErr w:type="spellEnd"/>
      <w:r w:rsidRPr="00BF3E81">
        <w:t xml:space="preserve"> ,</w:t>
      </w:r>
      <w:proofErr w:type="gramEnd"/>
      <w:r w:rsidRPr="00BF3E81">
        <w:t xml:space="preserve"> and models such as Mo bileViTv1 and MobileViTv</w:t>
      </w:r>
      <w:proofErr w:type="gramStart"/>
      <w:r w:rsidRPr="00BF3E81">
        <w:t>2  are</w:t>
      </w:r>
      <w:proofErr w:type="gramEnd"/>
      <w:r w:rsidRPr="00BF3E81">
        <w:t xml:space="preserve"> the prime examples. They incorporate efficient mechanisms for compressed feature representations and streamlined designs to narrow the performance gap between standard </w:t>
      </w:r>
      <w:proofErr w:type="spellStart"/>
      <w:r w:rsidRPr="00BF3E81">
        <w:t>ViT</w:t>
      </w:r>
      <w:proofErr w:type="spellEnd"/>
      <w:r w:rsidRPr="00BF3E81">
        <w:t xml:space="preserve"> and CNN </w:t>
      </w:r>
      <w:proofErr w:type="gramStart"/>
      <w:r w:rsidRPr="00BF3E81">
        <w:t>counterparts .</w:t>
      </w:r>
      <w:proofErr w:type="gramEnd"/>
      <w:r w:rsidRPr="00BF3E81">
        <w:t xml:space="preserve"> Nonetheless, these methods can remain computationally intensive in ultra-low-power devices, underscoring the need for optimizations that balance accuracy and maximum efficiency in ensuring precision agriculture accessibility globally. In the context of scaling AI-based solutions for global precision agriculture advancement across underrepresented farming communities, tailored lightweight architectures become even more critical for cost-efficient automated agricultural tasks [13]. As high-end smart agriculture tools and automated systems often put significant financial barriers to users from low-income regions, introducing on-device smart systems in </w:t>
      </w:r>
      <w:proofErr w:type="spellStart"/>
      <w:r w:rsidRPr="00BF3E81">
        <w:t>tegrated</w:t>
      </w:r>
      <w:proofErr w:type="spellEnd"/>
      <w:r w:rsidRPr="00BF3E81">
        <w:t xml:space="preserve"> with tailored lightweight AI models demanding mini mum computational overhead could be a feasible choice. With this motivation, we investigate lightweight yet generalized DL models in the plant disease classification domain and propose </w:t>
      </w:r>
      <w:proofErr w:type="spellStart"/>
      <w:r w:rsidRPr="00BF3E81">
        <w:t>MobilePlantViT</w:t>
      </w:r>
      <w:proofErr w:type="spellEnd"/>
      <w:r w:rsidRPr="00BF3E81">
        <w:t xml:space="preserve">, a hybrid </w:t>
      </w:r>
      <w:proofErr w:type="spellStart"/>
      <w:r w:rsidRPr="00BF3E81">
        <w:t>ViT</w:t>
      </w:r>
      <w:proofErr w:type="spellEnd"/>
      <w:r w:rsidRPr="00BF3E81">
        <w:t xml:space="preserve"> architecture tailored for accurate plant disease image classification maintaining well balance between performance and efficiency. The key contributions of this study can be summarized as follows: • We propose a generalized lightweight </w:t>
      </w:r>
      <w:proofErr w:type="spellStart"/>
      <w:r w:rsidRPr="00BF3E81">
        <w:t>ViT</w:t>
      </w:r>
      <w:proofErr w:type="spellEnd"/>
      <w:r w:rsidRPr="00BF3E81">
        <w:t xml:space="preserve"> for accurate plant disease image classification, with only 0.69 million parameters • Our model achieved competitive accuracy across </w:t>
      </w:r>
      <w:proofErr w:type="spellStart"/>
      <w:r w:rsidRPr="00BF3E81">
        <w:t>exten</w:t>
      </w:r>
      <w:proofErr w:type="spellEnd"/>
      <w:r w:rsidRPr="00BF3E81">
        <w:t xml:space="preserve"> </w:t>
      </w:r>
      <w:proofErr w:type="spellStart"/>
      <w:r w:rsidRPr="00BF3E81">
        <w:t>sive</w:t>
      </w:r>
      <w:proofErr w:type="spellEnd"/>
      <w:r w:rsidRPr="00BF3E81">
        <w:t xml:space="preserve"> experiments on multiple plant disease datasets • Despite having fewer parameters, our model </w:t>
      </w:r>
      <w:proofErr w:type="spellStart"/>
      <w:r w:rsidRPr="00BF3E81">
        <w:t>outper</w:t>
      </w:r>
      <w:proofErr w:type="spellEnd"/>
      <w:r w:rsidRPr="00BF3E81">
        <w:t xml:space="preserve"> formed equivalent lightweight </w:t>
      </w:r>
      <w:proofErr w:type="spellStart"/>
      <w:r w:rsidRPr="00BF3E81">
        <w:t>ViTs</w:t>
      </w:r>
      <w:proofErr w:type="spellEnd"/>
      <w:r w:rsidRPr="00BF3E81">
        <w:t xml:space="preserve"> with higher parameter counts</w:t>
      </w:r>
      <w:r>
        <w:t>.</w:t>
      </w:r>
    </w:p>
    <w:p w14:paraId="4E38ED76" w14:textId="20F93CBA" w:rsidR="00785E28" w:rsidRDefault="00785E28">
      <w:pPr>
        <w:spacing w:after="0" w:line="259" w:lineRule="auto"/>
        <w:ind w:left="360" w:right="0" w:firstLine="0"/>
        <w:jc w:val="left"/>
      </w:pPr>
    </w:p>
    <w:p w14:paraId="47299DFF" w14:textId="229F13A2" w:rsidR="00BF3E81" w:rsidRDefault="00000000" w:rsidP="00BF3E81">
      <w:pPr>
        <w:pStyle w:val="Heading2"/>
        <w:ind w:left="426" w:right="888"/>
      </w:pPr>
      <w:r>
        <w:lastRenderedPageBreak/>
        <w:t xml:space="preserve">  CHAPTER 2</w:t>
      </w:r>
    </w:p>
    <w:p w14:paraId="78FAA23A" w14:textId="2E1A6F39" w:rsidR="00785E28" w:rsidRDefault="00000000">
      <w:pPr>
        <w:pStyle w:val="Heading2"/>
        <w:ind w:left="426" w:right="888"/>
      </w:pPr>
      <w:r>
        <w:t xml:space="preserve"> LITERATURE SURVEY</w:t>
      </w:r>
      <w:r>
        <w:rPr>
          <w:b w:val="0"/>
          <w:sz w:val="24"/>
        </w:rPr>
        <w:t xml:space="preserve"> </w:t>
      </w:r>
    </w:p>
    <w:p w14:paraId="422E8D85" w14:textId="77777777" w:rsidR="00785E28" w:rsidRDefault="00000000">
      <w:pPr>
        <w:spacing w:after="71" w:line="259" w:lineRule="auto"/>
        <w:ind w:left="263" w:right="0" w:firstLine="0"/>
        <w:jc w:val="center"/>
      </w:pPr>
      <w:r>
        <w:rPr>
          <w:b/>
          <w:sz w:val="32"/>
        </w:rPr>
        <w:t xml:space="preserve"> </w:t>
      </w:r>
    </w:p>
    <w:p w14:paraId="0EF80A4D" w14:textId="77777777" w:rsidR="00785E28" w:rsidRDefault="00000000">
      <w:pPr>
        <w:pStyle w:val="Heading3"/>
        <w:spacing w:after="264"/>
        <w:ind w:left="355" w:right="0"/>
        <w:rPr>
          <w:b w:val="0"/>
        </w:rPr>
      </w:pPr>
      <w:r>
        <w:t>2.1 Existing Research and Techniques</w:t>
      </w:r>
      <w:r>
        <w:rPr>
          <w:b w:val="0"/>
        </w:rPr>
        <w:t xml:space="preserve"> </w:t>
      </w:r>
    </w:p>
    <w:p w14:paraId="526C105F" w14:textId="77777777" w:rsidR="00A14616" w:rsidRPr="00A14616" w:rsidRDefault="00A14616" w:rsidP="00A14616">
      <w:r w:rsidRPr="00A14616">
        <w:t xml:space="preserve">Over the years, researchers have made significant progress in developing automated plant disease recognition systems using deep learning, particularly CNN and Transformer-based models. Rehman et al. [14] used CNNs to detect diseases in vegetables and addressed limited dataset issues, but scalability remained a challenge for underrepresented crops. Similarly, </w:t>
      </w:r>
      <w:proofErr w:type="spellStart"/>
      <w:r w:rsidRPr="00A14616">
        <w:t>Demilie</w:t>
      </w:r>
      <w:proofErr w:type="spellEnd"/>
      <w:r w:rsidRPr="00A14616">
        <w:t xml:space="preserve"> [15] achieved up to 99.6% accuracy using ensemble CNN models, though these methods increased computational costs, limiting deployment on low-power devices. Gupta et al. [16] and </w:t>
      </w:r>
      <w:proofErr w:type="spellStart"/>
      <w:r w:rsidRPr="00A14616">
        <w:t>Bezabih</w:t>
      </w:r>
      <w:proofErr w:type="spellEnd"/>
      <w:r w:rsidRPr="00A14616">
        <w:t xml:space="preserve"> et al. [17] combined VGG16 and </w:t>
      </w:r>
      <w:proofErr w:type="spellStart"/>
      <w:r w:rsidRPr="00A14616">
        <w:t>AlexNet</w:t>
      </w:r>
      <w:proofErr w:type="spellEnd"/>
      <w:r w:rsidRPr="00A14616">
        <w:t xml:space="preserve"> for pepper disease detection, achieving high accuracy but relying on older, heavier architectures. Hassan and Maji [18] and Mzoughi and Yahiaoui [19] enhanced CNN performance with segmentation techniques to reduce complexity, though these required extra preprocessing steps.</w:t>
      </w:r>
    </w:p>
    <w:p w14:paraId="16BCEA66" w14:textId="77777777" w:rsidR="00A14616" w:rsidRPr="00A14616" w:rsidRDefault="00A14616" w:rsidP="00A14616">
      <w:r w:rsidRPr="00A14616">
        <w:t>Further, advanced models such as T-CNN [20] and DCNN-19 [21] improved classification accuracy but suffered from high inference times on lightweight hardware. Chen et al. [23] demonstrated that deep transfer learning with MobileNet-V2 can improve detection of subtle disease symptoms, while Zeng et al. [24] introduced DIC-Transformer, combining Faster R-CNN and Transformers for both disease detection and description—though the two-stage design made it computationally intensive. Kalpana et al. [25] used Swin Transformers with residual CNNs for improved feature extraction, and Zhu et al. [26] proposed MSCVT, a hybrid CNN-</w:t>
      </w:r>
      <w:proofErr w:type="spellStart"/>
      <w:r w:rsidRPr="00A14616">
        <w:t>ViT</w:t>
      </w:r>
      <w:proofErr w:type="spellEnd"/>
      <w:r w:rsidRPr="00A14616">
        <w:t xml:space="preserve"> model with 99.86% accuracy and reduced parameters.</w:t>
      </w:r>
    </w:p>
    <w:p w14:paraId="68791562" w14:textId="77777777" w:rsidR="00A14616" w:rsidRPr="00A14616" w:rsidRDefault="00A14616" w:rsidP="00A14616">
      <w:r w:rsidRPr="00A14616">
        <w:t xml:space="preserve">Other researchers, such as </w:t>
      </w:r>
      <w:proofErr w:type="spellStart"/>
      <w:r w:rsidRPr="00A14616">
        <w:t>Teki</w:t>
      </w:r>
      <w:proofErr w:type="spellEnd"/>
      <w:r w:rsidRPr="00A14616">
        <w:t xml:space="preserve"> et al. [27], applied Vision Transformers (</w:t>
      </w:r>
      <w:proofErr w:type="spellStart"/>
      <w:r w:rsidRPr="00A14616">
        <w:t>ViT</w:t>
      </w:r>
      <w:proofErr w:type="spellEnd"/>
      <w:r w:rsidRPr="00A14616">
        <w:t xml:space="preserve">) and Shifted Window Transformers to thermal images, achieving strong accuracy but requiring costly imaging equipment. Borhani et al. [28] explored </w:t>
      </w:r>
      <w:r w:rsidRPr="00A14616">
        <w:lastRenderedPageBreak/>
        <w:t xml:space="preserve">lightweight </w:t>
      </w:r>
      <w:proofErr w:type="spellStart"/>
      <w:r w:rsidRPr="00A14616">
        <w:t>ViTs</w:t>
      </w:r>
      <w:proofErr w:type="spellEnd"/>
      <w:r w:rsidRPr="00A14616">
        <w:t xml:space="preserve"> that offered better accuracy than CNNs but at slower speeds. Bathula et al. [29] introduced MFF-</w:t>
      </w:r>
      <w:proofErr w:type="spellStart"/>
      <w:r w:rsidRPr="00A14616">
        <w:t>ADNet</w:t>
      </w:r>
      <w:proofErr w:type="spellEnd"/>
      <w:r w:rsidRPr="00A14616">
        <w:t xml:space="preserve">, combining </w:t>
      </w:r>
      <w:proofErr w:type="spellStart"/>
      <w:r w:rsidRPr="00A14616">
        <w:t>ViT</w:t>
      </w:r>
      <w:proofErr w:type="spellEnd"/>
      <w:r w:rsidRPr="00A14616">
        <w:t xml:space="preserve">, VGG16, and a variational autoencoder for 7.18% improvement, though this added complexity and memory usage. Wasi Ullah et al. [30] presented </w:t>
      </w:r>
      <w:proofErr w:type="spellStart"/>
      <w:r w:rsidRPr="00A14616">
        <w:t>AppViT</w:t>
      </w:r>
      <w:proofErr w:type="spellEnd"/>
      <w:r w:rsidRPr="00A14616">
        <w:t xml:space="preserve">, a hybrid model combining CNN and attention layers, reaching 96.38% precision while remaining relatively lightweight. Li et al. [32] proposed PDLM-TK with tensor features and knowledge distillation, balancing accuracy and efficiency. Thakur et al. [33] combined CNNs and </w:t>
      </w:r>
      <w:proofErr w:type="spellStart"/>
      <w:r w:rsidRPr="00A14616">
        <w:t>ViTs</w:t>
      </w:r>
      <w:proofErr w:type="spellEnd"/>
      <w:r w:rsidRPr="00A14616">
        <w:t xml:space="preserve">, achieving 98.86% accuracy with only 0.85M parameters, showing promise for compact architectures. Finally, </w:t>
      </w:r>
      <w:proofErr w:type="spellStart"/>
      <w:r w:rsidRPr="00A14616">
        <w:t>Muthireddy</w:t>
      </w:r>
      <w:proofErr w:type="spellEnd"/>
      <w:r w:rsidRPr="00A14616">
        <w:t xml:space="preserve"> et al. [34] and </w:t>
      </w:r>
      <w:proofErr w:type="spellStart"/>
      <w:r w:rsidRPr="00A14616">
        <w:t>Chougui</w:t>
      </w:r>
      <w:proofErr w:type="spellEnd"/>
      <w:r w:rsidRPr="00A14616">
        <w:t xml:space="preserve"> et al. [35] showed that incorporating handcrafted features and attention improves model performance, though such features are hard to design and often lack generalization.</w:t>
      </w:r>
    </w:p>
    <w:p w14:paraId="083631A3" w14:textId="77777777" w:rsidR="00A14616" w:rsidRPr="00A14616" w:rsidRDefault="00A14616" w:rsidP="00A14616">
      <w:r w:rsidRPr="00A14616">
        <w:t xml:space="preserve">Overall, past studies demonstrate that CNN and </w:t>
      </w:r>
      <w:proofErr w:type="spellStart"/>
      <w:r w:rsidRPr="00A14616">
        <w:t>ViT</w:t>
      </w:r>
      <w:proofErr w:type="spellEnd"/>
      <w:r w:rsidRPr="00A14616">
        <w:t>-based architectures are highly effective for plant disease recognition. However, most focus on specific crops or prioritize accuracy over efficiency, making them impractical for broad, real-world deployment. Hence, there is a strong need for a unified, lightweight, and generalizable architecture capable of accurately identifying diseases across multiple crop types while maintaining computational efficiency.</w:t>
      </w:r>
    </w:p>
    <w:p w14:paraId="7DAB8DDE" w14:textId="77777777" w:rsidR="00A14616" w:rsidRPr="00A14616" w:rsidRDefault="00A14616" w:rsidP="00A14616"/>
    <w:p w14:paraId="44A737FF" w14:textId="77777777" w:rsidR="00785E28" w:rsidRDefault="00000000">
      <w:pPr>
        <w:pStyle w:val="Heading3"/>
        <w:spacing w:after="264"/>
        <w:ind w:left="355" w:right="0"/>
        <w:rPr>
          <w:b w:val="0"/>
        </w:rPr>
      </w:pPr>
      <w:r>
        <w:t>2.2 Limitations and Drawbacks</w:t>
      </w:r>
      <w:r>
        <w:rPr>
          <w:b w:val="0"/>
        </w:rPr>
        <w:t xml:space="preserve"> </w:t>
      </w:r>
    </w:p>
    <w:p w14:paraId="4BB6BE82" w14:textId="77777777" w:rsidR="007D1A73" w:rsidRPr="007D1A73" w:rsidRDefault="007D1A73" w:rsidP="007D1A73">
      <w:r w:rsidRPr="007D1A73">
        <w:t xml:space="preserve">Despite major advancements in deep learning–based plant disease recognition, several challenges continue to affect model efficiency and real-world usability. Most CNN and Transformer-based models perform well in controlled conditions but fail to generalize across multiple crops or varying environmental factors. They often require large labeled datasets, high computational resources, and complex preprocessing, making them unsuitable for real-time field applications or deployment on low-power devices. Furthermore, Transformer-based models, though powerful, demand significant memory and training time, while methods using handcrafted features or specialized hardware lack scalability and flexibility. Overall, there remains a clear trade-off between </w:t>
      </w:r>
      <w:r w:rsidRPr="007D1A73">
        <w:lastRenderedPageBreak/>
        <w:t>achieving high accuracy and maintaining efficiency, scalability, and practicality for real-world, multi-crop disease detection.</w:t>
      </w:r>
    </w:p>
    <w:p w14:paraId="3CB75A18" w14:textId="77777777" w:rsidR="007D1A73" w:rsidRPr="007D1A73" w:rsidRDefault="00000000" w:rsidP="007D1A73">
      <w:r>
        <w:pict w14:anchorId="5804D045">
          <v:rect id="_x0000_i1025" style="width:0;height:1.5pt" o:hralign="center" o:hrstd="t" o:hr="t" fillcolor="#a0a0a0" stroked="f"/>
        </w:pict>
      </w:r>
    </w:p>
    <w:p w14:paraId="61080E87" w14:textId="141B43E6" w:rsidR="007D1A73" w:rsidRPr="007D1A73" w:rsidRDefault="007D1A73" w:rsidP="007D1A73">
      <w:pPr>
        <w:rPr>
          <w:b/>
          <w:bCs/>
        </w:rPr>
      </w:pPr>
      <w:r w:rsidRPr="007D1A73">
        <w:rPr>
          <w:b/>
          <w:bCs/>
        </w:rPr>
        <w:t xml:space="preserve">Key Limitations and </w:t>
      </w:r>
      <w:proofErr w:type="gramStart"/>
      <w:r w:rsidRPr="007D1A73">
        <w:rPr>
          <w:b/>
          <w:bCs/>
        </w:rPr>
        <w:t>Drawbacks :</w:t>
      </w:r>
      <w:proofErr w:type="gramEnd"/>
    </w:p>
    <w:p w14:paraId="0D2239A5" w14:textId="77777777" w:rsidR="007D1A73" w:rsidRPr="007D1A73" w:rsidRDefault="007D1A73" w:rsidP="007D1A73">
      <w:pPr>
        <w:numPr>
          <w:ilvl w:val="0"/>
          <w:numId w:val="23"/>
        </w:numPr>
      </w:pPr>
      <w:r w:rsidRPr="007D1A73">
        <w:rPr>
          <w:b/>
          <w:bCs/>
        </w:rPr>
        <w:t>Crop-Specific Models:</w:t>
      </w:r>
      <w:r w:rsidRPr="007D1A73">
        <w:t xml:space="preserve"> Designed for particular crops, limiting cross-crop generalization.</w:t>
      </w:r>
    </w:p>
    <w:p w14:paraId="750A384B" w14:textId="77777777" w:rsidR="007D1A73" w:rsidRPr="007D1A73" w:rsidRDefault="007D1A73" w:rsidP="007D1A73">
      <w:pPr>
        <w:numPr>
          <w:ilvl w:val="0"/>
          <w:numId w:val="23"/>
        </w:numPr>
      </w:pPr>
      <w:r w:rsidRPr="007D1A73">
        <w:rPr>
          <w:b/>
          <w:bCs/>
        </w:rPr>
        <w:t>High Computational Requirements:</w:t>
      </w:r>
      <w:r w:rsidRPr="007D1A73">
        <w:t xml:space="preserve"> CNNs and Transformers demand powerful GPUs and large memory.</w:t>
      </w:r>
    </w:p>
    <w:p w14:paraId="241E8EC8" w14:textId="77777777" w:rsidR="007D1A73" w:rsidRPr="007D1A73" w:rsidRDefault="007D1A73" w:rsidP="007D1A73">
      <w:pPr>
        <w:numPr>
          <w:ilvl w:val="0"/>
          <w:numId w:val="23"/>
        </w:numPr>
      </w:pPr>
      <w:r w:rsidRPr="007D1A73">
        <w:rPr>
          <w:b/>
          <w:bCs/>
        </w:rPr>
        <w:t>Complex Processing Pipelines:</w:t>
      </w:r>
      <w:r w:rsidRPr="007D1A73">
        <w:t xml:space="preserve"> Ensemble and segmentation methods increase preprocessing and inference time.</w:t>
      </w:r>
    </w:p>
    <w:p w14:paraId="43585A1C" w14:textId="77777777" w:rsidR="007D1A73" w:rsidRPr="007D1A73" w:rsidRDefault="007D1A73" w:rsidP="007D1A73">
      <w:pPr>
        <w:numPr>
          <w:ilvl w:val="0"/>
          <w:numId w:val="23"/>
        </w:numPr>
      </w:pPr>
      <w:r w:rsidRPr="007D1A73">
        <w:rPr>
          <w:b/>
          <w:bCs/>
        </w:rPr>
        <w:t>Limited Field Robustness:</w:t>
      </w:r>
      <w:r w:rsidRPr="007D1A73">
        <w:t xml:space="preserve"> Accuracy drops under variable lighting, occlusion, or background interference.</w:t>
      </w:r>
    </w:p>
    <w:p w14:paraId="2F85BAA4" w14:textId="77777777" w:rsidR="007D1A73" w:rsidRPr="007D1A73" w:rsidRDefault="007D1A73" w:rsidP="007D1A73">
      <w:pPr>
        <w:numPr>
          <w:ilvl w:val="0"/>
          <w:numId w:val="23"/>
        </w:numPr>
      </w:pPr>
      <w:r w:rsidRPr="007D1A73">
        <w:rPr>
          <w:b/>
          <w:bCs/>
        </w:rPr>
        <w:t>Large Data Dependency:</w:t>
      </w:r>
      <w:r w:rsidRPr="007D1A73">
        <w:t xml:space="preserve"> Require massive, well-labeled datasets for effective training.</w:t>
      </w:r>
    </w:p>
    <w:p w14:paraId="3855F095" w14:textId="77777777" w:rsidR="007D1A73" w:rsidRPr="007D1A73" w:rsidRDefault="007D1A73" w:rsidP="007D1A73">
      <w:pPr>
        <w:numPr>
          <w:ilvl w:val="0"/>
          <w:numId w:val="23"/>
        </w:numPr>
      </w:pPr>
      <w:r w:rsidRPr="007D1A73">
        <w:rPr>
          <w:b/>
          <w:bCs/>
        </w:rPr>
        <w:t>Transformer Overhead:</w:t>
      </w:r>
      <w:r w:rsidRPr="007D1A73">
        <w:t xml:space="preserve"> </w:t>
      </w:r>
      <w:proofErr w:type="spellStart"/>
      <w:r w:rsidRPr="007D1A73">
        <w:t>ViT</w:t>
      </w:r>
      <w:proofErr w:type="spellEnd"/>
      <w:r w:rsidRPr="007D1A73">
        <w:t>-based models have long training times and high computational load.</w:t>
      </w:r>
    </w:p>
    <w:p w14:paraId="53FB5726" w14:textId="77777777" w:rsidR="007D1A73" w:rsidRPr="007D1A73" w:rsidRDefault="007D1A73" w:rsidP="007D1A73">
      <w:pPr>
        <w:numPr>
          <w:ilvl w:val="0"/>
          <w:numId w:val="23"/>
        </w:numPr>
      </w:pPr>
      <w:r w:rsidRPr="007D1A73">
        <w:rPr>
          <w:b/>
          <w:bCs/>
        </w:rPr>
        <w:t>Hardware Dependency:</w:t>
      </w:r>
      <w:r w:rsidRPr="007D1A73">
        <w:t xml:space="preserve"> Some methods rely on expensive thermal or hyperspectral imaging devices.</w:t>
      </w:r>
    </w:p>
    <w:p w14:paraId="6C4B3088" w14:textId="77777777" w:rsidR="007D1A73" w:rsidRPr="007D1A73" w:rsidRDefault="007D1A73" w:rsidP="007D1A73">
      <w:pPr>
        <w:numPr>
          <w:ilvl w:val="0"/>
          <w:numId w:val="23"/>
        </w:numPr>
      </w:pPr>
      <w:r w:rsidRPr="007D1A73">
        <w:rPr>
          <w:b/>
          <w:bCs/>
        </w:rPr>
        <w:t>Manual Feature Extraction:</w:t>
      </w:r>
      <w:r w:rsidRPr="007D1A73">
        <w:t xml:space="preserve"> Handcrafted features require expert effort and limit adaptability.</w:t>
      </w:r>
    </w:p>
    <w:p w14:paraId="1B91C88B" w14:textId="77777777" w:rsidR="007D1A73" w:rsidRPr="007D1A73" w:rsidRDefault="007D1A73" w:rsidP="007D1A73">
      <w:pPr>
        <w:numPr>
          <w:ilvl w:val="0"/>
          <w:numId w:val="23"/>
        </w:numPr>
      </w:pPr>
      <w:r w:rsidRPr="007D1A73">
        <w:rPr>
          <w:b/>
          <w:bCs/>
        </w:rPr>
        <w:t>Poor Scalability:</w:t>
      </w:r>
      <w:r w:rsidRPr="007D1A73">
        <w:t xml:space="preserve"> Running separate models for different crops increases cost and maintenance complexity.</w:t>
      </w:r>
    </w:p>
    <w:p w14:paraId="42C74F24" w14:textId="77777777" w:rsidR="007D1A73" w:rsidRPr="007D1A73" w:rsidRDefault="007D1A73" w:rsidP="007D1A73">
      <w:pPr>
        <w:numPr>
          <w:ilvl w:val="0"/>
          <w:numId w:val="23"/>
        </w:numPr>
      </w:pPr>
      <w:r w:rsidRPr="007D1A73">
        <w:rPr>
          <w:b/>
          <w:bCs/>
        </w:rPr>
        <w:t>Accuracy–Efficiency Trade-Off:</w:t>
      </w:r>
      <w:r w:rsidRPr="007D1A73">
        <w:t xml:space="preserve"> Models optimized for accuracy often compromise speed and deployment feasibility.</w:t>
      </w:r>
    </w:p>
    <w:p w14:paraId="24D54835" w14:textId="77777777" w:rsidR="007D1A73" w:rsidRPr="007D1A73" w:rsidRDefault="007D1A73" w:rsidP="007D1A73"/>
    <w:p w14:paraId="62204271" w14:textId="77777777" w:rsidR="00785E28" w:rsidRDefault="00000000">
      <w:pPr>
        <w:pStyle w:val="Heading3"/>
        <w:spacing w:after="355"/>
        <w:ind w:left="355" w:right="0"/>
        <w:rPr>
          <w:b w:val="0"/>
        </w:rPr>
      </w:pPr>
      <w:r>
        <w:t>2.3 Distinctive Aspects of Our Methodology</w:t>
      </w:r>
      <w:r>
        <w:rPr>
          <w:b w:val="0"/>
        </w:rPr>
        <w:t xml:space="preserve"> </w:t>
      </w:r>
    </w:p>
    <w:p w14:paraId="2E64CBD6" w14:textId="77777777" w:rsidR="007D1A73" w:rsidRPr="007D1A73" w:rsidRDefault="007D1A73" w:rsidP="007D1A73">
      <w:r w:rsidRPr="007D1A73">
        <w:t xml:space="preserve">his study takes a different approach to </w:t>
      </w:r>
      <w:r w:rsidRPr="007D1A73">
        <w:rPr>
          <w:b/>
          <w:bCs/>
        </w:rPr>
        <w:t>plant disease recognition</w:t>
      </w:r>
      <w:r w:rsidRPr="007D1A73">
        <w:t xml:space="preserve">. Unlike many existing works that rely on heavy CNN architectures or focus on developing models for individual crop types, our methodology emphasizes </w:t>
      </w:r>
      <w:r w:rsidRPr="007D1A73">
        <w:rPr>
          <w:b/>
          <w:bCs/>
        </w:rPr>
        <w:t xml:space="preserve">a lightweight, </w:t>
      </w:r>
      <w:r w:rsidRPr="007D1A73">
        <w:rPr>
          <w:b/>
          <w:bCs/>
        </w:rPr>
        <w:lastRenderedPageBreak/>
        <w:t>unified, and generalizable design</w:t>
      </w:r>
      <w:r w:rsidRPr="007D1A73">
        <w:t xml:space="preserve"> capable of classifying diseases across multiple plant species. Instead of prioritizing accuracy alone, our approach seeks to balance </w:t>
      </w:r>
      <w:r w:rsidRPr="007D1A73">
        <w:rPr>
          <w:b/>
          <w:bCs/>
        </w:rPr>
        <w:t>performance, efficiency, and scalability</w:t>
      </w:r>
      <w:r w:rsidRPr="007D1A73">
        <w:t xml:space="preserve">, making it more suitable for real-world agricultural deployment. The proposed architecture integrates </w:t>
      </w:r>
      <w:r w:rsidRPr="007D1A73">
        <w:rPr>
          <w:b/>
          <w:bCs/>
        </w:rPr>
        <w:t>efficient convolutional and attention-based mechanisms</w:t>
      </w:r>
      <w:r w:rsidRPr="007D1A73">
        <w:t xml:space="preserve">, allowing it to capture both </w:t>
      </w:r>
      <w:r w:rsidRPr="007D1A73">
        <w:rPr>
          <w:b/>
          <w:bCs/>
        </w:rPr>
        <w:t>local and global disease features</w:t>
      </w:r>
      <w:r w:rsidRPr="007D1A73">
        <w:t xml:space="preserve"> with fewer parameters and faster inference time compared to traditional deep learning models. This enables reliable disease detection even under challenging conditions such as varying lighting, leaf overlaps, and complex backgrounds.</w:t>
      </w:r>
    </w:p>
    <w:p w14:paraId="6BECA5B5" w14:textId="77777777" w:rsidR="007D1A73" w:rsidRPr="007D1A73" w:rsidRDefault="007D1A73" w:rsidP="007D1A73">
      <w:r w:rsidRPr="007D1A73">
        <w:t xml:space="preserve">Furthermore, our method simplifies the overall processing pipeline by </w:t>
      </w:r>
      <w:r w:rsidRPr="007D1A73">
        <w:rPr>
          <w:b/>
          <w:bCs/>
        </w:rPr>
        <w:t>reducing preprocessing steps</w:t>
      </w:r>
      <w:r w:rsidRPr="007D1A73">
        <w:t xml:space="preserve"> and ensuring compatibility with </w:t>
      </w:r>
      <w:r w:rsidRPr="007D1A73">
        <w:rPr>
          <w:b/>
          <w:bCs/>
        </w:rPr>
        <w:t>low-power edge devices</w:t>
      </w:r>
      <w:r w:rsidRPr="007D1A73">
        <w:t xml:space="preserve">, which is crucial for field-based applications. Unlike ensemble or multi-stage frameworks, our model maintains high performance without increasing computational overhead, making it both </w:t>
      </w:r>
      <w:r w:rsidRPr="007D1A73">
        <w:rPr>
          <w:b/>
          <w:bCs/>
        </w:rPr>
        <w:t>cost-effective and scalable</w:t>
      </w:r>
      <w:r w:rsidRPr="007D1A73">
        <w:t xml:space="preserve">. Overall, this study contributes a </w:t>
      </w:r>
      <w:r w:rsidRPr="007D1A73">
        <w:rPr>
          <w:b/>
          <w:bCs/>
        </w:rPr>
        <w:t>lightweight, robust, and multi-crop plant disease classification model</w:t>
      </w:r>
      <w:r w:rsidRPr="007D1A73">
        <w:t xml:space="preserve"> that addresses the major gaps of prior CNN- and Transformer-based approaches, paving the way for efficient and practical agricultural monitoring systems.</w:t>
      </w:r>
    </w:p>
    <w:p w14:paraId="709E1034" w14:textId="77777777" w:rsidR="007D1A73" w:rsidRPr="007D1A73" w:rsidRDefault="007D1A73" w:rsidP="007D1A73">
      <w:r w:rsidRPr="007D1A73">
        <w:t>Previous studies have explored several approaches, each with its own strengths and limitations:</w:t>
      </w:r>
      <w:r w:rsidRPr="007D1A73">
        <w:br/>
        <w:t xml:space="preserve">− </w:t>
      </w:r>
      <w:r w:rsidRPr="007D1A73">
        <w:rPr>
          <w:b/>
          <w:bCs/>
        </w:rPr>
        <w:t>Rehman et al. [14]</w:t>
      </w:r>
      <w:r w:rsidRPr="007D1A73">
        <w:t xml:space="preserve"> used CNNs for vegetable disease detection but faced scalability challenges for underrepresented crops.</w:t>
      </w:r>
      <w:r w:rsidRPr="007D1A73">
        <w:br/>
        <w:t xml:space="preserve">− </w:t>
      </w:r>
      <w:proofErr w:type="spellStart"/>
      <w:r w:rsidRPr="007D1A73">
        <w:rPr>
          <w:b/>
          <w:bCs/>
        </w:rPr>
        <w:t>Demilie</w:t>
      </w:r>
      <w:proofErr w:type="spellEnd"/>
      <w:r w:rsidRPr="007D1A73">
        <w:rPr>
          <w:b/>
          <w:bCs/>
        </w:rPr>
        <w:t xml:space="preserve"> [15]</w:t>
      </w:r>
      <w:r w:rsidRPr="007D1A73">
        <w:t xml:space="preserve"> employed ensemble CNNs achieving 99.6% accuracy, though the computational load limited edge deployment.</w:t>
      </w:r>
      <w:r w:rsidRPr="007D1A73">
        <w:br/>
        <w:t xml:space="preserve">− </w:t>
      </w:r>
      <w:r w:rsidRPr="007D1A73">
        <w:rPr>
          <w:b/>
          <w:bCs/>
        </w:rPr>
        <w:t>Gupta et al. [16]</w:t>
      </w:r>
      <w:r w:rsidRPr="007D1A73">
        <w:t xml:space="preserve"> and </w:t>
      </w:r>
      <w:proofErr w:type="spellStart"/>
      <w:r w:rsidRPr="007D1A73">
        <w:rPr>
          <w:b/>
          <w:bCs/>
        </w:rPr>
        <w:t>Bezabih</w:t>
      </w:r>
      <w:proofErr w:type="spellEnd"/>
      <w:r w:rsidRPr="007D1A73">
        <w:rPr>
          <w:b/>
          <w:bCs/>
        </w:rPr>
        <w:t xml:space="preserve"> et al. [17]</w:t>
      </w:r>
      <w:r w:rsidRPr="007D1A73">
        <w:t xml:space="preserve"> combined VGG16 and </w:t>
      </w:r>
      <w:proofErr w:type="spellStart"/>
      <w:r w:rsidRPr="007D1A73">
        <w:t>AlexNet</w:t>
      </w:r>
      <w:proofErr w:type="spellEnd"/>
      <w:r w:rsidRPr="007D1A73">
        <w:t>, producing high accuracy but relying on older, heavier architectures.</w:t>
      </w:r>
      <w:r w:rsidRPr="007D1A73">
        <w:br/>
        <w:t xml:space="preserve">− </w:t>
      </w:r>
      <w:r w:rsidRPr="007D1A73">
        <w:rPr>
          <w:b/>
          <w:bCs/>
        </w:rPr>
        <w:t>Hassan and Maji [18]</w:t>
      </w:r>
      <w:r w:rsidRPr="007D1A73">
        <w:t xml:space="preserve"> improved CNNs with segmentation methods, enhancing accuracy but adding extra preprocessing steps.</w:t>
      </w:r>
      <w:r w:rsidRPr="007D1A73">
        <w:br/>
        <w:t xml:space="preserve">− </w:t>
      </w:r>
      <w:r w:rsidRPr="007D1A73">
        <w:rPr>
          <w:b/>
          <w:bCs/>
        </w:rPr>
        <w:t>Zeng et al. [24]</w:t>
      </w:r>
      <w:r w:rsidRPr="007D1A73">
        <w:t xml:space="preserve"> proposed the DIC-Transformer for detailed disease identification and description, but its two-stage design was computationally </w:t>
      </w:r>
      <w:r w:rsidRPr="007D1A73">
        <w:lastRenderedPageBreak/>
        <w:t>intensive.</w:t>
      </w:r>
      <w:r w:rsidRPr="007D1A73">
        <w:br/>
        <w:t xml:space="preserve">− </w:t>
      </w:r>
      <w:r w:rsidRPr="007D1A73">
        <w:rPr>
          <w:b/>
          <w:bCs/>
        </w:rPr>
        <w:t>Zhu et al. [26]</w:t>
      </w:r>
      <w:r w:rsidRPr="007D1A73">
        <w:t xml:space="preserve"> introduced MSCVT, a hybrid CNN-</w:t>
      </w:r>
      <w:proofErr w:type="spellStart"/>
      <w:r w:rsidRPr="007D1A73">
        <w:t>ViT</w:t>
      </w:r>
      <w:proofErr w:type="spellEnd"/>
      <w:r w:rsidRPr="007D1A73">
        <w:t xml:space="preserve"> model that achieved 99.86% accuracy yet demanded substantial resources.</w:t>
      </w:r>
      <w:r w:rsidRPr="007D1A73">
        <w:br/>
        <w:t xml:space="preserve">− </w:t>
      </w:r>
      <w:r w:rsidRPr="007D1A73">
        <w:rPr>
          <w:b/>
          <w:bCs/>
        </w:rPr>
        <w:t>Thakur et al. [33]</w:t>
      </w:r>
      <w:r w:rsidRPr="007D1A73">
        <w:t xml:space="preserve"> combined CNNs and </w:t>
      </w:r>
      <w:proofErr w:type="spellStart"/>
      <w:r w:rsidRPr="007D1A73">
        <w:t>ViTs</w:t>
      </w:r>
      <w:proofErr w:type="spellEnd"/>
      <w:r w:rsidRPr="007D1A73">
        <w:t xml:space="preserve"> for superior performance with fewer parameters, though its field robustness was untested.</w:t>
      </w:r>
    </w:p>
    <w:p w14:paraId="7AE09A0A" w14:textId="77777777" w:rsidR="007D1A73" w:rsidRPr="007D1A73" w:rsidRDefault="007D1A73" w:rsidP="007D1A73">
      <w:r w:rsidRPr="007D1A73">
        <w:t xml:space="preserve">By addressing these challenges, our approach introduces a </w:t>
      </w:r>
      <w:r w:rsidRPr="007D1A73">
        <w:rPr>
          <w:b/>
          <w:bCs/>
        </w:rPr>
        <w:t>compact and efficient architecture</w:t>
      </w:r>
      <w:r w:rsidRPr="007D1A73">
        <w:t xml:space="preserve"> capable of achieving high accuracy, faster inference, and broad generalization—making it a </w:t>
      </w:r>
      <w:r w:rsidRPr="007D1A73">
        <w:rPr>
          <w:b/>
          <w:bCs/>
        </w:rPr>
        <w:t>practical and scalable solution</w:t>
      </w:r>
      <w:r w:rsidRPr="007D1A73">
        <w:t xml:space="preserve"> for multi-crop plant disease detection in real-world agricultural environments.</w:t>
      </w:r>
    </w:p>
    <w:p w14:paraId="1F404A5A" w14:textId="77777777" w:rsidR="007D1A73" w:rsidRPr="007D1A73" w:rsidRDefault="007D1A73" w:rsidP="007D1A73"/>
    <w:p w14:paraId="05C94255" w14:textId="5760CADF" w:rsidR="00785E28" w:rsidRDefault="00785E28">
      <w:pPr>
        <w:spacing w:after="145" w:line="259" w:lineRule="auto"/>
        <w:ind w:left="263" w:right="0" w:firstLine="0"/>
        <w:jc w:val="center"/>
      </w:pPr>
    </w:p>
    <w:p w14:paraId="15025FB8" w14:textId="77777777" w:rsidR="00785E28" w:rsidRDefault="00000000">
      <w:pPr>
        <w:spacing w:after="146" w:line="259" w:lineRule="auto"/>
        <w:ind w:left="263" w:right="0" w:firstLine="0"/>
        <w:jc w:val="center"/>
      </w:pPr>
      <w:r>
        <w:rPr>
          <w:b/>
          <w:sz w:val="32"/>
        </w:rPr>
        <w:t xml:space="preserve"> </w:t>
      </w:r>
    </w:p>
    <w:p w14:paraId="171EC919" w14:textId="77777777" w:rsidR="00785E28" w:rsidRDefault="00000000">
      <w:pPr>
        <w:spacing w:after="145" w:line="259" w:lineRule="auto"/>
        <w:ind w:left="263" w:right="0" w:firstLine="0"/>
        <w:jc w:val="center"/>
      </w:pPr>
      <w:r>
        <w:rPr>
          <w:b/>
          <w:sz w:val="32"/>
        </w:rPr>
        <w:t xml:space="preserve"> </w:t>
      </w:r>
    </w:p>
    <w:p w14:paraId="131580DA" w14:textId="77777777" w:rsidR="00785E28" w:rsidRDefault="00000000">
      <w:pPr>
        <w:spacing w:after="145" w:line="259" w:lineRule="auto"/>
        <w:ind w:left="263" w:right="0" w:firstLine="0"/>
        <w:jc w:val="center"/>
      </w:pPr>
      <w:r>
        <w:rPr>
          <w:b/>
          <w:sz w:val="32"/>
        </w:rPr>
        <w:t xml:space="preserve"> </w:t>
      </w:r>
    </w:p>
    <w:p w14:paraId="3AFCEA96" w14:textId="77777777" w:rsidR="00785E28" w:rsidRDefault="00000000">
      <w:pPr>
        <w:spacing w:after="148" w:line="259" w:lineRule="auto"/>
        <w:ind w:left="263" w:right="0" w:firstLine="0"/>
        <w:jc w:val="center"/>
      </w:pPr>
      <w:r>
        <w:rPr>
          <w:b/>
          <w:sz w:val="32"/>
        </w:rPr>
        <w:t xml:space="preserve"> </w:t>
      </w:r>
    </w:p>
    <w:p w14:paraId="13C04999" w14:textId="77777777" w:rsidR="00785E28" w:rsidRDefault="00000000">
      <w:pPr>
        <w:spacing w:after="145" w:line="259" w:lineRule="auto"/>
        <w:ind w:left="263" w:right="0" w:firstLine="0"/>
        <w:jc w:val="center"/>
      </w:pPr>
      <w:r>
        <w:rPr>
          <w:b/>
          <w:sz w:val="32"/>
        </w:rPr>
        <w:t xml:space="preserve"> </w:t>
      </w:r>
    </w:p>
    <w:p w14:paraId="52D42289" w14:textId="77777777" w:rsidR="00785E28" w:rsidRDefault="00000000">
      <w:pPr>
        <w:spacing w:after="145" w:line="259" w:lineRule="auto"/>
        <w:ind w:left="263" w:right="0" w:firstLine="0"/>
        <w:jc w:val="center"/>
      </w:pPr>
      <w:r>
        <w:rPr>
          <w:b/>
          <w:sz w:val="32"/>
        </w:rPr>
        <w:t xml:space="preserve"> </w:t>
      </w:r>
    </w:p>
    <w:p w14:paraId="2F3DC533" w14:textId="77777777" w:rsidR="00785E28" w:rsidRDefault="00000000">
      <w:pPr>
        <w:spacing w:after="0" w:line="259" w:lineRule="auto"/>
        <w:ind w:left="263" w:right="0" w:firstLine="0"/>
        <w:jc w:val="center"/>
      </w:pPr>
      <w:r>
        <w:rPr>
          <w:b/>
          <w:sz w:val="32"/>
        </w:rPr>
        <w:t xml:space="preserve"> </w:t>
      </w:r>
    </w:p>
    <w:p w14:paraId="6FC310CA" w14:textId="77777777" w:rsidR="00785E28" w:rsidRDefault="00000000">
      <w:pPr>
        <w:spacing w:after="145" w:line="259" w:lineRule="auto"/>
        <w:ind w:left="263" w:right="0" w:firstLine="0"/>
        <w:jc w:val="center"/>
      </w:pPr>
      <w:r>
        <w:rPr>
          <w:b/>
          <w:sz w:val="32"/>
        </w:rPr>
        <w:t xml:space="preserve"> </w:t>
      </w:r>
    </w:p>
    <w:p w14:paraId="27E7FE29" w14:textId="77777777" w:rsidR="002731D4" w:rsidRDefault="002731D4">
      <w:pPr>
        <w:pStyle w:val="Heading2"/>
        <w:spacing w:after="0"/>
        <w:ind w:left="426" w:right="237"/>
      </w:pPr>
    </w:p>
    <w:p w14:paraId="5D171882" w14:textId="77777777" w:rsidR="002731D4" w:rsidRDefault="00000000">
      <w:pPr>
        <w:pStyle w:val="Heading2"/>
        <w:spacing w:after="0"/>
        <w:ind w:left="426" w:right="237"/>
      </w:pPr>
      <w:r>
        <w:t xml:space="preserve">CHAPTER 3 </w:t>
      </w:r>
    </w:p>
    <w:p w14:paraId="2967F85D" w14:textId="0A0E2E69" w:rsidR="00785E28" w:rsidRDefault="00000000">
      <w:pPr>
        <w:pStyle w:val="Heading2"/>
        <w:spacing w:after="0"/>
        <w:ind w:left="426" w:right="237"/>
      </w:pPr>
      <w:r>
        <w:t xml:space="preserve">PROPOSED WORK ARCHITECTURE, TECHNOLOGY STACK, IMPLEMENTATION DETAILS </w:t>
      </w:r>
    </w:p>
    <w:p w14:paraId="14AFDFAE" w14:textId="77777777" w:rsidR="00785E28" w:rsidRDefault="00000000">
      <w:pPr>
        <w:spacing w:after="71" w:line="259" w:lineRule="auto"/>
        <w:ind w:left="4371" w:right="0" w:firstLine="0"/>
        <w:jc w:val="left"/>
      </w:pPr>
      <w:r>
        <w:rPr>
          <w:b/>
          <w:sz w:val="32"/>
        </w:rPr>
        <w:t xml:space="preserve"> </w:t>
      </w:r>
    </w:p>
    <w:p w14:paraId="7A32D83B" w14:textId="77777777" w:rsidR="00C64A3D" w:rsidRPr="00C64A3D" w:rsidRDefault="00C64A3D" w:rsidP="00C64A3D">
      <w:pPr>
        <w:spacing w:after="115" w:line="259" w:lineRule="auto"/>
        <w:ind w:left="360" w:right="0" w:firstLine="0"/>
        <w:jc w:val="left"/>
      </w:pPr>
      <w:r w:rsidRPr="00C64A3D">
        <w:t xml:space="preserve">This section outlines the architectural design, model framework, tools, and methodologies used to develop the </w:t>
      </w:r>
      <w:proofErr w:type="spellStart"/>
      <w:r w:rsidRPr="00C64A3D">
        <w:rPr>
          <w:b/>
          <w:bCs/>
        </w:rPr>
        <w:t>MobilePlantViT</w:t>
      </w:r>
      <w:proofErr w:type="spellEnd"/>
      <w:r w:rsidRPr="00C64A3D">
        <w:t xml:space="preserve"> model for efficient and generalized plant disease classification. The primary objective of this work is to automate the identification of multiple crop diseases from leaf images using </w:t>
      </w:r>
      <w:r w:rsidRPr="00C64A3D">
        <w:rPr>
          <w:b/>
          <w:bCs/>
        </w:rPr>
        <w:t>lightweight deep learning architectures</w:t>
      </w:r>
      <w:r w:rsidRPr="00C64A3D">
        <w:t xml:space="preserve"> optimized for real-world agricultural applications. To achieve this, we explored a </w:t>
      </w:r>
      <w:r w:rsidRPr="00C64A3D">
        <w:rPr>
          <w:b/>
          <w:bCs/>
        </w:rPr>
        <w:t>hybrid Vision Transformer (</w:t>
      </w:r>
      <w:proofErr w:type="spellStart"/>
      <w:r w:rsidRPr="00C64A3D">
        <w:rPr>
          <w:b/>
          <w:bCs/>
        </w:rPr>
        <w:t>ViT</w:t>
      </w:r>
      <w:proofErr w:type="spellEnd"/>
      <w:r w:rsidRPr="00C64A3D">
        <w:rPr>
          <w:b/>
          <w:bCs/>
        </w:rPr>
        <w:t>)</w:t>
      </w:r>
      <w:r w:rsidRPr="00C64A3D">
        <w:t xml:space="preserve"> design that effectively combines </w:t>
      </w:r>
      <w:r w:rsidRPr="00C64A3D">
        <w:rPr>
          <w:b/>
          <w:bCs/>
        </w:rPr>
        <w:t>convolutional neural networks (CNNs)</w:t>
      </w:r>
      <w:r w:rsidRPr="00C64A3D">
        <w:t xml:space="preserve"> for local feature extraction and </w:t>
      </w:r>
      <w:r w:rsidRPr="00C64A3D">
        <w:rPr>
          <w:b/>
          <w:bCs/>
        </w:rPr>
        <w:t>transformer-based attention mechanisms</w:t>
      </w:r>
      <w:r w:rsidRPr="00C64A3D">
        <w:t xml:space="preserve"> for capturing global dependencies. The proposed model aims to maintain high classification accuracy while significantly reducing computational complexity, making it suitable for </w:t>
      </w:r>
      <w:r w:rsidRPr="00C64A3D">
        <w:rPr>
          <w:b/>
          <w:bCs/>
        </w:rPr>
        <w:t>mobile and edge device deployment</w:t>
      </w:r>
      <w:r w:rsidRPr="00C64A3D">
        <w:t>.</w:t>
      </w:r>
    </w:p>
    <w:p w14:paraId="0B9E56D5" w14:textId="77777777" w:rsidR="00C64A3D" w:rsidRPr="00C64A3D" w:rsidRDefault="00C64A3D" w:rsidP="00C64A3D">
      <w:pPr>
        <w:spacing w:after="115" w:line="259" w:lineRule="auto"/>
        <w:ind w:left="360" w:right="0" w:firstLine="0"/>
        <w:jc w:val="left"/>
      </w:pPr>
      <w:r w:rsidRPr="00C64A3D">
        <w:lastRenderedPageBreak/>
        <w:t xml:space="preserve">The architecture integrates </w:t>
      </w:r>
      <w:proofErr w:type="spellStart"/>
      <w:r w:rsidRPr="00C64A3D">
        <w:rPr>
          <w:b/>
          <w:bCs/>
        </w:rPr>
        <w:t>Depthwise</w:t>
      </w:r>
      <w:proofErr w:type="spellEnd"/>
      <w:r w:rsidRPr="00C64A3D">
        <w:rPr>
          <w:b/>
          <w:bCs/>
        </w:rPr>
        <w:t xml:space="preserve"> Separable Convolutions</w:t>
      </w:r>
      <w:r w:rsidRPr="00C64A3D">
        <w:t xml:space="preserve">, </w:t>
      </w:r>
      <w:r w:rsidRPr="00C64A3D">
        <w:rPr>
          <w:b/>
          <w:bCs/>
        </w:rPr>
        <w:t>Group Convolution blocks</w:t>
      </w:r>
      <w:r w:rsidRPr="00C64A3D">
        <w:t xml:space="preserve">, and a </w:t>
      </w:r>
      <w:r w:rsidRPr="00C64A3D">
        <w:rPr>
          <w:b/>
          <w:bCs/>
        </w:rPr>
        <w:t>Convolutional Block Attention Module (CBAM)</w:t>
      </w:r>
      <w:r w:rsidRPr="00C64A3D">
        <w:t xml:space="preserve"> to enhance feature representation, followed by a </w:t>
      </w:r>
      <w:r w:rsidRPr="00C64A3D">
        <w:rPr>
          <w:b/>
          <w:bCs/>
        </w:rPr>
        <w:t>Linear Self-Attention–based encoder</w:t>
      </w:r>
      <w:r w:rsidRPr="00C64A3D">
        <w:t xml:space="preserve"> for efficient context learning. This design enables </w:t>
      </w:r>
      <w:proofErr w:type="spellStart"/>
      <w:r w:rsidRPr="00C64A3D">
        <w:t>MobilePlantViT</w:t>
      </w:r>
      <w:proofErr w:type="spellEnd"/>
      <w:r w:rsidRPr="00C64A3D">
        <w:t xml:space="preserve"> to achieve strong generalization across multiple crop species and varying environmental conditions. Additionally, we describe the </w:t>
      </w:r>
      <w:r w:rsidRPr="00C64A3D">
        <w:rPr>
          <w:b/>
          <w:bCs/>
        </w:rPr>
        <w:t>technology stack</w:t>
      </w:r>
      <w:r w:rsidRPr="00C64A3D">
        <w:t xml:space="preserve">, </w:t>
      </w:r>
      <w:r w:rsidRPr="00C64A3D">
        <w:rPr>
          <w:b/>
          <w:bCs/>
        </w:rPr>
        <w:t>data preprocessing techniques</w:t>
      </w:r>
      <w:r w:rsidRPr="00C64A3D">
        <w:t xml:space="preserve">, and </w:t>
      </w:r>
      <w:r w:rsidRPr="00C64A3D">
        <w:rPr>
          <w:b/>
          <w:bCs/>
        </w:rPr>
        <w:t>implementation details</w:t>
      </w:r>
      <w:r w:rsidRPr="00C64A3D">
        <w:t xml:space="preserve"> adopted for model training, optimization, and evaluation across multiple benchmark datasets.</w:t>
      </w:r>
    </w:p>
    <w:p w14:paraId="30B91258" w14:textId="4FD7A85A" w:rsidR="00785E28" w:rsidRDefault="00785E28">
      <w:pPr>
        <w:spacing w:after="115" w:line="259" w:lineRule="auto"/>
        <w:ind w:left="360" w:right="0" w:firstLine="0"/>
        <w:jc w:val="left"/>
      </w:pPr>
    </w:p>
    <w:p w14:paraId="47017E74" w14:textId="77777777" w:rsidR="00785E28" w:rsidRDefault="00000000">
      <w:pPr>
        <w:pStyle w:val="Heading3"/>
        <w:ind w:left="355" w:right="0"/>
      </w:pPr>
      <w:r>
        <w:t xml:space="preserve">3.1 Model Architectures </w:t>
      </w:r>
    </w:p>
    <w:p w14:paraId="11A4544D" w14:textId="77777777" w:rsidR="00C64A3D" w:rsidRPr="00C64A3D" w:rsidRDefault="00C64A3D" w:rsidP="00C64A3D">
      <w:r w:rsidRPr="00C64A3D">
        <w:t xml:space="preserve">In </w:t>
      </w:r>
      <w:proofErr w:type="spellStart"/>
      <w:r w:rsidRPr="00C64A3D">
        <w:rPr>
          <w:b/>
          <w:bCs/>
        </w:rPr>
        <w:t>MobilePlantViT</w:t>
      </w:r>
      <w:proofErr w:type="spellEnd"/>
      <w:r w:rsidRPr="00C64A3D">
        <w:t>, we explore two deep learning architectures for detecting plant diseases, chosen for their complementary strengths in feature extraction:</w:t>
      </w:r>
    </w:p>
    <w:p w14:paraId="6842B861" w14:textId="77777777" w:rsidR="00C64A3D" w:rsidRPr="00C64A3D" w:rsidRDefault="00C64A3D" w:rsidP="00C64A3D">
      <w:pPr>
        <w:numPr>
          <w:ilvl w:val="0"/>
          <w:numId w:val="24"/>
        </w:numPr>
      </w:pPr>
      <w:r w:rsidRPr="00C64A3D">
        <w:rPr>
          <w:b/>
          <w:bCs/>
        </w:rPr>
        <w:t>Vision Transformer (</w:t>
      </w:r>
      <w:proofErr w:type="spellStart"/>
      <w:r w:rsidRPr="00C64A3D">
        <w:rPr>
          <w:b/>
          <w:bCs/>
        </w:rPr>
        <w:t>ViT</w:t>
      </w:r>
      <w:proofErr w:type="spellEnd"/>
      <w:r w:rsidRPr="00C64A3D">
        <w:rPr>
          <w:b/>
          <w:bCs/>
        </w:rPr>
        <w:t>)</w:t>
      </w:r>
    </w:p>
    <w:p w14:paraId="62A85A19" w14:textId="77777777" w:rsidR="00C64A3D" w:rsidRPr="00C64A3D" w:rsidRDefault="00C64A3D" w:rsidP="00C64A3D">
      <w:pPr>
        <w:numPr>
          <w:ilvl w:val="1"/>
          <w:numId w:val="24"/>
        </w:numPr>
      </w:pPr>
      <w:r w:rsidRPr="00C64A3D">
        <w:t xml:space="preserve">Treats plant leaf images as sequences of patches, capturing </w:t>
      </w:r>
      <w:r w:rsidRPr="00C64A3D">
        <w:rPr>
          <w:b/>
          <w:bCs/>
        </w:rPr>
        <w:t>global relationships</w:t>
      </w:r>
      <w:r w:rsidRPr="00C64A3D">
        <w:t xml:space="preserve"> across the leaf.</w:t>
      </w:r>
    </w:p>
    <w:p w14:paraId="6F954A65" w14:textId="77777777" w:rsidR="00C64A3D" w:rsidRPr="00C64A3D" w:rsidRDefault="00C64A3D" w:rsidP="00C64A3D">
      <w:pPr>
        <w:numPr>
          <w:ilvl w:val="1"/>
          <w:numId w:val="24"/>
        </w:numPr>
      </w:pPr>
      <w:r w:rsidRPr="00C64A3D">
        <w:t>Effective in detecting overall disease patterns, such as large lesions or widespread infections.</w:t>
      </w:r>
    </w:p>
    <w:p w14:paraId="4D53F250" w14:textId="77777777" w:rsidR="00C64A3D" w:rsidRPr="00C64A3D" w:rsidRDefault="00C64A3D" w:rsidP="00C64A3D">
      <w:pPr>
        <w:numPr>
          <w:ilvl w:val="1"/>
          <w:numId w:val="24"/>
        </w:numPr>
      </w:pPr>
      <w:r w:rsidRPr="00C64A3D">
        <w:t xml:space="preserve">According to the base research paper, </w:t>
      </w:r>
      <w:proofErr w:type="spellStart"/>
      <w:r w:rsidRPr="00C64A3D">
        <w:t>ViT</w:t>
      </w:r>
      <w:proofErr w:type="spellEnd"/>
      <w:r w:rsidRPr="00C64A3D">
        <w:t xml:space="preserve"> performs well for global context understanding but may require more data for fine-grained symptoms.</w:t>
      </w:r>
    </w:p>
    <w:p w14:paraId="2883B703" w14:textId="77777777" w:rsidR="00C64A3D" w:rsidRPr="00C64A3D" w:rsidRDefault="00C64A3D" w:rsidP="00C64A3D">
      <w:pPr>
        <w:numPr>
          <w:ilvl w:val="0"/>
          <w:numId w:val="24"/>
        </w:numPr>
      </w:pPr>
      <w:r w:rsidRPr="00C64A3D">
        <w:rPr>
          <w:b/>
          <w:bCs/>
        </w:rPr>
        <w:t xml:space="preserve">CNN + Hybrid </w:t>
      </w:r>
      <w:proofErr w:type="spellStart"/>
      <w:r w:rsidRPr="00C64A3D">
        <w:rPr>
          <w:b/>
          <w:bCs/>
        </w:rPr>
        <w:t>ViT</w:t>
      </w:r>
      <w:proofErr w:type="spellEnd"/>
    </w:p>
    <w:p w14:paraId="6010C0A9" w14:textId="77777777" w:rsidR="00C64A3D" w:rsidRPr="00C64A3D" w:rsidRDefault="00C64A3D" w:rsidP="00C64A3D">
      <w:pPr>
        <w:numPr>
          <w:ilvl w:val="1"/>
          <w:numId w:val="24"/>
        </w:numPr>
      </w:pPr>
      <w:r w:rsidRPr="00C64A3D">
        <w:t xml:space="preserve">Combines </w:t>
      </w:r>
      <w:r w:rsidRPr="00C64A3D">
        <w:rPr>
          <w:b/>
          <w:bCs/>
        </w:rPr>
        <w:t>CNNs</w:t>
      </w:r>
      <w:r w:rsidRPr="00C64A3D">
        <w:t xml:space="preserve"> for local feature extraction (like small spots or lesions) with </w:t>
      </w:r>
      <w:proofErr w:type="spellStart"/>
      <w:r w:rsidRPr="00C64A3D">
        <w:rPr>
          <w:b/>
          <w:bCs/>
        </w:rPr>
        <w:t>ViT</w:t>
      </w:r>
      <w:proofErr w:type="spellEnd"/>
      <w:r w:rsidRPr="00C64A3D">
        <w:t xml:space="preserve"> for global context understanding.</w:t>
      </w:r>
    </w:p>
    <w:p w14:paraId="7DBBF3AD" w14:textId="77777777" w:rsidR="00C64A3D" w:rsidRPr="00C64A3D" w:rsidRDefault="00C64A3D" w:rsidP="00C64A3D">
      <w:pPr>
        <w:numPr>
          <w:ilvl w:val="1"/>
          <w:numId w:val="24"/>
        </w:numPr>
      </w:pPr>
      <w:r w:rsidRPr="00C64A3D">
        <w:t xml:space="preserve">CNN captures fine-grained disease details, while </w:t>
      </w:r>
      <w:proofErr w:type="spellStart"/>
      <w:r w:rsidRPr="00C64A3D">
        <w:t>ViT</w:t>
      </w:r>
      <w:proofErr w:type="spellEnd"/>
      <w:r w:rsidRPr="00C64A3D">
        <w:t xml:space="preserve"> identifies the overall health pattern of the leaf.</w:t>
      </w:r>
    </w:p>
    <w:p w14:paraId="2E801D59" w14:textId="77777777" w:rsidR="00C64A3D" w:rsidRPr="00C64A3D" w:rsidRDefault="00C64A3D" w:rsidP="00C64A3D">
      <w:pPr>
        <w:numPr>
          <w:ilvl w:val="1"/>
          <w:numId w:val="24"/>
        </w:numPr>
      </w:pPr>
      <w:r w:rsidRPr="00C64A3D">
        <w:t xml:space="preserve">The hybrid model, as highlighted in the research paper, achieves </w:t>
      </w:r>
      <w:r w:rsidRPr="00C64A3D">
        <w:rPr>
          <w:b/>
          <w:bCs/>
        </w:rPr>
        <w:t>higher accuracy and efficiency</w:t>
      </w:r>
      <w:r w:rsidRPr="00C64A3D">
        <w:t xml:space="preserve">, making it suitable for </w:t>
      </w:r>
      <w:r w:rsidRPr="00C64A3D">
        <w:rPr>
          <w:b/>
          <w:bCs/>
        </w:rPr>
        <w:t>real-time mobile deployment</w:t>
      </w:r>
      <w:r w:rsidRPr="00C64A3D">
        <w:t>.</w:t>
      </w:r>
    </w:p>
    <w:p w14:paraId="3EB0249B" w14:textId="716AA6F3" w:rsidR="00C64A3D" w:rsidRDefault="00C64A3D" w:rsidP="00C64A3D">
      <w:pPr>
        <w:spacing w:after="63"/>
        <w:ind w:left="365" w:right="626"/>
      </w:pPr>
      <w:r w:rsidRPr="00C64A3D">
        <w:t xml:space="preserve">These architectures form the core of </w:t>
      </w:r>
      <w:proofErr w:type="spellStart"/>
      <w:r w:rsidRPr="00C64A3D">
        <w:rPr>
          <w:b/>
          <w:bCs/>
        </w:rPr>
        <w:t>MobilePlantViT</w:t>
      </w:r>
      <w:proofErr w:type="spellEnd"/>
      <w:r w:rsidRPr="00C64A3D">
        <w:t xml:space="preserve">, balancing </w:t>
      </w:r>
      <w:r w:rsidRPr="00C64A3D">
        <w:rPr>
          <w:b/>
          <w:bCs/>
        </w:rPr>
        <w:t>accuracy, computational efficiency, and mobile usability</w:t>
      </w:r>
      <w:r w:rsidRPr="00C64A3D">
        <w:t xml:space="preserve"> for effective plant disease detection</w:t>
      </w:r>
      <w:r>
        <w:t>.</w:t>
      </w:r>
      <w:r w:rsidRPr="00C64A3D">
        <w:t xml:space="preserve"> </w:t>
      </w:r>
      <w:r>
        <w:t xml:space="preserve">The following sections explain each model in detail along with their architectural flow and relevance to our task. </w:t>
      </w:r>
    </w:p>
    <w:p w14:paraId="03F2AF96" w14:textId="06792AC6" w:rsidR="00C64A3D" w:rsidRPr="00C64A3D" w:rsidRDefault="00C64A3D" w:rsidP="00C64A3D"/>
    <w:p w14:paraId="2A18C542" w14:textId="0A58C24E" w:rsidR="00785E28" w:rsidRDefault="00C64A3D" w:rsidP="00C64A3D">
      <w:pPr>
        <w:spacing w:after="253" w:line="259" w:lineRule="auto"/>
        <w:ind w:left="0" w:right="0" w:firstLine="0"/>
        <w:jc w:val="left"/>
      </w:pPr>
      <w:r>
        <w:rPr>
          <w:sz w:val="28"/>
        </w:rPr>
        <w:lastRenderedPageBreak/>
        <w:t xml:space="preserve">      VISION TRANSFORMER  </w:t>
      </w:r>
    </w:p>
    <w:p w14:paraId="135450FE" w14:textId="77777777" w:rsidR="00785E28" w:rsidRDefault="00000000">
      <w:pPr>
        <w:ind w:left="365" w:right="626"/>
      </w:pPr>
      <w:r>
        <w:t>Imagine teaching a computer to recognize whether a fruit is fresh or stale just by looking at its picture. Traditionally, we used Convolutional Neural Networks (CNNs), which look at small parts of the image using filters. But there's a newer method called the Vision Transformer (</w:t>
      </w:r>
      <w:proofErr w:type="spellStart"/>
      <w:r>
        <w:t>ViT</w:t>
      </w:r>
      <w:proofErr w:type="spellEnd"/>
      <w:r>
        <w:t xml:space="preserve">), which views the image in small patches and learns how they relate using a concept called attention. </w:t>
      </w:r>
    </w:p>
    <w:p w14:paraId="24B3D5D9" w14:textId="77777777" w:rsidR="00785E28" w:rsidRDefault="00000000">
      <w:pPr>
        <w:spacing w:after="172" w:line="259" w:lineRule="auto"/>
        <w:ind w:left="0" w:right="472" w:firstLine="0"/>
        <w:jc w:val="right"/>
      </w:pPr>
      <w:r>
        <w:rPr>
          <w:noProof/>
        </w:rPr>
        <w:drawing>
          <wp:inline distT="0" distB="0" distL="0" distR="0" wp14:anchorId="2A9FE2D6" wp14:editId="52CDE549">
            <wp:extent cx="6009006" cy="3133598"/>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14"/>
                    <a:stretch>
                      <a:fillRect/>
                    </a:stretch>
                  </pic:blipFill>
                  <pic:spPr>
                    <a:xfrm>
                      <a:off x="0" y="0"/>
                      <a:ext cx="6009006" cy="3133598"/>
                    </a:xfrm>
                    <a:prstGeom prst="rect">
                      <a:avLst/>
                    </a:prstGeom>
                  </pic:spPr>
                </pic:pic>
              </a:graphicData>
            </a:graphic>
          </wp:inline>
        </w:drawing>
      </w:r>
      <w:r>
        <w:t xml:space="preserve"> </w:t>
      </w:r>
    </w:p>
    <w:p w14:paraId="221FBACE" w14:textId="77777777" w:rsidR="00785E28" w:rsidRDefault="00000000">
      <w:pPr>
        <w:spacing w:after="307" w:line="259" w:lineRule="auto"/>
        <w:ind w:left="2727" w:right="0" w:firstLine="0"/>
        <w:jc w:val="left"/>
      </w:pPr>
      <w:r>
        <w:rPr>
          <w:sz w:val="20"/>
        </w:rPr>
        <w:t xml:space="preserve">Figure 1: Vision transformer architecture </w:t>
      </w:r>
    </w:p>
    <w:p w14:paraId="364E2390" w14:textId="77777777" w:rsidR="00785E28" w:rsidRDefault="00000000">
      <w:pPr>
        <w:spacing w:after="70" w:line="259" w:lineRule="auto"/>
        <w:ind w:right="626"/>
      </w:pPr>
      <w:r>
        <w:rPr>
          <w:rFonts w:ascii="Segoe UI Symbol" w:eastAsia="Segoe UI Symbol" w:hAnsi="Segoe UI Symbol" w:cs="Segoe UI Symbol"/>
        </w:rPr>
        <w:t>•</w:t>
      </w:r>
      <w:r>
        <w:rPr>
          <w:rFonts w:ascii="Arial" w:eastAsia="Arial" w:hAnsi="Arial" w:cs="Arial"/>
        </w:rPr>
        <w:t xml:space="preserve"> </w:t>
      </w:r>
      <w:r>
        <w:rPr>
          <w:u w:val="single" w:color="000000"/>
        </w:rPr>
        <w:t>Step 1</w:t>
      </w:r>
      <w:r>
        <w:t xml:space="preserve">: Breaking the Image into Patches </w:t>
      </w:r>
    </w:p>
    <w:p w14:paraId="6EB72406" w14:textId="77777777" w:rsidR="00785E28" w:rsidRDefault="00000000">
      <w:pPr>
        <w:spacing w:after="112" w:line="259" w:lineRule="auto"/>
        <w:ind w:left="365" w:right="626"/>
      </w:pPr>
      <w:r>
        <w:t xml:space="preserve">Think of a big picture like a large mosaic made up of many tiny tiles. </w:t>
      </w:r>
    </w:p>
    <w:p w14:paraId="02EDFCC9" w14:textId="77777777" w:rsidR="00785E28" w:rsidRDefault="00000000">
      <w:pPr>
        <w:ind w:left="365" w:right="626"/>
      </w:pPr>
      <w:proofErr w:type="spellStart"/>
      <w:r>
        <w:t>ViT</w:t>
      </w:r>
      <w:proofErr w:type="spellEnd"/>
      <w:r>
        <w:t xml:space="preserve"> cuts the whole image into smaller square patches for example, 16 pixels by 16 pixels each. Each patch is flattened into a 1D vector (i.e., converted into a long list of numbers). If each patch is P×P pixels and the image </w:t>
      </w:r>
      <w:proofErr w:type="gramStart"/>
      <w:r>
        <w:t>has</w:t>
      </w:r>
      <w:proofErr w:type="gramEnd"/>
      <w:r>
        <w:t xml:space="preserve"> C color channels, the resulting vector has a length </w:t>
      </w:r>
      <w:proofErr w:type="gramStart"/>
      <w:r>
        <w:t>of</w:t>
      </w:r>
      <w:r>
        <w:rPr>
          <w:rFonts w:ascii="Cambria Math" w:eastAsia="Cambria Math" w:hAnsi="Cambria Math" w:cs="Cambria Math"/>
        </w:rPr>
        <w:t xml:space="preserve">  𝑃</w:t>
      </w:r>
      <w:proofErr w:type="gramEnd"/>
      <w:r>
        <w:rPr>
          <w:rFonts w:ascii="Cambria Math" w:eastAsia="Cambria Math" w:hAnsi="Cambria Math" w:cs="Cambria Math"/>
        </w:rPr>
        <w:t>² × 𝐶</w:t>
      </w:r>
      <w:r>
        <w:t xml:space="preserve">. This list is then converted into a smaller, neat representation called an embedding of size D, which is just a way for the computer to understand and work with that patch. </w:t>
      </w:r>
    </w:p>
    <w:p w14:paraId="7F074F35" w14:textId="77777777" w:rsidR="00785E28" w:rsidRDefault="00000000">
      <w:pPr>
        <w:spacing w:after="3" w:line="370" w:lineRule="auto"/>
        <w:ind w:left="355" w:right="1258"/>
        <w:jc w:val="left"/>
      </w:pPr>
      <w:r>
        <w:t>For example, a 16×16 patch from an RGB image becomes a vector of size 16×16×3 = 768.    Patch Embedding = X × W</w:t>
      </w:r>
      <w:r>
        <w:rPr>
          <w:vertAlign w:val="subscript"/>
        </w:rPr>
        <w:t>e</w:t>
      </w:r>
      <w:r>
        <w:t xml:space="preserve"> + b Where: </w:t>
      </w:r>
    </w:p>
    <w:p w14:paraId="56769A31" w14:textId="77777777" w:rsidR="00785E28" w:rsidRDefault="00000000">
      <w:pPr>
        <w:spacing w:after="134" w:line="259" w:lineRule="auto"/>
        <w:ind w:left="365" w:right="626"/>
      </w:pPr>
      <w:r>
        <w:t>X = flattened patch vector of size P</w:t>
      </w:r>
      <w:r>
        <w:rPr>
          <w:vertAlign w:val="superscript"/>
        </w:rPr>
        <w:t>2</w:t>
      </w:r>
      <w:r>
        <w:t xml:space="preserve">.C </w:t>
      </w:r>
    </w:p>
    <w:p w14:paraId="1F0636F9" w14:textId="77777777" w:rsidR="00785E28" w:rsidRDefault="00000000">
      <w:pPr>
        <w:ind w:left="365" w:right="1802"/>
      </w:pPr>
      <w:r>
        <w:lastRenderedPageBreak/>
        <w:t>W</w:t>
      </w:r>
      <w:r>
        <w:rPr>
          <w:vertAlign w:val="subscript"/>
        </w:rPr>
        <w:t>e</w:t>
      </w:r>
      <w:r>
        <w:t xml:space="preserve"> = learnable weight matrix that projects X into embedding space of dimension D b = learnable bias vector </w:t>
      </w:r>
    </w:p>
    <w:p w14:paraId="4C77BAE2" w14:textId="77777777" w:rsidR="00785E28" w:rsidRDefault="00000000">
      <w:pPr>
        <w:spacing w:after="136" w:line="259" w:lineRule="auto"/>
        <w:ind w:left="360" w:right="0" w:firstLine="0"/>
        <w:jc w:val="left"/>
      </w:pPr>
      <w:r>
        <w:t xml:space="preserve"> </w:t>
      </w:r>
    </w:p>
    <w:p w14:paraId="2849546F" w14:textId="77777777" w:rsidR="00785E28" w:rsidRDefault="00000000">
      <w:pPr>
        <w:spacing w:after="69" w:line="259" w:lineRule="auto"/>
        <w:ind w:right="626"/>
      </w:pPr>
      <w:r>
        <w:rPr>
          <w:rFonts w:ascii="Segoe UI Symbol" w:eastAsia="Segoe UI Symbol" w:hAnsi="Segoe UI Symbol" w:cs="Segoe UI Symbol"/>
        </w:rPr>
        <w:t>•</w:t>
      </w:r>
      <w:r>
        <w:rPr>
          <w:rFonts w:ascii="Arial" w:eastAsia="Arial" w:hAnsi="Arial" w:cs="Arial"/>
        </w:rPr>
        <w:t xml:space="preserve"> </w:t>
      </w:r>
      <w:r>
        <w:rPr>
          <w:u w:val="single" w:color="000000"/>
        </w:rPr>
        <w:t>Step 2</w:t>
      </w:r>
      <w:r>
        <w:t xml:space="preserve">: Adding Positional Embeddings </w:t>
      </w:r>
    </w:p>
    <w:p w14:paraId="2038E21F" w14:textId="77777777" w:rsidR="00785E28" w:rsidRDefault="00000000">
      <w:pPr>
        <w:spacing w:after="41"/>
        <w:ind w:left="365" w:right="626"/>
      </w:pPr>
      <w:r>
        <w:t xml:space="preserve">Transformers do not automatically understand the order or position of the input data because they are permutation invariant. This means if you shuffle the patches, the model won’t know their original arrangement. To solve this, positional embeddings are added to each patch embedding. These embeddings encode the spatial position of each patch in the image, allowing the model to know where each piece fits. Additionally, a special learnable token called the classification token (denoted as [CLS]) is added at the start of the sequence. This token will aggregate information from all patches and is used later for classification. </w:t>
      </w:r>
    </w:p>
    <w:p w14:paraId="414770CA" w14:textId="77777777" w:rsidR="00785E28" w:rsidRDefault="00000000">
      <w:pPr>
        <w:ind w:left="365" w:right="6218"/>
      </w:pPr>
      <w:r>
        <w:t>Z</w:t>
      </w:r>
      <w:r>
        <w:rPr>
          <w:sz w:val="16"/>
        </w:rPr>
        <w:t xml:space="preserve">0 = </w:t>
      </w:r>
      <w:r>
        <w:t xml:space="preserve">[ </w:t>
      </w:r>
      <w:proofErr w:type="gramStart"/>
      <w:r>
        <w:t>x</w:t>
      </w:r>
      <w:r>
        <w:rPr>
          <w:sz w:val="16"/>
        </w:rPr>
        <w:t>cls</w:t>
      </w:r>
      <w:r>
        <w:t>;x</w:t>
      </w:r>
      <w:proofErr w:type="gramEnd"/>
      <w:r>
        <w:rPr>
          <w:sz w:val="16"/>
        </w:rPr>
        <w:t>1</w:t>
      </w:r>
      <w:proofErr w:type="gramStart"/>
      <w:r>
        <w:rPr>
          <w:sz w:val="16"/>
        </w:rPr>
        <w:t>E</w:t>
      </w:r>
      <w:r>
        <w:t>;x</w:t>
      </w:r>
      <w:proofErr w:type="gramEnd"/>
      <w:r>
        <w:rPr>
          <w:sz w:val="16"/>
        </w:rPr>
        <w:t>2</w:t>
      </w:r>
      <w:proofErr w:type="gramStart"/>
      <w:r>
        <w:rPr>
          <w:sz w:val="16"/>
        </w:rPr>
        <w:t>E</w:t>
      </w:r>
      <w:r>
        <w:t>;….;</w:t>
      </w:r>
      <w:proofErr w:type="spellStart"/>
      <w:r>
        <w:t>x</w:t>
      </w:r>
      <w:r>
        <w:rPr>
          <w:sz w:val="16"/>
        </w:rPr>
        <w:t>NE</w:t>
      </w:r>
      <w:proofErr w:type="spellEnd"/>
      <w:proofErr w:type="gramEnd"/>
      <w:r>
        <w:t>] + E</w:t>
      </w:r>
      <w:r>
        <w:rPr>
          <w:sz w:val="16"/>
        </w:rPr>
        <w:t xml:space="preserve">pos </w:t>
      </w:r>
      <w:r>
        <w:t xml:space="preserve">Where: </w:t>
      </w:r>
    </w:p>
    <w:p w14:paraId="6CBED1B1" w14:textId="77777777" w:rsidR="00785E28" w:rsidRDefault="00000000">
      <w:pPr>
        <w:spacing w:after="33"/>
        <w:ind w:left="365" w:right="5817"/>
      </w:pPr>
      <w:proofErr w:type="spellStart"/>
      <w:r>
        <w:t>x</w:t>
      </w:r>
      <w:r>
        <w:rPr>
          <w:vertAlign w:val="subscript"/>
        </w:rPr>
        <w:t>cls</w:t>
      </w:r>
      <w:proofErr w:type="spellEnd"/>
      <w:r>
        <w:rPr>
          <w:vertAlign w:val="subscript"/>
        </w:rPr>
        <w:t xml:space="preserve"> </w:t>
      </w:r>
      <w:r>
        <w:t>= the classification token embedding</w:t>
      </w:r>
      <w:r>
        <w:rPr>
          <w:vertAlign w:val="subscript"/>
        </w:rPr>
        <w:t xml:space="preserve"> </w:t>
      </w:r>
      <w:proofErr w:type="spellStart"/>
      <w:r>
        <w:t>x</w:t>
      </w:r>
      <w:r>
        <w:rPr>
          <w:vertAlign w:val="subscript"/>
        </w:rPr>
        <w:t>i</w:t>
      </w:r>
      <w:r>
        <w:rPr>
          <w:vertAlign w:val="superscript"/>
        </w:rPr>
        <w:t>E</w:t>
      </w:r>
      <w:proofErr w:type="spellEnd"/>
      <w:r>
        <w:rPr>
          <w:vertAlign w:val="superscript"/>
        </w:rPr>
        <w:t xml:space="preserve"> </w:t>
      </w:r>
      <w:r>
        <w:t xml:space="preserve">= embedding of the </w:t>
      </w:r>
      <w:proofErr w:type="spellStart"/>
      <w:r>
        <w:t>i</w:t>
      </w:r>
      <w:r>
        <w:rPr>
          <w:vertAlign w:val="superscript"/>
        </w:rPr>
        <w:t>th</w:t>
      </w:r>
      <w:proofErr w:type="spellEnd"/>
      <w:r>
        <w:t xml:space="preserve"> image patch </w:t>
      </w:r>
    </w:p>
    <w:p w14:paraId="6F7F6B1C" w14:textId="77777777" w:rsidR="00785E28" w:rsidRDefault="00000000">
      <w:pPr>
        <w:ind w:left="365" w:right="2824"/>
      </w:pPr>
      <w:r>
        <w:t>E</w:t>
      </w:r>
      <w:r>
        <w:rPr>
          <w:vertAlign w:val="subscript"/>
        </w:rPr>
        <w:t xml:space="preserve">pos </w:t>
      </w:r>
      <w:r>
        <w:t xml:space="preserve">= positional embeddings for each token (including the [CLS] token) N = total number of patches </w:t>
      </w:r>
    </w:p>
    <w:p w14:paraId="063CFC19" w14:textId="77777777" w:rsidR="00785E28" w:rsidRDefault="00000000">
      <w:pPr>
        <w:spacing w:after="139" w:line="259" w:lineRule="auto"/>
        <w:ind w:left="360" w:right="0" w:firstLine="0"/>
        <w:jc w:val="left"/>
      </w:pPr>
      <w:r>
        <w:t xml:space="preserve"> </w:t>
      </w:r>
    </w:p>
    <w:p w14:paraId="6CA00659" w14:textId="77777777" w:rsidR="00785E28" w:rsidRDefault="00000000">
      <w:pPr>
        <w:numPr>
          <w:ilvl w:val="0"/>
          <w:numId w:val="4"/>
        </w:numPr>
        <w:spacing w:after="69" w:line="259" w:lineRule="auto"/>
        <w:ind w:right="626" w:hanging="360"/>
      </w:pPr>
      <w:r>
        <w:rPr>
          <w:u w:val="single" w:color="000000"/>
        </w:rPr>
        <w:t>Step 3</w:t>
      </w:r>
      <w:r>
        <w:t xml:space="preserve">: The Transformer Encoder </w:t>
      </w:r>
    </w:p>
    <w:p w14:paraId="5220782C" w14:textId="77777777" w:rsidR="00785E28" w:rsidRDefault="00000000">
      <w:pPr>
        <w:ind w:left="365" w:right="626"/>
      </w:pPr>
      <w:r>
        <w:t xml:space="preserve">Now that we have our patch embeddings with position information, the next step is to process them using the Transformer encoder — the core engine of the Vision Transformer. This encoder takes in the full sequence of patch embeddings (plus the [CLS] token) and passes them through multiple layers to help the model understand the image deeply. Each encoder layer has two parts: </w:t>
      </w:r>
      <w:r>
        <w:rPr>
          <w:i/>
        </w:rPr>
        <w:t>Multi-Head Self-Attention (MSA):</w:t>
      </w:r>
      <w:r>
        <w:t xml:space="preserve"> This mechanism allows each patch to interact with every other patch, helping the model learn global context. </w:t>
      </w:r>
    </w:p>
    <w:p w14:paraId="42AF02EE" w14:textId="77777777" w:rsidR="00785E28" w:rsidRDefault="00000000">
      <w:pPr>
        <w:ind w:left="365" w:right="626"/>
      </w:pPr>
      <w:r>
        <w:rPr>
          <w:i/>
        </w:rPr>
        <w:t>Feed-Forward Network (MLP):</w:t>
      </w:r>
      <w:r>
        <w:t xml:space="preserve"> After attending to other patches, each patch's representation is refined by a small neural network. </w:t>
      </w:r>
    </w:p>
    <w:p w14:paraId="4F104139" w14:textId="77777777" w:rsidR="00785E28" w:rsidRDefault="00000000">
      <w:pPr>
        <w:ind w:left="365" w:right="626"/>
      </w:pPr>
      <w:r>
        <w:t xml:space="preserve">This step is repeated L times to refine understanding. Each layer also includes techniques like Layer Normalization and skips connections to make training more stable and efficient. </w:t>
      </w:r>
    </w:p>
    <w:p w14:paraId="3DA2FC9A" w14:textId="77777777" w:rsidR="00785E28" w:rsidRDefault="00000000">
      <w:pPr>
        <w:spacing w:after="0" w:line="259" w:lineRule="auto"/>
        <w:ind w:left="360" w:right="0" w:firstLine="0"/>
        <w:jc w:val="left"/>
      </w:pPr>
      <w:r>
        <w:t xml:space="preserve"> </w:t>
      </w:r>
    </w:p>
    <w:p w14:paraId="30C17211" w14:textId="77777777" w:rsidR="00785E28" w:rsidRDefault="00000000">
      <w:pPr>
        <w:numPr>
          <w:ilvl w:val="0"/>
          <w:numId w:val="4"/>
        </w:numPr>
        <w:spacing w:after="67" w:line="259" w:lineRule="auto"/>
        <w:ind w:right="626" w:hanging="360"/>
      </w:pPr>
      <w:r>
        <w:rPr>
          <w:u w:val="single" w:color="000000"/>
        </w:rPr>
        <w:t>Step 4</w:t>
      </w:r>
      <w:r>
        <w:t xml:space="preserve">: Classification Head </w:t>
      </w:r>
    </w:p>
    <w:p w14:paraId="0841D304" w14:textId="77777777" w:rsidR="00785E28" w:rsidRDefault="00000000">
      <w:pPr>
        <w:spacing w:after="29"/>
        <w:ind w:left="365" w:right="626"/>
      </w:pPr>
      <w:r>
        <w:lastRenderedPageBreak/>
        <w:t>After the input has passed through all the transformer encoder layers, the model focuses on the output corresponding to the special [CLS] token. It represents the model’s final understanding of the image. To make a prediction, this [CLS] token is passed through a small neural network called a Multi-Layer Perceptron (MLP), which converts it into a set of output values called logits. These logits represent the confidence scores for different classes in our case, for example, whether the fruit in the image is "fresh" or "stale". The class with the highest score is chosen as the final prediction.                                                 Y = MLP(</w:t>
      </w:r>
      <w:proofErr w:type="spellStart"/>
      <w:r>
        <w:t>Z</w:t>
      </w:r>
      <w:r>
        <w:rPr>
          <w:vertAlign w:val="subscript"/>
        </w:rPr>
        <w:t>cls</w:t>
      </w:r>
      <w:proofErr w:type="spellEnd"/>
      <w:r>
        <w:rPr>
          <w:vertAlign w:val="superscript"/>
        </w:rPr>
        <w:t>(L)</w:t>
      </w:r>
      <w:r>
        <w:t xml:space="preserve">) </w:t>
      </w:r>
    </w:p>
    <w:p w14:paraId="6048F5F3" w14:textId="62CFB6DA" w:rsidR="00785E28" w:rsidRDefault="00000000">
      <w:pPr>
        <w:ind w:left="365" w:right="626"/>
      </w:pPr>
      <w:r>
        <w:t xml:space="preserve">Where </w:t>
      </w:r>
      <w:proofErr w:type="spellStart"/>
      <w:r>
        <w:t>Z</w:t>
      </w:r>
      <w:r>
        <w:rPr>
          <w:vertAlign w:val="subscript"/>
        </w:rPr>
        <w:t>cls</w:t>
      </w:r>
      <w:proofErr w:type="spellEnd"/>
      <w:r>
        <w:rPr>
          <w:vertAlign w:val="superscript"/>
        </w:rPr>
        <w:t>(L)</w:t>
      </w:r>
      <w:r>
        <w:t xml:space="preserve"> is the final output of [CLS] token after the class encoder layer, and y is predicted output. </w:t>
      </w:r>
      <w:proofErr w:type="spellStart"/>
      <w:r>
        <w:t>ViT</w:t>
      </w:r>
      <w:proofErr w:type="spellEnd"/>
      <w:r>
        <w:t xml:space="preserve"> lays the foundation, which is further enhanced by models like </w:t>
      </w:r>
      <w:proofErr w:type="spellStart"/>
      <w:r w:rsidR="00C70157">
        <w:t>MiniVit</w:t>
      </w:r>
      <w:proofErr w:type="spellEnd"/>
      <w:r>
        <w:t xml:space="preserve">. </w:t>
      </w:r>
    </w:p>
    <w:p w14:paraId="6A105FA4" w14:textId="77777777" w:rsidR="00785E28" w:rsidRDefault="00000000">
      <w:pPr>
        <w:spacing w:after="151" w:line="259" w:lineRule="auto"/>
        <w:ind w:left="360" w:right="0" w:firstLine="0"/>
        <w:jc w:val="left"/>
      </w:pPr>
      <w:r>
        <w:t xml:space="preserve"> </w:t>
      </w:r>
    </w:p>
    <w:p w14:paraId="10801FAE" w14:textId="77777777" w:rsidR="00785E28" w:rsidRDefault="00000000">
      <w:pPr>
        <w:pStyle w:val="Heading3"/>
        <w:spacing w:after="94"/>
        <w:ind w:left="355" w:right="0"/>
        <w:jc w:val="left"/>
      </w:pPr>
      <w:r>
        <w:rPr>
          <w:sz w:val="28"/>
        </w:rPr>
        <w:t>HYBRID MODEL</w:t>
      </w:r>
      <w:r>
        <w:t xml:space="preserve"> </w:t>
      </w:r>
    </w:p>
    <w:p w14:paraId="76E9AF5A" w14:textId="77777777" w:rsidR="00C70157" w:rsidRPr="00C70157" w:rsidRDefault="00C70157" w:rsidP="00C70157">
      <w:pPr>
        <w:spacing w:after="112" w:line="259" w:lineRule="auto"/>
        <w:ind w:left="360" w:right="0" w:firstLine="0"/>
        <w:jc w:val="left"/>
      </w:pPr>
      <w:r w:rsidRPr="00C70157">
        <w:t xml:space="preserve">In this architecture, we combine the strengths of </w:t>
      </w:r>
      <w:r w:rsidRPr="00C70157">
        <w:rPr>
          <w:b/>
          <w:bCs/>
        </w:rPr>
        <w:t>Convolutional Neural Networks (CNNs)</w:t>
      </w:r>
      <w:r w:rsidRPr="00C70157">
        <w:t xml:space="preserve"> and </w:t>
      </w:r>
      <w:r w:rsidRPr="00C70157">
        <w:rPr>
          <w:b/>
          <w:bCs/>
        </w:rPr>
        <w:t>Vision Transformers (</w:t>
      </w:r>
      <w:proofErr w:type="spellStart"/>
      <w:r w:rsidRPr="00C70157">
        <w:rPr>
          <w:b/>
          <w:bCs/>
        </w:rPr>
        <w:t>ViTs</w:t>
      </w:r>
      <w:proofErr w:type="spellEnd"/>
      <w:r w:rsidRPr="00C70157">
        <w:rPr>
          <w:b/>
          <w:bCs/>
        </w:rPr>
        <w:t>)</w:t>
      </w:r>
      <w:r w:rsidRPr="00C70157">
        <w:t xml:space="preserve"> to improve the detection and classification of </w:t>
      </w:r>
      <w:r w:rsidRPr="00C70157">
        <w:rPr>
          <w:b/>
          <w:bCs/>
        </w:rPr>
        <w:t>plant leaf diseases</w:t>
      </w:r>
      <w:r w:rsidRPr="00C70157">
        <w:t>.</w:t>
      </w:r>
    </w:p>
    <w:p w14:paraId="55C72907" w14:textId="77777777" w:rsidR="00C70157" w:rsidRPr="00C70157" w:rsidRDefault="00C70157" w:rsidP="00C70157">
      <w:pPr>
        <w:spacing w:after="112" w:line="259" w:lineRule="auto"/>
        <w:ind w:left="360" w:right="0" w:firstLine="0"/>
        <w:jc w:val="left"/>
      </w:pPr>
      <w:r w:rsidRPr="00C70157">
        <w:t xml:space="preserve">After analyzing the performance of individual CNN and Transformer architectures, we designed a </w:t>
      </w:r>
      <w:r w:rsidRPr="00C70157">
        <w:rPr>
          <w:b/>
          <w:bCs/>
        </w:rPr>
        <w:t>hybrid model</w:t>
      </w:r>
      <w:r w:rsidRPr="00C70157">
        <w:t xml:space="preserve">, named </w:t>
      </w:r>
      <w:proofErr w:type="spellStart"/>
      <w:r w:rsidRPr="00C70157">
        <w:rPr>
          <w:b/>
          <w:bCs/>
        </w:rPr>
        <w:t>MobilePlantViT</w:t>
      </w:r>
      <w:proofErr w:type="spellEnd"/>
      <w:r w:rsidRPr="00C70157">
        <w:t xml:space="preserve">, that leverages both their advantages. As shown in the figure, the model begins with an </w:t>
      </w:r>
      <w:r w:rsidRPr="00C70157">
        <w:rPr>
          <w:b/>
          <w:bCs/>
        </w:rPr>
        <w:t>input leaf image</w:t>
      </w:r>
      <w:r w:rsidRPr="00C70157">
        <w:t xml:space="preserve">, which is first processed by a </w:t>
      </w:r>
      <w:r w:rsidRPr="00C70157">
        <w:rPr>
          <w:b/>
          <w:bCs/>
        </w:rPr>
        <w:t>CNN-based backbone</w:t>
      </w:r>
      <w:r w:rsidRPr="00C70157">
        <w:t xml:space="preserve"> consisting of </w:t>
      </w:r>
      <w:proofErr w:type="spellStart"/>
      <w:r w:rsidRPr="00C70157">
        <w:rPr>
          <w:b/>
          <w:bCs/>
        </w:rPr>
        <w:t>Depthwise</w:t>
      </w:r>
      <w:proofErr w:type="spellEnd"/>
      <w:r w:rsidRPr="00C70157">
        <w:rPr>
          <w:b/>
          <w:bCs/>
        </w:rPr>
        <w:t xml:space="preserve"> Convolution</w:t>
      </w:r>
      <w:r w:rsidRPr="00C70157">
        <w:t xml:space="preserve"> and </w:t>
      </w:r>
      <w:r w:rsidRPr="00C70157">
        <w:rPr>
          <w:b/>
          <w:bCs/>
        </w:rPr>
        <w:t>Group Convolution</w:t>
      </w:r>
      <w:r w:rsidRPr="00C70157">
        <w:t xml:space="preserve"> layers. These layers extract essential </w:t>
      </w:r>
      <w:r w:rsidRPr="00C70157">
        <w:rPr>
          <w:b/>
          <w:bCs/>
        </w:rPr>
        <w:t>local features</w:t>
      </w:r>
      <w:r w:rsidRPr="00C70157">
        <w:t xml:space="preserve"> such as color variations, leaf textures, and disease spots efficiently.</w:t>
      </w:r>
    </w:p>
    <w:p w14:paraId="547DE35C" w14:textId="77777777" w:rsidR="00C70157" w:rsidRPr="00C70157" w:rsidRDefault="00C70157" w:rsidP="00C70157">
      <w:pPr>
        <w:spacing w:after="112" w:line="259" w:lineRule="auto"/>
        <w:ind w:left="360" w:right="0" w:firstLine="0"/>
        <w:jc w:val="left"/>
      </w:pPr>
      <w:r w:rsidRPr="00C70157">
        <w:t xml:space="preserve">The extracted feature maps are then passed into a </w:t>
      </w:r>
      <w:r w:rsidRPr="00C70157">
        <w:rPr>
          <w:b/>
          <w:bCs/>
        </w:rPr>
        <w:t>Linear Self-Attention Transformer Encoder</w:t>
      </w:r>
      <w:r w:rsidRPr="00C70157">
        <w:t xml:space="preserve">, which captures the </w:t>
      </w:r>
      <w:r w:rsidRPr="00C70157">
        <w:rPr>
          <w:b/>
          <w:bCs/>
        </w:rPr>
        <w:t>global relationships</w:t>
      </w:r>
      <w:r w:rsidRPr="00C70157">
        <w:t xml:space="preserve"> and dependencies between different parts of the leaf. This helps the model understand the overall disease pattern rather than relying only on localized areas. By combining </w:t>
      </w:r>
      <w:r w:rsidRPr="00C70157">
        <w:rPr>
          <w:b/>
          <w:bCs/>
        </w:rPr>
        <w:t>local feature extraction (CNN)</w:t>
      </w:r>
      <w:r w:rsidRPr="00C70157">
        <w:t xml:space="preserve"> with </w:t>
      </w:r>
      <w:r w:rsidRPr="00C70157">
        <w:rPr>
          <w:b/>
          <w:bCs/>
        </w:rPr>
        <w:t>global context modeling (Transformer)</w:t>
      </w:r>
      <w:r w:rsidRPr="00C70157">
        <w:t xml:space="preserve">, the </w:t>
      </w:r>
      <w:proofErr w:type="spellStart"/>
      <w:r w:rsidRPr="00C70157">
        <w:t>MobilePlantViT</w:t>
      </w:r>
      <w:proofErr w:type="spellEnd"/>
      <w:r w:rsidRPr="00C70157">
        <w:t xml:space="preserve"> model achieves improved classification accuracy while remaining lightweight and suitable for </w:t>
      </w:r>
      <w:r w:rsidRPr="00C70157">
        <w:rPr>
          <w:b/>
          <w:bCs/>
        </w:rPr>
        <w:t>mobile deployment</w:t>
      </w:r>
      <w:r w:rsidRPr="00C70157">
        <w:t>.</w:t>
      </w:r>
    </w:p>
    <w:p w14:paraId="7C8816E3" w14:textId="77777777" w:rsidR="00C70157" w:rsidRPr="00C70157" w:rsidRDefault="00C70157" w:rsidP="00C70157">
      <w:pPr>
        <w:spacing w:after="112" w:line="259" w:lineRule="auto"/>
        <w:ind w:left="360" w:right="0" w:firstLine="0"/>
        <w:jc w:val="left"/>
      </w:pPr>
      <w:r w:rsidRPr="00C70157">
        <w:t xml:space="preserve">To further enhance performance, </w:t>
      </w:r>
      <w:r w:rsidRPr="00C70157">
        <w:rPr>
          <w:b/>
          <w:bCs/>
        </w:rPr>
        <w:t>transfer learning</w:t>
      </w:r>
      <w:r w:rsidRPr="00C70157">
        <w:t xml:space="preserve"> is applied by initializing the model with pretrained weights from ImageNet. This helps the model converge faster and generalize better to different plant datasets such as </w:t>
      </w:r>
      <w:proofErr w:type="spellStart"/>
      <w:r w:rsidRPr="00C70157">
        <w:t>PlantVillage</w:t>
      </w:r>
      <w:proofErr w:type="spellEnd"/>
      <w:r w:rsidRPr="00C70157">
        <w:t>, CCMT, and Sugarcane.</w:t>
      </w:r>
    </w:p>
    <w:p w14:paraId="0BE2F3D6" w14:textId="77777777" w:rsidR="00C70157" w:rsidRPr="00C70157" w:rsidRDefault="00C70157" w:rsidP="00C70157">
      <w:pPr>
        <w:spacing w:after="112" w:line="259" w:lineRule="auto"/>
        <w:ind w:left="360" w:right="0" w:firstLine="0"/>
        <w:jc w:val="left"/>
      </w:pPr>
      <w:r w:rsidRPr="00C70157">
        <w:rPr>
          <w:b/>
          <w:bCs/>
        </w:rPr>
        <w:t>Mathematically</w:t>
      </w:r>
      <w:r w:rsidRPr="00C70157">
        <w:t>, the architecture can be represented in three main steps:</w:t>
      </w:r>
    </w:p>
    <w:p w14:paraId="1CB1057A" w14:textId="77777777" w:rsidR="00C70157" w:rsidRPr="00C70157" w:rsidRDefault="00C70157" w:rsidP="00C70157">
      <w:pPr>
        <w:numPr>
          <w:ilvl w:val="0"/>
          <w:numId w:val="25"/>
        </w:numPr>
        <w:spacing w:after="112" w:line="259" w:lineRule="auto"/>
        <w:ind w:right="0"/>
        <w:jc w:val="left"/>
      </w:pPr>
      <w:r w:rsidRPr="00C70157">
        <w:rPr>
          <w:b/>
          <w:bCs/>
        </w:rPr>
        <w:t>Feature Extraction:</w:t>
      </w:r>
      <w:r w:rsidRPr="00C70157">
        <w:t> </w:t>
      </w:r>
      <w:proofErr w:type="spellStart"/>
      <w:r w:rsidRPr="00C70157">
        <w:t>f₍CNN</w:t>
      </w:r>
      <w:proofErr w:type="spellEnd"/>
      <w:r w:rsidRPr="00C70157">
        <w:t xml:space="preserve">₎ = CNN(x), where </w:t>
      </w:r>
      <w:r w:rsidRPr="00C70157">
        <w:rPr>
          <w:i/>
          <w:iCs/>
        </w:rPr>
        <w:t>x</w:t>
      </w:r>
      <w:r w:rsidRPr="00C70157">
        <w:t xml:space="preserve"> is the input image and </w:t>
      </w:r>
      <w:proofErr w:type="spellStart"/>
      <w:r w:rsidRPr="00C70157">
        <w:t>f₍CNN</w:t>
      </w:r>
      <w:proofErr w:type="spellEnd"/>
      <w:r w:rsidRPr="00C70157">
        <w:t>₎ are the extracted local features.</w:t>
      </w:r>
    </w:p>
    <w:p w14:paraId="4E2BDDA8" w14:textId="77777777" w:rsidR="00C70157" w:rsidRPr="00C70157" w:rsidRDefault="00C70157" w:rsidP="00C70157">
      <w:pPr>
        <w:numPr>
          <w:ilvl w:val="0"/>
          <w:numId w:val="25"/>
        </w:numPr>
        <w:spacing w:after="112" w:line="259" w:lineRule="auto"/>
        <w:ind w:right="0"/>
        <w:jc w:val="left"/>
      </w:pPr>
      <w:r w:rsidRPr="00C70157">
        <w:rPr>
          <w:b/>
          <w:bCs/>
        </w:rPr>
        <w:t>Transformer Encoding:</w:t>
      </w:r>
      <w:r w:rsidRPr="00C70157">
        <w:t> </w:t>
      </w:r>
      <w:proofErr w:type="spellStart"/>
      <w:r w:rsidRPr="00C70157">
        <w:t>f₍ViT</w:t>
      </w:r>
      <w:proofErr w:type="spellEnd"/>
      <w:r w:rsidRPr="00C70157">
        <w:t>₎ = Transformer(</w:t>
      </w:r>
      <w:proofErr w:type="spellStart"/>
      <w:r w:rsidRPr="00C70157">
        <w:t>f₍CNN</w:t>
      </w:r>
      <w:proofErr w:type="spellEnd"/>
      <w:r w:rsidRPr="00C70157">
        <w:t>₎), where the self-attention mechanism refines the representation using global dependencies.</w:t>
      </w:r>
    </w:p>
    <w:p w14:paraId="03E342B0" w14:textId="77777777" w:rsidR="00C70157" w:rsidRPr="00C70157" w:rsidRDefault="00C70157" w:rsidP="00C70157">
      <w:pPr>
        <w:numPr>
          <w:ilvl w:val="0"/>
          <w:numId w:val="25"/>
        </w:numPr>
        <w:spacing w:after="112" w:line="259" w:lineRule="auto"/>
        <w:ind w:right="0"/>
        <w:jc w:val="left"/>
      </w:pPr>
      <w:r w:rsidRPr="00C70157">
        <w:rPr>
          <w:b/>
          <w:bCs/>
        </w:rPr>
        <w:t>Classification:</w:t>
      </w:r>
      <w:r w:rsidRPr="00C70157">
        <w:t> </w:t>
      </w:r>
      <w:r w:rsidRPr="00C70157">
        <w:t>y = MLP(</w:t>
      </w:r>
      <w:proofErr w:type="spellStart"/>
      <w:r w:rsidRPr="00C70157">
        <w:t>f₍ViT</w:t>
      </w:r>
      <w:proofErr w:type="spellEnd"/>
      <w:r w:rsidRPr="00C70157">
        <w:t xml:space="preserve">₎), where </w:t>
      </w:r>
      <w:r w:rsidRPr="00C70157">
        <w:rPr>
          <w:i/>
          <w:iCs/>
        </w:rPr>
        <w:t>y</w:t>
      </w:r>
      <w:r w:rsidRPr="00C70157">
        <w:t xml:space="preserve"> is the final prediction output representing the disease class probabilities.</w:t>
      </w:r>
    </w:p>
    <w:p w14:paraId="40820672" w14:textId="77777777" w:rsidR="00C70157" w:rsidRDefault="00C70157" w:rsidP="00C70157">
      <w:pPr>
        <w:spacing w:after="112" w:line="259" w:lineRule="auto"/>
        <w:ind w:left="360" w:right="0" w:firstLine="0"/>
        <w:jc w:val="left"/>
      </w:pPr>
      <w:r w:rsidRPr="00C70157">
        <w:lastRenderedPageBreak/>
        <w:t xml:space="preserve">This hybrid structure allows </w:t>
      </w:r>
      <w:proofErr w:type="spellStart"/>
      <w:r w:rsidRPr="00C70157">
        <w:rPr>
          <w:b/>
          <w:bCs/>
        </w:rPr>
        <w:t>MobilePlantViT</w:t>
      </w:r>
      <w:proofErr w:type="spellEnd"/>
      <w:r w:rsidRPr="00C70157">
        <w:t xml:space="preserve"> to maintain </w:t>
      </w:r>
      <w:r w:rsidRPr="00C70157">
        <w:rPr>
          <w:b/>
          <w:bCs/>
        </w:rPr>
        <w:t>high accuracy with fewer parameters</w:t>
      </w:r>
      <w:r w:rsidRPr="00C70157">
        <w:t>, offering a balance between computational efficiency and model performance, making it ideal for real-time agricultural disease detection.</w:t>
      </w:r>
    </w:p>
    <w:p w14:paraId="401D6B44" w14:textId="3229A5B6" w:rsidR="005B5156" w:rsidRDefault="005B5156" w:rsidP="00C70157">
      <w:pPr>
        <w:spacing w:after="112" w:line="259" w:lineRule="auto"/>
        <w:ind w:left="360" w:right="0" w:firstLine="0"/>
        <w:jc w:val="left"/>
        <w:rPr>
          <w:b/>
          <w:bCs/>
          <w:sz w:val="32"/>
          <w:szCs w:val="32"/>
        </w:rPr>
      </w:pPr>
      <w:r w:rsidRPr="005B5156">
        <w:rPr>
          <w:b/>
          <w:bCs/>
          <w:sz w:val="32"/>
          <w:szCs w:val="32"/>
        </w:rPr>
        <w:t>Enhanced Model</w:t>
      </w:r>
    </w:p>
    <w:p w14:paraId="277A652A" w14:textId="6643DADD" w:rsidR="005B5156" w:rsidRDefault="005B5156" w:rsidP="00C70157">
      <w:pPr>
        <w:spacing w:after="112" w:line="259" w:lineRule="auto"/>
        <w:ind w:left="360" w:right="0" w:firstLine="0"/>
        <w:jc w:val="left"/>
        <w:rPr>
          <w:b/>
          <w:bCs/>
          <w:sz w:val="32"/>
          <w:szCs w:val="32"/>
        </w:rPr>
      </w:pPr>
      <w:r w:rsidRPr="005B5156">
        <w:rPr>
          <w:b/>
          <w:bCs/>
          <w:sz w:val="32"/>
          <w:szCs w:val="32"/>
        </w:rPr>
        <w:t>EfficientNetV2</w:t>
      </w:r>
      <w:r>
        <w:rPr>
          <w:b/>
          <w:bCs/>
          <w:sz w:val="32"/>
          <w:szCs w:val="32"/>
        </w:rPr>
        <w:t>:</w:t>
      </w:r>
    </w:p>
    <w:p w14:paraId="588E6331" w14:textId="77777777" w:rsidR="005B5156" w:rsidRPr="005B5156" w:rsidRDefault="005B5156" w:rsidP="005B5156">
      <w:pPr>
        <w:pStyle w:val="BodyText"/>
        <w:ind w:firstLine="0"/>
        <w:rPr>
          <w:sz w:val="24"/>
          <w:szCs w:val="24"/>
          <w:lang w:val="en-IN"/>
        </w:rPr>
      </w:pPr>
      <w:r w:rsidRPr="005B5156">
        <w:rPr>
          <w:sz w:val="24"/>
          <w:szCs w:val="24"/>
          <w:lang w:val="en-IN"/>
        </w:rPr>
        <w:t xml:space="preserve">The </w:t>
      </w:r>
      <w:r w:rsidRPr="005B5156">
        <w:rPr>
          <w:b/>
          <w:bCs/>
          <w:sz w:val="24"/>
          <w:szCs w:val="24"/>
          <w:lang w:val="en-IN"/>
        </w:rPr>
        <w:t>EfficientNetV2</w:t>
      </w:r>
      <w:r w:rsidRPr="005B5156">
        <w:rPr>
          <w:sz w:val="24"/>
          <w:szCs w:val="24"/>
          <w:lang w:val="en-IN"/>
        </w:rPr>
        <w:t xml:space="preserve"> model is an improved and faster version of </w:t>
      </w:r>
      <w:proofErr w:type="spellStart"/>
      <w:r w:rsidRPr="005B5156">
        <w:rPr>
          <w:sz w:val="24"/>
          <w:szCs w:val="24"/>
          <w:lang w:val="en-IN"/>
        </w:rPr>
        <w:t>EfficientNet</w:t>
      </w:r>
      <w:proofErr w:type="spellEnd"/>
      <w:r w:rsidRPr="005B5156">
        <w:rPr>
          <w:sz w:val="24"/>
          <w:szCs w:val="24"/>
          <w:lang w:val="en-IN"/>
        </w:rPr>
        <w:t xml:space="preserve">, designed to achieve </w:t>
      </w:r>
      <w:r w:rsidRPr="005B5156">
        <w:rPr>
          <w:b/>
          <w:bCs/>
          <w:sz w:val="24"/>
          <w:szCs w:val="24"/>
          <w:lang w:val="en-IN"/>
        </w:rPr>
        <w:t>higher accuracy with fewer parameters and faster training speed</w:t>
      </w:r>
      <w:r w:rsidRPr="005B5156">
        <w:rPr>
          <w:sz w:val="24"/>
          <w:szCs w:val="24"/>
          <w:lang w:val="en-IN"/>
        </w:rPr>
        <w:t xml:space="preserve">. It follows a </w:t>
      </w:r>
      <w:r w:rsidRPr="005B5156">
        <w:rPr>
          <w:b/>
          <w:bCs/>
          <w:sz w:val="24"/>
          <w:szCs w:val="24"/>
          <w:lang w:val="en-IN"/>
        </w:rPr>
        <w:t>progressive compound scaling</w:t>
      </w:r>
      <w:r w:rsidRPr="005B5156">
        <w:rPr>
          <w:sz w:val="24"/>
          <w:szCs w:val="24"/>
          <w:lang w:val="en-IN"/>
        </w:rPr>
        <w:t xml:space="preserve"> approach that adjusts </w:t>
      </w:r>
      <w:r w:rsidRPr="005B5156">
        <w:rPr>
          <w:b/>
          <w:bCs/>
          <w:sz w:val="24"/>
          <w:szCs w:val="24"/>
          <w:lang w:val="en-IN"/>
        </w:rPr>
        <w:t>depth, width, and image resolution</w:t>
      </w:r>
      <w:r w:rsidRPr="005B5156">
        <w:rPr>
          <w:sz w:val="24"/>
          <w:szCs w:val="24"/>
          <w:lang w:val="en-IN"/>
        </w:rPr>
        <w:t xml:space="preserve"> uniformly to balance efficiency and performance. The architecture primarily consists of </w:t>
      </w:r>
      <w:r w:rsidRPr="005B5156">
        <w:rPr>
          <w:b/>
          <w:bCs/>
          <w:sz w:val="24"/>
          <w:szCs w:val="24"/>
          <w:lang w:val="en-IN"/>
        </w:rPr>
        <w:t>Fused-</w:t>
      </w:r>
      <w:proofErr w:type="spellStart"/>
      <w:r w:rsidRPr="005B5156">
        <w:rPr>
          <w:b/>
          <w:bCs/>
          <w:sz w:val="24"/>
          <w:szCs w:val="24"/>
          <w:lang w:val="en-IN"/>
        </w:rPr>
        <w:t>MBConv</w:t>
      </w:r>
      <w:proofErr w:type="spellEnd"/>
      <w:r w:rsidRPr="005B5156">
        <w:rPr>
          <w:sz w:val="24"/>
          <w:szCs w:val="24"/>
          <w:lang w:val="en-IN"/>
        </w:rPr>
        <w:t xml:space="preserve"> and </w:t>
      </w:r>
      <w:proofErr w:type="spellStart"/>
      <w:r w:rsidRPr="005B5156">
        <w:rPr>
          <w:b/>
          <w:bCs/>
          <w:sz w:val="24"/>
          <w:szCs w:val="24"/>
          <w:lang w:val="en-IN"/>
        </w:rPr>
        <w:t>MBConv</w:t>
      </w:r>
      <w:proofErr w:type="spellEnd"/>
      <w:r w:rsidRPr="005B5156">
        <w:rPr>
          <w:sz w:val="24"/>
          <w:szCs w:val="24"/>
          <w:lang w:val="en-IN"/>
        </w:rPr>
        <w:t xml:space="preserve"> blocks arranged in multiple stages.</w:t>
      </w:r>
    </w:p>
    <w:p w14:paraId="698038BF" w14:textId="198293AF" w:rsidR="005B5156" w:rsidRPr="005B5156" w:rsidRDefault="005B5156" w:rsidP="005B5156">
      <w:pPr>
        <w:pStyle w:val="BodyText"/>
        <w:numPr>
          <w:ilvl w:val="0"/>
          <w:numId w:val="37"/>
        </w:numPr>
        <w:rPr>
          <w:sz w:val="24"/>
          <w:szCs w:val="24"/>
          <w:lang w:val="en-IN"/>
        </w:rPr>
      </w:pPr>
      <w:proofErr w:type="spellStart"/>
      <w:r w:rsidRPr="005B5156">
        <w:rPr>
          <w:b/>
          <w:bCs/>
          <w:sz w:val="24"/>
          <w:szCs w:val="24"/>
          <w:lang w:val="en-IN"/>
        </w:rPr>
        <w:t>StemLayer</w:t>
      </w:r>
      <w:proofErr w:type="spellEnd"/>
      <w:r w:rsidRPr="005B5156">
        <w:rPr>
          <w:b/>
          <w:bCs/>
          <w:sz w:val="24"/>
          <w:szCs w:val="24"/>
          <w:lang w:val="en-IN"/>
        </w:rPr>
        <w:t>:</w:t>
      </w:r>
      <w:r w:rsidRPr="005B5156">
        <w:rPr>
          <w:sz w:val="24"/>
          <w:szCs w:val="24"/>
          <w:lang w:val="en-IN"/>
        </w:rPr>
        <w:br/>
        <w:t>The model begins with a standard convolution layer that captures low-level spatial features from the input image and increases the channel dimensions for deeper processing.</w:t>
      </w:r>
    </w:p>
    <w:p w14:paraId="770DF171" w14:textId="416850FA" w:rsidR="005B5156" w:rsidRPr="005B5156" w:rsidRDefault="005B5156" w:rsidP="005B5156">
      <w:pPr>
        <w:pStyle w:val="BodyText"/>
        <w:numPr>
          <w:ilvl w:val="0"/>
          <w:numId w:val="37"/>
        </w:numPr>
        <w:rPr>
          <w:sz w:val="24"/>
          <w:szCs w:val="24"/>
          <w:lang w:val="en-IN"/>
        </w:rPr>
      </w:pPr>
      <w:r w:rsidRPr="005B5156">
        <w:rPr>
          <w:b/>
          <w:bCs/>
          <w:sz w:val="24"/>
          <w:szCs w:val="24"/>
          <w:lang w:val="en-IN"/>
        </w:rPr>
        <w:t>Fused-</w:t>
      </w:r>
      <w:proofErr w:type="spellStart"/>
      <w:r w:rsidRPr="005B5156">
        <w:rPr>
          <w:b/>
          <w:bCs/>
          <w:sz w:val="24"/>
          <w:szCs w:val="24"/>
          <w:lang w:val="en-IN"/>
        </w:rPr>
        <w:t>MBConvBlock</w:t>
      </w:r>
      <w:proofErr w:type="spellEnd"/>
      <w:r w:rsidRPr="005B5156">
        <w:rPr>
          <w:b/>
          <w:bCs/>
          <w:sz w:val="24"/>
          <w:szCs w:val="24"/>
          <w:lang w:val="en-IN"/>
        </w:rPr>
        <w:t>:</w:t>
      </w:r>
      <w:r w:rsidRPr="005B5156">
        <w:rPr>
          <w:sz w:val="24"/>
          <w:szCs w:val="24"/>
          <w:lang w:val="en-IN"/>
        </w:rPr>
        <w:br/>
        <w:t xml:space="preserve">Combines the operations of expansion and </w:t>
      </w:r>
      <w:proofErr w:type="spellStart"/>
      <w:r w:rsidRPr="005B5156">
        <w:rPr>
          <w:sz w:val="24"/>
          <w:szCs w:val="24"/>
          <w:lang w:val="en-IN"/>
        </w:rPr>
        <w:t>depthwise</w:t>
      </w:r>
      <w:proofErr w:type="spellEnd"/>
      <w:r w:rsidRPr="005B5156">
        <w:rPr>
          <w:sz w:val="24"/>
          <w:szCs w:val="24"/>
          <w:lang w:val="en-IN"/>
        </w:rPr>
        <w:t xml:space="preserve"> convolution into a single step, which reduces memory access and improves computational speed, especially on GPUs and mobile devices.</w:t>
      </w:r>
    </w:p>
    <w:p w14:paraId="6CF47821" w14:textId="59F76DB2" w:rsidR="005B5156" w:rsidRPr="005B5156" w:rsidRDefault="005B5156" w:rsidP="005B5156">
      <w:pPr>
        <w:pStyle w:val="BodyText"/>
        <w:numPr>
          <w:ilvl w:val="0"/>
          <w:numId w:val="37"/>
        </w:numPr>
        <w:rPr>
          <w:sz w:val="24"/>
          <w:szCs w:val="24"/>
          <w:lang w:val="en-IN"/>
        </w:rPr>
      </w:pPr>
      <w:proofErr w:type="spellStart"/>
      <w:r w:rsidRPr="005B5156">
        <w:rPr>
          <w:b/>
          <w:bCs/>
          <w:sz w:val="24"/>
          <w:szCs w:val="24"/>
          <w:lang w:val="en-IN"/>
        </w:rPr>
        <w:t>MBConvBlock</w:t>
      </w:r>
      <w:proofErr w:type="spellEnd"/>
      <w:r w:rsidRPr="005B5156">
        <w:rPr>
          <w:b/>
          <w:bCs/>
          <w:sz w:val="24"/>
          <w:szCs w:val="24"/>
          <w:lang w:val="en-IN"/>
        </w:rPr>
        <w:t>:</w:t>
      </w:r>
      <w:r w:rsidRPr="005B5156">
        <w:rPr>
          <w:sz w:val="24"/>
          <w:szCs w:val="24"/>
          <w:lang w:val="en-IN"/>
        </w:rPr>
        <w:br/>
        <w:t xml:space="preserve">A mobile inverted bottleneck convolution with </w:t>
      </w:r>
      <w:proofErr w:type="spellStart"/>
      <w:r w:rsidRPr="005B5156">
        <w:rPr>
          <w:sz w:val="24"/>
          <w:szCs w:val="24"/>
          <w:lang w:val="en-IN"/>
        </w:rPr>
        <w:t>depthwise</w:t>
      </w:r>
      <w:proofErr w:type="spellEnd"/>
      <w:r w:rsidRPr="005B5156">
        <w:rPr>
          <w:sz w:val="24"/>
          <w:szCs w:val="24"/>
          <w:lang w:val="en-IN"/>
        </w:rPr>
        <w:t xml:space="preserve"> separable convolutions and squeeze-and-excitation (SE) attention. It efficiently extracts both spatial and channel-wise features while minimizing parameters.</w:t>
      </w:r>
    </w:p>
    <w:p w14:paraId="79B18265" w14:textId="7A5F2F8A" w:rsidR="005B5156" w:rsidRPr="005B5156" w:rsidRDefault="005B5156" w:rsidP="005B5156">
      <w:pPr>
        <w:pStyle w:val="BodyText"/>
        <w:numPr>
          <w:ilvl w:val="0"/>
          <w:numId w:val="37"/>
        </w:numPr>
        <w:rPr>
          <w:sz w:val="24"/>
          <w:szCs w:val="24"/>
          <w:lang w:val="en-IN"/>
        </w:rPr>
      </w:pPr>
      <w:proofErr w:type="spellStart"/>
      <w:r w:rsidRPr="005B5156">
        <w:rPr>
          <w:b/>
          <w:bCs/>
          <w:sz w:val="24"/>
          <w:szCs w:val="24"/>
          <w:lang w:val="en-IN"/>
        </w:rPr>
        <w:t>ProgressiveLearningStrategy</w:t>
      </w:r>
      <w:proofErr w:type="spellEnd"/>
      <w:r w:rsidRPr="005B5156">
        <w:rPr>
          <w:b/>
          <w:bCs/>
          <w:sz w:val="24"/>
          <w:szCs w:val="24"/>
          <w:lang w:val="en-IN"/>
        </w:rPr>
        <w:t>:</w:t>
      </w:r>
      <w:r w:rsidRPr="005B5156">
        <w:rPr>
          <w:sz w:val="24"/>
          <w:szCs w:val="24"/>
          <w:lang w:val="en-IN"/>
        </w:rPr>
        <w:br/>
        <w:t>EfficientNetV2 gradually increases input image size and model capacity during training, allowing faster convergence and better feature learning.</w:t>
      </w:r>
    </w:p>
    <w:p w14:paraId="29E45900" w14:textId="30AFAA2F" w:rsidR="005B5156" w:rsidRDefault="005B5156" w:rsidP="005B5156">
      <w:pPr>
        <w:pStyle w:val="BodyText"/>
        <w:numPr>
          <w:ilvl w:val="0"/>
          <w:numId w:val="37"/>
        </w:numPr>
        <w:rPr>
          <w:lang w:val="en-IN"/>
        </w:rPr>
      </w:pPr>
      <w:proofErr w:type="spellStart"/>
      <w:r w:rsidRPr="005B5156">
        <w:rPr>
          <w:b/>
          <w:bCs/>
          <w:sz w:val="24"/>
          <w:szCs w:val="24"/>
          <w:lang w:val="en-IN"/>
        </w:rPr>
        <w:t>ClassificationHead</w:t>
      </w:r>
      <w:proofErr w:type="spellEnd"/>
      <w:r w:rsidRPr="005B5156">
        <w:rPr>
          <w:b/>
          <w:bCs/>
          <w:sz w:val="24"/>
          <w:szCs w:val="24"/>
          <w:lang w:val="en-IN"/>
        </w:rPr>
        <w:t>:</w:t>
      </w:r>
      <w:r w:rsidRPr="005B5156">
        <w:rPr>
          <w:sz w:val="24"/>
          <w:szCs w:val="24"/>
          <w:lang w:val="en-IN"/>
        </w:rPr>
        <w:br/>
        <w:t xml:space="preserve">The final feature maps undergo </w:t>
      </w:r>
      <w:r w:rsidRPr="005B5156">
        <w:rPr>
          <w:b/>
          <w:bCs/>
          <w:sz w:val="24"/>
          <w:szCs w:val="24"/>
          <w:lang w:val="en-IN"/>
        </w:rPr>
        <w:t>Global Average Pooling</w:t>
      </w:r>
      <w:r w:rsidRPr="005B5156">
        <w:rPr>
          <w:sz w:val="24"/>
          <w:szCs w:val="24"/>
          <w:lang w:val="en-IN"/>
        </w:rPr>
        <w:t xml:space="preserve">, followed by a </w:t>
      </w:r>
      <w:r w:rsidRPr="005B5156">
        <w:rPr>
          <w:b/>
          <w:bCs/>
          <w:sz w:val="24"/>
          <w:szCs w:val="24"/>
          <w:lang w:val="en-IN"/>
        </w:rPr>
        <w:t>fully connected dense layer</w:t>
      </w:r>
      <w:r w:rsidRPr="005B5156">
        <w:rPr>
          <w:sz w:val="24"/>
          <w:szCs w:val="24"/>
          <w:lang w:val="en-IN"/>
        </w:rPr>
        <w:t xml:space="preserve"> with </w:t>
      </w:r>
      <w:proofErr w:type="spellStart"/>
      <w:r w:rsidRPr="005B5156">
        <w:rPr>
          <w:b/>
          <w:bCs/>
          <w:sz w:val="24"/>
          <w:szCs w:val="24"/>
          <w:lang w:val="en-IN"/>
        </w:rPr>
        <w:t>softmax</w:t>
      </w:r>
      <w:proofErr w:type="spellEnd"/>
      <w:r w:rsidRPr="005B5156">
        <w:rPr>
          <w:b/>
          <w:bCs/>
          <w:sz w:val="24"/>
          <w:szCs w:val="24"/>
          <w:lang w:val="en-IN"/>
        </w:rPr>
        <w:t xml:space="preserve"> activation</w:t>
      </w:r>
      <w:r w:rsidRPr="005B5156">
        <w:rPr>
          <w:sz w:val="24"/>
          <w:szCs w:val="24"/>
          <w:lang w:val="en-IN"/>
        </w:rPr>
        <w:t xml:space="preserve"> to predict the plant disease category</w:t>
      </w:r>
      <w:r w:rsidRPr="00EC5C96">
        <w:rPr>
          <w:lang w:val="en-IN"/>
        </w:rPr>
        <w:t>.</w:t>
      </w:r>
    </w:p>
    <w:p w14:paraId="383715AA" w14:textId="77777777" w:rsidR="005B5156" w:rsidRDefault="005B5156" w:rsidP="005B5156">
      <w:pPr>
        <w:pStyle w:val="BodyText"/>
        <w:ind w:left="720" w:firstLine="0"/>
        <w:rPr>
          <w:lang w:val="en-IN"/>
        </w:rPr>
      </w:pPr>
    </w:p>
    <w:p w14:paraId="3446EB3B" w14:textId="77777777" w:rsidR="005B5156" w:rsidRDefault="005B5156" w:rsidP="005B5156">
      <w:pPr>
        <w:pStyle w:val="BodyText"/>
        <w:ind w:left="720" w:firstLine="0"/>
        <w:rPr>
          <w:lang w:val="en-IN"/>
        </w:rPr>
      </w:pPr>
      <w:r>
        <w:rPr>
          <w:noProof/>
          <w:lang w:val="en-IN"/>
        </w:rPr>
        <w:lastRenderedPageBreak/>
        <w:drawing>
          <wp:inline distT="0" distB="0" distL="0" distR="0" wp14:anchorId="66E4D9AB" wp14:editId="514C681A">
            <wp:extent cx="4670207" cy="3381177"/>
            <wp:effectExtent l="0" t="3175" r="0" b="0"/>
            <wp:docPr id="1876005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4827810" cy="3495280"/>
                    </a:xfrm>
                    <a:prstGeom prst="rect">
                      <a:avLst/>
                    </a:prstGeom>
                    <a:noFill/>
                  </pic:spPr>
                </pic:pic>
              </a:graphicData>
            </a:graphic>
          </wp:inline>
        </w:drawing>
      </w:r>
    </w:p>
    <w:p w14:paraId="1E49C54A" w14:textId="609A618E" w:rsidR="00C70157" w:rsidRPr="00C70157" w:rsidRDefault="005B5156" w:rsidP="005B5156">
      <w:pPr>
        <w:spacing w:after="115" w:line="259" w:lineRule="auto"/>
        <w:ind w:left="0" w:right="0" w:firstLine="0"/>
        <w:jc w:val="left"/>
        <w:rPr>
          <w:b/>
          <w:bCs/>
        </w:rPr>
      </w:pPr>
      <w:r>
        <w:rPr>
          <w:b/>
          <w:bCs/>
        </w:rPr>
        <w:t xml:space="preserve">     </w:t>
      </w:r>
      <w:r w:rsidR="00C70157" w:rsidRPr="00C70157">
        <w:rPr>
          <w:b/>
          <w:bCs/>
        </w:rPr>
        <w:t>3.2 Technology Stack and Implementation</w:t>
      </w:r>
    </w:p>
    <w:p w14:paraId="0F227570" w14:textId="77777777" w:rsidR="00C70157" w:rsidRPr="00C70157" w:rsidRDefault="00C70157" w:rsidP="00C70157">
      <w:pPr>
        <w:spacing w:after="115" w:line="259" w:lineRule="auto"/>
        <w:ind w:left="360" w:right="0" w:firstLine="0"/>
        <w:jc w:val="left"/>
      </w:pPr>
      <w:r w:rsidRPr="00C70157">
        <w:t xml:space="preserve">This section explains the technologies used and the implementation workflow of the </w:t>
      </w:r>
      <w:proofErr w:type="spellStart"/>
      <w:r w:rsidRPr="00C70157">
        <w:rPr>
          <w:b/>
          <w:bCs/>
        </w:rPr>
        <w:t>MobilePlantViT</w:t>
      </w:r>
      <w:proofErr w:type="spellEnd"/>
      <w:r w:rsidRPr="00C70157">
        <w:rPr>
          <w:b/>
          <w:bCs/>
        </w:rPr>
        <w:t xml:space="preserve"> Plant Disease Classification System</w:t>
      </w:r>
      <w:r w:rsidRPr="00C70157">
        <w:t>.</w:t>
      </w:r>
      <w:r w:rsidRPr="00C70157">
        <w:br/>
        <w:t xml:space="preserve">The system integrates a </w:t>
      </w:r>
      <w:r w:rsidRPr="00C70157">
        <w:rPr>
          <w:b/>
          <w:bCs/>
        </w:rPr>
        <w:t>hybrid deep learning model (CNN + Vision Transformer)</w:t>
      </w:r>
      <w:r w:rsidRPr="00C70157">
        <w:t xml:space="preserve"> for accurate image-based leaf disease detection, along with a </w:t>
      </w:r>
      <w:r w:rsidRPr="00C70157">
        <w:rPr>
          <w:b/>
          <w:bCs/>
        </w:rPr>
        <w:t>Flask-based backend</w:t>
      </w:r>
      <w:r w:rsidRPr="00C70157">
        <w:t xml:space="preserve"> and a </w:t>
      </w:r>
      <w:r w:rsidRPr="00C70157">
        <w:rPr>
          <w:b/>
          <w:bCs/>
        </w:rPr>
        <w:t>React frontend</w:t>
      </w:r>
      <w:r w:rsidRPr="00C70157">
        <w:t xml:space="preserve"> for user interaction and visualization.</w:t>
      </w:r>
    </w:p>
    <w:p w14:paraId="37FFFD17" w14:textId="31650587" w:rsidR="00C70157" w:rsidRPr="00C70157" w:rsidRDefault="00C70157" w:rsidP="00C70157">
      <w:pPr>
        <w:spacing w:after="115" w:line="259" w:lineRule="auto"/>
        <w:ind w:left="360" w:right="0" w:firstLine="0"/>
        <w:jc w:val="left"/>
      </w:pPr>
    </w:p>
    <w:p w14:paraId="729D260E" w14:textId="77777777" w:rsidR="00C70157" w:rsidRPr="00C70157" w:rsidRDefault="00C70157" w:rsidP="00C70157">
      <w:pPr>
        <w:spacing w:after="115" w:line="259" w:lineRule="auto"/>
        <w:ind w:left="360" w:right="0" w:firstLine="0"/>
        <w:jc w:val="left"/>
        <w:rPr>
          <w:b/>
          <w:bCs/>
        </w:rPr>
      </w:pPr>
      <w:r w:rsidRPr="00C70157">
        <w:rPr>
          <w:rFonts w:ascii="Segoe UI Emoji" w:hAnsi="Segoe UI Emoji" w:cs="Segoe UI Emoji"/>
          <w:b/>
          <w:bCs/>
        </w:rPr>
        <w:t>🔹</w:t>
      </w:r>
      <w:r w:rsidRPr="00C70157">
        <w:rPr>
          <w:b/>
          <w:bCs/>
        </w:rPr>
        <w:t xml:space="preserve"> Machine Learning Frameworks and Model Handling</w:t>
      </w:r>
    </w:p>
    <w:p w14:paraId="11C9EAF6" w14:textId="77777777" w:rsidR="00C70157" w:rsidRPr="00C70157" w:rsidRDefault="00C70157" w:rsidP="00C70157">
      <w:pPr>
        <w:numPr>
          <w:ilvl w:val="0"/>
          <w:numId w:val="26"/>
        </w:numPr>
        <w:spacing w:after="115" w:line="259" w:lineRule="auto"/>
        <w:ind w:right="0"/>
        <w:jc w:val="left"/>
      </w:pPr>
      <w:proofErr w:type="spellStart"/>
      <w:r w:rsidRPr="00C70157">
        <w:rPr>
          <w:b/>
          <w:bCs/>
        </w:rPr>
        <w:t>PyTorch</w:t>
      </w:r>
      <w:proofErr w:type="spellEnd"/>
      <w:r w:rsidRPr="00C70157">
        <w:rPr>
          <w:b/>
          <w:bCs/>
        </w:rPr>
        <w:t>:</w:t>
      </w:r>
      <w:r w:rsidRPr="00C70157">
        <w:br/>
        <w:t xml:space="preserve">Used for building, training, and deploying the </w:t>
      </w:r>
      <w:proofErr w:type="spellStart"/>
      <w:r w:rsidRPr="00C70157">
        <w:t>MobilePlantViT</w:t>
      </w:r>
      <w:proofErr w:type="spellEnd"/>
      <w:r w:rsidRPr="00C70157">
        <w:t xml:space="preserve"> model. Its flexible dynamic computation graph made experimentation and customization efficient.</w:t>
      </w:r>
    </w:p>
    <w:p w14:paraId="0A47AD39" w14:textId="77777777" w:rsidR="00C70157" w:rsidRPr="00C70157" w:rsidRDefault="00C70157" w:rsidP="00C70157">
      <w:pPr>
        <w:numPr>
          <w:ilvl w:val="0"/>
          <w:numId w:val="26"/>
        </w:numPr>
        <w:spacing w:after="115" w:line="259" w:lineRule="auto"/>
        <w:ind w:right="0"/>
        <w:jc w:val="left"/>
      </w:pPr>
      <w:proofErr w:type="spellStart"/>
      <w:r w:rsidRPr="00C70157">
        <w:rPr>
          <w:b/>
          <w:bCs/>
        </w:rPr>
        <w:t>Torchvision</w:t>
      </w:r>
      <w:proofErr w:type="spellEnd"/>
      <w:r w:rsidRPr="00C70157">
        <w:rPr>
          <w:b/>
          <w:bCs/>
        </w:rPr>
        <w:t xml:space="preserve"> &amp; </w:t>
      </w:r>
      <w:proofErr w:type="spellStart"/>
      <w:r w:rsidRPr="00C70157">
        <w:rPr>
          <w:b/>
          <w:bCs/>
        </w:rPr>
        <w:t>timm</w:t>
      </w:r>
      <w:proofErr w:type="spellEnd"/>
      <w:r w:rsidRPr="00C70157">
        <w:rPr>
          <w:b/>
          <w:bCs/>
        </w:rPr>
        <w:t>:</w:t>
      </w:r>
      <w:r w:rsidRPr="00C70157">
        <w:br/>
        <w:t>Provided pretrained backbones and utility functions for model initialization, transformations, and data augmentation.</w:t>
      </w:r>
    </w:p>
    <w:p w14:paraId="7ACD0C9D" w14:textId="77777777" w:rsidR="00C70157" w:rsidRPr="00C70157" w:rsidRDefault="00C70157" w:rsidP="00C70157">
      <w:pPr>
        <w:numPr>
          <w:ilvl w:val="0"/>
          <w:numId w:val="26"/>
        </w:numPr>
        <w:spacing w:after="115" w:line="259" w:lineRule="auto"/>
        <w:ind w:right="0"/>
        <w:jc w:val="left"/>
      </w:pPr>
      <w:r w:rsidRPr="00C70157">
        <w:rPr>
          <w:b/>
          <w:bCs/>
        </w:rPr>
        <w:lastRenderedPageBreak/>
        <w:t>CUDA:</w:t>
      </w:r>
      <w:r w:rsidRPr="00C70157">
        <w:br/>
        <w:t xml:space="preserve">Enabled </w:t>
      </w:r>
      <w:r w:rsidRPr="00C70157">
        <w:rPr>
          <w:b/>
          <w:bCs/>
        </w:rPr>
        <w:t>GPU acceleration</w:t>
      </w:r>
      <w:r w:rsidRPr="00C70157">
        <w:t xml:space="preserve"> for faster training and inference during experimentation.</w:t>
      </w:r>
    </w:p>
    <w:p w14:paraId="2769E9FC" w14:textId="77777777" w:rsidR="00C70157" w:rsidRPr="00C70157" w:rsidRDefault="00C70157" w:rsidP="00C70157">
      <w:pPr>
        <w:spacing w:after="115" w:line="259" w:lineRule="auto"/>
        <w:ind w:left="360" w:right="0" w:firstLine="0"/>
        <w:jc w:val="left"/>
      </w:pPr>
      <w:r w:rsidRPr="00C70157">
        <w:rPr>
          <w:b/>
          <w:bCs/>
        </w:rPr>
        <w:t>Implementation:</w:t>
      </w:r>
    </w:p>
    <w:p w14:paraId="25422145" w14:textId="77777777" w:rsidR="00C70157" w:rsidRPr="00C70157" w:rsidRDefault="00C70157" w:rsidP="00C70157">
      <w:pPr>
        <w:numPr>
          <w:ilvl w:val="0"/>
          <w:numId w:val="27"/>
        </w:numPr>
        <w:spacing w:after="115" w:line="259" w:lineRule="auto"/>
        <w:ind w:right="0"/>
        <w:jc w:val="left"/>
      </w:pPr>
      <w:r w:rsidRPr="00C70157">
        <w:t xml:space="preserve">The </w:t>
      </w:r>
      <w:proofErr w:type="spellStart"/>
      <w:r w:rsidRPr="00C70157">
        <w:t>MobilePlantViT</w:t>
      </w:r>
      <w:proofErr w:type="spellEnd"/>
      <w:r w:rsidRPr="00C70157">
        <w:t xml:space="preserve"> model was trained and fine-tuned using </w:t>
      </w:r>
      <w:r w:rsidRPr="00C70157">
        <w:rPr>
          <w:b/>
          <w:bCs/>
        </w:rPr>
        <w:t>Google Colab GPU (Tesla T4)</w:t>
      </w:r>
      <w:r w:rsidRPr="00C70157">
        <w:t xml:space="preserve"> for performance and convenience.</w:t>
      </w:r>
    </w:p>
    <w:p w14:paraId="75031ACC" w14:textId="77777777" w:rsidR="00C70157" w:rsidRPr="00C70157" w:rsidRDefault="00C70157" w:rsidP="00C70157">
      <w:pPr>
        <w:numPr>
          <w:ilvl w:val="0"/>
          <w:numId w:val="27"/>
        </w:numPr>
        <w:spacing w:after="115" w:line="259" w:lineRule="auto"/>
        <w:ind w:right="0"/>
        <w:jc w:val="left"/>
      </w:pPr>
      <w:r w:rsidRPr="00C70157">
        <w:t>For better memory utilization and stability:</w:t>
      </w:r>
    </w:p>
    <w:p w14:paraId="1327EFEF" w14:textId="77777777" w:rsidR="00C70157" w:rsidRPr="00C70157" w:rsidRDefault="00C70157" w:rsidP="00C70157">
      <w:pPr>
        <w:numPr>
          <w:ilvl w:val="1"/>
          <w:numId w:val="27"/>
        </w:numPr>
        <w:spacing w:after="115" w:line="259" w:lineRule="auto"/>
        <w:ind w:right="0"/>
        <w:jc w:val="left"/>
      </w:pPr>
      <w:r w:rsidRPr="00C70157">
        <w:rPr>
          <w:b/>
          <w:bCs/>
        </w:rPr>
        <w:t>Batch size</w:t>
      </w:r>
      <w:r w:rsidRPr="00C70157">
        <w:t xml:space="preserve"> was reduced dynamically based on GPU load.</w:t>
      </w:r>
    </w:p>
    <w:p w14:paraId="7E2C65FC" w14:textId="77777777" w:rsidR="00C70157" w:rsidRPr="00C70157" w:rsidRDefault="00C70157" w:rsidP="00C70157">
      <w:pPr>
        <w:numPr>
          <w:ilvl w:val="1"/>
          <w:numId w:val="27"/>
        </w:numPr>
        <w:spacing w:after="115" w:line="259" w:lineRule="auto"/>
        <w:ind w:right="0"/>
        <w:jc w:val="left"/>
      </w:pPr>
      <w:r w:rsidRPr="00C70157">
        <w:rPr>
          <w:b/>
          <w:bCs/>
        </w:rPr>
        <w:t>Automatic Mixed Precision (AMP)</w:t>
      </w:r>
      <w:r w:rsidRPr="00C70157">
        <w:t xml:space="preserve"> was used to accelerate training.</w:t>
      </w:r>
    </w:p>
    <w:p w14:paraId="08515D4D" w14:textId="77777777" w:rsidR="00C70157" w:rsidRPr="00C70157" w:rsidRDefault="00C70157" w:rsidP="00C70157">
      <w:pPr>
        <w:numPr>
          <w:ilvl w:val="1"/>
          <w:numId w:val="27"/>
        </w:numPr>
        <w:spacing w:after="115" w:line="259" w:lineRule="auto"/>
        <w:ind w:right="0"/>
        <w:jc w:val="left"/>
      </w:pPr>
      <w:r w:rsidRPr="00C70157">
        <w:rPr>
          <w:b/>
          <w:bCs/>
        </w:rPr>
        <w:t>Gradient clipping</w:t>
      </w:r>
      <w:r w:rsidRPr="00C70157">
        <w:t xml:space="preserve"> was applied to maintain stable updates.</w:t>
      </w:r>
    </w:p>
    <w:p w14:paraId="3475040D" w14:textId="77777777" w:rsidR="00C70157" w:rsidRPr="00C70157" w:rsidRDefault="00C70157" w:rsidP="00C70157">
      <w:pPr>
        <w:numPr>
          <w:ilvl w:val="0"/>
          <w:numId w:val="27"/>
        </w:numPr>
        <w:spacing w:after="115" w:line="259" w:lineRule="auto"/>
        <w:ind w:right="0"/>
        <w:jc w:val="left"/>
      </w:pPr>
      <w:r w:rsidRPr="00C70157">
        <w:t xml:space="preserve">During preprocessing, all input images were resized to </w:t>
      </w:r>
      <w:r w:rsidRPr="00C70157">
        <w:rPr>
          <w:b/>
          <w:bCs/>
        </w:rPr>
        <w:t>224×224 pixels</w:t>
      </w:r>
      <w:r w:rsidRPr="00C70157">
        <w:t xml:space="preserve"> and normalized according to ImageNet standards.</w:t>
      </w:r>
    </w:p>
    <w:p w14:paraId="08293F97" w14:textId="0B91CE95" w:rsidR="00C70157" w:rsidRPr="00C70157" w:rsidRDefault="00C70157" w:rsidP="00C70157">
      <w:pPr>
        <w:spacing w:after="115" w:line="259" w:lineRule="auto"/>
        <w:ind w:left="360" w:right="0" w:firstLine="0"/>
        <w:jc w:val="left"/>
      </w:pPr>
    </w:p>
    <w:p w14:paraId="317947AB" w14:textId="77777777" w:rsidR="00C70157" w:rsidRPr="00C70157" w:rsidRDefault="00C70157" w:rsidP="00C70157">
      <w:pPr>
        <w:spacing w:after="115" w:line="259" w:lineRule="auto"/>
        <w:ind w:left="360" w:right="0" w:firstLine="0"/>
        <w:jc w:val="left"/>
        <w:rPr>
          <w:b/>
          <w:bCs/>
        </w:rPr>
      </w:pPr>
      <w:r w:rsidRPr="00C70157">
        <w:rPr>
          <w:rFonts w:ascii="Segoe UI Emoji" w:hAnsi="Segoe UI Emoji" w:cs="Segoe UI Emoji"/>
          <w:b/>
          <w:bCs/>
        </w:rPr>
        <w:t>🔹</w:t>
      </w:r>
      <w:r w:rsidRPr="00C70157">
        <w:rPr>
          <w:b/>
          <w:bCs/>
        </w:rPr>
        <w:t xml:space="preserve"> Model Architecture</w:t>
      </w:r>
    </w:p>
    <w:p w14:paraId="14BF2D5C" w14:textId="77777777" w:rsidR="00C70157" w:rsidRPr="00C70157" w:rsidRDefault="00C70157" w:rsidP="00C70157">
      <w:pPr>
        <w:numPr>
          <w:ilvl w:val="0"/>
          <w:numId w:val="28"/>
        </w:numPr>
        <w:spacing w:after="115" w:line="259" w:lineRule="auto"/>
        <w:ind w:right="0"/>
        <w:jc w:val="left"/>
      </w:pPr>
      <w:r w:rsidRPr="00C70157">
        <w:rPr>
          <w:b/>
          <w:bCs/>
        </w:rPr>
        <w:t>CNN Backbone (</w:t>
      </w:r>
      <w:proofErr w:type="spellStart"/>
      <w:r w:rsidRPr="00C70157">
        <w:rPr>
          <w:b/>
          <w:bCs/>
        </w:rPr>
        <w:t>DepthConv</w:t>
      </w:r>
      <w:proofErr w:type="spellEnd"/>
      <w:r w:rsidRPr="00C70157">
        <w:rPr>
          <w:b/>
          <w:bCs/>
        </w:rPr>
        <w:t xml:space="preserve"> + </w:t>
      </w:r>
      <w:proofErr w:type="spellStart"/>
      <w:r w:rsidRPr="00C70157">
        <w:rPr>
          <w:b/>
          <w:bCs/>
        </w:rPr>
        <w:t>GroupConv</w:t>
      </w:r>
      <w:proofErr w:type="spellEnd"/>
      <w:r w:rsidRPr="00C70157">
        <w:rPr>
          <w:b/>
          <w:bCs/>
        </w:rPr>
        <w:t>):</w:t>
      </w:r>
      <w:r w:rsidRPr="00C70157">
        <w:br/>
        <w:t>Extracts local spatial features such as color texture, leaf edges, and disease patches.</w:t>
      </w:r>
    </w:p>
    <w:p w14:paraId="053BEBC8" w14:textId="77777777" w:rsidR="00C70157" w:rsidRPr="00C70157" w:rsidRDefault="00C70157" w:rsidP="00C70157">
      <w:pPr>
        <w:numPr>
          <w:ilvl w:val="0"/>
          <w:numId w:val="28"/>
        </w:numPr>
        <w:spacing w:after="115" w:line="259" w:lineRule="auto"/>
        <w:ind w:right="0"/>
        <w:jc w:val="left"/>
      </w:pPr>
      <w:r w:rsidRPr="00C70157">
        <w:rPr>
          <w:b/>
          <w:bCs/>
        </w:rPr>
        <w:t>CBAM Attention Module:</w:t>
      </w:r>
      <w:r w:rsidRPr="00C70157">
        <w:br/>
        <w:t>Enhances the focus on diseased regions while suppressing background noise.</w:t>
      </w:r>
    </w:p>
    <w:p w14:paraId="66D10476" w14:textId="77777777" w:rsidR="00C70157" w:rsidRPr="00C70157" w:rsidRDefault="00C70157" w:rsidP="00C70157">
      <w:pPr>
        <w:numPr>
          <w:ilvl w:val="0"/>
          <w:numId w:val="28"/>
        </w:numPr>
        <w:spacing w:after="115" w:line="259" w:lineRule="auto"/>
        <w:ind w:right="0"/>
        <w:jc w:val="left"/>
      </w:pPr>
      <w:r w:rsidRPr="00C70157">
        <w:rPr>
          <w:b/>
          <w:bCs/>
        </w:rPr>
        <w:t>Vision Transformer Encoder (Linear Self-Attention):</w:t>
      </w:r>
      <w:r w:rsidRPr="00C70157">
        <w:br/>
        <w:t>Captures global dependencies and relationships between patches for better contextual understanding.</w:t>
      </w:r>
    </w:p>
    <w:p w14:paraId="7BA51488" w14:textId="77777777" w:rsidR="00C70157" w:rsidRPr="00C70157" w:rsidRDefault="00C70157" w:rsidP="00C70157">
      <w:pPr>
        <w:numPr>
          <w:ilvl w:val="0"/>
          <w:numId w:val="28"/>
        </w:numPr>
        <w:spacing w:after="115" w:line="259" w:lineRule="auto"/>
        <w:ind w:right="0"/>
        <w:jc w:val="left"/>
      </w:pPr>
      <w:r w:rsidRPr="00C70157">
        <w:rPr>
          <w:b/>
          <w:bCs/>
        </w:rPr>
        <w:t>Classification Head:</w:t>
      </w:r>
      <w:r w:rsidRPr="00C70157">
        <w:br/>
        <w:t>Applies Global Average Pooling and a fully connected layer to generate final disease predictions.</w:t>
      </w:r>
    </w:p>
    <w:p w14:paraId="0711944E" w14:textId="77777777" w:rsidR="00C70157" w:rsidRPr="00C70157" w:rsidRDefault="00C70157" w:rsidP="00C70157">
      <w:pPr>
        <w:spacing w:after="115" w:line="259" w:lineRule="auto"/>
        <w:ind w:left="360" w:right="0" w:firstLine="0"/>
        <w:jc w:val="left"/>
      </w:pPr>
      <w:r w:rsidRPr="00C70157">
        <w:rPr>
          <w:b/>
          <w:bCs/>
        </w:rPr>
        <w:t>Implementation:</w:t>
      </w:r>
    </w:p>
    <w:p w14:paraId="48732138" w14:textId="77777777" w:rsidR="00C70157" w:rsidRPr="00C70157" w:rsidRDefault="00C70157" w:rsidP="00C70157">
      <w:pPr>
        <w:numPr>
          <w:ilvl w:val="0"/>
          <w:numId w:val="29"/>
        </w:numPr>
        <w:spacing w:after="115" w:line="259" w:lineRule="auto"/>
        <w:ind w:right="0"/>
        <w:jc w:val="left"/>
      </w:pPr>
      <w:r w:rsidRPr="00C70157">
        <w:t>The model outputs:</w:t>
      </w:r>
    </w:p>
    <w:p w14:paraId="03CE339E" w14:textId="77777777" w:rsidR="00C70157" w:rsidRPr="00C70157" w:rsidRDefault="00C70157" w:rsidP="00C70157">
      <w:pPr>
        <w:numPr>
          <w:ilvl w:val="1"/>
          <w:numId w:val="29"/>
        </w:numPr>
        <w:spacing w:after="115" w:line="259" w:lineRule="auto"/>
        <w:ind w:right="0"/>
        <w:jc w:val="left"/>
      </w:pPr>
      <w:r w:rsidRPr="00C70157">
        <w:t xml:space="preserve">A </w:t>
      </w:r>
      <w:r w:rsidRPr="00C70157">
        <w:rPr>
          <w:b/>
          <w:bCs/>
        </w:rPr>
        <w:t>predicted class</w:t>
      </w:r>
      <w:r w:rsidRPr="00C70157">
        <w:t xml:space="preserve"> (e.g., </w:t>
      </w:r>
      <w:r w:rsidRPr="00C70157">
        <w:rPr>
          <w:i/>
          <w:iCs/>
        </w:rPr>
        <w:t>Healthy, Tomato Blight, Maize Leaf Spot</w:t>
      </w:r>
      <w:r w:rsidRPr="00C70157">
        <w:t>)</w:t>
      </w:r>
    </w:p>
    <w:p w14:paraId="189EF8D0" w14:textId="77777777" w:rsidR="00C70157" w:rsidRPr="00C70157" w:rsidRDefault="00C70157" w:rsidP="00C70157">
      <w:pPr>
        <w:numPr>
          <w:ilvl w:val="1"/>
          <w:numId w:val="29"/>
        </w:numPr>
        <w:spacing w:after="115" w:line="259" w:lineRule="auto"/>
        <w:ind w:right="0"/>
        <w:jc w:val="left"/>
      </w:pPr>
      <w:r w:rsidRPr="00C70157">
        <w:t xml:space="preserve">A </w:t>
      </w:r>
      <w:r w:rsidRPr="00C70157">
        <w:rPr>
          <w:b/>
          <w:bCs/>
        </w:rPr>
        <w:t>confidence score</w:t>
      </w:r>
      <w:r w:rsidRPr="00C70157">
        <w:t xml:space="preserve"> (</w:t>
      </w:r>
      <w:proofErr w:type="spellStart"/>
      <w:r w:rsidRPr="00C70157">
        <w:t>Softmax</w:t>
      </w:r>
      <w:proofErr w:type="spellEnd"/>
      <w:r w:rsidRPr="00C70157">
        <w:t xml:space="preserve"> probability)</w:t>
      </w:r>
    </w:p>
    <w:p w14:paraId="25BBF0D2" w14:textId="77777777" w:rsidR="00C70157" w:rsidRPr="00C70157" w:rsidRDefault="00C70157" w:rsidP="00C70157">
      <w:pPr>
        <w:numPr>
          <w:ilvl w:val="0"/>
          <w:numId w:val="29"/>
        </w:numPr>
        <w:spacing w:after="115" w:line="259" w:lineRule="auto"/>
        <w:ind w:right="0"/>
        <w:jc w:val="left"/>
      </w:pPr>
      <w:r w:rsidRPr="00C70157">
        <w:t xml:space="preserve">Model inference was handled through a </w:t>
      </w:r>
      <w:r w:rsidRPr="00C70157">
        <w:rPr>
          <w:b/>
          <w:bCs/>
        </w:rPr>
        <w:t>unified backend API</w:t>
      </w:r>
      <w:r w:rsidRPr="00C70157">
        <w:t>, returning predictions instantly.</w:t>
      </w:r>
    </w:p>
    <w:p w14:paraId="3612770A" w14:textId="77777777" w:rsidR="00C70157" w:rsidRPr="00C70157" w:rsidRDefault="00C70157" w:rsidP="00C70157">
      <w:pPr>
        <w:spacing w:after="115" w:line="259" w:lineRule="auto"/>
        <w:ind w:left="360" w:right="0" w:firstLine="0"/>
        <w:jc w:val="left"/>
      </w:pPr>
      <w:r w:rsidRPr="00C70157">
        <w:rPr>
          <w:rFonts w:ascii="Segoe UI Emoji" w:hAnsi="Segoe UI Emoji" w:cs="Segoe UI Emoji"/>
        </w:rPr>
        <w:t>📸</w:t>
      </w:r>
      <w:r w:rsidRPr="00C70157">
        <w:t xml:space="preserve"> </w:t>
      </w:r>
      <w:r w:rsidRPr="00C70157">
        <w:rPr>
          <w:i/>
          <w:iCs/>
        </w:rPr>
        <w:t xml:space="preserve">Figure 4: </w:t>
      </w:r>
      <w:proofErr w:type="spellStart"/>
      <w:r w:rsidRPr="00C70157">
        <w:rPr>
          <w:i/>
          <w:iCs/>
        </w:rPr>
        <w:t>MobilePlantViT</w:t>
      </w:r>
      <w:proofErr w:type="spellEnd"/>
      <w:r w:rsidRPr="00C70157">
        <w:rPr>
          <w:i/>
          <w:iCs/>
        </w:rPr>
        <w:t xml:space="preserve"> Hybrid CNN–Transformer Model Architecture</w:t>
      </w:r>
    </w:p>
    <w:p w14:paraId="7D6D90CC" w14:textId="73AEE8FE" w:rsidR="00C70157" w:rsidRPr="00C70157" w:rsidRDefault="00C70157" w:rsidP="00C70157">
      <w:pPr>
        <w:spacing w:after="115" w:line="259" w:lineRule="auto"/>
        <w:ind w:left="360" w:right="0" w:firstLine="0"/>
        <w:jc w:val="left"/>
      </w:pPr>
    </w:p>
    <w:p w14:paraId="6F58DDF7" w14:textId="77777777" w:rsidR="00C70157" w:rsidRPr="00C70157" w:rsidRDefault="00C70157" w:rsidP="00C70157">
      <w:pPr>
        <w:spacing w:after="115" w:line="259" w:lineRule="auto"/>
        <w:ind w:left="360" w:right="0" w:firstLine="0"/>
        <w:jc w:val="left"/>
        <w:rPr>
          <w:b/>
          <w:bCs/>
        </w:rPr>
      </w:pPr>
      <w:r w:rsidRPr="00C70157">
        <w:rPr>
          <w:rFonts w:ascii="Segoe UI Emoji" w:hAnsi="Segoe UI Emoji" w:cs="Segoe UI Emoji"/>
          <w:b/>
          <w:bCs/>
        </w:rPr>
        <w:t>🔹</w:t>
      </w:r>
      <w:r w:rsidRPr="00C70157">
        <w:rPr>
          <w:b/>
          <w:bCs/>
        </w:rPr>
        <w:t xml:space="preserve"> Backend Development</w:t>
      </w:r>
    </w:p>
    <w:p w14:paraId="3F48304F" w14:textId="77777777" w:rsidR="00C70157" w:rsidRPr="00C70157" w:rsidRDefault="00C70157" w:rsidP="00C70157">
      <w:pPr>
        <w:numPr>
          <w:ilvl w:val="0"/>
          <w:numId w:val="30"/>
        </w:numPr>
        <w:spacing w:after="115" w:line="259" w:lineRule="auto"/>
        <w:ind w:right="0"/>
        <w:jc w:val="left"/>
      </w:pPr>
      <w:r w:rsidRPr="00C70157">
        <w:rPr>
          <w:b/>
          <w:bCs/>
        </w:rPr>
        <w:t>Flask:</w:t>
      </w:r>
      <w:r w:rsidRPr="00C70157">
        <w:br/>
        <w:t>Used as the main backend framework to handle image uploads, prediction requests, and communication with the frontend.</w:t>
      </w:r>
    </w:p>
    <w:p w14:paraId="4F722FF9" w14:textId="77777777" w:rsidR="00C70157" w:rsidRPr="00C70157" w:rsidRDefault="00C70157" w:rsidP="00C70157">
      <w:pPr>
        <w:numPr>
          <w:ilvl w:val="0"/>
          <w:numId w:val="30"/>
        </w:numPr>
        <w:spacing w:after="115" w:line="259" w:lineRule="auto"/>
        <w:ind w:right="0"/>
        <w:jc w:val="left"/>
      </w:pPr>
      <w:r w:rsidRPr="00C70157">
        <w:rPr>
          <w:b/>
          <w:bCs/>
        </w:rPr>
        <w:lastRenderedPageBreak/>
        <w:t>Pillow (PIL):</w:t>
      </w:r>
      <w:r w:rsidRPr="00C70157">
        <w:br/>
        <w:t>Used for image loading, resizing, and format conversion.</w:t>
      </w:r>
    </w:p>
    <w:p w14:paraId="6AA74529" w14:textId="77777777" w:rsidR="00C70157" w:rsidRPr="00C70157" w:rsidRDefault="00C70157" w:rsidP="00C70157">
      <w:pPr>
        <w:numPr>
          <w:ilvl w:val="0"/>
          <w:numId w:val="30"/>
        </w:numPr>
        <w:spacing w:after="115" w:line="259" w:lineRule="auto"/>
        <w:ind w:right="0"/>
        <w:jc w:val="left"/>
      </w:pPr>
      <w:r w:rsidRPr="00C70157">
        <w:rPr>
          <w:b/>
          <w:bCs/>
        </w:rPr>
        <w:t xml:space="preserve">Torch and </w:t>
      </w:r>
      <w:proofErr w:type="spellStart"/>
      <w:r w:rsidRPr="00C70157">
        <w:rPr>
          <w:b/>
          <w:bCs/>
        </w:rPr>
        <w:t>Torchvision</w:t>
      </w:r>
      <w:proofErr w:type="spellEnd"/>
      <w:r w:rsidRPr="00C70157">
        <w:rPr>
          <w:b/>
          <w:bCs/>
        </w:rPr>
        <w:t>:</w:t>
      </w:r>
      <w:r w:rsidRPr="00C70157">
        <w:br/>
        <w:t xml:space="preserve">Enabled preprocessing and inference with the trained </w:t>
      </w:r>
      <w:proofErr w:type="spellStart"/>
      <w:r w:rsidRPr="00C70157">
        <w:t>MobilePlantViT</w:t>
      </w:r>
      <w:proofErr w:type="spellEnd"/>
      <w:r w:rsidRPr="00C70157">
        <w:t xml:space="preserve"> model.</w:t>
      </w:r>
    </w:p>
    <w:p w14:paraId="2E1530B4" w14:textId="77777777" w:rsidR="00C70157" w:rsidRPr="00C70157" w:rsidRDefault="00C70157" w:rsidP="00C70157">
      <w:pPr>
        <w:numPr>
          <w:ilvl w:val="0"/>
          <w:numId w:val="30"/>
        </w:numPr>
        <w:spacing w:after="115" w:line="259" w:lineRule="auto"/>
        <w:ind w:right="0"/>
        <w:jc w:val="left"/>
      </w:pPr>
      <w:proofErr w:type="spellStart"/>
      <w:r w:rsidRPr="00C70157">
        <w:rPr>
          <w:b/>
          <w:bCs/>
        </w:rPr>
        <w:t>Gunicorn</w:t>
      </w:r>
      <w:proofErr w:type="spellEnd"/>
      <w:r w:rsidRPr="00C70157">
        <w:rPr>
          <w:b/>
          <w:bCs/>
        </w:rPr>
        <w:t xml:space="preserve"> / </w:t>
      </w:r>
      <w:proofErr w:type="spellStart"/>
      <w:r w:rsidRPr="00C70157">
        <w:rPr>
          <w:b/>
          <w:bCs/>
        </w:rPr>
        <w:t>Uvicorn</w:t>
      </w:r>
      <w:proofErr w:type="spellEnd"/>
      <w:r w:rsidRPr="00C70157">
        <w:rPr>
          <w:b/>
          <w:bCs/>
        </w:rPr>
        <w:t>:</w:t>
      </w:r>
      <w:r w:rsidRPr="00C70157">
        <w:br/>
        <w:t>Used as lightweight servers for running and scaling the backend.</w:t>
      </w:r>
    </w:p>
    <w:p w14:paraId="7DFA3810" w14:textId="77777777" w:rsidR="00C70157" w:rsidRPr="00C70157" w:rsidRDefault="00C70157" w:rsidP="00C70157">
      <w:pPr>
        <w:spacing w:after="115" w:line="259" w:lineRule="auto"/>
        <w:ind w:left="360" w:right="0" w:firstLine="0"/>
        <w:jc w:val="left"/>
      </w:pPr>
      <w:r w:rsidRPr="00C70157">
        <w:rPr>
          <w:b/>
          <w:bCs/>
        </w:rPr>
        <w:t>Implementation:</w:t>
      </w:r>
    </w:p>
    <w:p w14:paraId="0345B361" w14:textId="77777777" w:rsidR="00C70157" w:rsidRPr="00C70157" w:rsidRDefault="00C70157" w:rsidP="00C70157">
      <w:pPr>
        <w:numPr>
          <w:ilvl w:val="0"/>
          <w:numId w:val="31"/>
        </w:numPr>
        <w:spacing w:after="115" w:line="259" w:lineRule="auto"/>
        <w:ind w:right="0"/>
        <w:jc w:val="left"/>
      </w:pPr>
      <w:r w:rsidRPr="00C70157">
        <w:t>The backend exposes an endpoint /predict to receive the uploaded leaf image.</w:t>
      </w:r>
    </w:p>
    <w:p w14:paraId="23FF4391" w14:textId="77777777" w:rsidR="00C70157" w:rsidRPr="00C70157" w:rsidRDefault="00C70157" w:rsidP="00C70157">
      <w:pPr>
        <w:numPr>
          <w:ilvl w:val="0"/>
          <w:numId w:val="31"/>
        </w:numPr>
        <w:spacing w:after="115" w:line="259" w:lineRule="auto"/>
        <w:ind w:right="0"/>
        <w:jc w:val="left"/>
      </w:pPr>
      <w:r w:rsidRPr="00C70157">
        <w:t xml:space="preserve">The image is preprocessed and passed to the </w:t>
      </w:r>
      <w:proofErr w:type="spellStart"/>
      <w:r w:rsidRPr="00C70157">
        <w:t>MobilePlantViT</w:t>
      </w:r>
      <w:proofErr w:type="spellEnd"/>
      <w:r w:rsidRPr="00C70157">
        <w:t xml:space="preserve"> model for prediction.</w:t>
      </w:r>
    </w:p>
    <w:p w14:paraId="12CFD56B" w14:textId="77777777" w:rsidR="00C70157" w:rsidRPr="00C70157" w:rsidRDefault="00C70157" w:rsidP="00C70157">
      <w:pPr>
        <w:numPr>
          <w:ilvl w:val="0"/>
          <w:numId w:val="31"/>
        </w:numPr>
        <w:spacing w:after="115" w:line="259" w:lineRule="auto"/>
        <w:ind w:right="0"/>
        <w:jc w:val="left"/>
      </w:pPr>
      <w:r w:rsidRPr="00C70157">
        <w:t xml:space="preserve">The backend returns a JSON response containing the </w:t>
      </w:r>
      <w:r w:rsidRPr="00C70157">
        <w:rPr>
          <w:b/>
          <w:bCs/>
        </w:rPr>
        <w:t>predicted disease name</w:t>
      </w:r>
      <w:r w:rsidRPr="00C70157">
        <w:t xml:space="preserve"> and </w:t>
      </w:r>
      <w:r w:rsidRPr="00C70157">
        <w:rPr>
          <w:b/>
          <w:bCs/>
        </w:rPr>
        <w:t>confidence score</w:t>
      </w:r>
      <w:r w:rsidRPr="00C70157">
        <w:t>.</w:t>
      </w:r>
    </w:p>
    <w:p w14:paraId="4A3B15C7" w14:textId="77777777" w:rsidR="00C70157" w:rsidRPr="00C70157" w:rsidRDefault="00C70157" w:rsidP="00C70157">
      <w:pPr>
        <w:numPr>
          <w:ilvl w:val="0"/>
          <w:numId w:val="31"/>
        </w:numPr>
        <w:spacing w:after="115" w:line="259" w:lineRule="auto"/>
        <w:ind w:right="0"/>
        <w:jc w:val="left"/>
      </w:pPr>
      <w:r w:rsidRPr="00C70157">
        <w:t xml:space="preserve">For security and cross-domain access, </w:t>
      </w:r>
      <w:r w:rsidRPr="00C70157">
        <w:rPr>
          <w:b/>
          <w:bCs/>
        </w:rPr>
        <w:t>CORS middleware</w:t>
      </w:r>
      <w:r w:rsidRPr="00C70157">
        <w:t xml:space="preserve"> was configured.</w:t>
      </w:r>
    </w:p>
    <w:p w14:paraId="57BF5E11" w14:textId="182D4153" w:rsidR="00C70157" w:rsidRPr="00C70157" w:rsidRDefault="00C70157" w:rsidP="00C70157">
      <w:pPr>
        <w:spacing w:after="115" w:line="259" w:lineRule="auto"/>
        <w:ind w:left="360" w:right="0" w:firstLine="0"/>
        <w:jc w:val="left"/>
      </w:pPr>
    </w:p>
    <w:p w14:paraId="638885CB" w14:textId="77777777" w:rsidR="00C70157" w:rsidRPr="00C70157" w:rsidRDefault="00C70157" w:rsidP="00C70157">
      <w:pPr>
        <w:spacing w:after="115" w:line="259" w:lineRule="auto"/>
        <w:ind w:left="360" w:right="0" w:firstLine="0"/>
        <w:jc w:val="left"/>
        <w:rPr>
          <w:b/>
          <w:bCs/>
        </w:rPr>
      </w:pPr>
      <w:r w:rsidRPr="00C70157">
        <w:rPr>
          <w:rFonts w:ascii="Segoe UI Emoji" w:hAnsi="Segoe UI Emoji" w:cs="Segoe UI Emoji"/>
          <w:b/>
          <w:bCs/>
        </w:rPr>
        <w:t>🔹</w:t>
      </w:r>
      <w:r w:rsidRPr="00C70157">
        <w:rPr>
          <w:b/>
          <w:bCs/>
        </w:rPr>
        <w:t xml:space="preserve"> Database and Storage</w:t>
      </w:r>
    </w:p>
    <w:p w14:paraId="0781B1DD" w14:textId="77777777" w:rsidR="00C70157" w:rsidRPr="00C70157" w:rsidRDefault="00C70157" w:rsidP="00C70157">
      <w:pPr>
        <w:numPr>
          <w:ilvl w:val="0"/>
          <w:numId w:val="32"/>
        </w:numPr>
        <w:spacing w:after="115" w:line="259" w:lineRule="auto"/>
        <w:ind w:right="0"/>
        <w:jc w:val="left"/>
      </w:pPr>
      <w:r w:rsidRPr="00C70157">
        <w:rPr>
          <w:b/>
          <w:bCs/>
        </w:rPr>
        <w:t>MySQL:</w:t>
      </w:r>
      <w:r w:rsidRPr="00C70157">
        <w:br/>
        <w:t>Stores user data, prediction history, and timestamp logs for analysis and retraining.</w:t>
      </w:r>
    </w:p>
    <w:p w14:paraId="15911B18" w14:textId="77777777" w:rsidR="00C70157" w:rsidRPr="00C70157" w:rsidRDefault="00C70157" w:rsidP="00C70157">
      <w:pPr>
        <w:numPr>
          <w:ilvl w:val="0"/>
          <w:numId w:val="32"/>
        </w:numPr>
        <w:spacing w:after="115" w:line="259" w:lineRule="auto"/>
        <w:ind w:right="0"/>
        <w:jc w:val="left"/>
      </w:pPr>
      <w:r w:rsidRPr="00C70157">
        <w:rPr>
          <w:b/>
          <w:bCs/>
        </w:rPr>
        <w:t>Environment Variables:</w:t>
      </w:r>
      <w:r w:rsidRPr="00C70157">
        <w:br/>
        <w:t xml:space="preserve">Managed securely through .env files using </w:t>
      </w:r>
      <w:r w:rsidRPr="00C70157">
        <w:rPr>
          <w:b/>
          <w:bCs/>
        </w:rPr>
        <w:t>python-</w:t>
      </w:r>
      <w:proofErr w:type="spellStart"/>
      <w:r w:rsidRPr="00C70157">
        <w:rPr>
          <w:b/>
          <w:bCs/>
        </w:rPr>
        <w:t>dotenv</w:t>
      </w:r>
      <w:proofErr w:type="spellEnd"/>
      <w:r w:rsidRPr="00C70157">
        <w:t xml:space="preserve"> to store database credentials and secret keys.</w:t>
      </w:r>
    </w:p>
    <w:p w14:paraId="7AC916D8" w14:textId="77777777" w:rsidR="00C70157" w:rsidRPr="00C70157" w:rsidRDefault="00C70157" w:rsidP="00C70157">
      <w:pPr>
        <w:numPr>
          <w:ilvl w:val="0"/>
          <w:numId w:val="32"/>
        </w:numPr>
        <w:spacing w:after="115" w:line="259" w:lineRule="auto"/>
        <w:ind w:right="0"/>
        <w:jc w:val="left"/>
      </w:pPr>
      <w:r w:rsidRPr="00C70157">
        <w:rPr>
          <w:b/>
          <w:bCs/>
        </w:rPr>
        <w:t>File Storage:</w:t>
      </w:r>
      <w:r w:rsidRPr="00C70157">
        <w:br/>
        <w:t>Processed images and logs are stored in separate directories for version tracking and performance monitoring.</w:t>
      </w:r>
    </w:p>
    <w:p w14:paraId="0F7E6657" w14:textId="1B2FDA1B" w:rsidR="00C70157" w:rsidRPr="00C70157" w:rsidRDefault="00C70157" w:rsidP="00C70157">
      <w:pPr>
        <w:spacing w:after="115" w:line="259" w:lineRule="auto"/>
        <w:ind w:left="360" w:right="0" w:firstLine="0"/>
        <w:jc w:val="left"/>
      </w:pPr>
    </w:p>
    <w:p w14:paraId="7F28D378" w14:textId="77777777" w:rsidR="00C70157" w:rsidRPr="00C70157" w:rsidRDefault="00C70157" w:rsidP="00C70157">
      <w:pPr>
        <w:spacing w:after="115" w:line="259" w:lineRule="auto"/>
        <w:ind w:left="360" w:right="0" w:firstLine="0"/>
        <w:jc w:val="left"/>
        <w:rPr>
          <w:b/>
          <w:bCs/>
        </w:rPr>
      </w:pPr>
      <w:r w:rsidRPr="00C70157">
        <w:rPr>
          <w:rFonts w:ascii="Segoe UI Emoji" w:hAnsi="Segoe UI Emoji" w:cs="Segoe UI Emoji"/>
          <w:b/>
          <w:bCs/>
        </w:rPr>
        <w:t>🔹</w:t>
      </w:r>
      <w:r w:rsidRPr="00C70157">
        <w:rPr>
          <w:b/>
          <w:bCs/>
        </w:rPr>
        <w:t xml:space="preserve"> Frontend Development</w:t>
      </w:r>
    </w:p>
    <w:p w14:paraId="5C45A7D1" w14:textId="77777777" w:rsidR="00C70157" w:rsidRPr="00C70157" w:rsidRDefault="00C70157" w:rsidP="00C70157">
      <w:pPr>
        <w:numPr>
          <w:ilvl w:val="0"/>
          <w:numId w:val="33"/>
        </w:numPr>
        <w:spacing w:after="115" w:line="259" w:lineRule="auto"/>
        <w:ind w:right="0"/>
        <w:jc w:val="left"/>
      </w:pPr>
      <w:r w:rsidRPr="00C70157">
        <w:rPr>
          <w:b/>
          <w:bCs/>
        </w:rPr>
        <w:t>React (HTML, CSS, JavaScript):</w:t>
      </w:r>
      <w:r w:rsidRPr="00C70157">
        <w:br/>
        <w:t>Used to build a responsive and simple interface for farmers and researchers.</w:t>
      </w:r>
    </w:p>
    <w:p w14:paraId="7743D543" w14:textId="77777777" w:rsidR="00C70157" w:rsidRPr="00C70157" w:rsidRDefault="00C70157" w:rsidP="00C70157">
      <w:pPr>
        <w:numPr>
          <w:ilvl w:val="0"/>
          <w:numId w:val="33"/>
        </w:numPr>
        <w:spacing w:after="115" w:line="259" w:lineRule="auto"/>
        <w:ind w:right="0"/>
        <w:jc w:val="left"/>
      </w:pPr>
      <w:r w:rsidRPr="00C70157">
        <w:rPr>
          <w:b/>
          <w:bCs/>
        </w:rPr>
        <w:t>Tailwind CSS:</w:t>
      </w:r>
      <w:r w:rsidRPr="00C70157">
        <w:br/>
        <w:t>Provided consistent styling and modern layout design.</w:t>
      </w:r>
    </w:p>
    <w:p w14:paraId="00597177" w14:textId="77777777" w:rsidR="00C70157" w:rsidRPr="00C70157" w:rsidRDefault="00C70157" w:rsidP="00C70157">
      <w:pPr>
        <w:numPr>
          <w:ilvl w:val="0"/>
          <w:numId w:val="33"/>
        </w:numPr>
        <w:spacing w:after="115" w:line="259" w:lineRule="auto"/>
        <w:ind w:right="0"/>
        <w:jc w:val="left"/>
      </w:pPr>
      <w:r w:rsidRPr="00C70157">
        <w:rPr>
          <w:b/>
          <w:bCs/>
        </w:rPr>
        <w:t>Axios:</w:t>
      </w:r>
      <w:r w:rsidRPr="00C70157">
        <w:br/>
        <w:t>Managed communication between frontend and backend for uploading images and fetching predictions.</w:t>
      </w:r>
    </w:p>
    <w:p w14:paraId="02629B1B" w14:textId="77777777" w:rsidR="00C70157" w:rsidRPr="00C70157" w:rsidRDefault="00C70157" w:rsidP="00C70157">
      <w:pPr>
        <w:spacing w:after="115" w:line="259" w:lineRule="auto"/>
        <w:ind w:left="360" w:right="0" w:firstLine="0"/>
        <w:jc w:val="left"/>
      </w:pPr>
      <w:r w:rsidRPr="00C70157">
        <w:rPr>
          <w:b/>
          <w:bCs/>
        </w:rPr>
        <w:t>Implementation:</w:t>
      </w:r>
    </w:p>
    <w:p w14:paraId="1BE5091E" w14:textId="77777777" w:rsidR="00C70157" w:rsidRPr="00C70157" w:rsidRDefault="00C70157" w:rsidP="00C70157">
      <w:pPr>
        <w:numPr>
          <w:ilvl w:val="0"/>
          <w:numId w:val="34"/>
        </w:numPr>
        <w:spacing w:after="115" w:line="259" w:lineRule="auto"/>
        <w:ind w:right="0"/>
        <w:jc w:val="left"/>
      </w:pPr>
      <w:r w:rsidRPr="00C70157">
        <w:t>Users can upload a leaf image directly from their gallery or camera.</w:t>
      </w:r>
    </w:p>
    <w:p w14:paraId="3C9B8F7D" w14:textId="77777777" w:rsidR="00C70157" w:rsidRPr="00C70157" w:rsidRDefault="00C70157" w:rsidP="00C70157">
      <w:pPr>
        <w:numPr>
          <w:ilvl w:val="0"/>
          <w:numId w:val="34"/>
        </w:numPr>
        <w:spacing w:after="115" w:line="259" w:lineRule="auto"/>
        <w:ind w:right="0"/>
        <w:jc w:val="left"/>
      </w:pPr>
      <w:r w:rsidRPr="00C70157">
        <w:t>The frontend sends the image to the backend via API.</w:t>
      </w:r>
    </w:p>
    <w:p w14:paraId="36DC92ED" w14:textId="77777777" w:rsidR="00C70157" w:rsidRPr="00C70157" w:rsidRDefault="00C70157" w:rsidP="00C70157">
      <w:pPr>
        <w:numPr>
          <w:ilvl w:val="0"/>
          <w:numId w:val="34"/>
        </w:numPr>
        <w:spacing w:after="115" w:line="259" w:lineRule="auto"/>
        <w:ind w:right="0"/>
        <w:jc w:val="left"/>
      </w:pPr>
      <w:r w:rsidRPr="00C70157">
        <w:lastRenderedPageBreak/>
        <w:t>The prediction result (disease name + confidence score) is displayed in a clean card layout.</w:t>
      </w:r>
    </w:p>
    <w:p w14:paraId="46FD6E75" w14:textId="77777777" w:rsidR="00C70157" w:rsidRPr="00C70157" w:rsidRDefault="00C70157" w:rsidP="00C70157">
      <w:pPr>
        <w:numPr>
          <w:ilvl w:val="0"/>
          <w:numId w:val="34"/>
        </w:numPr>
        <w:spacing w:after="115" w:line="259" w:lineRule="auto"/>
        <w:ind w:right="0"/>
        <w:jc w:val="left"/>
      </w:pPr>
      <w:r w:rsidRPr="00C70157">
        <w:t>A history tab allows users to view previously uploaded samples and results.</w:t>
      </w:r>
    </w:p>
    <w:p w14:paraId="0383489D" w14:textId="77777777" w:rsidR="00C70157" w:rsidRPr="00C70157" w:rsidRDefault="00C70157" w:rsidP="00C70157">
      <w:pPr>
        <w:spacing w:after="115" w:line="259" w:lineRule="auto"/>
        <w:ind w:left="360" w:right="0" w:firstLine="0"/>
        <w:jc w:val="left"/>
      </w:pPr>
      <w:r w:rsidRPr="00C70157">
        <w:rPr>
          <w:rFonts w:ascii="Segoe UI Emoji" w:hAnsi="Segoe UI Emoji" w:cs="Segoe UI Emoji"/>
        </w:rPr>
        <w:t>📸</w:t>
      </w:r>
      <w:r w:rsidRPr="00C70157">
        <w:t xml:space="preserve"> </w:t>
      </w:r>
      <w:r w:rsidRPr="00C70157">
        <w:rPr>
          <w:i/>
          <w:iCs/>
        </w:rPr>
        <w:t>Figure 5: Frontend Interface of Plant Disease Detection System</w:t>
      </w:r>
    </w:p>
    <w:p w14:paraId="5E8554CC" w14:textId="15CF0631" w:rsidR="00C70157" w:rsidRPr="00C70157" w:rsidRDefault="00C70157" w:rsidP="00C70157">
      <w:pPr>
        <w:spacing w:after="115" w:line="259" w:lineRule="auto"/>
        <w:ind w:left="360" w:right="0" w:firstLine="0"/>
        <w:jc w:val="left"/>
      </w:pPr>
    </w:p>
    <w:p w14:paraId="3C1304EE" w14:textId="77777777" w:rsidR="00C70157" w:rsidRPr="00C70157" w:rsidRDefault="00C70157" w:rsidP="00C70157">
      <w:pPr>
        <w:spacing w:after="115" w:line="259" w:lineRule="auto"/>
        <w:ind w:left="360" w:right="0" w:firstLine="0"/>
        <w:jc w:val="left"/>
        <w:rPr>
          <w:b/>
          <w:bCs/>
        </w:rPr>
      </w:pPr>
      <w:r w:rsidRPr="00C70157">
        <w:rPr>
          <w:rFonts w:ascii="Segoe UI Emoji" w:hAnsi="Segoe UI Emoji" w:cs="Segoe UI Emoji"/>
          <w:b/>
          <w:bCs/>
        </w:rPr>
        <w:t>🔹</w:t>
      </w:r>
      <w:r w:rsidRPr="00C70157">
        <w:rPr>
          <w:b/>
          <w:bCs/>
        </w:rPr>
        <w:t xml:space="preserve"> Cloud and Training Strategy</w:t>
      </w:r>
    </w:p>
    <w:p w14:paraId="40B0EABD" w14:textId="77777777" w:rsidR="00C70157" w:rsidRPr="00C70157" w:rsidRDefault="00C70157" w:rsidP="00C70157">
      <w:pPr>
        <w:numPr>
          <w:ilvl w:val="0"/>
          <w:numId w:val="35"/>
        </w:numPr>
        <w:spacing w:after="115" w:line="259" w:lineRule="auto"/>
        <w:ind w:right="0"/>
        <w:jc w:val="left"/>
      </w:pPr>
      <w:r w:rsidRPr="00C70157">
        <w:rPr>
          <w:b/>
          <w:bCs/>
        </w:rPr>
        <w:t>Google Colab &amp; Kaggle Notebooks:</w:t>
      </w:r>
      <w:r w:rsidRPr="00C70157">
        <w:br/>
        <w:t xml:space="preserve">Used for initial model training and fine-tuning on large datasets such as </w:t>
      </w:r>
      <w:proofErr w:type="spellStart"/>
      <w:r w:rsidRPr="00C70157">
        <w:t>PlantVillage</w:t>
      </w:r>
      <w:proofErr w:type="spellEnd"/>
      <w:r w:rsidRPr="00C70157">
        <w:t xml:space="preserve"> and CCMT.</w:t>
      </w:r>
    </w:p>
    <w:p w14:paraId="5E2A2B0D" w14:textId="77777777" w:rsidR="00C70157" w:rsidRPr="00C70157" w:rsidRDefault="00C70157" w:rsidP="00C70157">
      <w:pPr>
        <w:numPr>
          <w:ilvl w:val="0"/>
          <w:numId w:val="35"/>
        </w:numPr>
        <w:spacing w:after="115" w:line="259" w:lineRule="auto"/>
        <w:ind w:right="0"/>
        <w:jc w:val="left"/>
      </w:pPr>
      <w:r w:rsidRPr="00C70157">
        <w:rPr>
          <w:b/>
          <w:bCs/>
        </w:rPr>
        <w:t>Model Checkpointing:</w:t>
      </w:r>
      <w:r w:rsidRPr="00C70157">
        <w:br/>
        <w:t>Implemented to save intermediate model weights to avoid retraining in case of interruptions.</w:t>
      </w:r>
    </w:p>
    <w:p w14:paraId="12C27C20" w14:textId="77777777" w:rsidR="00C70157" w:rsidRPr="00C70157" w:rsidRDefault="00C70157" w:rsidP="00C70157">
      <w:pPr>
        <w:numPr>
          <w:ilvl w:val="0"/>
          <w:numId w:val="35"/>
        </w:numPr>
        <w:spacing w:after="115" w:line="259" w:lineRule="auto"/>
        <w:ind w:right="0"/>
        <w:jc w:val="left"/>
      </w:pPr>
      <w:r w:rsidRPr="00C70157">
        <w:rPr>
          <w:b/>
          <w:bCs/>
        </w:rPr>
        <w:t>Model Conversion:</w:t>
      </w:r>
      <w:r w:rsidRPr="00C70157">
        <w:br/>
        <w:t xml:space="preserve">Final </w:t>
      </w:r>
      <w:proofErr w:type="spellStart"/>
      <w:r w:rsidRPr="00C70157">
        <w:t>PyTorch</w:t>
      </w:r>
      <w:proofErr w:type="spellEnd"/>
      <w:r w:rsidRPr="00C70157">
        <w:t xml:space="preserve"> model exported to </w:t>
      </w:r>
      <w:r w:rsidRPr="00C70157">
        <w:rPr>
          <w:b/>
          <w:bCs/>
        </w:rPr>
        <w:t>ONNX</w:t>
      </w:r>
      <w:r w:rsidRPr="00C70157">
        <w:t xml:space="preserve"> and </w:t>
      </w:r>
      <w:r w:rsidRPr="00C70157">
        <w:rPr>
          <w:b/>
          <w:bCs/>
        </w:rPr>
        <w:t xml:space="preserve">TensorFlow Lite </w:t>
      </w:r>
      <w:proofErr w:type="gramStart"/>
      <w:r w:rsidRPr="00C70157">
        <w:rPr>
          <w:b/>
          <w:bCs/>
        </w:rPr>
        <w:t>(.</w:t>
      </w:r>
      <w:proofErr w:type="spellStart"/>
      <w:r w:rsidRPr="00C70157">
        <w:rPr>
          <w:b/>
          <w:bCs/>
        </w:rPr>
        <w:t>tflite</w:t>
      </w:r>
      <w:proofErr w:type="spellEnd"/>
      <w:proofErr w:type="gramEnd"/>
      <w:r w:rsidRPr="00C70157">
        <w:rPr>
          <w:b/>
          <w:bCs/>
        </w:rPr>
        <w:t>)</w:t>
      </w:r>
      <w:r w:rsidRPr="00C70157">
        <w:t xml:space="preserve"> for faster mobile inference.</w:t>
      </w:r>
    </w:p>
    <w:p w14:paraId="4A208867" w14:textId="422D4B1C" w:rsidR="00C70157" w:rsidRPr="00C70157" w:rsidRDefault="00C70157" w:rsidP="00C70157">
      <w:pPr>
        <w:spacing w:after="115" w:line="259" w:lineRule="auto"/>
        <w:ind w:left="360" w:right="0" w:firstLine="0"/>
        <w:jc w:val="left"/>
      </w:pPr>
    </w:p>
    <w:p w14:paraId="5D1DBAC5" w14:textId="77777777" w:rsidR="00C70157" w:rsidRPr="00C70157" w:rsidRDefault="00C70157" w:rsidP="00C70157">
      <w:pPr>
        <w:spacing w:after="115" w:line="259" w:lineRule="auto"/>
        <w:ind w:left="360" w:right="0" w:firstLine="0"/>
        <w:jc w:val="left"/>
        <w:rPr>
          <w:b/>
          <w:bCs/>
        </w:rPr>
      </w:pPr>
      <w:r w:rsidRPr="00C70157">
        <w:rPr>
          <w:rFonts w:ascii="Segoe UI Emoji" w:hAnsi="Segoe UI Emoji" w:cs="Segoe UI Emoji"/>
          <w:b/>
          <w:bCs/>
        </w:rPr>
        <w:t>🔹</w:t>
      </w:r>
      <w:r w:rsidRPr="00C70157">
        <w:rPr>
          <w:b/>
          <w:bCs/>
        </w:rPr>
        <w:t xml:space="preserve"> Performance Evaluation</w:t>
      </w:r>
    </w:p>
    <w:p w14:paraId="58931239" w14:textId="77777777" w:rsidR="00C70157" w:rsidRPr="00C70157" w:rsidRDefault="00C70157" w:rsidP="00C70157">
      <w:pPr>
        <w:numPr>
          <w:ilvl w:val="0"/>
          <w:numId w:val="36"/>
        </w:numPr>
        <w:spacing w:after="115" w:line="259" w:lineRule="auto"/>
        <w:ind w:right="0"/>
        <w:jc w:val="left"/>
      </w:pPr>
      <w:r w:rsidRPr="00C70157">
        <w:rPr>
          <w:b/>
          <w:bCs/>
        </w:rPr>
        <w:t>Accuracy:</w:t>
      </w:r>
      <w:r w:rsidRPr="00C70157">
        <w:br/>
        <w:t>Used as the main evaluation metric for disease classification.</w:t>
      </w:r>
    </w:p>
    <w:p w14:paraId="1D2EFBD0" w14:textId="77777777" w:rsidR="00C70157" w:rsidRPr="00C70157" w:rsidRDefault="00C70157" w:rsidP="00C70157">
      <w:pPr>
        <w:numPr>
          <w:ilvl w:val="0"/>
          <w:numId w:val="36"/>
        </w:numPr>
        <w:spacing w:after="115" w:line="259" w:lineRule="auto"/>
        <w:ind w:right="0"/>
        <w:jc w:val="left"/>
      </w:pPr>
      <w:r w:rsidRPr="00C70157">
        <w:rPr>
          <w:b/>
          <w:bCs/>
        </w:rPr>
        <w:t>Confidence Score:</w:t>
      </w:r>
      <w:r w:rsidRPr="00C70157">
        <w:br/>
        <w:t>Displayed to users to indicate the reliability of each prediction.</w:t>
      </w:r>
    </w:p>
    <w:p w14:paraId="2E7F0BA4" w14:textId="77777777" w:rsidR="00C70157" w:rsidRPr="00C70157" w:rsidRDefault="00C70157" w:rsidP="00C70157">
      <w:pPr>
        <w:numPr>
          <w:ilvl w:val="0"/>
          <w:numId w:val="36"/>
        </w:numPr>
        <w:spacing w:after="115" w:line="259" w:lineRule="auto"/>
        <w:ind w:right="0"/>
        <w:jc w:val="left"/>
      </w:pPr>
      <w:r w:rsidRPr="00C70157">
        <w:rPr>
          <w:b/>
          <w:bCs/>
        </w:rPr>
        <w:t>Comparison:</w:t>
      </w:r>
      <w:r w:rsidRPr="00C70157">
        <w:br/>
        <w:t xml:space="preserve">Results were compared with baseline CNN and </w:t>
      </w:r>
      <w:proofErr w:type="spellStart"/>
      <w:r w:rsidRPr="00C70157">
        <w:t>ViT</w:t>
      </w:r>
      <w:proofErr w:type="spellEnd"/>
      <w:r w:rsidRPr="00C70157">
        <w:t xml:space="preserve"> models to validate performance improvements.</w:t>
      </w:r>
    </w:p>
    <w:p w14:paraId="22808CC0" w14:textId="0BCC9577" w:rsidR="00785E28" w:rsidRDefault="00785E28">
      <w:pPr>
        <w:spacing w:after="115" w:line="259" w:lineRule="auto"/>
        <w:ind w:left="360" w:right="0" w:firstLine="0"/>
        <w:jc w:val="left"/>
      </w:pPr>
    </w:p>
    <w:p w14:paraId="38A46749" w14:textId="77777777" w:rsidR="00785E28" w:rsidRDefault="00000000">
      <w:pPr>
        <w:spacing w:after="112" w:line="259" w:lineRule="auto"/>
        <w:ind w:left="360" w:right="0" w:firstLine="0"/>
        <w:jc w:val="left"/>
      </w:pPr>
      <w:r>
        <w:rPr>
          <w:b/>
        </w:rPr>
        <w:t xml:space="preserve"> </w:t>
      </w:r>
    </w:p>
    <w:p w14:paraId="161B2494" w14:textId="77777777" w:rsidR="00785E28" w:rsidRDefault="00000000">
      <w:pPr>
        <w:spacing w:after="115" w:line="259" w:lineRule="auto"/>
        <w:ind w:left="360" w:right="0" w:firstLine="0"/>
        <w:jc w:val="left"/>
      </w:pPr>
      <w:r>
        <w:rPr>
          <w:b/>
        </w:rPr>
        <w:t xml:space="preserve"> </w:t>
      </w:r>
    </w:p>
    <w:p w14:paraId="3DBF6AE3" w14:textId="77777777" w:rsidR="007F1F9B" w:rsidRPr="007F1F9B" w:rsidRDefault="007F1F9B" w:rsidP="007F1F9B">
      <w:pPr>
        <w:ind w:left="365" w:right="626"/>
        <w:rPr>
          <w:b/>
          <w:bCs/>
        </w:rPr>
      </w:pPr>
      <w:r w:rsidRPr="007F1F9B">
        <w:rPr>
          <w:b/>
          <w:bCs/>
        </w:rPr>
        <w:t>3.3 Dataset</w:t>
      </w:r>
    </w:p>
    <w:p w14:paraId="73744CE5" w14:textId="77777777" w:rsidR="007F1F9B" w:rsidRPr="007F1F9B" w:rsidRDefault="007F1F9B" w:rsidP="007F1F9B">
      <w:pPr>
        <w:ind w:left="365" w:right="626"/>
      </w:pPr>
      <w:r w:rsidRPr="007F1F9B">
        <w:t xml:space="preserve">To develop an accurate and practical </w:t>
      </w:r>
      <w:r w:rsidRPr="007F1F9B">
        <w:rPr>
          <w:b/>
          <w:bCs/>
        </w:rPr>
        <w:t>plant disease detection system</w:t>
      </w:r>
      <w:r w:rsidRPr="007F1F9B">
        <w:t xml:space="preserve">, a high-quality dataset of </w:t>
      </w:r>
      <w:r w:rsidRPr="007F1F9B">
        <w:rPr>
          <w:b/>
          <w:bCs/>
        </w:rPr>
        <w:t>healthy and diseased plant leaf images</w:t>
      </w:r>
      <w:r w:rsidRPr="007F1F9B">
        <w:t xml:space="preserve"> was used. The aim was to train a model capable of identifying disease symptoms just as a human expert would—by recognizing subtle visual cues such as color discoloration, spots, and texture changes on leaves.</w:t>
      </w:r>
    </w:p>
    <w:p w14:paraId="4FB6E381" w14:textId="77777777" w:rsidR="007F1F9B" w:rsidRPr="007F1F9B" w:rsidRDefault="007F1F9B" w:rsidP="007F1F9B">
      <w:pPr>
        <w:ind w:left="365" w:right="626"/>
      </w:pPr>
      <w:r w:rsidRPr="007F1F9B">
        <w:t xml:space="preserve">The datasets were carefully chosen to ensure </w:t>
      </w:r>
      <w:r w:rsidRPr="007F1F9B">
        <w:rPr>
          <w:b/>
          <w:bCs/>
        </w:rPr>
        <w:t>diversity, clarity, and real-world applicability</w:t>
      </w:r>
      <w:r w:rsidRPr="007F1F9B">
        <w:t xml:space="preserve">. Most of the images were collected from </w:t>
      </w:r>
      <w:r w:rsidRPr="007F1F9B">
        <w:rPr>
          <w:b/>
          <w:bCs/>
        </w:rPr>
        <w:t>open-access research datasets and field data repositories</w:t>
      </w:r>
      <w:r w:rsidRPr="007F1F9B">
        <w:t>, while a few were manually validated to maintain quality and remove duplicates or blurry samples.</w:t>
      </w:r>
    </w:p>
    <w:p w14:paraId="36429E83" w14:textId="77777777" w:rsidR="007F1F9B" w:rsidRPr="007F1F9B" w:rsidRDefault="007F1F9B" w:rsidP="007F1F9B">
      <w:pPr>
        <w:ind w:left="365" w:right="626"/>
      </w:pPr>
      <w:r w:rsidRPr="007F1F9B">
        <w:lastRenderedPageBreak/>
        <w:t xml:space="preserve">The combined dataset used for this project is available on </w:t>
      </w:r>
      <w:r w:rsidRPr="007F1F9B">
        <w:rPr>
          <w:b/>
          <w:bCs/>
        </w:rPr>
        <w:t>Kaggle and GitHub</w:t>
      </w:r>
      <w:r w:rsidRPr="007F1F9B">
        <w:t xml:space="preserve"> for further research on agricultural disease diagnosis.</w:t>
      </w:r>
    </w:p>
    <w:p w14:paraId="76238BA0" w14:textId="3032892A" w:rsidR="007F1F9B" w:rsidRPr="007F1F9B" w:rsidRDefault="007F1F9B" w:rsidP="007F1F9B">
      <w:pPr>
        <w:ind w:left="365" w:right="626"/>
      </w:pPr>
      <w:r w:rsidRPr="007F1F9B">
        <w:rPr>
          <w:rFonts w:ascii="Segoe UI Emoji" w:hAnsi="Segoe UI Emoji" w:cs="Segoe UI Emoji"/>
        </w:rPr>
        <w:t>🔗</w:t>
      </w:r>
      <w:r w:rsidRPr="007F1F9B">
        <w:t xml:space="preserve"> </w:t>
      </w:r>
      <w:r w:rsidRPr="007F1F9B">
        <w:rPr>
          <w:b/>
          <w:bCs/>
        </w:rPr>
        <w:t>Dataset Source:</w:t>
      </w:r>
      <w:r w:rsidRPr="007F1F9B">
        <w:t xml:space="preserve"> CCMT Dataset – Plant Leaf Disease Classification</w:t>
      </w:r>
    </w:p>
    <w:p w14:paraId="7C1084C6" w14:textId="77777777" w:rsidR="007F1F9B" w:rsidRPr="007F1F9B" w:rsidRDefault="007F1F9B" w:rsidP="007F1F9B">
      <w:pPr>
        <w:ind w:left="365" w:right="626"/>
        <w:rPr>
          <w:b/>
          <w:bCs/>
        </w:rPr>
      </w:pPr>
      <w:r w:rsidRPr="007F1F9B">
        <w:rPr>
          <w:b/>
          <w:bCs/>
        </w:rPr>
        <w:t>Dataset Overview</w:t>
      </w:r>
    </w:p>
    <w:p w14:paraId="20C287EF" w14:textId="77777777" w:rsidR="007F1F9B" w:rsidRPr="007F1F9B" w:rsidRDefault="007F1F9B" w:rsidP="007F1F9B">
      <w:pPr>
        <w:ind w:left="365" w:right="626"/>
      </w:pPr>
      <w:r w:rsidRPr="007F1F9B">
        <w:t xml:space="preserve">The CCMT dataset consists of </w:t>
      </w:r>
      <w:r w:rsidRPr="007F1F9B">
        <w:rPr>
          <w:b/>
          <w:bCs/>
        </w:rPr>
        <w:t>four major crops</w:t>
      </w:r>
      <w:r w:rsidRPr="007F1F9B">
        <w:t>—Cashew, Cassava, Maize, and Tomato. Each crop category contains images belonging to multiple disease types as well as a healthy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191"/>
        <w:gridCol w:w="6121"/>
      </w:tblGrid>
      <w:tr w:rsidR="007F1F9B" w:rsidRPr="007F1F9B" w14:paraId="15F6FC46" w14:textId="77777777">
        <w:trPr>
          <w:tblHeader/>
          <w:tblCellSpacing w:w="15" w:type="dxa"/>
        </w:trPr>
        <w:tc>
          <w:tcPr>
            <w:tcW w:w="0" w:type="auto"/>
            <w:vAlign w:val="center"/>
            <w:hideMark/>
          </w:tcPr>
          <w:p w14:paraId="61E593CB" w14:textId="77777777" w:rsidR="007F1F9B" w:rsidRPr="007F1F9B" w:rsidRDefault="007F1F9B" w:rsidP="007F1F9B">
            <w:pPr>
              <w:ind w:left="365" w:right="626"/>
              <w:rPr>
                <w:b/>
                <w:bCs/>
              </w:rPr>
            </w:pPr>
            <w:r w:rsidRPr="007F1F9B">
              <w:rPr>
                <w:b/>
                <w:bCs/>
              </w:rPr>
              <w:t>Crop Type</w:t>
            </w:r>
          </w:p>
        </w:tc>
        <w:tc>
          <w:tcPr>
            <w:tcW w:w="0" w:type="auto"/>
            <w:vAlign w:val="center"/>
            <w:hideMark/>
          </w:tcPr>
          <w:p w14:paraId="3F63C6E3" w14:textId="77777777" w:rsidR="007F1F9B" w:rsidRPr="007F1F9B" w:rsidRDefault="007F1F9B" w:rsidP="007F1F9B">
            <w:pPr>
              <w:ind w:left="365" w:right="626"/>
              <w:rPr>
                <w:b/>
                <w:bCs/>
              </w:rPr>
            </w:pPr>
            <w:r w:rsidRPr="007F1F9B">
              <w:rPr>
                <w:b/>
                <w:bCs/>
              </w:rPr>
              <w:t>No. of Classes</w:t>
            </w:r>
          </w:p>
        </w:tc>
        <w:tc>
          <w:tcPr>
            <w:tcW w:w="0" w:type="auto"/>
            <w:vAlign w:val="center"/>
            <w:hideMark/>
          </w:tcPr>
          <w:p w14:paraId="71D1BAC5" w14:textId="77777777" w:rsidR="007F1F9B" w:rsidRPr="007F1F9B" w:rsidRDefault="007F1F9B" w:rsidP="007F1F9B">
            <w:pPr>
              <w:ind w:left="365" w:right="626"/>
              <w:rPr>
                <w:b/>
                <w:bCs/>
              </w:rPr>
            </w:pPr>
            <w:r w:rsidRPr="007F1F9B">
              <w:rPr>
                <w:b/>
                <w:bCs/>
              </w:rPr>
              <w:t>Description</w:t>
            </w:r>
          </w:p>
        </w:tc>
      </w:tr>
      <w:tr w:rsidR="007F1F9B" w:rsidRPr="007F1F9B" w14:paraId="4C2A392F" w14:textId="77777777">
        <w:trPr>
          <w:tblCellSpacing w:w="15" w:type="dxa"/>
        </w:trPr>
        <w:tc>
          <w:tcPr>
            <w:tcW w:w="0" w:type="auto"/>
            <w:vAlign w:val="center"/>
            <w:hideMark/>
          </w:tcPr>
          <w:p w14:paraId="3F38C1B4" w14:textId="77777777" w:rsidR="007F1F9B" w:rsidRPr="007F1F9B" w:rsidRDefault="007F1F9B" w:rsidP="007F1F9B">
            <w:pPr>
              <w:ind w:left="365" w:right="626"/>
            </w:pPr>
            <w:r w:rsidRPr="007F1F9B">
              <w:rPr>
                <w:b/>
                <w:bCs/>
              </w:rPr>
              <w:t>Cashew</w:t>
            </w:r>
          </w:p>
        </w:tc>
        <w:tc>
          <w:tcPr>
            <w:tcW w:w="0" w:type="auto"/>
            <w:vAlign w:val="center"/>
            <w:hideMark/>
          </w:tcPr>
          <w:p w14:paraId="7F6BD9AC" w14:textId="77777777" w:rsidR="007F1F9B" w:rsidRPr="007F1F9B" w:rsidRDefault="007F1F9B" w:rsidP="007F1F9B">
            <w:pPr>
              <w:ind w:left="365" w:right="626"/>
            </w:pPr>
            <w:r w:rsidRPr="007F1F9B">
              <w:t>5</w:t>
            </w:r>
          </w:p>
        </w:tc>
        <w:tc>
          <w:tcPr>
            <w:tcW w:w="0" w:type="auto"/>
            <w:vAlign w:val="center"/>
            <w:hideMark/>
          </w:tcPr>
          <w:p w14:paraId="678AA008" w14:textId="77777777" w:rsidR="007F1F9B" w:rsidRPr="007F1F9B" w:rsidRDefault="007F1F9B" w:rsidP="007F1F9B">
            <w:pPr>
              <w:ind w:left="365" w:right="626"/>
            </w:pPr>
            <w:r w:rsidRPr="007F1F9B">
              <w:t>Anthracnose, Leaf Spot, and other common cashew leaf diseases.</w:t>
            </w:r>
          </w:p>
        </w:tc>
      </w:tr>
      <w:tr w:rsidR="007F1F9B" w:rsidRPr="007F1F9B" w14:paraId="726F56E2" w14:textId="77777777">
        <w:trPr>
          <w:tblCellSpacing w:w="15" w:type="dxa"/>
        </w:trPr>
        <w:tc>
          <w:tcPr>
            <w:tcW w:w="0" w:type="auto"/>
            <w:vAlign w:val="center"/>
            <w:hideMark/>
          </w:tcPr>
          <w:p w14:paraId="0AE09798" w14:textId="77777777" w:rsidR="007F1F9B" w:rsidRPr="007F1F9B" w:rsidRDefault="007F1F9B" w:rsidP="007F1F9B">
            <w:pPr>
              <w:ind w:left="365" w:right="626"/>
            </w:pPr>
            <w:r w:rsidRPr="007F1F9B">
              <w:rPr>
                <w:b/>
                <w:bCs/>
              </w:rPr>
              <w:t>Cassava</w:t>
            </w:r>
          </w:p>
        </w:tc>
        <w:tc>
          <w:tcPr>
            <w:tcW w:w="0" w:type="auto"/>
            <w:vAlign w:val="center"/>
            <w:hideMark/>
          </w:tcPr>
          <w:p w14:paraId="65245BB0" w14:textId="77777777" w:rsidR="007F1F9B" w:rsidRPr="007F1F9B" w:rsidRDefault="007F1F9B" w:rsidP="007F1F9B">
            <w:pPr>
              <w:ind w:left="365" w:right="626"/>
            </w:pPr>
            <w:r w:rsidRPr="007F1F9B">
              <w:t>5</w:t>
            </w:r>
          </w:p>
        </w:tc>
        <w:tc>
          <w:tcPr>
            <w:tcW w:w="0" w:type="auto"/>
            <w:vAlign w:val="center"/>
            <w:hideMark/>
          </w:tcPr>
          <w:p w14:paraId="3EDE54FD" w14:textId="77777777" w:rsidR="007F1F9B" w:rsidRPr="007F1F9B" w:rsidRDefault="007F1F9B" w:rsidP="007F1F9B">
            <w:pPr>
              <w:ind w:left="365" w:right="626"/>
            </w:pPr>
            <w:r w:rsidRPr="007F1F9B">
              <w:t>Includes diseases such as Mosaic and Brown Streak.</w:t>
            </w:r>
          </w:p>
        </w:tc>
      </w:tr>
      <w:tr w:rsidR="007F1F9B" w:rsidRPr="007F1F9B" w14:paraId="65F612FC" w14:textId="77777777">
        <w:trPr>
          <w:tblCellSpacing w:w="15" w:type="dxa"/>
        </w:trPr>
        <w:tc>
          <w:tcPr>
            <w:tcW w:w="0" w:type="auto"/>
            <w:vAlign w:val="center"/>
            <w:hideMark/>
          </w:tcPr>
          <w:p w14:paraId="3465084D" w14:textId="77777777" w:rsidR="007F1F9B" w:rsidRPr="007F1F9B" w:rsidRDefault="007F1F9B" w:rsidP="007F1F9B">
            <w:pPr>
              <w:ind w:left="365" w:right="626"/>
            </w:pPr>
            <w:r w:rsidRPr="007F1F9B">
              <w:rPr>
                <w:b/>
                <w:bCs/>
              </w:rPr>
              <w:t>Maize</w:t>
            </w:r>
          </w:p>
        </w:tc>
        <w:tc>
          <w:tcPr>
            <w:tcW w:w="0" w:type="auto"/>
            <w:vAlign w:val="center"/>
            <w:hideMark/>
          </w:tcPr>
          <w:p w14:paraId="22FC308A" w14:textId="77777777" w:rsidR="007F1F9B" w:rsidRPr="007F1F9B" w:rsidRDefault="007F1F9B" w:rsidP="007F1F9B">
            <w:pPr>
              <w:ind w:left="365" w:right="626"/>
            </w:pPr>
            <w:r w:rsidRPr="007F1F9B">
              <w:t>7</w:t>
            </w:r>
          </w:p>
        </w:tc>
        <w:tc>
          <w:tcPr>
            <w:tcW w:w="0" w:type="auto"/>
            <w:vAlign w:val="center"/>
            <w:hideMark/>
          </w:tcPr>
          <w:p w14:paraId="3FDEEB4F" w14:textId="77777777" w:rsidR="007F1F9B" w:rsidRPr="007F1F9B" w:rsidRDefault="007F1F9B" w:rsidP="007F1F9B">
            <w:pPr>
              <w:ind w:left="365" w:right="626"/>
            </w:pPr>
            <w:r w:rsidRPr="007F1F9B">
              <w:t>Contains classes like Gray Leaf Spot, Common Rust, and Northern Leaf Blight.</w:t>
            </w:r>
          </w:p>
        </w:tc>
      </w:tr>
      <w:tr w:rsidR="007F1F9B" w:rsidRPr="007F1F9B" w14:paraId="359E3756" w14:textId="77777777">
        <w:trPr>
          <w:tblCellSpacing w:w="15" w:type="dxa"/>
        </w:trPr>
        <w:tc>
          <w:tcPr>
            <w:tcW w:w="0" w:type="auto"/>
            <w:vAlign w:val="center"/>
            <w:hideMark/>
          </w:tcPr>
          <w:p w14:paraId="2C432CDB" w14:textId="77777777" w:rsidR="007F1F9B" w:rsidRPr="007F1F9B" w:rsidRDefault="007F1F9B" w:rsidP="007F1F9B">
            <w:pPr>
              <w:ind w:left="365" w:right="626"/>
            </w:pPr>
            <w:r w:rsidRPr="007F1F9B">
              <w:rPr>
                <w:b/>
                <w:bCs/>
              </w:rPr>
              <w:t>Tomato</w:t>
            </w:r>
          </w:p>
        </w:tc>
        <w:tc>
          <w:tcPr>
            <w:tcW w:w="0" w:type="auto"/>
            <w:vAlign w:val="center"/>
            <w:hideMark/>
          </w:tcPr>
          <w:p w14:paraId="281CA933" w14:textId="77777777" w:rsidR="007F1F9B" w:rsidRPr="007F1F9B" w:rsidRDefault="007F1F9B" w:rsidP="007F1F9B">
            <w:pPr>
              <w:ind w:left="365" w:right="626"/>
            </w:pPr>
            <w:r w:rsidRPr="007F1F9B">
              <w:t>7</w:t>
            </w:r>
          </w:p>
        </w:tc>
        <w:tc>
          <w:tcPr>
            <w:tcW w:w="0" w:type="auto"/>
            <w:vAlign w:val="center"/>
            <w:hideMark/>
          </w:tcPr>
          <w:p w14:paraId="6E93C29F" w14:textId="77777777" w:rsidR="007F1F9B" w:rsidRPr="007F1F9B" w:rsidRDefault="007F1F9B" w:rsidP="007F1F9B">
            <w:pPr>
              <w:ind w:left="365" w:right="626"/>
            </w:pPr>
            <w:r w:rsidRPr="007F1F9B">
              <w:t>Includes Leaf Mold, Early Blight, and Late Blight, along with healthy samples.</w:t>
            </w:r>
          </w:p>
        </w:tc>
      </w:tr>
    </w:tbl>
    <w:p w14:paraId="11BDB589" w14:textId="77777777" w:rsidR="007F1F9B" w:rsidRPr="007F1F9B" w:rsidRDefault="007F1F9B" w:rsidP="007F1F9B">
      <w:pPr>
        <w:ind w:left="365" w:right="626"/>
      </w:pPr>
      <w:r w:rsidRPr="007F1F9B">
        <w:rPr>
          <w:rFonts w:ascii="Segoe UI Emoji" w:hAnsi="Segoe UI Emoji" w:cs="Segoe UI Emoji"/>
        </w:rPr>
        <w:t>📸</w:t>
      </w:r>
      <w:r w:rsidRPr="007F1F9B">
        <w:t xml:space="preserve"> </w:t>
      </w:r>
      <w:r w:rsidRPr="007F1F9B">
        <w:rPr>
          <w:b/>
          <w:bCs/>
        </w:rPr>
        <w:t>Figure 6: Sample Images from the CCMT Dataset</w:t>
      </w:r>
    </w:p>
    <w:p w14:paraId="16C96036" w14:textId="5B67C55F" w:rsidR="00785E28" w:rsidRDefault="00CD753A">
      <w:pPr>
        <w:ind w:left="365" w:right="626"/>
      </w:pPr>
      <w:r>
        <w:t>Dataset Split</w:t>
      </w:r>
    </w:p>
    <w:tbl>
      <w:tblPr>
        <w:tblStyle w:val="TableGrid"/>
        <w:tblW w:w="6984" w:type="dxa"/>
        <w:tblInd w:w="450" w:type="dxa"/>
        <w:tblLook w:val="04A0" w:firstRow="1" w:lastRow="0" w:firstColumn="1" w:lastColumn="0" w:noHBand="0" w:noVBand="1"/>
      </w:tblPr>
      <w:tblGrid>
        <w:gridCol w:w="3864"/>
        <w:gridCol w:w="2116"/>
        <w:gridCol w:w="1004"/>
      </w:tblGrid>
      <w:tr w:rsidR="00785E28" w14:paraId="077CFD6A" w14:textId="77777777" w:rsidTr="007F1F9B">
        <w:trPr>
          <w:trHeight w:val="362"/>
        </w:trPr>
        <w:tc>
          <w:tcPr>
            <w:tcW w:w="220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566"/>
              <w:gridCol w:w="1209"/>
            </w:tblGrid>
            <w:tr w:rsidR="007F1F9B" w:rsidRPr="007F1F9B" w14:paraId="28282B5D" w14:textId="77777777">
              <w:trPr>
                <w:tblHeader/>
                <w:tblCellSpacing w:w="15" w:type="dxa"/>
              </w:trPr>
              <w:tc>
                <w:tcPr>
                  <w:tcW w:w="0" w:type="auto"/>
                  <w:vAlign w:val="center"/>
                  <w:hideMark/>
                </w:tcPr>
                <w:p w14:paraId="500926FB" w14:textId="77777777" w:rsidR="007F1F9B" w:rsidRPr="007F1F9B" w:rsidRDefault="007F1F9B" w:rsidP="007F1F9B">
                  <w:pPr>
                    <w:spacing w:after="0" w:line="240" w:lineRule="auto"/>
                    <w:ind w:left="0" w:right="0" w:firstLine="0"/>
                    <w:jc w:val="center"/>
                    <w:rPr>
                      <w:b/>
                      <w:bCs/>
                      <w:color w:val="auto"/>
                      <w:kern w:val="0"/>
                      <w14:ligatures w14:val="none"/>
                    </w:rPr>
                  </w:pPr>
                  <w:r w:rsidRPr="007F1F9B">
                    <w:rPr>
                      <w:b/>
                      <w:bCs/>
                      <w:color w:val="auto"/>
                      <w:kern w:val="0"/>
                      <w14:ligatures w14:val="none"/>
                    </w:rPr>
                    <w:t>Subset</w:t>
                  </w:r>
                </w:p>
              </w:tc>
              <w:tc>
                <w:tcPr>
                  <w:tcW w:w="0" w:type="auto"/>
                  <w:vAlign w:val="center"/>
                  <w:hideMark/>
                </w:tcPr>
                <w:p w14:paraId="0A2957AF" w14:textId="77777777" w:rsidR="007F1F9B" w:rsidRPr="007F1F9B" w:rsidRDefault="007F1F9B" w:rsidP="007F1F9B">
                  <w:pPr>
                    <w:spacing w:after="0" w:line="240" w:lineRule="auto"/>
                    <w:ind w:left="0" w:right="0" w:firstLine="0"/>
                    <w:jc w:val="center"/>
                    <w:rPr>
                      <w:b/>
                      <w:bCs/>
                      <w:color w:val="auto"/>
                      <w:kern w:val="0"/>
                      <w14:ligatures w14:val="none"/>
                    </w:rPr>
                  </w:pPr>
                  <w:r w:rsidRPr="007F1F9B">
                    <w:rPr>
                      <w:b/>
                      <w:bCs/>
                      <w:color w:val="auto"/>
                      <w:kern w:val="0"/>
                      <w14:ligatures w14:val="none"/>
                    </w:rPr>
                    <w:t>Purpose</w:t>
                  </w:r>
                </w:p>
              </w:tc>
              <w:tc>
                <w:tcPr>
                  <w:tcW w:w="0" w:type="auto"/>
                  <w:vAlign w:val="center"/>
                  <w:hideMark/>
                </w:tcPr>
                <w:p w14:paraId="6F1588A6" w14:textId="77777777" w:rsidR="007F1F9B" w:rsidRPr="007F1F9B" w:rsidRDefault="007F1F9B" w:rsidP="007F1F9B">
                  <w:pPr>
                    <w:spacing w:after="0" w:line="240" w:lineRule="auto"/>
                    <w:ind w:left="0" w:right="0" w:firstLine="0"/>
                    <w:jc w:val="center"/>
                    <w:rPr>
                      <w:b/>
                      <w:bCs/>
                      <w:color w:val="auto"/>
                      <w:kern w:val="0"/>
                      <w14:ligatures w14:val="none"/>
                    </w:rPr>
                  </w:pPr>
                  <w:r w:rsidRPr="007F1F9B">
                    <w:rPr>
                      <w:b/>
                      <w:bCs/>
                      <w:color w:val="auto"/>
                      <w:kern w:val="0"/>
                      <w14:ligatures w14:val="none"/>
                    </w:rPr>
                    <w:t>Proportion</w:t>
                  </w:r>
                </w:p>
              </w:tc>
            </w:tr>
            <w:tr w:rsidR="007F1F9B" w:rsidRPr="007F1F9B" w14:paraId="13D52CB3" w14:textId="77777777">
              <w:trPr>
                <w:tblCellSpacing w:w="15" w:type="dxa"/>
              </w:trPr>
              <w:tc>
                <w:tcPr>
                  <w:tcW w:w="0" w:type="auto"/>
                  <w:vAlign w:val="center"/>
                  <w:hideMark/>
                </w:tcPr>
                <w:p w14:paraId="2814475C"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Training</w:t>
                  </w:r>
                </w:p>
              </w:tc>
              <w:tc>
                <w:tcPr>
                  <w:tcW w:w="0" w:type="auto"/>
                  <w:vAlign w:val="center"/>
                  <w:hideMark/>
                </w:tcPr>
                <w:p w14:paraId="2D024D38"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For model learning</w:t>
                  </w:r>
                </w:p>
              </w:tc>
              <w:tc>
                <w:tcPr>
                  <w:tcW w:w="0" w:type="auto"/>
                  <w:vAlign w:val="center"/>
                  <w:hideMark/>
                </w:tcPr>
                <w:p w14:paraId="4C592B0B"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70%</w:t>
                  </w:r>
                </w:p>
              </w:tc>
            </w:tr>
            <w:tr w:rsidR="007F1F9B" w:rsidRPr="007F1F9B" w14:paraId="30BBF86A" w14:textId="77777777">
              <w:trPr>
                <w:tblCellSpacing w:w="15" w:type="dxa"/>
              </w:trPr>
              <w:tc>
                <w:tcPr>
                  <w:tcW w:w="0" w:type="auto"/>
                  <w:vAlign w:val="center"/>
                  <w:hideMark/>
                </w:tcPr>
                <w:p w14:paraId="7420917C"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Validation</w:t>
                  </w:r>
                </w:p>
              </w:tc>
              <w:tc>
                <w:tcPr>
                  <w:tcW w:w="0" w:type="auto"/>
                  <w:vAlign w:val="center"/>
                  <w:hideMark/>
                </w:tcPr>
                <w:p w14:paraId="207A46AC"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For tuning and hyperparameter adjustment</w:t>
                  </w:r>
                </w:p>
              </w:tc>
              <w:tc>
                <w:tcPr>
                  <w:tcW w:w="0" w:type="auto"/>
                  <w:vAlign w:val="center"/>
                  <w:hideMark/>
                </w:tcPr>
                <w:p w14:paraId="0DF5FB72"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15%</w:t>
                  </w:r>
                </w:p>
              </w:tc>
            </w:tr>
            <w:tr w:rsidR="007F1F9B" w:rsidRPr="007F1F9B" w14:paraId="076C4F6D" w14:textId="77777777">
              <w:trPr>
                <w:tblCellSpacing w:w="15" w:type="dxa"/>
              </w:trPr>
              <w:tc>
                <w:tcPr>
                  <w:tcW w:w="0" w:type="auto"/>
                  <w:vAlign w:val="center"/>
                  <w:hideMark/>
                </w:tcPr>
                <w:p w14:paraId="3635D698"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Testing</w:t>
                  </w:r>
                </w:p>
              </w:tc>
              <w:tc>
                <w:tcPr>
                  <w:tcW w:w="0" w:type="auto"/>
                  <w:vAlign w:val="center"/>
                  <w:hideMark/>
                </w:tcPr>
                <w:p w14:paraId="4A766820"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For evaluating on unseen data</w:t>
                  </w:r>
                </w:p>
              </w:tc>
              <w:tc>
                <w:tcPr>
                  <w:tcW w:w="0" w:type="auto"/>
                  <w:vAlign w:val="center"/>
                  <w:hideMark/>
                </w:tcPr>
                <w:p w14:paraId="3B856479" w14:textId="77777777" w:rsidR="007F1F9B" w:rsidRPr="007F1F9B" w:rsidRDefault="007F1F9B" w:rsidP="007F1F9B">
                  <w:pPr>
                    <w:spacing w:after="0" w:line="240" w:lineRule="auto"/>
                    <w:ind w:left="0" w:right="0" w:firstLine="0"/>
                    <w:jc w:val="left"/>
                    <w:rPr>
                      <w:color w:val="auto"/>
                      <w:kern w:val="0"/>
                      <w14:ligatures w14:val="none"/>
                    </w:rPr>
                  </w:pPr>
                  <w:r w:rsidRPr="007F1F9B">
                    <w:rPr>
                      <w:color w:val="auto"/>
                      <w:kern w:val="0"/>
                      <w14:ligatures w14:val="none"/>
                    </w:rPr>
                    <w:t>15%</w:t>
                  </w:r>
                </w:p>
              </w:tc>
            </w:tr>
          </w:tbl>
          <w:p w14:paraId="4E81E53A" w14:textId="77777777" w:rsidR="007F1F9B" w:rsidRPr="007F1F9B" w:rsidRDefault="007F1F9B" w:rsidP="007F1F9B">
            <w:pPr>
              <w:spacing w:after="0" w:line="259" w:lineRule="auto"/>
              <w:ind w:left="0" w:right="0" w:firstLine="0"/>
              <w:jc w:val="left"/>
              <w:rPr>
                <w:b/>
                <w:bCs/>
              </w:rPr>
            </w:pPr>
          </w:p>
          <w:p w14:paraId="4E90EF3B" w14:textId="77777777" w:rsidR="00785E28" w:rsidRDefault="00000000">
            <w:pPr>
              <w:spacing w:after="0" w:line="259" w:lineRule="auto"/>
              <w:ind w:left="0" w:right="0" w:firstLine="0"/>
              <w:jc w:val="left"/>
            </w:pPr>
            <w:r>
              <w:rPr>
                <w:b/>
              </w:rPr>
              <w:t xml:space="preserve"> </w:t>
            </w:r>
          </w:p>
        </w:tc>
        <w:tc>
          <w:tcPr>
            <w:tcW w:w="3120" w:type="dxa"/>
            <w:tcBorders>
              <w:top w:val="nil"/>
              <w:left w:val="nil"/>
              <w:bottom w:val="nil"/>
              <w:right w:val="nil"/>
            </w:tcBorders>
          </w:tcPr>
          <w:p w14:paraId="29368074" w14:textId="77777777" w:rsidR="00785E28" w:rsidRDefault="00000000">
            <w:pPr>
              <w:spacing w:after="0" w:line="259" w:lineRule="auto"/>
              <w:ind w:left="583" w:right="0" w:firstLine="0"/>
              <w:jc w:val="left"/>
            </w:pPr>
            <w:r>
              <w:rPr>
                <w:b/>
              </w:rPr>
              <w:t xml:space="preserve"> </w:t>
            </w:r>
          </w:p>
        </w:tc>
        <w:tc>
          <w:tcPr>
            <w:tcW w:w="1657" w:type="dxa"/>
            <w:tcBorders>
              <w:top w:val="nil"/>
              <w:left w:val="nil"/>
              <w:bottom w:val="nil"/>
              <w:right w:val="nil"/>
            </w:tcBorders>
          </w:tcPr>
          <w:p w14:paraId="2AEAA9B3" w14:textId="77777777" w:rsidR="00785E28" w:rsidRDefault="00785E28">
            <w:pPr>
              <w:spacing w:after="160" w:line="259" w:lineRule="auto"/>
              <w:ind w:left="0" w:right="0" w:firstLine="0"/>
              <w:jc w:val="left"/>
            </w:pPr>
          </w:p>
        </w:tc>
      </w:tr>
    </w:tbl>
    <w:p w14:paraId="611286A0" w14:textId="77777777" w:rsidR="00785E28" w:rsidRDefault="00000000">
      <w:pPr>
        <w:pStyle w:val="Heading4"/>
        <w:ind w:left="355" w:right="0"/>
      </w:pPr>
      <w:r>
        <w:t xml:space="preserve">3.4 Interfaces and Communication </w:t>
      </w:r>
    </w:p>
    <w:p w14:paraId="1EC38E08" w14:textId="77777777" w:rsidR="00785E28" w:rsidRDefault="00000000">
      <w:pPr>
        <w:ind w:left="365" w:right="626"/>
      </w:pPr>
      <w:r>
        <w:t xml:space="preserve">This section describes how the frontend interface communicates with the backend API and how data flows between the user, the prediction system, and the database. The design ensures seamless interaction and real-time response for fruit freshness prediction. </w:t>
      </w:r>
    </w:p>
    <w:p w14:paraId="4F2C7D95" w14:textId="77777777" w:rsidR="00785E28" w:rsidRDefault="00000000">
      <w:pPr>
        <w:spacing w:after="115" w:line="259" w:lineRule="auto"/>
        <w:ind w:left="360" w:right="0" w:firstLine="0"/>
        <w:jc w:val="left"/>
      </w:pPr>
      <w:r>
        <w:t xml:space="preserve"> </w:t>
      </w:r>
    </w:p>
    <w:p w14:paraId="777A4A1C" w14:textId="67D7C22E" w:rsidR="005B5156" w:rsidRPr="005B5156" w:rsidRDefault="005B5156" w:rsidP="005B5156">
      <w:pPr>
        <w:spacing w:after="0" w:line="259" w:lineRule="auto"/>
        <w:ind w:left="360" w:right="0" w:firstLine="0"/>
        <w:jc w:val="left"/>
        <w:rPr>
          <w:b/>
          <w:bCs/>
          <w:sz w:val="28"/>
          <w:szCs w:val="28"/>
        </w:rPr>
      </w:pPr>
      <w:r w:rsidRPr="005B5156">
        <w:rPr>
          <w:b/>
          <w:bCs/>
          <w:sz w:val="28"/>
          <w:szCs w:val="28"/>
        </w:rPr>
        <w:lastRenderedPageBreak/>
        <w:t>USER INTERFACE (UI)</w:t>
      </w:r>
    </w:p>
    <w:p w14:paraId="297A0B4F" w14:textId="77777777" w:rsidR="005B5156" w:rsidRPr="005B5156" w:rsidRDefault="005B5156" w:rsidP="005B5156">
      <w:pPr>
        <w:spacing w:after="0" w:line="259" w:lineRule="auto"/>
        <w:ind w:left="360" w:right="0" w:firstLine="0"/>
        <w:jc w:val="left"/>
      </w:pPr>
      <w:r w:rsidRPr="005B5156">
        <w:t xml:space="preserve">The user interface (UI) is a key component of the </w:t>
      </w:r>
      <w:r w:rsidRPr="005B5156">
        <w:rPr>
          <w:b/>
          <w:bCs/>
        </w:rPr>
        <w:t>Plant Disease Detection System</w:t>
      </w:r>
      <w:r w:rsidRPr="005B5156">
        <w:t xml:space="preserve">. It is built to be clean, intuitive, and fast, allowing users to upload leaf images and instantly view predictions from the deployed models. The frontend was developed using </w:t>
      </w:r>
      <w:r w:rsidRPr="005B5156">
        <w:rPr>
          <w:b/>
          <w:bCs/>
        </w:rPr>
        <w:t>React + TypeScript</w:t>
      </w:r>
      <w:r w:rsidRPr="005B5156">
        <w:t xml:space="preserve">, styled with </w:t>
      </w:r>
      <w:r w:rsidRPr="005B5156">
        <w:rPr>
          <w:b/>
          <w:bCs/>
        </w:rPr>
        <w:t>Tailwind CSS</w:t>
      </w:r>
      <w:r w:rsidRPr="005B5156">
        <w:t xml:space="preserve">, and enhanced using </w:t>
      </w:r>
      <w:proofErr w:type="spellStart"/>
      <w:r w:rsidRPr="005B5156">
        <w:rPr>
          <w:b/>
          <w:bCs/>
        </w:rPr>
        <w:t>ShadCN</w:t>
      </w:r>
      <w:proofErr w:type="spellEnd"/>
      <w:r w:rsidRPr="005B5156">
        <w:rPr>
          <w:b/>
          <w:bCs/>
        </w:rPr>
        <w:t xml:space="preserve"> UI components</w:t>
      </w:r>
      <w:r w:rsidRPr="005B5156">
        <w:t xml:space="preserve"> for a modern and responsive look.</w:t>
      </w:r>
    </w:p>
    <w:p w14:paraId="4A10A858" w14:textId="22AA7A70" w:rsidR="005B5156" w:rsidRPr="005B5156" w:rsidRDefault="005B5156" w:rsidP="005B5156">
      <w:pPr>
        <w:spacing w:after="0" w:line="259" w:lineRule="auto"/>
        <w:ind w:left="360" w:right="0" w:firstLine="0"/>
        <w:jc w:val="left"/>
      </w:pPr>
    </w:p>
    <w:p w14:paraId="7C171F37" w14:textId="5B415E3D" w:rsidR="005B5156" w:rsidRPr="005B5156" w:rsidRDefault="005B5156" w:rsidP="005B5156">
      <w:pPr>
        <w:spacing w:after="0" w:line="259" w:lineRule="auto"/>
        <w:ind w:left="360" w:right="0" w:firstLine="0"/>
        <w:jc w:val="left"/>
        <w:rPr>
          <w:b/>
          <w:bCs/>
        </w:rPr>
      </w:pPr>
      <w:r w:rsidRPr="005B5156">
        <w:rPr>
          <w:b/>
          <w:bCs/>
        </w:rPr>
        <w:t xml:space="preserve"> Key Features of the Interface</w:t>
      </w:r>
    </w:p>
    <w:p w14:paraId="1E158CB9" w14:textId="77777777" w:rsidR="005B5156" w:rsidRPr="005B5156" w:rsidRDefault="005B5156" w:rsidP="005B5156">
      <w:pPr>
        <w:spacing w:after="0" w:line="259" w:lineRule="auto"/>
        <w:ind w:left="360" w:right="0" w:firstLine="0"/>
        <w:jc w:val="left"/>
        <w:rPr>
          <w:b/>
          <w:bCs/>
        </w:rPr>
      </w:pPr>
      <w:r w:rsidRPr="005B5156">
        <w:rPr>
          <w:b/>
          <w:bCs/>
        </w:rPr>
        <w:t>1. Minimal and User-Friendly Design</w:t>
      </w:r>
    </w:p>
    <w:p w14:paraId="3BC465E8" w14:textId="77777777" w:rsidR="005B5156" w:rsidRPr="005B5156" w:rsidRDefault="005B5156" w:rsidP="005B5156">
      <w:pPr>
        <w:numPr>
          <w:ilvl w:val="0"/>
          <w:numId w:val="38"/>
        </w:numPr>
        <w:spacing w:after="0" w:line="259" w:lineRule="auto"/>
        <w:ind w:right="0"/>
        <w:jc w:val="left"/>
      </w:pPr>
      <w:r w:rsidRPr="005B5156">
        <w:t>The homepage uses a simple layout focused entirely on disease detection.</w:t>
      </w:r>
    </w:p>
    <w:p w14:paraId="788640CE" w14:textId="77777777" w:rsidR="005B5156" w:rsidRPr="005B5156" w:rsidRDefault="005B5156" w:rsidP="005B5156">
      <w:pPr>
        <w:numPr>
          <w:ilvl w:val="0"/>
          <w:numId w:val="38"/>
        </w:numPr>
        <w:spacing w:after="0" w:line="259" w:lineRule="auto"/>
        <w:ind w:right="0"/>
        <w:jc w:val="left"/>
      </w:pPr>
      <w:r w:rsidRPr="005B5156">
        <w:t>Distractions and unnecessary elements are avoided so users can clearly interact with the model.</w:t>
      </w:r>
    </w:p>
    <w:p w14:paraId="517122A2" w14:textId="77777777" w:rsidR="005B5156" w:rsidRPr="005B5156" w:rsidRDefault="005B5156" w:rsidP="005B5156">
      <w:pPr>
        <w:spacing w:after="0" w:line="259" w:lineRule="auto"/>
        <w:ind w:left="360" w:right="0" w:firstLine="0"/>
        <w:jc w:val="left"/>
        <w:rPr>
          <w:b/>
          <w:bCs/>
        </w:rPr>
      </w:pPr>
      <w:r w:rsidRPr="005B5156">
        <w:rPr>
          <w:b/>
          <w:bCs/>
        </w:rPr>
        <w:t>2. Image Upload Module</w:t>
      </w:r>
    </w:p>
    <w:p w14:paraId="7C4A8E2B" w14:textId="77777777" w:rsidR="005B5156" w:rsidRPr="005B5156" w:rsidRDefault="005B5156" w:rsidP="005B5156">
      <w:pPr>
        <w:numPr>
          <w:ilvl w:val="0"/>
          <w:numId w:val="39"/>
        </w:numPr>
        <w:spacing w:after="0" w:line="259" w:lineRule="auto"/>
        <w:ind w:right="0"/>
        <w:jc w:val="left"/>
      </w:pPr>
      <w:r w:rsidRPr="005B5156">
        <w:t xml:space="preserve">Users can upload leaf images using either </w:t>
      </w:r>
      <w:r w:rsidRPr="005B5156">
        <w:rPr>
          <w:b/>
          <w:bCs/>
        </w:rPr>
        <w:t>drag-and-drop</w:t>
      </w:r>
      <w:r w:rsidRPr="005B5156">
        <w:t xml:space="preserve"> or the standard </w:t>
      </w:r>
      <w:r w:rsidRPr="005B5156">
        <w:rPr>
          <w:b/>
          <w:bCs/>
        </w:rPr>
        <w:t>Upload</w:t>
      </w:r>
      <w:r w:rsidRPr="005B5156">
        <w:t xml:space="preserve"> button.</w:t>
      </w:r>
    </w:p>
    <w:p w14:paraId="533D0859" w14:textId="77777777" w:rsidR="005B5156" w:rsidRPr="005B5156" w:rsidRDefault="005B5156" w:rsidP="005B5156">
      <w:pPr>
        <w:numPr>
          <w:ilvl w:val="0"/>
          <w:numId w:val="39"/>
        </w:numPr>
        <w:spacing w:after="0" w:line="259" w:lineRule="auto"/>
        <w:ind w:right="0"/>
        <w:jc w:val="left"/>
      </w:pPr>
      <w:r w:rsidRPr="005B5156">
        <w:t>A clear preview of the selected image appears before submission to help users verify input.</w:t>
      </w:r>
    </w:p>
    <w:p w14:paraId="67761A91" w14:textId="77777777" w:rsidR="005B5156" w:rsidRPr="005B5156" w:rsidRDefault="005B5156" w:rsidP="005B5156">
      <w:pPr>
        <w:spacing w:after="0" w:line="259" w:lineRule="auto"/>
        <w:ind w:left="360" w:right="0" w:firstLine="0"/>
        <w:jc w:val="left"/>
        <w:rPr>
          <w:b/>
          <w:bCs/>
        </w:rPr>
      </w:pPr>
      <w:r w:rsidRPr="005B5156">
        <w:rPr>
          <w:b/>
          <w:bCs/>
        </w:rPr>
        <w:t>3. Prediction Output Panel</w:t>
      </w:r>
    </w:p>
    <w:p w14:paraId="38E61D85" w14:textId="77777777" w:rsidR="005B5156" w:rsidRPr="005B5156" w:rsidRDefault="005B5156" w:rsidP="005B5156">
      <w:pPr>
        <w:numPr>
          <w:ilvl w:val="0"/>
          <w:numId w:val="40"/>
        </w:numPr>
        <w:spacing w:after="0" w:line="259" w:lineRule="auto"/>
        <w:ind w:right="0"/>
        <w:jc w:val="left"/>
      </w:pPr>
      <w:r w:rsidRPr="005B5156">
        <w:t xml:space="preserve">After processing, the system shows predictions from the deployed model, including the </w:t>
      </w:r>
      <w:r w:rsidRPr="005B5156">
        <w:rPr>
          <w:b/>
          <w:bCs/>
        </w:rPr>
        <w:t>Enhanced EfficientNetV2-based model</w:t>
      </w:r>
      <w:r w:rsidRPr="005B5156">
        <w:t>.</w:t>
      </w:r>
    </w:p>
    <w:p w14:paraId="6F073FEB" w14:textId="77777777" w:rsidR="005B5156" w:rsidRPr="005B5156" w:rsidRDefault="005B5156" w:rsidP="005B5156">
      <w:pPr>
        <w:numPr>
          <w:ilvl w:val="0"/>
          <w:numId w:val="40"/>
        </w:numPr>
        <w:spacing w:after="0" w:line="259" w:lineRule="auto"/>
        <w:ind w:right="0"/>
        <w:jc w:val="left"/>
      </w:pPr>
      <w:r w:rsidRPr="005B5156">
        <w:t>Each output includes:</w:t>
      </w:r>
    </w:p>
    <w:p w14:paraId="042C1AF4" w14:textId="77777777" w:rsidR="005B5156" w:rsidRPr="005B5156" w:rsidRDefault="005B5156" w:rsidP="005B5156">
      <w:pPr>
        <w:numPr>
          <w:ilvl w:val="1"/>
          <w:numId w:val="40"/>
        </w:numPr>
        <w:spacing w:after="0" w:line="259" w:lineRule="auto"/>
        <w:ind w:right="0"/>
        <w:jc w:val="left"/>
      </w:pPr>
      <w:r w:rsidRPr="005B5156">
        <w:t>The predicted disease class</w:t>
      </w:r>
    </w:p>
    <w:p w14:paraId="2B12AA6E" w14:textId="77777777" w:rsidR="005B5156" w:rsidRPr="005B5156" w:rsidRDefault="005B5156" w:rsidP="005B5156">
      <w:pPr>
        <w:numPr>
          <w:ilvl w:val="1"/>
          <w:numId w:val="40"/>
        </w:numPr>
        <w:spacing w:after="0" w:line="259" w:lineRule="auto"/>
        <w:ind w:right="0"/>
        <w:jc w:val="left"/>
      </w:pPr>
      <w:r w:rsidRPr="005B5156">
        <w:t xml:space="preserve">The confidence score (e.g., </w:t>
      </w:r>
      <w:r w:rsidRPr="005B5156">
        <w:rPr>
          <w:b/>
          <w:bCs/>
        </w:rPr>
        <w:t>94%</w:t>
      </w:r>
      <w:r w:rsidRPr="005B5156">
        <w:t>)</w:t>
      </w:r>
    </w:p>
    <w:p w14:paraId="062102C0" w14:textId="77777777" w:rsidR="005B5156" w:rsidRPr="005B5156" w:rsidRDefault="005B5156" w:rsidP="005B5156">
      <w:pPr>
        <w:numPr>
          <w:ilvl w:val="0"/>
          <w:numId w:val="40"/>
        </w:numPr>
        <w:spacing w:after="0" w:line="259" w:lineRule="auto"/>
        <w:ind w:right="0"/>
        <w:jc w:val="left"/>
      </w:pPr>
      <w:r w:rsidRPr="005B5156">
        <w:t>Results are displayed in well-structured cards for easy viewing.</w:t>
      </w:r>
    </w:p>
    <w:p w14:paraId="3B73297C" w14:textId="77777777" w:rsidR="005B5156" w:rsidRPr="005B5156" w:rsidRDefault="005B5156" w:rsidP="005B5156">
      <w:pPr>
        <w:spacing w:after="0" w:line="259" w:lineRule="auto"/>
        <w:ind w:left="360" w:right="0" w:firstLine="0"/>
        <w:jc w:val="left"/>
        <w:rPr>
          <w:b/>
          <w:bCs/>
        </w:rPr>
      </w:pPr>
      <w:r w:rsidRPr="005B5156">
        <w:rPr>
          <w:b/>
          <w:bCs/>
        </w:rPr>
        <w:t>4. Real-Time Notifications</w:t>
      </w:r>
    </w:p>
    <w:p w14:paraId="4C0B5A8E" w14:textId="77777777" w:rsidR="005B5156" w:rsidRPr="005B5156" w:rsidRDefault="005B5156" w:rsidP="005B5156">
      <w:pPr>
        <w:numPr>
          <w:ilvl w:val="0"/>
          <w:numId w:val="41"/>
        </w:numPr>
        <w:spacing w:after="0" w:line="259" w:lineRule="auto"/>
        <w:ind w:right="0"/>
        <w:jc w:val="left"/>
      </w:pPr>
      <w:r w:rsidRPr="005B5156">
        <w:t xml:space="preserve">Success, failure, or invalid-image alerts are shown using </w:t>
      </w:r>
      <w:r w:rsidRPr="005B5156">
        <w:rPr>
          <w:b/>
          <w:bCs/>
        </w:rPr>
        <w:t>Sonner/Toast</w:t>
      </w:r>
      <w:r w:rsidRPr="005B5156">
        <w:t xml:space="preserve"> notifications for smooth feedback.</w:t>
      </w:r>
    </w:p>
    <w:p w14:paraId="464E0B9C" w14:textId="30794346" w:rsidR="00785E28" w:rsidRDefault="005B5156">
      <w:pPr>
        <w:spacing w:after="0" w:line="259" w:lineRule="auto"/>
        <w:ind w:left="360" w:right="0" w:firstLine="0"/>
        <w:jc w:val="left"/>
      </w:pPr>
      <w:r>
        <w:rPr>
          <w:noProof/>
        </w:rPr>
        <w:lastRenderedPageBreak/>
        <w:t xml:space="preserve">                                 </w:t>
      </w:r>
      <w:r>
        <w:rPr>
          <w:noProof/>
        </w:rPr>
        <w:drawing>
          <wp:inline distT="0" distB="0" distL="0" distR="0" wp14:anchorId="33E35A15" wp14:editId="2426012B">
            <wp:extent cx="2988778" cy="6696075"/>
            <wp:effectExtent l="0" t="0" r="2540" b="0"/>
            <wp:docPr id="1321098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8218" cy="6851648"/>
                    </a:xfrm>
                    <a:prstGeom prst="rect">
                      <a:avLst/>
                    </a:prstGeom>
                    <a:noFill/>
                    <a:ln>
                      <a:noFill/>
                    </a:ln>
                  </pic:spPr>
                </pic:pic>
              </a:graphicData>
            </a:graphic>
          </wp:inline>
        </w:drawing>
      </w:r>
    </w:p>
    <w:p w14:paraId="3B2032FE" w14:textId="18FDD6D5" w:rsidR="00785E28" w:rsidRDefault="00785E28">
      <w:pPr>
        <w:spacing w:after="21" w:line="259" w:lineRule="auto"/>
        <w:ind w:left="0" w:right="561" w:firstLine="0"/>
        <w:jc w:val="right"/>
      </w:pPr>
    </w:p>
    <w:p w14:paraId="5D511383" w14:textId="7720E107" w:rsidR="00785E28" w:rsidRDefault="00000000">
      <w:pPr>
        <w:spacing w:after="93" w:line="259" w:lineRule="auto"/>
        <w:ind w:left="10" w:right="274"/>
        <w:jc w:val="center"/>
      </w:pPr>
      <w:r>
        <w:rPr>
          <w:sz w:val="20"/>
        </w:rPr>
        <w:t xml:space="preserve">Figure 4: </w:t>
      </w:r>
      <w:r w:rsidR="005B5156">
        <w:rPr>
          <w:sz w:val="20"/>
        </w:rPr>
        <w:t xml:space="preserve">Sign </w:t>
      </w:r>
      <w:proofErr w:type="gramStart"/>
      <w:r w:rsidR="005B5156">
        <w:rPr>
          <w:sz w:val="20"/>
        </w:rPr>
        <w:t xml:space="preserve">in </w:t>
      </w:r>
      <w:r>
        <w:rPr>
          <w:sz w:val="20"/>
        </w:rPr>
        <w:t xml:space="preserve"> page</w:t>
      </w:r>
      <w:proofErr w:type="gramEnd"/>
      <w:r>
        <w:rPr>
          <w:sz w:val="20"/>
        </w:rPr>
        <w:t xml:space="preserve"> </w:t>
      </w:r>
    </w:p>
    <w:p w14:paraId="0A666F3F" w14:textId="123CD1F5" w:rsidR="00785E28" w:rsidRDefault="005B5156">
      <w:pPr>
        <w:spacing w:after="96" w:line="259" w:lineRule="auto"/>
        <w:ind w:left="0" w:right="223" w:firstLine="0"/>
        <w:jc w:val="center"/>
      </w:pPr>
      <w:r>
        <w:rPr>
          <w:noProof/>
        </w:rPr>
        <w:lastRenderedPageBreak/>
        <w:drawing>
          <wp:inline distT="0" distB="0" distL="0" distR="0" wp14:anchorId="5EC315B6" wp14:editId="08BBD6ED">
            <wp:extent cx="2879090" cy="6562725"/>
            <wp:effectExtent l="0" t="0" r="0" b="9525"/>
            <wp:docPr id="2015481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6855" cy="6626014"/>
                    </a:xfrm>
                    <a:prstGeom prst="rect">
                      <a:avLst/>
                    </a:prstGeom>
                    <a:noFill/>
                    <a:ln>
                      <a:noFill/>
                    </a:ln>
                  </pic:spPr>
                </pic:pic>
              </a:graphicData>
            </a:graphic>
          </wp:inline>
        </w:drawing>
      </w:r>
      <w:r w:rsidR="00000000">
        <w:rPr>
          <w:sz w:val="20"/>
        </w:rPr>
        <w:t xml:space="preserve"> </w:t>
      </w:r>
    </w:p>
    <w:p w14:paraId="16C67185" w14:textId="77777777" w:rsidR="00785E28" w:rsidRDefault="00000000">
      <w:pPr>
        <w:spacing w:after="94" w:line="259" w:lineRule="auto"/>
        <w:ind w:left="0" w:right="223" w:firstLine="0"/>
        <w:jc w:val="center"/>
      </w:pPr>
      <w:r>
        <w:rPr>
          <w:sz w:val="20"/>
        </w:rPr>
        <w:t xml:space="preserve"> </w:t>
      </w:r>
    </w:p>
    <w:p w14:paraId="55FDC68B" w14:textId="77777777" w:rsidR="00785E28" w:rsidRDefault="00000000">
      <w:pPr>
        <w:spacing w:after="85" w:line="259" w:lineRule="auto"/>
        <w:ind w:left="0" w:right="223" w:firstLine="0"/>
        <w:jc w:val="center"/>
      </w:pPr>
      <w:r>
        <w:rPr>
          <w:sz w:val="20"/>
        </w:rPr>
        <w:t xml:space="preserve"> </w:t>
      </w:r>
    </w:p>
    <w:p w14:paraId="03B6AA6D" w14:textId="4365CD6B" w:rsidR="00785E28" w:rsidRDefault="00000000">
      <w:pPr>
        <w:spacing w:after="51" w:line="259" w:lineRule="auto"/>
        <w:ind w:left="0" w:right="0" w:firstLine="0"/>
        <w:jc w:val="right"/>
      </w:pPr>
      <w:r>
        <w:rPr>
          <w:sz w:val="20"/>
        </w:rPr>
        <w:t xml:space="preserve"> </w:t>
      </w:r>
    </w:p>
    <w:p w14:paraId="11B4C89B" w14:textId="6D1AFD2A" w:rsidR="00785E28" w:rsidRDefault="00000000">
      <w:pPr>
        <w:spacing w:after="132" w:line="259" w:lineRule="auto"/>
        <w:ind w:left="10" w:right="277"/>
        <w:jc w:val="center"/>
      </w:pPr>
      <w:r>
        <w:rPr>
          <w:sz w:val="20"/>
        </w:rPr>
        <w:t xml:space="preserve">Figure </w:t>
      </w:r>
      <w:proofErr w:type="gramStart"/>
      <w:r>
        <w:rPr>
          <w:sz w:val="20"/>
        </w:rPr>
        <w:t>5:</w:t>
      </w:r>
      <w:r w:rsidR="005B5156">
        <w:rPr>
          <w:sz w:val="20"/>
        </w:rPr>
        <w:t>Creation</w:t>
      </w:r>
      <w:proofErr w:type="gramEnd"/>
      <w:r w:rsidR="005B5156">
        <w:rPr>
          <w:sz w:val="20"/>
        </w:rPr>
        <w:t xml:space="preserve"> of account </w:t>
      </w:r>
      <w:r>
        <w:rPr>
          <w:sz w:val="20"/>
        </w:rPr>
        <w:t xml:space="preserve">page </w:t>
      </w:r>
    </w:p>
    <w:p w14:paraId="5F808DD7" w14:textId="77777777" w:rsidR="00785E28" w:rsidRDefault="00000000">
      <w:pPr>
        <w:spacing w:after="115" w:line="259" w:lineRule="auto"/>
        <w:ind w:left="360" w:right="0" w:firstLine="0"/>
        <w:jc w:val="left"/>
      </w:pPr>
      <w:r>
        <w:rPr>
          <w:b/>
        </w:rPr>
        <w:t xml:space="preserve"> </w:t>
      </w:r>
    </w:p>
    <w:p w14:paraId="61CE5F66" w14:textId="77777777" w:rsidR="00785E28" w:rsidRDefault="00000000">
      <w:pPr>
        <w:spacing w:after="113" w:line="259" w:lineRule="auto"/>
        <w:ind w:left="360" w:right="0" w:firstLine="0"/>
        <w:jc w:val="left"/>
      </w:pPr>
      <w:r>
        <w:rPr>
          <w:b/>
        </w:rPr>
        <w:t xml:space="preserve"> </w:t>
      </w:r>
    </w:p>
    <w:p w14:paraId="452EB448" w14:textId="77777777" w:rsidR="00785E28" w:rsidRDefault="00000000">
      <w:pPr>
        <w:spacing w:after="0" w:line="259" w:lineRule="auto"/>
        <w:ind w:left="360" w:right="0" w:firstLine="0"/>
        <w:jc w:val="left"/>
      </w:pPr>
      <w:r>
        <w:rPr>
          <w:b/>
        </w:rPr>
        <w:lastRenderedPageBreak/>
        <w:t xml:space="preserve"> </w:t>
      </w:r>
    </w:p>
    <w:p w14:paraId="2BC6FB09" w14:textId="7E7CC606" w:rsidR="00785E28" w:rsidRDefault="005B5156" w:rsidP="005B5156">
      <w:pPr>
        <w:spacing w:after="59" w:line="259" w:lineRule="auto"/>
        <w:ind w:left="0" w:right="712" w:firstLine="0"/>
        <w:jc w:val="center"/>
      </w:pPr>
      <w:r>
        <w:rPr>
          <w:noProof/>
        </w:rPr>
        <w:drawing>
          <wp:inline distT="0" distB="0" distL="0" distR="0" wp14:anchorId="2E15719E" wp14:editId="5C388996">
            <wp:extent cx="3732530" cy="6972300"/>
            <wp:effectExtent l="0" t="0" r="1270" b="0"/>
            <wp:docPr id="407223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32530" cy="6972300"/>
                    </a:xfrm>
                    <a:prstGeom prst="rect">
                      <a:avLst/>
                    </a:prstGeom>
                    <a:noFill/>
                    <a:ln>
                      <a:noFill/>
                    </a:ln>
                  </pic:spPr>
                </pic:pic>
              </a:graphicData>
            </a:graphic>
          </wp:inline>
        </w:drawing>
      </w:r>
      <w:r w:rsidR="00000000">
        <w:rPr>
          <w:b/>
        </w:rPr>
        <w:t xml:space="preserve"> </w:t>
      </w:r>
    </w:p>
    <w:p w14:paraId="0B9949AF" w14:textId="7CD5BE3E" w:rsidR="00785E28" w:rsidRDefault="00000000">
      <w:pPr>
        <w:spacing w:after="93" w:line="259" w:lineRule="auto"/>
        <w:ind w:left="10" w:right="279"/>
        <w:jc w:val="center"/>
      </w:pPr>
      <w:r>
        <w:rPr>
          <w:sz w:val="20"/>
        </w:rPr>
        <w:t xml:space="preserve">Figure 6: </w:t>
      </w:r>
      <w:r w:rsidR="005B5156">
        <w:rPr>
          <w:sz w:val="20"/>
        </w:rPr>
        <w:t xml:space="preserve">Home page </w:t>
      </w:r>
      <w:r>
        <w:rPr>
          <w:sz w:val="20"/>
        </w:rPr>
        <w:t>Display</w:t>
      </w:r>
      <w:r>
        <w:t xml:space="preserve"> </w:t>
      </w:r>
    </w:p>
    <w:p w14:paraId="12AC8802" w14:textId="13ABD04E" w:rsidR="00785E28" w:rsidRDefault="00000000">
      <w:pPr>
        <w:spacing w:after="103" w:line="259" w:lineRule="auto"/>
        <w:ind w:left="360" w:right="0" w:firstLine="0"/>
        <w:jc w:val="left"/>
      </w:pPr>
      <w:r>
        <w:rPr>
          <w:b/>
        </w:rPr>
        <w:lastRenderedPageBreak/>
        <w:t xml:space="preserve"> </w:t>
      </w:r>
      <w:r w:rsidR="005B5156">
        <w:rPr>
          <w:noProof/>
        </w:rPr>
        <w:drawing>
          <wp:inline distT="0" distB="0" distL="0" distR="0" wp14:anchorId="491073E0" wp14:editId="032DCFAC">
            <wp:extent cx="6062980" cy="7448550"/>
            <wp:effectExtent l="0" t="0" r="0" b="0"/>
            <wp:docPr id="508048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2980" cy="7448550"/>
                    </a:xfrm>
                    <a:prstGeom prst="rect">
                      <a:avLst/>
                    </a:prstGeom>
                    <a:noFill/>
                    <a:ln>
                      <a:noFill/>
                    </a:ln>
                  </pic:spPr>
                </pic:pic>
              </a:graphicData>
            </a:graphic>
          </wp:inline>
        </w:drawing>
      </w:r>
    </w:p>
    <w:p w14:paraId="5EB7E40B" w14:textId="6883A29E" w:rsidR="00785E28" w:rsidRDefault="00000000" w:rsidP="005B5156">
      <w:pPr>
        <w:spacing w:after="26" w:line="259" w:lineRule="auto"/>
        <w:ind w:left="0" w:right="1264" w:firstLine="0"/>
        <w:jc w:val="center"/>
      </w:pPr>
      <w:r>
        <w:rPr>
          <w:sz w:val="20"/>
        </w:rPr>
        <w:t xml:space="preserve">figure 7: </w:t>
      </w:r>
      <w:r w:rsidR="005B5156">
        <w:rPr>
          <w:sz w:val="20"/>
        </w:rPr>
        <w:t xml:space="preserve">Final </w:t>
      </w:r>
      <w:proofErr w:type="gramStart"/>
      <w:r w:rsidR="005B5156">
        <w:rPr>
          <w:sz w:val="20"/>
        </w:rPr>
        <w:t xml:space="preserve">Output </w:t>
      </w:r>
      <w:r>
        <w:rPr>
          <w:sz w:val="20"/>
        </w:rPr>
        <w:t xml:space="preserve"> page</w:t>
      </w:r>
      <w:proofErr w:type="gramEnd"/>
      <w:r>
        <w:rPr>
          <w:sz w:val="20"/>
        </w:rPr>
        <w:t xml:space="preserve"> </w:t>
      </w:r>
    </w:p>
    <w:p w14:paraId="5E5211A0" w14:textId="77777777" w:rsidR="005B5156" w:rsidRDefault="005B5156" w:rsidP="005B5156">
      <w:pPr>
        <w:spacing w:after="112" w:line="259" w:lineRule="auto"/>
        <w:ind w:left="360" w:right="0" w:firstLine="0"/>
        <w:jc w:val="left"/>
        <w:rPr>
          <w:rFonts w:ascii="Segoe UI Emoji" w:hAnsi="Segoe UI Emoji" w:cs="Segoe UI Emoji"/>
          <w:b/>
          <w:bCs/>
        </w:rPr>
      </w:pPr>
    </w:p>
    <w:p w14:paraId="381F4A2D" w14:textId="42BE56F4" w:rsidR="005B5156" w:rsidRPr="005B5156" w:rsidRDefault="005B5156" w:rsidP="005B5156">
      <w:pPr>
        <w:spacing w:after="112" w:line="259" w:lineRule="auto"/>
        <w:ind w:left="360" w:right="0" w:firstLine="0"/>
        <w:jc w:val="left"/>
        <w:rPr>
          <w:b/>
          <w:bCs/>
        </w:rPr>
      </w:pPr>
      <w:r w:rsidRPr="005B5156">
        <w:rPr>
          <w:b/>
          <w:bCs/>
        </w:rPr>
        <w:lastRenderedPageBreak/>
        <w:t>Internal System Interfaces</w:t>
      </w:r>
    </w:p>
    <w:p w14:paraId="236D686E" w14:textId="77777777" w:rsidR="005B5156" w:rsidRPr="005B5156" w:rsidRDefault="005B5156" w:rsidP="005B5156">
      <w:pPr>
        <w:spacing w:after="112" w:line="259" w:lineRule="auto"/>
        <w:ind w:left="360" w:right="0" w:firstLine="0"/>
        <w:jc w:val="left"/>
      </w:pPr>
      <w:r w:rsidRPr="005B5156">
        <w:t xml:space="preserve">The internal architecture of the </w:t>
      </w:r>
      <w:r w:rsidRPr="005B5156">
        <w:rPr>
          <w:b/>
          <w:bCs/>
        </w:rPr>
        <w:t>Plant Disease Detection System</w:t>
      </w:r>
      <w:r w:rsidRPr="005B5156">
        <w:t xml:space="preserve"> is modular, with clearly defined interfaces that ensure smooth coordination between backend components. These interfaces maintain consistent data formats so each module can work independently while still communicating efficiently.</w:t>
      </w:r>
    </w:p>
    <w:p w14:paraId="374C13C3" w14:textId="4BBB0231" w:rsidR="005B5156" w:rsidRPr="005B5156" w:rsidRDefault="005B5156" w:rsidP="005B5156">
      <w:pPr>
        <w:spacing w:after="112" w:line="259" w:lineRule="auto"/>
        <w:ind w:left="360" w:right="0" w:firstLine="0"/>
        <w:jc w:val="left"/>
      </w:pPr>
    </w:p>
    <w:p w14:paraId="7C9EE479" w14:textId="70175F96" w:rsidR="005B5156" w:rsidRPr="005B5156" w:rsidRDefault="005B5156" w:rsidP="005B5156">
      <w:pPr>
        <w:spacing w:after="112" w:line="259" w:lineRule="auto"/>
        <w:ind w:left="360" w:right="0" w:firstLine="0"/>
        <w:jc w:val="left"/>
        <w:rPr>
          <w:b/>
          <w:bCs/>
        </w:rPr>
      </w:pPr>
      <w:r w:rsidRPr="005B5156">
        <w:rPr>
          <w:b/>
          <w:bCs/>
        </w:rPr>
        <w:t>Image Preprocessing Interface</w:t>
      </w:r>
    </w:p>
    <w:p w14:paraId="76AFDE7B" w14:textId="77777777" w:rsidR="005B5156" w:rsidRPr="005B5156" w:rsidRDefault="005B5156" w:rsidP="005B5156">
      <w:pPr>
        <w:spacing w:after="112" w:line="259" w:lineRule="auto"/>
        <w:ind w:left="360" w:right="0" w:firstLine="0"/>
        <w:jc w:val="left"/>
      </w:pPr>
      <w:r w:rsidRPr="005B5156">
        <w:t>This interface handles the conversion of raw leaf images (received from the API) into model-ready tensors.</w:t>
      </w:r>
      <w:r w:rsidRPr="005B5156">
        <w:br/>
        <w:t>Operations include:</w:t>
      </w:r>
    </w:p>
    <w:p w14:paraId="53F6FD82" w14:textId="77777777" w:rsidR="005B5156" w:rsidRPr="005B5156" w:rsidRDefault="005B5156" w:rsidP="005B5156">
      <w:pPr>
        <w:numPr>
          <w:ilvl w:val="0"/>
          <w:numId w:val="42"/>
        </w:numPr>
        <w:spacing w:after="112" w:line="259" w:lineRule="auto"/>
        <w:ind w:right="0"/>
        <w:jc w:val="left"/>
      </w:pPr>
      <w:r w:rsidRPr="005B5156">
        <w:t>Resizing and normalization</w:t>
      </w:r>
    </w:p>
    <w:p w14:paraId="45684290" w14:textId="77777777" w:rsidR="005B5156" w:rsidRPr="005B5156" w:rsidRDefault="005B5156" w:rsidP="005B5156">
      <w:pPr>
        <w:numPr>
          <w:ilvl w:val="0"/>
          <w:numId w:val="42"/>
        </w:numPr>
        <w:spacing w:after="112" w:line="259" w:lineRule="auto"/>
        <w:ind w:right="0"/>
        <w:jc w:val="left"/>
      </w:pPr>
      <w:r w:rsidRPr="005B5156">
        <w:t>RGB formatting</w:t>
      </w:r>
    </w:p>
    <w:p w14:paraId="4BCE5C16" w14:textId="77777777" w:rsidR="005B5156" w:rsidRPr="005B5156" w:rsidRDefault="005B5156" w:rsidP="005B5156">
      <w:pPr>
        <w:numPr>
          <w:ilvl w:val="0"/>
          <w:numId w:val="42"/>
        </w:numPr>
        <w:spacing w:after="112" w:line="259" w:lineRule="auto"/>
        <w:ind w:right="0"/>
        <w:jc w:val="left"/>
      </w:pPr>
      <w:r w:rsidRPr="005B5156">
        <w:t xml:space="preserve">Converting </w:t>
      </w:r>
      <w:proofErr w:type="spellStart"/>
      <w:r w:rsidRPr="005B5156">
        <w:rPr>
          <w:b/>
          <w:bCs/>
        </w:rPr>
        <w:t>PIL.Image</w:t>
      </w:r>
      <w:proofErr w:type="spellEnd"/>
      <w:r w:rsidRPr="005B5156">
        <w:rPr>
          <w:b/>
          <w:bCs/>
        </w:rPr>
        <w:t xml:space="preserve"> → </w:t>
      </w:r>
      <w:proofErr w:type="spellStart"/>
      <w:r w:rsidRPr="005B5156">
        <w:rPr>
          <w:b/>
          <w:bCs/>
        </w:rPr>
        <w:t>PyTorch</w:t>
      </w:r>
      <w:proofErr w:type="spellEnd"/>
      <w:r w:rsidRPr="005B5156">
        <w:rPr>
          <w:b/>
          <w:bCs/>
        </w:rPr>
        <w:t xml:space="preserve"> tensor</w:t>
      </w:r>
      <w:r w:rsidRPr="005B5156">
        <w:br/>
        <w:t>The output is standardized so all deployed models accept the same input format.</w:t>
      </w:r>
    </w:p>
    <w:p w14:paraId="46AFA6A9" w14:textId="604FDFA6" w:rsidR="005B5156" w:rsidRPr="005B5156" w:rsidRDefault="005B5156" w:rsidP="005B5156">
      <w:pPr>
        <w:spacing w:after="112" w:line="259" w:lineRule="auto"/>
        <w:ind w:left="360" w:right="0" w:firstLine="0"/>
        <w:jc w:val="left"/>
      </w:pPr>
    </w:p>
    <w:p w14:paraId="5B998619" w14:textId="343A24B2" w:rsidR="005B5156" w:rsidRPr="005B5156" w:rsidRDefault="005B5156" w:rsidP="005B5156">
      <w:pPr>
        <w:spacing w:after="112" w:line="259" w:lineRule="auto"/>
        <w:ind w:left="360" w:right="0" w:firstLine="0"/>
        <w:jc w:val="left"/>
        <w:rPr>
          <w:b/>
          <w:bCs/>
        </w:rPr>
      </w:pPr>
      <w:r w:rsidRPr="005B5156">
        <w:rPr>
          <w:b/>
          <w:bCs/>
        </w:rPr>
        <w:t>Model Inference Interface</w:t>
      </w:r>
    </w:p>
    <w:p w14:paraId="2BBA4BB8" w14:textId="77777777" w:rsidR="005B5156" w:rsidRPr="005B5156" w:rsidRDefault="005B5156" w:rsidP="005B5156">
      <w:pPr>
        <w:spacing w:after="112" w:line="259" w:lineRule="auto"/>
        <w:ind w:left="360" w:right="0" w:firstLine="0"/>
        <w:jc w:val="left"/>
      </w:pPr>
      <w:r w:rsidRPr="005B5156">
        <w:t>Once preprocessing is done, the tensors are passed to the active models—</w:t>
      </w:r>
    </w:p>
    <w:p w14:paraId="24F79522" w14:textId="77777777" w:rsidR="005B5156" w:rsidRPr="005B5156" w:rsidRDefault="005B5156" w:rsidP="005B5156">
      <w:pPr>
        <w:numPr>
          <w:ilvl w:val="0"/>
          <w:numId w:val="43"/>
        </w:numPr>
        <w:spacing w:after="112" w:line="259" w:lineRule="auto"/>
        <w:ind w:right="0"/>
        <w:jc w:val="left"/>
      </w:pPr>
      <w:proofErr w:type="spellStart"/>
      <w:r w:rsidRPr="005B5156">
        <w:rPr>
          <w:b/>
          <w:bCs/>
        </w:rPr>
        <w:t>MobilePlantViT</w:t>
      </w:r>
      <w:proofErr w:type="spellEnd"/>
      <w:r w:rsidRPr="005B5156">
        <w:rPr>
          <w:b/>
          <w:bCs/>
        </w:rPr>
        <w:t xml:space="preserve"> (Hybrid Vision Transformer)</w:t>
      </w:r>
    </w:p>
    <w:p w14:paraId="4920F12C" w14:textId="77777777" w:rsidR="005B5156" w:rsidRPr="005B5156" w:rsidRDefault="005B5156" w:rsidP="005B5156">
      <w:pPr>
        <w:numPr>
          <w:ilvl w:val="0"/>
          <w:numId w:val="43"/>
        </w:numPr>
        <w:spacing w:after="112" w:line="259" w:lineRule="auto"/>
        <w:ind w:right="0"/>
        <w:jc w:val="left"/>
      </w:pPr>
      <w:r w:rsidRPr="005B5156">
        <w:rPr>
          <w:b/>
          <w:bCs/>
        </w:rPr>
        <w:t>EfficientNetV2 (Improved Final Model)</w:t>
      </w:r>
    </w:p>
    <w:p w14:paraId="0FD10B31" w14:textId="77777777" w:rsidR="005B5156" w:rsidRPr="005B5156" w:rsidRDefault="005B5156" w:rsidP="005B5156">
      <w:pPr>
        <w:spacing w:after="112" w:line="259" w:lineRule="auto"/>
        <w:ind w:left="360" w:right="0" w:firstLine="0"/>
        <w:jc w:val="left"/>
      </w:pPr>
      <w:r w:rsidRPr="005B5156">
        <w:t>Each model receives identical inputs and returns:</w:t>
      </w:r>
    </w:p>
    <w:p w14:paraId="61A700FC" w14:textId="77777777" w:rsidR="005B5156" w:rsidRPr="005B5156" w:rsidRDefault="005B5156" w:rsidP="005B5156">
      <w:pPr>
        <w:numPr>
          <w:ilvl w:val="0"/>
          <w:numId w:val="44"/>
        </w:numPr>
        <w:spacing w:after="112" w:line="259" w:lineRule="auto"/>
        <w:ind w:right="0"/>
        <w:jc w:val="left"/>
      </w:pPr>
      <w:r w:rsidRPr="005B5156">
        <w:t>Predicted disease class</w:t>
      </w:r>
    </w:p>
    <w:p w14:paraId="5EDDA780" w14:textId="77777777" w:rsidR="005B5156" w:rsidRPr="005B5156" w:rsidRDefault="005B5156" w:rsidP="005B5156">
      <w:pPr>
        <w:numPr>
          <w:ilvl w:val="0"/>
          <w:numId w:val="44"/>
        </w:numPr>
        <w:spacing w:after="112" w:line="259" w:lineRule="auto"/>
        <w:ind w:right="0"/>
        <w:jc w:val="left"/>
      </w:pPr>
      <w:r w:rsidRPr="005B5156">
        <w:t>Confidence/Probability score</w:t>
      </w:r>
    </w:p>
    <w:p w14:paraId="786FBF2D" w14:textId="77777777" w:rsidR="005B5156" w:rsidRPr="005B5156" w:rsidRDefault="005B5156" w:rsidP="005B5156">
      <w:pPr>
        <w:spacing w:after="112" w:line="259" w:lineRule="auto"/>
        <w:ind w:left="360" w:right="0" w:firstLine="0"/>
        <w:jc w:val="left"/>
      </w:pPr>
      <w:r w:rsidRPr="005B5156">
        <w:t>This ensures consistent inference behavior across models.</w:t>
      </w:r>
    </w:p>
    <w:p w14:paraId="72060DD7" w14:textId="7343D8F0" w:rsidR="005B5156" w:rsidRPr="005B5156" w:rsidRDefault="005B5156" w:rsidP="005B5156">
      <w:pPr>
        <w:spacing w:after="112" w:line="259" w:lineRule="auto"/>
        <w:ind w:left="360" w:right="0" w:firstLine="0"/>
        <w:jc w:val="left"/>
      </w:pPr>
    </w:p>
    <w:p w14:paraId="6D4DF1E8" w14:textId="16572EFB" w:rsidR="005B5156" w:rsidRPr="005B5156" w:rsidRDefault="005B5156" w:rsidP="005B5156">
      <w:pPr>
        <w:spacing w:after="112" w:line="259" w:lineRule="auto"/>
        <w:ind w:left="360" w:right="0" w:firstLine="0"/>
        <w:jc w:val="left"/>
        <w:rPr>
          <w:b/>
          <w:bCs/>
        </w:rPr>
      </w:pPr>
      <w:r w:rsidRPr="005B5156">
        <w:rPr>
          <w:b/>
          <w:bCs/>
        </w:rPr>
        <w:t>Prediction Aggregation Interface</w:t>
      </w:r>
    </w:p>
    <w:p w14:paraId="62463469" w14:textId="77777777" w:rsidR="005B5156" w:rsidRPr="005B5156" w:rsidRDefault="005B5156" w:rsidP="005B5156">
      <w:pPr>
        <w:spacing w:after="112" w:line="259" w:lineRule="auto"/>
        <w:ind w:left="360" w:right="0" w:firstLine="0"/>
        <w:jc w:val="left"/>
      </w:pPr>
      <w:r w:rsidRPr="005B5156">
        <w:t>All model outputs are combined into a unified structure.</w:t>
      </w:r>
    </w:p>
    <w:p w14:paraId="3A5585F9" w14:textId="77777777" w:rsidR="005B5156" w:rsidRPr="005B5156" w:rsidRDefault="005B5156" w:rsidP="005B5156">
      <w:pPr>
        <w:numPr>
          <w:ilvl w:val="0"/>
          <w:numId w:val="45"/>
        </w:numPr>
        <w:spacing w:after="112" w:line="259" w:lineRule="auto"/>
        <w:ind w:right="0"/>
        <w:jc w:val="left"/>
      </w:pPr>
      <w:r w:rsidRPr="005B5156">
        <w:t>Results are formatted into a clean Python dictionary</w:t>
      </w:r>
    </w:p>
    <w:p w14:paraId="7E017586" w14:textId="77777777" w:rsidR="005B5156" w:rsidRPr="005B5156" w:rsidRDefault="005B5156" w:rsidP="005B5156">
      <w:pPr>
        <w:numPr>
          <w:ilvl w:val="0"/>
          <w:numId w:val="45"/>
        </w:numPr>
        <w:spacing w:after="112" w:line="259" w:lineRule="auto"/>
        <w:ind w:right="0"/>
        <w:jc w:val="left"/>
      </w:pPr>
      <w:r w:rsidRPr="005B5156">
        <w:t>Each entry contains labels, scores, and model identifiers</w:t>
      </w:r>
      <w:r w:rsidRPr="005B5156">
        <w:br/>
        <w:t>This makes the system flexible whether one model or multiple models are used.</w:t>
      </w:r>
    </w:p>
    <w:p w14:paraId="19068E3E" w14:textId="29B20743" w:rsidR="005B5156" w:rsidRPr="005B5156" w:rsidRDefault="005B5156" w:rsidP="005B5156">
      <w:pPr>
        <w:spacing w:after="112" w:line="259" w:lineRule="auto"/>
        <w:ind w:left="360" w:right="0" w:firstLine="0"/>
        <w:jc w:val="left"/>
      </w:pPr>
    </w:p>
    <w:p w14:paraId="2B8B9E0B" w14:textId="020078A0" w:rsidR="005B5156" w:rsidRPr="005B5156" w:rsidRDefault="005B5156" w:rsidP="005B5156">
      <w:pPr>
        <w:spacing w:after="112" w:line="259" w:lineRule="auto"/>
        <w:ind w:left="360" w:right="0" w:firstLine="0"/>
        <w:jc w:val="left"/>
        <w:rPr>
          <w:b/>
          <w:bCs/>
        </w:rPr>
      </w:pPr>
      <w:r w:rsidRPr="005B5156">
        <w:rPr>
          <w:b/>
          <w:bCs/>
        </w:rPr>
        <w:t>Frontend Response Interface</w:t>
      </w:r>
    </w:p>
    <w:p w14:paraId="263AC458" w14:textId="77777777" w:rsidR="005B5156" w:rsidRPr="005B5156" w:rsidRDefault="005B5156" w:rsidP="005B5156">
      <w:pPr>
        <w:spacing w:after="112" w:line="259" w:lineRule="auto"/>
        <w:ind w:left="360" w:right="0" w:firstLine="0"/>
        <w:jc w:val="left"/>
      </w:pPr>
      <w:r w:rsidRPr="005B5156">
        <w:t xml:space="preserve">The final aggregated predictions are transformed into a </w:t>
      </w:r>
      <w:r w:rsidRPr="005B5156">
        <w:rPr>
          <w:b/>
          <w:bCs/>
        </w:rPr>
        <w:t>JSON response</w:t>
      </w:r>
      <w:r w:rsidRPr="005B5156">
        <w:t xml:space="preserve"> compatible with the React frontend.</w:t>
      </w:r>
      <w:r w:rsidRPr="005B5156">
        <w:br/>
        <w:t>This interface ensures:</w:t>
      </w:r>
    </w:p>
    <w:p w14:paraId="378B2E39" w14:textId="77777777" w:rsidR="005B5156" w:rsidRPr="005B5156" w:rsidRDefault="005B5156" w:rsidP="005B5156">
      <w:pPr>
        <w:numPr>
          <w:ilvl w:val="0"/>
          <w:numId w:val="46"/>
        </w:numPr>
        <w:spacing w:after="112" w:line="259" w:lineRule="auto"/>
        <w:ind w:right="0"/>
        <w:jc w:val="left"/>
      </w:pPr>
      <w:r w:rsidRPr="005B5156">
        <w:lastRenderedPageBreak/>
        <w:t>Proper structuring</w:t>
      </w:r>
    </w:p>
    <w:p w14:paraId="71791AC5" w14:textId="77777777" w:rsidR="005B5156" w:rsidRPr="005B5156" w:rsidRDefault="005B5156" w:rsidP="005B5156">
      <w:pPr>
        <w:numPr>
          <w:ilvl w:val="0"/>
          <w:numId w:val="46"/>
        </w:numPr>
        <w:spacing w:after="112" w:line="259" w:lineRule="auto"/>
        <w:ind w:right="0"/>
        <w:jc w:val="left"/>
      </w:pPr>
      <w:r w:rsidRPr="005B5156">
        <w:t>Fast transmission</w:t>
      </w:r>
    </w:p>
    <w:p w14:paraId="4E04DE25" w14:textId="77777777" w:rsidR="005B5156" w:rsidRPr="005B5156" w:rsidRDefault="005B5156" w:rsidP="005B5156">
      <w:pPr>
        <w:numPr>
          <w:ilvl w:val="0"/>
          <w:numId w:val="46"/>
        </w:numPr>
        <w:spacing w:after="112" w:line="259" w:lineRule="auto"/>
        <w:ind w:right="0"/>
        <w:jc w:val="left"/>
      </w:pPr>
      <w:r w:rsidRPr="005B5156">
        <w:t>Easy consumption by the UI components</w:t>
      </w:r>
    </w:p>
    <w:p w14:paraId="2BCAFE8B" w14:textId="672052B6" w:rsidR="005B5156" w:rsidRPr="005B5156" w:rsidRDefault="005B5156" w:rsidP="005B5156">
      <w:pPr>
        <w:spacing w:after="112" w:line="259" w:lineRule="auto"/>
        <w:ind w:left="360" w:right="0" w:firstLine="0"/>
        <w:jc w:val="left"/>
      </w:pPr>
    </w:p>
    <w:p w14:paraId="2593F0D1" w14:textId="73965EA7" w:rsidR="005B5156" w:rsidRPr="005B5156" w:rsidRDefault="005B5156" w:rsidP="005B5156">
      <w:pPr>
        <w:spacing w:after="112" w:line="259" w:lineRule="auto"/>
        <w:ind w:left="360" w:right="0" w:firstLine="0"/>
        <w:jc w:val="left"/>
        <w:rPr>
          <w:b/>
          <w:bCs/>
        </w:rPr>
      </w:pPr>
      <w:r w:rsidRPr="005B5156">
        <w:rPr>
          <w:b/>
          <w:bCs/>
        </w:rPr>
        <w:t>Data Structures Used</w:t>
      </w:r>
    </w:p>
    <w:p w14:paraId="378A3EFE" w14:textId="77777777" w:rsidR="005B5156" w:rsidRPr="005B5156" w:rsidRDefault="005B5156" w:rsidP="005B5156">
      <w:pPr>
        <w:spacing w:after="112" w:line="259" w:lineRule="auto"/>
        <w:ind w:left="360" w:right="0" w:firstLine="0"/>
        <w:jc w:val="left"/>
      </w:pPr>
      <w:r w:rsidRPr="005B5156">
        <w:t>These interfaces operate using:</w:t>
      </w:r>
    </w:p>
    <w:p w14:paraId="4D9F7189" w14:textId="77777777" w:rsidR="005B5156" w:rsidRPr="005B5156" w:rsidRDefault="005B5156" w:rsidP="005B5156">
      <w:pPr>
        <w:numPr>
          <w:ilvl w:val="0"/>
          <w:numId w:val="47"/>
        </w:numPr>
        <w:spacing w:after="112" w:line="259" w:lineRule="auto"/>
        <w:ind w:right="0"/>
        <w:jc w:val="left"/>
      </w:pPr>
      <w:r w:rsidRPr="005B5156">
        <w:rPr>
          <w:b/>
          <w:bCs/>
        </w:rPr>
        <w:t>NumPy arrays</w:t>
      </w:r>
    </w:p>
    <w:p w14:paraId="78D377BF" w14:textId="77777777" w:rsidR="005B5156" w:rsidRPr="005B5156" w:rsidRDefault="005B5156" w:rsidP="005B5156">
      <w:pPr>
        <w:numPr>
          <w:ilvl w:val="0"/>
          <w:numId w:val="47"/>
        </w:numPr>
        <w:spacing w:after="112" w:line="259" w:lineRule="auto"/>
        <w:ind w:right="0"/>
        <w:jc w:val="left"/>
      </w:pPr>
      <w:proofErr w:type="spellStart"/>
      <w:r w:rsidRPr="005B5156">
        <w:rPr>
          <w:b/>
          <w:bCs/>
        </w:rPr>
        <w:t>PyTorch</w:t>
      </w:r>
      <w:proofErr w:type="spellEnd"/>
      <w:r w:rsidRPr="005B5156">
        <w:rPr>
          <w:b/>
          <w:bCs/>
        </w:rPr>
        <w:t xml:space="preserve"> tensors</w:t>
      </w:r>
    </w:p>
    <w:p w14:paraId="63A5D890" w14:textId="77777777" w:rsidR="005B5156" w:rsidRPr="005B5156" w:rsidRDefault="005B5156" w:rsidP="005B5156">
      <w:pPr>
        <w:numPr>
          <w:ilvl w:val="0"/>
          <w:numId w:val="47"/>
        </w:numPr>
        <w:spacing w:after="112" w:line="259" w:lineRule="auto"/>
        <w:ind w:right="0"/>
        <w:jc w:val="left"/>
      </w:pPr>
      <w:r w:rsidRPr="005B5156">
        <w:rPr>
          <w:b/>
          <w:bCs/>
        </w:rPr>
        <w:t>JSON objects</w:t>
      </w:r>
    </w:p>
    <w:p w14:paraId="6C720804" w14:textId="77777777" w:rsidR="005B5156" w:rsidRPr="005B5156" w:rsidRDefault="005B5156" w:rsidP="005B5156">
      <w:pPr>
        <w:spacing w:after="112" w:line="259" w:lineRule="auto"/>
        <w:ind w:left="360" w:right="0" w:firstLine="0"/>
        <w:jc w:val="left"/>
      </w:pPr>
      <w:r w:rsidRPr="005B5156">
        <w:t>This keeps the entire backend pipeline efficient, consistent, and highly modular.</w:t>
      </w:r>
    </w:p>
    <w:p w14:paraId="2995EEA8" w14:textId="24A64D68" w:rsidR="00785E28" w:rsidRDefault="00785E28">
      <w:pPr>
        <w:spacing w:after="112" w:line="259" w:lineRule="auto"/>
        <w:ind w:left="360" w:right="0" w:firstLine="0"/>
        <w:jc w:val="left"/>
      </w:pPr>
    </w:p>
    <w:p w14:paraId="77F16364" w14:textId="77777777" w:rsidR="00785E28" w:rsidRDefault="00000000">
      <w:pPr>
        <w:pStyle w:val="Heading4"/>
        <w:ind w:left="355" w:right="0"/>
      </w:pPr>
      <w:r>
        <w:t xml:space="preserve">COMMUNICATION </w:t>
      </w:r>
    </w:p>
    <w:p w14:paraId="027EF4A9" w14:textId="77777777" w:rsidR="00785E28" w:rsidRDefault="00000000">
      <w:pPr>
        <w:ind w:left="365" w:right="626"/>
      </w:pPr>
      <w:r>
        <w:t xml:space="preserve">While internal interfaces handle format consistency, this section focuses on how data flows during execution from image upload to prediction display through the main functional modules of the system. </w:t>
      </w:r>
    </w:p>
    <w:p w14:paraId="5B7C9849" w14:textId="77777777" w:rsidR="00785E28" w:rsidRDefault="00000000">
      <w:pPr>
        <w:numPr>
          <w:ilvl w:val="0"/>
          <w:numId w:val="19"/>
        </w:numPr>
        <w:spacing w:after="115" w:line="259" w:lineRule="auto"/>
        <w:ind w:right="626" w:hanging="360"/>
      </w:pPr>
      <w:r>
        <w:t xml:space="preserve">Step 1: Image Upload to Preprocessing </w:t>
      </w:r>
    </w:p>
    <w:p w14:paraId="55EB1EC2" w14:textId="77777777" w:rsidR="00785E28" w:rsidRDefault="00000000">
      <w:pPr>
        <w:ind w:left="1090" w:right="626"/>
      </w:pPr>
      <w:r>
        <w:t xml:space="preserve">The frontend sends an uploaded image via a POST request. The backend receives the image and triggers preprocessing. </w:t>
      </w:r>
    </w:p>
    <w:p w14:paraId="3807DB15" w14:textId="77777777" w:rsidR="00785E28" w:rsidRDefault="00000000">
      <w:pPr>
        <w:numPr>
          <w:ilvl w:val="0"/>
          <w:numId w:val="19"/>
        </w:numPr>
        <w:spacing w:after="113" w:line="259" w:lineRule="auto"/>
        <w:ind w:right="626" w:hanging="360"/>
      </w:pPr>
      <w:r>
        <w:t xml:space="preserve">Step 2: Preprocessing to Model Inference </w:t>
      </w:r>
    </w:p>
    <w:p w14:paraId="206C8FF8" w14:textId="77777777" w:rsidR="00785E28" w:rsidRDefault="00000000">
      <w:pPr>
        <w:ind w:left="1090" w:right="626"/>
      </w:pPr>
      <w:r>
        <w:t xml:space="preserve">The preprocessed image tensor is sent simultaneously to all three models. Each model returns its prediction. </w:t>
      </w:r>
    </w:p>
    <w:p w14:paraId="7FDBE0AD" w14:textId="77777777" w:rsidR="00785E28" w:rsidRDefault="00000000">
      <w:pPr>
        <w:numPr>
          <w:ilvl w:val="0"/>
          <w:numId w:val="19"/>
        </w:numPr>
        <w:spacing w:after="113" w:line="259" w:lineRule="auto"/>
        <w:ind w:right="626" w:hanging="360"/>
      </w:pPr>
      <w:r>
        <w:t xml:space="preserve">Step 3: Aggregation and Response Preparation </w:t>
      </w:r>
    </w:p>
    <w:p w14:paraId="314746E8" w14:textId="77777777" w:rsidR="00785E28" w:rsidRDefault="00000000">
      <w:pPr>
        <w:ind w:left="1090" w:right="626"/>
      </w:pPr>
      <w:r>
        <w:t xml:space="preserve">All model outputs are combined into a structured JSON object with labels and confidence values. </w:t>
      </w:r>
    </w:p>
    <w:p w14:paraId="16780814" w14:textId="77777777" w:rsidR="00785E28" w:rsidRDefault="00000000">
      <w:pPr>
        <w:numPr>
          <w:ilvl w:val="0"/>
          <w:numId w:val="19"/>
        </w:numPr>
        <w:spacing w:after="113" w:line="259" w:lineRule="auto"/>
        <w:ind w:right="626" w:hanging="360"/>
      </w:pPr>
      <w:r>
        <w:t xml:space="preserve">Step 4: Response to Frontend </w:t>
      </w:r>
    </w:p>
    <w:p w14:paraId="15DA99EC" w14:textId="77777777" w:rsidR="00785E28" w:rsidRDefault="00000000">
      <w:pPr>
        <w:ind w:left="1090" w:right="626"/>
      </w:pPr>
      <w:r>
        <w:t xml:space="preserve">The JSON is returned to the frontend, which parses and displays predictions, supported by toast messages for feedback. </w:t>
      </w:r>
    </w:p>
    <w:p w14:paraId="7E4F9E1D" w14:textId="77777777" w:rsidR="00785E28" w:rsidRDefault="00000000">
      <w:pPr>
        <w:ind w:left="365" w:right="626"/>
      </w:pPr>
      <w:r>
        <w:t xml:space="preserve">This communication flow ensures low-latency, real-time predictions with clear and interpretable output for end users. </w:t>
      </w:r>
    </w:p>
    <w:p w14:paraId="018A911C" w14:textId="06D969E8" w:rsidR="005B5156" w:rsidRPr="005B5156" w:rsidRDefault="00000000" w:rsidP="005B5156">
      <w:pPr>
        <w:spacing w:after="115"/>
        <w:ind w:left="360" w:right="0" w:firstLine="0"/>
        <w:jc w:val="left"/>
        <w:rPr>
          <w:b/>
          <w:bCs/>
        </w:rPr>
      </w:pPr>
      <w:r>
        <w:rPr>
          <w:b/>
        </w:rPr>
        <w:t xml:space="preserve"> </w:t>
      </w:r>
      <w:r w:rsidR="005B5156" w:rsidRPr="005B5156">
        <w:rPr>
          <w:b/>
          <w:bCs/>
        </w:rPr>
        <w:t>COMMUNICATION FLOW</w:t>
      </w:r>
    </w:p>
    <w:p w14:paraId="3BED88E8" w14:textId="77777777" w:rsidR="005B5156" w:rsidRPr="005B5156" w:rsidRDefault="005B5156" w:rsidP="005B5156">
      <w:pPr>
        <w:spacing w:after="115" w:line="259" w:lineRule="auto"/>
        <w:ind w:left="360" w:right="0" w:firstLine="0"/>
        <w:jc w:val="left"/>
        <w:rPr>
          <w:b/>
        </w:rPr>
      </w:pPr>
      <w:r w:rsidRPr="005B5156">
        <w:rPr>
          <w:b/>
        </w:rPr>
        <w:lastRenderedPageBreak/>
        <w:t xml:space="preserve">While internal interfaces maintain data consistency, this section explains </w:t>
      </w:r>
      <w:r w:rsidRPr="005B5156">
        <w:rPr>
          <w:b/>
          <w:bCs/>
        </w:rPr>
        <w:t>how information moves through the system</w:t>
      </w:r>
      <w:r w:rsidRPr="005B5156">
        <w:rPr>
          <w:b/>
        </w:rPr>
        <w:t xml:space="preserve">—from the moment a user uploads an image to the final prediction displayed on the screen. The communication pipeline is designed for </w:t>
      </w:r>
      <w:r w:rsidRPr="005B5156">
        <w:rPr>
          <w:b/>
          <w:bCs/>
        </w:rPr>
        <w:t>low latency, real-time performance</w:t>
      </w:r>
      <w:r w:rsidRPr="005B5156">
        <w:rPr>
          <w:b/>
        </w:rPr>
        <w:t>, and smooth interaction between the frontend and backend.</w:t>
      </w:r>
    </w:p>
    <w:p w14:paraId="22AA0CCB" w14:textId="5DC098C9" w:rsidR="005B5156" w:rsidRPr="005B5156" w:rsidRDefault="005B5156" w:rsidP="005B5156">
      <w:pPr>
        <w:spacing w:after="115" w:line="259" w:lineRule="auto"/>
        <w:ind w:left="360" w:right="0" w:firstLine="0"/>
        <w:jc w:val="left"/>
        <w:rPr>
          <w:b/>
        </w:rPr>
      </w:pPr>
    </w:p>
    <w:p w14:paraId="70B984E3" w14:textId="0FF4EEFE" w:rsidR="005B5156" w:rsidRPr="005B5156" w:rsidRDefault="005B5156" w:rsidP="005B5156">
      <w:pPr>
        <w:spacing w:after="115" w:line="259" w:lineRule="auto"/>
        <w:ind w:left="360" w:right="0" w:firstLine="0"/>
        <w:jc w:val="left"/>
        <w:rPr>
          <w:b/>
          <w:bCs/>
        </w:rPr>
      </w:pPr>
      <w:r w:rsidRPr="005B5156">
        <w:rPr>
          <w:b/>
          <w:bCs/>
        </w:rPr>
        <w:t>Step 1: Image Upload → Backend Preprocessing</w:t>
      </w:r>
    </w:p>
    <w:p w14:paraId="182BDAB3" w14:textId="77777777" w:rsidR="005B5156" w:rsidRPr="005B5156" w:rsidRDefault="005B5156" w:rsidP="005B5156">
      <w:pPr>
        <w:numPr>
          <w:ilvl w:val="0"/>
          <w:numId w:val="48"/>
        </w:numPr>
        <w:spacing w:after="115" w:line="259" w:lineRule="auto"/>
        <w:ind w:right="0"/>
        <w:jc w:val="left"/>
        <w:rPr>
          <w:b/>
        </w:rPr>
      </w:pPr>
      <w:r w:rsidRPr="005B5156">
        <w:rPr>
          <w:b/>
        </w:rPr>
        <w:t xml:space="preserve">The React frontend sends the uploaded leaf image to the backend using a </w:t>
      </w:r>
      <w:r w:rsidRPr="005B5156">
        <w:rPr>
          <w:b/>
          <w:bCs/>
        </w:rPr>
        <w:t>POST request</w:t>
      </w:r>
      <w:r w:rsidRPr="005B5156">
        <w:rPr>
          <w:b/>
        </w:rPr>
        <w:t>.</w:t>
      </w:r>
    </w:p>
    <w:p w14:paraId="6571BD99" w14:textId="77777777" w:rsidR="005B5156" w:rsidRPr="005B5156" w:rsidRDefault="005B5156" w:rsidP="005B5156">
      <w:pPr>
        <w:numPr>
          <w:ilvl w:val="0"/>
          <w:numId w:val="48"/>
        </w:numPr>
        <w:spacing w:after="115" w:line="259" w:lineRule="auto"/>
        <w:ind w:right="0"/>
        <w:jc w:val="left"/>
        <w:rPr>
          <w:b/>
        </w:rPr>
      </w:pPr>
      <w:r w:rsidRPr="005B5156">
        <w:rPr>
          <w:b/>
        </w:rPr>
        <w:t>The backend receives the file, validates it, and passes it to the preprocessing module.</w:t>
      </w:r>
    </w:p>
    <w:p w14:paraId="578375BD" w14:textId="428140A5" w:rsidR="005B5156" w:rsidRPr="005B5156" w:rsidRDefault="005B5156" w:rsidP="005B5156">
      <w:pPr>
        <w:spacing w:after="115" w:line="259" w:lineRule="auto"/>
        <w:ind w:left="360" w:right="0" w:firstLine="0"/>
        <w:jc w:val="left"/>
        <w:rPr>
          <w:b/>
        </w:rPr>
      </w:pPr>
    </w:p>
    <w:p w14:paraId="6948C7B9" w14:textId="6C7BB290" w:rsidR="005B5156" w:rsidRPr="005B5156" w:rsidRDefault="005B5156" w:rsidP="005B5156">
      <w:pPr>
        <w:spacing w:after="115" w:line="259" w:lineRule="auto"/>
        <w:ind w:left="360" w:right="0" w:firstLine="0"/>
        <w:jc w:val="left"/>
        <w:rPr>
          <w:b/>
          <w:bCs/>
        </w:rPr>
      </w:pPr>
      <w:r w:rsidRPr="005B5156">
        <w:rPr>
          <w:b/>
          <w:bCs/>
        </w:rPr>
        <w:t>Step 2: Preprocessing → Model Inference</w:t>
      </w:r>
    </w:p>
    <w:p w14:paraId="2822EBE9" w14:textId="77777777" w:rsidR="005B5156" w:rsidRPr="005B5156" w:rsidRDefault="005B5156" w:rsidP="005B5156">
      <w:pPr>
        <w:numPr>
          <w:ilvl w:val="0"/>
          <w:numId w:val="49"/>
        </w:numPr>
        <w:spacing w:after="115" w:line="259" w:lineRule="auto"/>
        <w:ind w:right="0"/>
        <w:jc w:val="left"/>
        <w:rPr>
          <w:b/>
        </w:rPr>
      </w:pPr>
      <w:r w:rsidRPr="005B5156">
        <w:rPr>
          <w:b/>
        </w:rPr>
        <w:t xml:space="preserve">The image is transformed into a normalized </w:t>
      </w:r>
      <w:proofErr w:type="spellStart"/>
      <w:r w:rsidRPr="005B5156">
        <w:rPr>
          <w:b/>
        </w:rPr>
        <w:t>PyTorch</w:t>
      </w:r>
      <w:proofErr w:type="spellEnd"/>
      <w:r w:rsidRPr="005B5156">
        <w:rPr>
          <w:b/>
        </w:rPr>
        <w:t xml:space="preserve"> tensor.</w:t>
      </w:r>
    </w:p>
    <w:p w14:paraId="5EC10C1B" w14:textId="77777777" w:rsidR="005B5156" w:rsidRPr="005B5156" w:rsidRDefault="005B5156" w:rsidP="005B5156">
      <w:pPr>
        <w:numPr>
          <w:ilvl w:val="0"/>
          <w:numId w:val="49"/>
        </w:numPr>
        <w:spacing w:after="115" w:line="259" w:lineRule="auto"/>
        <w:ind w:right="0"/>
        <w:jc w:val="left"/>
        <w:rPr>
          <w:b/>
        </w:rPr>
      </w:pPr>
      <w:r w:rsidRPr="005B5156">
        <w:rPr>
          <w:b/>
        </w:rPr>
        <w:t>This tensor is forwarded to the active models:</w:t>
      </w:r>
    </w:p>
    <w:p w14:paraId="2EFA4612" w14:textId="77777777" w:rsidR="005B5156" w:rsidRPr="005B5156" w:rsidRDefault="005B5156" w:rsidP="005B5156">
      <w:pPr>
        <w:numPr>
          <w:ilvl w:val="1"/>
          <w:numId w:val="49"/>
        </w:numPr>
        <w:spacing w:after="115" w:line="259" w:lineRule="auto"/>
        <w:ind w:right="0"/>
        <w:jc w:val="left"/>
        <w:rPr>
          <w:b/>
        </w:rPr>
      </w:pPr>
      <w:proofErr w:type="spellStart"/>
      <w:r w:rsidRPr="005B5156">
        <w:rPr>
          <w:b/>
          <w:bCs/>
        </w:rPr>
        <w:t>MobilePlantViT</w:t>
      </w:r>
      <w:proofErr w:type="spellEnd"/>
      <w:r w:rsidRPr="005B5156">
        <w:rPr>
          <w:b/>
          <w:bCs/>
        </w:rPr>
        <w:t xml:space="preserve"> (Hybrid </w:t>
      </w:r>
      <w:proofErr w:type="spellStart"/>
      <w:r w:rsidRPr="005B5156">
        <w:rPr>
          <w:b/>
          <w:bCs/>
        </w:rPr>
        <w:t>ViT</w:t>
      </w:r>
      <w:proofErr w:type="spellEnd"/>
      <w:r w:rsidRPr="005B5156">
        <w:rPr>
          <w:b/>
          <w:bCs/>
        </w:rPr>
        <w:t>)</w:t>
      </w:r>
    </w:p>
    <w:p w14:paraId="525EE758" w14:textId="77777777" w:rsidR="005B5156" w:rsidRPr="005B5156" w:rsidRDefault="005B5156" w:rsidP="005B5156">
      <w:pPr>
        <w:numPr>
          <w:ilvl w:val="1"/>
          <w:numId w:val="49"/>
        </w:numPr>
        <w:spacing w:after="115" w:line="259" w:lineRule="auto"/>
        <w:ind w:right="0"/>
        <w:jc w:val="left"/>
        <w:rPr>
          <w:b/>
        </w:rPr>
      </w:pPr>
      <w:r w:rsidRPr="005B5156">
        <w:rPr>
          <w:b/>
          <w:bCs/>
        </w:rPr>
        <w:t>EfficientNetV2 (Improved final model)</w:t>
      </w:r>
    </w:p>
    <w:p w14:paraId="1DDE0DC3" w14:textId="77777777" w:rsidR="005B5156" w:rsidRPr="005B5156" w:rsidRDefault="005B5156" w:rsidP="005B5156">
      <w:pPr>
        <w:numPr>
          <w:ilvl w:val="0"/>
          <w:numId w:val="49"/>
        </w:numPr>
        <w:spacing w:after="115" w:line="259" w:lineRule="auto"/>
        <w:ind w:right="0"/>
        <w:jc w:val="left"/>
        <w:rPr>
          <w:b/>
        </w:rPr>
      </w:pPr>
      <w:r w:rsidRPr="005B5156">
        <w:rPr>
          <w:b/>
        </w:rPr>
        <w:t>Each model independently generates predictions (label + confidence score).</w:t>
      </w:r>
    </w:p>
    <w:p w14:paraId="6AC2AFCE" w14:textId="607E2F14" w:rsidR="005B5156" w:rsidRPr="005B5156" w:rsidRDefault="005B5156" w:rsidP="005B5156">
      <w:pPr>
        <w:spacing w:after="115" w:line="259" w:lineRule="auto"/>
        <w:ind w:left="360" w:right="0" w:firstLine="0"/>
        <w:jc w:val="left"/>
        <w:rPr>
          <w:b/>
        </w:rPr>
      </w:pPr>
    </w:p>
    <w:p w14:paraId="49DF53FE" w14:textId="48F0C0E9" w:rsidR="005B5156" w:rsidRPr="005B5156" w:rsidRDefault="005B5156" w:rsidP="005B5156">
      <w:pPr>
        <w:spacing w:after="115" w:line="259" w:lineRule="auto"/>
        <w:ind w:left="360" w:right="0" w:firstLine="0"/>
        <w:jc w:val="left"/>
        <w:rPr>
          <w:b/>
          <w:bCs/>
        </w:rPr>
      </w:pPr>
      <w:r w:rsidRPr="005B5156">
        <w:rPr>
          <w:b/>
          <w:bCs/>
        </w:rPr>
        <w:t>Step 3: Aggregation → Response Formation</w:t>
      </w:r>
    </w:p>
    <w:p w14:paraId="17A60F2B" w14:textId="77777777" w:rsidR="005B5156" w:rsidRPr="005B5156" w:rsidRDefault="005B5156" w:rsidP="005B5156">
      <w:pPr>
        <w:numPr>
          <w:ilvl w:val="0"/>
          <w:numId w:val="50"/>
        </w:numPr>
        <w:spacing w:after="115" w:line="259" w:lineRule="auto"/>
        <w:ind w:right="0"/>
        <w:jc w:val="left"/>
        <w:rPr>
          <w:b/>
        </w:rPr>
      </w:pPr>
      <w:r w:rsidRPr="005B5156">
        <w:rPr>
          <w:b/>
        </w:rPr>
        <w:t>All model results are gathered into a unified structure.</w:t>
      </w:r>
    </w:p>
    <w:p w14:paraId="58A09A91" w14:textId="77777777" w:rsidR="005B5156" w:rsidRPr="005B5156" w:rsidRDefault="005B5156" w:rsidP="005B5156">
      <w:pPr>
        <w:numPr>
          <w:ilvl w:val="0"/>
          <w:numId w:val="50"/>
        </w:numPr>
        <w:spacing w:after="115" w:line="259" w:lineRule="auto"/>
        <w:ind w:right="0"/>
        <w:jc w:val="left"/>
        <w:rPr>
          <w:b/>
        </w:rPr>
      </w:pPr>
      <w:r w:rsidRPr="005B5156">
        <w:rPr>
          <w:b/>
        </w:rPr>
        <w:t xml:space="preserve">The backend formats them into a clean </w:t>
      </w:r>
      <w:r w:rsidRPr="005B5156">
        <w:rPr>
          <w:b/>
          <w:bCs/>
        </w:rPr>
        <w:t>JSON response</w:t>
      </w:r>
      <w:r w:rsidRPr="005B5156">
        <w:rPr>
          <w:b/>
        </w:rPr>
        <w:t>, ensuring consistent fields like:</w:t>
      </w:r>
    </w:p>
    <w:p w14:paraId="2456A47D" w14:textId="77777777" w:rsidR="005B5156" w:rsidRPr="005B5156" w:rsidRDefault="005B5156" w:rsidP="005B5156">
      <w:pPr>
        <w:numPr>
          <w:ilvl w:val="1"/>
          <w:numId w:val="50"/>
        </w:numPr>
        <w:spacing w:after="115" w:line="259" w:lineRule="auto"/>
        <w:ind w:right="0"/>
        <w:jc w:val="left"/>
        <w:rPr>
          <w:b/>
        </w:rPr>
      </w:pPr>
      <w:r w:rsidRPr="005B5156">
        <w:rPr>
          <w:b/>
        </w:rPr>
        <w:t>"class"</w:t>
      </w:r>
    </w:p>
    <w:p w14:paraId="2AF113E5" w14:textId="77777777" w:rsidR="005B5156" w:rsidRPr="005B5156" w:rsidRDefault="005B5156" w:rsidP="005B5156">
      <w:pPr>
        <w:numPr>
          <w:ilvl w:val="1"/>
          <w:numId w:val="50"/>
        </w:numPr>
        <w:spacing w:after="115" w:line="259" w:lineRule="auto"/>
        <w:ind w:right="0"/>
        <w:jc w:val="left"/>
        <w:rPr>
          <w:b/>
        </w:rPr>
      </w:pPr>
      <w:r w:rsidRPr="005B5156">
        <w:rPr>
          <w:b/>
        </w:rPr>
        <w:t>"confidence"</w:t>
      </w:r>
    </w:p>
    <w:p w14:paraId="7D9512C7" w14:textId="77777777" w:rsidR="005B5156" w:rsidRPr="005B5156" w:rsidRDefault="005B5156" w:rsidP="005B5156">
      <w:pPr>
        <w:numPr>
          <w:ilvl w:val="1"/>
          <w:numId w:val="50"/>
        </w:numPr>
        <w:spacing w:after="115" w:line="259" w:lineRule="auto"/>
        <w:ind w:right="0"/>
        <w:jc w:val="left"/>
        <w:rPr>
          <w:b/>
        </w:rPr>
      </w:pPr>
      <w:r w:rsidRPr="005B5156">
        <w:rPr>
          <w:b/>
        </w:rPr>
        <w:t>"</w:t>
      </w:r>
      <w:proofErr w:type="spellStart"/>
      <w:proofErr w:type="gramStart"/>
      <w:r w:rsidRPr="005B5156">
        <w:rPr>
          <w:b/>
        </w:rPr>
        <w:t>model</w:t>
      </w:r>
      <w:proofErr w:type="gramEnd"/>
      <w:r w:rsidRPr="005B5156">
        <w:rPr>
          <w:b/>
        </w:rPr>
        <w:t>_name</w:t>
      </w:r>
      <w:proofErr w:type="spellEnd"/>
      <w:r w:rsidRPr="005B5156">
        <w:rPr>
          <w:b/>
        </w:rPr>
        <w:t>"</w:t>
      </w:r>
    </w:p>
    <w:p w14:paraId="5AFE4D49" w14:textId="5725744C" w:rsidR="005B5156" w:rsidRPr="005B5156" w:rsidRDefault="005B5156" w:rsidP="005B5156">
      <w:pPr>
        <w:spacing w:after="115" w:line="259" w:lineRule="auto"/>
        <w:ind w:left="360" w:right="0" w:firstLine="0"/>
        <w:jc w:val="left"/>
        <w:rPr>
          <w:b/>
        </w:rPr>
      </w:pPr>
    </w:p>
    <w:p w14:paraId="68E7C00F" w14:textId="2E33C5DA" w:rsidR="005B5156" w:rsidRPr="005B5156" w:rsidRDefault="005B5156" w:rsidP="005B5156">
      <w:pPr>
        <w:spacing w:after="115" w:line="259" w:lineRule="auto"/>
        <w:ind w:left="360" w:right="0" w:firstLine="0"/>
        <w:jc w:val="left"/>
        <w:rPr>
          <w:b/>
          <w:bCs/>
        </w:rPr>
      </w:pPr>
      <w:r w:rsidRPr="005B5156">
        <w:rPr>
          <w:b/>
          <w:bCs/>
        </w:rPr>
        <w:t>Step 4: Backend → Frontend Prediction Display</w:t>
      </w:r>
    </w:p>
    <w:p w14:paraId="1DBFF7C9" w14:textId="77777777" w:rsidR="005B5156" w:rsidRPr="005B5156" w:rsidRDefault="005B5156" w:rsidP="005B5156">
      <w:pPr>
        <w:numPr>
          <w:ilvl w:val="0"/>
          <w:numId w:val="51"/>
        </w:numPr>
        <w:spacing w:after="115" w:line="259" w:lineRule="auto"/>
        <w:ind w:right="0"/>
        <w:jc w:val="left"/>
        <w:rPr>
          <w:b/>
        </w:rPr>
      </w:pPr>
      <w:r w:rsidRPr="005B5156">
        <w:rPr>
          <w:b/>
        </w:rPr>
        <w:t>The JSON response is returned to the frontend.</w:t>
      </w:r>
    </w:p>
    <w:p w14:paraId="6891A8EB" w14:textId="77777777" w:rsidR="005B5156" w:rsidRPr="005B5156" w:rsidRDefault="005B5156" w:rsidP="005B5156">
      <w:pPr>
        <w:numPr>
          <w:ilvl w:val="0"/>
          <w:numId w:val="51"/>
        </w:numPr>
        <w:spacing w:after="115" w:line="259" w:lineRule="auto"/>
        <w:ind w:right="0"/>
        <w:jc w:val="left"/>
        <w:rPr>
          <w:b/>
        </w:rPr>
      </w:pPr>
      <w:r w:rsidRPr="005B5156">
        <w:rPr>
          <w:b/>
        </w:rPr>
        <w:t>The interface parses the results and displays predictions neatly on the screen.</w:t>
      </w:r>
    </w:p>
    <w:p w14:paraId="370A237A" w14:textId="77777777" w:rsidR="005B5156" w:rsidRPr="005B5156" w:rsidRDefault="005B5156" w:rsidP="005B5156">
      <w:pPr>
        <w:numPr>
          <w:ilvl w:val="0"/>
          <w:numId w:val="51"/>
        </w:numPr>
        <w:spacing w:after="115" w:line="259" w:lineRule="auto"/>
        <w:ind w:right="0"/>
        <w:jc w:val="left"/>
        <w:rPr>
          <w:b/>
        </w:rPr>
      </w:pPr>
      <w:r w:rsidRPr="005B5156">
        <w:rPr>
          <w:b/>
          <w:bCs/>
        </w:rPr>
        <w:t>Toast notifications</w:t>
      </w:r>
      <w:r w:rsidRPr="005B5156">
        <w:rPr>
          <w:b/>
        </w:rPr>
        <w:t xml:space="preserve"> provide real-time success/error feedback.</w:t>
      </w:r>
    </w:p>
    <w:p w14:paraId="040876B8" w14:textId="77777777" w:rsidR="005B5156" w:rsidRDefault="005B5156" w:rsidP="005B5156">
      <w:pPr>
        <w:spacing w:after="115" w:line="259" w:lineRule="auto"/>
        <w:ind w:left="0" w:right="0" w:firstLine="0"/>
        <w:jc w:val="left"/>
        <w:rPr>
          <w:b/>
        </w:rPr>
      </w:pPr>
    </w:p>
    <w:p w14:paraId="694853C8" w14:textId="77777777" w:rsidR="005B5156" w:rsidRDefault="005B5156" w:rsidP="005B5156">
      <w:pPr>
        <w:spacing w:after="115" w:line="259" w:lineRule="auto"/>
        <w:ind w:left="0" w:right="0" w:firstLine="0"/>
        <w:jc w:val="left"/>
        <w:rPr>
          <w:b/>
        </w:rPr>
      </w:pPr>
    </w:p>
    <w:p w14:paraId="56AA0C98" w14:textId="77777777" w:rsidR="005B5156" w:rsidRDefault="005B5156" w:rsidP="005B5156">
      <w:pPr>
        <w:spacing w:after="115" w:line="259" w:lineRule="auto"/>
        <w:ind w:left="0" w:right="0" w:firstLine="0"/>
        <w:jc w:val="left"/>
        <w:rPr>
          <w:b/>
        </w:rPr>
      </w:pPr>
    </w:p>
    <w:p w14:paraId="4B34BAE6" w14:textId="77777777" w:rsidR="005B5156" w:rsidRDefault="005B5156" w:rsidP="005B5156">
      <w:pPr>
        <w:spacing w:after="115" w:line="259" w:lineRule="auto"/>
        <w:ind w:left="0" w:right="0" w:firstLine="0"/>
        <w:jc w:val="left"/>
        <w:rPr>
          <w:b/>
        </w:rPr>
      </w:pPr>
    </w:p>
    <w:p w14:paraId="3477749B" w14:textId="0C50D9EE" w:rsidR="005B5156" w:rsidRPr="005B5156" w:rsidRDefault="005B5156" w:rsidP="005B5156">
      <w:pPr>
        <w:spacing w:after="115" w:line="259" w:lineRule="auto"/>
        <w:ind w:left="0" w:right="0" w:firstLine="0"/>
        <w:jc w:val="left"/>
        <w:rPr>
          <w:b/>
          <w:bCs/>
          <w:sz w:val="36"/>
          <w:szCs w:val="36"/>
        </w:rPr>
      </w:pPr>
      <w:r>
        <w:rPr>
          <w:b/>
        </w:rPr>
        <w:lastRenderedPageBreak/>
        <w:t xml:space="preserve">                                                                  </w:t>
      </w:r>
      <w:r w:rsidR="00000000" w:rsidRPr="005B5156">
        <w:rPr>
          <w:b/>
          <w:bCs/>
          <w:sz w:val="36"/>
          <w:szCs w:val="36"/>
        </w:rPr>
        <w:t xml:space="preserve">CHAPTER 4    </w:t>
      </w:r>
    </w:p>
    <w:p w14:paraId="7F52E5E4" w14:textId="4FE390C1" w:rsidR="00785E28" w:rsidRDefault="005B5156" w:rsidP="005B5156">
      <w:pPr>
        <w:spacing w:after="115" w:line="259" w:lineRule="auto"/>
        <w:ind w:left="0" w:right="0" w:firstLine="0"/>
        <w:jc w:val="left"/>
        <w:rPr>
          <w:b/>
          <w:bCs/>
          <w:sz w:val="36"/>
          <w:szCs w:val="36"/>
        </w:rPr>
      </w:pPr>
      <w:r w:rsidRPr="005B5156">
        <w:rPr>
          <w:b/>
          <w:bCs/>
          <w:sz w:val="36"/>
          <w:szCs w:val="36"/>
        </w:rPr>
        <w:t xml:space="preserve">                                  </w:t>
      </w:r>
      <w:r w:rsidR="00000000" w:rsidRPr="005B5156">
        <w:rPr>
          <w:b/>
          <w:bCs/>
          <w:sz w:val="36"/>
          <w:szCs w:val="36"/>
        </w:rPr>
        <w:t>RESULTS &amp; DISCUSSIO</w:t>
      </w:r>
      <w:r>
        <w:rPr>
          <w:b/>
          <w:bCs/>
          <w:sz w:val="36"/>
          <w:szCs w:val="36"/>
        </w:rPr>
        <w:t>NS</w:t>
      </w:r>
    </w:p>
    <w:p w14:paraId="5E88FA65" w14:textId="77777777" w:rsidR="005B5156" w:rsidRPr="005B5156" w:rsidRDefault="005B5156" w:rsidP="005B5156">
      <w:pPr>
        <w:spacing w:after="115" w:line="259" w:lineRule="auto"/>
        <w:ind w:left="0" w:right="0" w:firstLine="0"/>
        <w:jc w:val="left"/>
      </w:pPr>
      <w:r w:rsidRPr="005B5156">
        <w:t>The comparative evaluation of the core models—</w:t>
      </w:r>
      <w:proofErr w:type="spellStart"/>
      <w:r w:rsidRPr="005B5156">
        <w:rPr>
          <w:b/>
          <w:bCs/>
        </w:rPr>
        <w:t>MobilePlantViT</w:t>
      </w:r>
      <w:proofErr w:type="spellEnd"/>
      <w:r w:rsidRPr="005B5156">
        <w:rPr>
          <w:b/>
          <w:bCs/>
        </w:rPr>
        <w:t xml:space="preserve"> (Hybrid Vision Transformer)</w:t>
      </w:r>
      <w:r w:rsidRPr="005B5156">
        <w:t xml:space="preserve">, </w:t>
      </w:r>
      <w:r w:rsidRPr="005B5156">
        <w:rPr>
          <w:b/>
          <w:bCs/>
        </w:rPr>
        <w:t>Vanilla Vision Transformer (</w:t>
      </w:r>
      <w:proofErr w:type="spellStart"/>
      <w:r w:rsidRPr="005B5156">
        <w:rPr>
          <w:b/>
          <w:bCs/>
        </w:rPr>
        <w:t>ViT</w:t>
      </w:r>
      <w:proofErr w:type="spellEnd"/>
      <w:r w:rsidRPr="005B5156">
        <w:rPr>
          <w:b/>
          <w:bCs/>
        </w:rPr>
        <w:t>)</w:t>
      </w:r>
      <w:r w:rsidRPr="005B5156">
        <w:t xml:space="preserve">, and the </w:t>
      </w:r>
      <w:r w:rsidRPr="005B5156">
        <w:rPr>
          <w:b/>
          <w:bCs/>
        </w:rPr>
        <w:t>EfficientNetV2 Improved Model</w:t>
      </w:r>
      <w:r w:rsidRPr="005B5156">
        <w:t>—shows clear differences in their classification performance for plant disease detection.</w:t>
      </w:r>
    </w:p>
    <w:p w14:paraId="47FADBCB" w14:textId="77777777" w:rsidR="005B5156" w:rsidRPr="005B5156" w:rsidRDefault="005B5156" w:rsidP="005B5156">
      <w:pPr>
        <w:spacing w:after="115" w:line="259" w:lineRule="auto"/>
        <w:ind w:left="0" w:right="0" w:firstLine="0"/>
        <w:jc w:val="left"/>
      </w:pPr>
      <w:r w:rsidRPr="005B5156">
        <w:t xml:space="preserve">As summarized in the table below, the </w:t>
      </w:r>
      <w:r w:rsidRPr="005B5156">
        <w:rPr>
          <w:b/>
          <w:bCs/>
        </w:rPr>
        <w:t>EfficientNetV2 model</w:t>
      </w:r>
      <w:r w:rsidRPr="005B5156">
        <w:t xml:space="preserve"> consistently outperformed the others in both validation and test accuracy. Although </w:t>
      </w:r>
      <w:proofErr w:type="spellStart"/>
      <w:r w:rsidRPr="005B5156">
        <w:t>ViT</w:t>
      </w:r>
      <w:proofErr w:type="spellEnd"/>
      <w:r w:rsidRPr="005B5156">
        <w:t xml:space="preserve"> and </w:t>
      </w:r>
      <w:proofErr w:type="spellStart"/>
      <w:r w:rsidRPr="005B5156">
        <w:t>MobilePlantViT</w:t>
      </w:r>
      <w:proofErr w:type="spellEnd"/>
      <w:r w:rsidRPr="005B5156">
        <w:t xml:space="preserve"> performed strongly on their own, EfficientNetV2 demonstrated superior feature extraction, faster convergence, and better generalization across variations in leaf texture, lighting, and disease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3"/>
        <w:gridCol w:w="2138"/>
        <w:gridCol w:w="1513"/>
      </w:tblGrid>
      <w:tr w:rsidR="005B5156" w:rsidRPr="005B5156" w14:paraId="376A4BC9" w14:textId="77777777">
        <w:trPr>
          <w:tblHeader/>
          <w:tblCellSpacing w:w="15" w:type="dxa"/>
        </w:trPr>
        <w:tc>
          <w:tcPr>
            <w:tcW w:w="0" w:type="auto"/>
            <w:vAlign w:val="center"/>
            <w:hideMark/>
          </w:tcPr>
          <w:p w14:paraId="7DCED22F" w14:textId="77777777" w:rsidR="005B5156" w:rsidRPr="005B5156" w:rsidRDefault="005B5156" w:rsidP="005B5156">
            <w:pPr>
              <w:spacing w:after="115" w:line="259" w:lineRule="auto"/>
              <w:ind w:left="0" w:right="0" w:firstLine="0"/>
              <w:jc w:val="left"/>
              <w:rPr>
                <w:b/>
                <w:bCs/>
              </w:rPr>
            </w:pPr>
            <w:r w:rsidRPr="005B5156">
              <w:rPr>
                <w:b/>
                <w:bCs/>
              </w:rPr>
              <w:t>Model</w:t>
            </w:r>
          </w:p>
        </w:tc>
        <w:tc>
          <w:tcPr>
            <w:tcW w:w="0" w:type="auto"/>
            <w:vAlign w:val="center"/>
            <w:hideMark/>
          </w:tcPr>
          <w:p w14:paraId="0262544E" w14:textId="77777777" w:rsidR="005B5156" w:rsidRPr="005B5156" w:rsidRDefault="005B5156" w:rsidP="005B5156">
            <w:pPr>
              <w:spacing w:after="115" w:line="259" w:lineRule="auto"/>
              <w:ind w:left="0" w:right="0" w:firstLine="0"/>
              <w:jc w:val="left"/>
              <w:rPr>
                <w:b/>
                <w:bCs/>
              </w:rPr>
            </w:pPr>
            <w:r w:rsidRPr="005B5156">
              <w:rPr>
                <w:b/>
                <w:bCs/>
              </w:rPr>
              <w:t>Validation Accuracy</w:t>
            </w:r>
          </w:p>
        </w:tc>
        <w:tc>
          <w:tcPr>
            <w:tcW w:w="0" w:type="auto"/>
            <w:vAlign w:val="center"/>
            <w:hideMark/>
          </w:tcPr>
          <w:p w14:paraId="1148F84D" w14:textId="77777777" w:rsidR="005B5156" w:rsidRPr="005B5156" w:rsidRDefault="005B5156" w:rsidP="005B5156">
            <w:pPr>
              <w:spacing w:after="115" w:line="259" w:lineRule="auto"/>
              <w:ind w:left="0" w:right="0" w:firstLine="0"/>
              <w:jc w:val="left"/>
              <w:rPr>
                <w:b/>
                <w:bCs/>
              </w:rPr>
            </w:pPr>
            <w:r w:rsidRPr="005B5156">
              <w:rPr>
                <w:b/>
                <w:bCs/>
              </w:rPr>
              <w:t>Test Accuracy</w:t>
            </w:r>
          </w:p>
        </w:tc>
      </w:tr>
      <w:tr w:rsidR="005B5156" w:rsidRPr="005B5156" w14:paraId="73DCFE3B" w14:textId="77777777">
        <w:trPr>
          <w:tblCellSpacing w:w="15" w:type="dxa"/>
        </w:trPr>
        <w:tc>
          <w:tcPr>
            <w:tcW w:w="0" w:type="auto"/>
            <w:vAlign w:val="center"/>
            <w:hideMark/>
          </w:tcPr>
          <w:p w14:paraId="03EA3624" w14:textId="77777777" w:rsidR="005B5156" w:rsidRPr="005B5156" w:rsidRDefault="005B5156" w:rsidP="005B5156">
            <w:pPr>
              <w:spacing w:after="115" w:line="259" w:lineRule="auto"/>
              <w:ind w:left="0" w:right="0" w:firstLine="0"/>
              <w:jc w:val="left"/>
            </w:pPr>
            <w:r w:rsidRPr="005B5156">
              <w:t>Vision Transformer (</w:t>
            </w:r>
            <w:proofErr w:type="spellStart"/>
            <w:r w:rsidRPr="005B5156">
              <w:t>ViT</w:t>
            </w:r>
            <w:proofErr w:type="spellEnd"/>
            <w:r w:rsidRPr="005B5156">
              <w:t>)</w:t>
            </w:r>
          </w:p>
        </w:tc>
        <w:tc>
          <w:tcPr>
            <w:tcW w:w="0" w:type="auto"/>
            <w:vAlign w:val="center"/>
            <w:hideMark/>
          </w:tcPr>
          <w:p w14:paraId="4B2BA791" w14:textId="77777777" w:rsidR="005B5156" w:rsidRPr="005B5156" w:rsidRDefault="005B5156" w:rsidP="005B5156">
            <w:pPr>
              <w:spacing w:after="115" w:line="259" w:lineRule="auto"/>
              <w:ind w:left="0" w:right="0" w:firstLine="0"/>
              <w:jc w:val="left"/>
            </w:pPr>
            <w:r w:rsidRPr="005B5156">
              <w:t>87.3%</w:t>
            </w:r>
          </w:p>
        </w:tc>
        <w:tc>
          <w:tcPr>
            <w:tcW w:w="0" w:type="auto"/>
            <w:vAlign w:val="center"/>
            <w:hideMark/>
          </w:tcPr>
          <w:p w14:paraId="64C8511F" w14:textId="77777777" w:rsidR="005B5156" w:rsidRPr="005B5156" w:rsidRDefault="005B5156" w:rsidP="005B5156">
            <w:pPr>
              <w:spacing w:after="115" w:line="259" w:lineRule="auto"/>
              <w:ind w:left="0" w:right="0" w:firstLine="0"/>
              <w:jc w:val="left"/>
            </w:pPr>
            <w:r w:rsidRPr="005B5156">
              <w:t>85.9%</w:t>
            </w:r>
          </w:p>
        </w:tc>
      </w:tr>
      <w:tr w:rsidR="005B5156" w:rsidRPr="005B5156" w14:paraId="5EFB2ADB" w14:textId="77777777">
        <w:trPr>
          <w:tblCellSpacing w:w="15" w:type="dxa"/>
        </w:trPr>
        <w:tc>
          <w:tcPr>
            <w:tcW w:w="0" w:type="auto"/>
            <w:vAlign w:val="center"/>
            <w:hideMark/>
          </w:tcPr>
          <w:p w14:paraId="001213D3" w14:textId="77777777" w:rsidR="005B5156" w:rsidRPr="005B5156" w:rsidRDefault="005B5156" w:rsidP="005B5156">
            <w:pPr>
              <w:spacing w:after="115" w:line="259" w:lineRule="auto"/>
              <w:ind w:left="0" w:right="0" w:firstLine="0"/>
              <w:jc w:val="left"/>
            </w:pPr>
            <w:proofErr w:type="spellStart"/>
            <w:r w:rsidRPr="005B5156">
              <w:t>MobilePlantViT</w:t>
            </w:r>
            <w:proofErr w:type="spellEnd"/>
            <w:r w:rsidRPr="005B5156">
              <w:t xml:space="preserve"> (Hybrid </w:t>
            </w:r>
            <w:proofErr w:type="spellStart"/>
            <w:r w:rsidRPr="005B5156">
              <w:t>ViT</w:t>
            </w:r>
            <w:proofErr w:type="spellEnd"/>
            <w:r w:rsidRPr="005B5156">
              <w:t>)</w:t>
            </w:r>
          </w:p>
        </w:tc>
        <w:tc>
          <w:tcPr>
            <w:tcW w:w="0" w:type="auto"/>
            <w:vAlign w:val="center"/>
            <w:hideMark/>
          </w:tcPr>
          <w:p w14:paraId="508F38D4" w14:textId="04AA906F" w:rsidR="005B5156" w:rsidRPr="005B5156" w:rsidRDefault="005B5156" w:rsidP="005B5156">
            <w:pPr>
              <w:spacing w:after="115" w:line="259" w:lineRule="auto"/>
              <w:ind w:left="0" w:right="0" w:firstLine="0"/>
              <w:jc w:val="left"/>
            </w:pPr>
            <w:r w:rsidRPr="005B5156">
              <w:t>9</w:t>
            </w:r>
            <w:r>
              <w:t>4</w:t>
            </w:r>
            <w:r w:rsidRPr="005B5156">
              <w:t>.6%</w:t>
            </w:r>
          </w:p>
        </w:tc>
        <w:tc>
          <w:tcPr>
            <w:tcW w:w="0" w:type="auto"/>
            <w:vAlign w:val="center"/>
            <w:hideMark/>
          </w:tcPr>
          <w:p w14:paraId="2183F92E" w14:textId="53DDAFF7" w:rsidR="005B5156" w:rsidRPr="005B5156" w:rsidRDefault="005B5156" w:rsidP="005B5156">
            <w:pPr>
              <w:spacing w:after="115" w:line="259" w:lineRule="auto"/>
              <w:ind w:left="0" w:right="0" w:firstLine="0"/>
              <w:jc w:val="left"/>
            </w:pPr>
            <w:r w:rsidRPr="005B5156">
              <w:t>9</w:t>
            </w:r>
            <w:r>
              <w:t>3</w:t>
            </w:r>
            <w:r w:rsidRPr="005B5156">
              <w:t>.2%</w:t>
            </w:r>
          </w:p>
        </w:tc>
      </w:tr>
      <w:tr w:rsidR="005B5156" w:rsidRPr="005B5156" w14:paraId="2C658902" w14:textId="77777777">
        <w:trPr>
          <w:tblCellSpacing w:w="15" w:type="dxa"/>
        </w:trPr>
        <w:tc>
          <w:tcPr>
            <w:tcW w:w="0" w:type="auto"/>
            <w:vAlign w:val="center"/>
            <w:hideMark/>
          </w:tcPr>
          <w:p w14:paraId="64A808E5" w14:textId="77777777" w:rsidR="005B5156" w:rsidRPr="005B5156" w:rsidRDefault="005B5156" w:rsidP="005B5156">
            <w:pPr>
              <w:spacing w:after="115" w:line="259" w:lineRule="auto"/>
              <w:ind w:left="0" w:right="0" w:firstLine="0"/>
              <w:jc w:val="left"/>
            </w:pPr>
            <w:r w:rsidRPr="005B5156">
              <w:t>EfficientNetV2 (Final Improved Model)</w:t>
            </w:r>
          </w:p>
        </w:tc>
        <w:tc>
          <w:tcPr>
            <w:tcW w:w="0" w:type="auto"/>
            <w:vAlign w:val="center"/>
            <w:hideMark/>
          </w:tcPr>
          <w:p w14:paraId="1D6A2444" w14:textId="775B5469" w:rsidR="005B5156" w:rsidRPr="005B5156" w:rsidRDefault="005B5156" w:rsidP="005B5156">
            <w:pPr>
              <w:spacing w:after="115" w:line="259" w:lineRule="auto"/>
              <w:ind w:left="0" w:right="0" w:firstLine="0"/>
              <w:jc w:val="left"/>
            </w:pPr>
            <w:r w:rsidRPr="005B5156">
              <w:rPr>
                <w:b/>
                <w:bCs/>
              </w:rPr>
              <w:t>9</w:t>
            </w:r>
            <w:r>
              <w:rPr>
                <w:b/>
                <w:bCs/>
              </w:rPr>
              <w:t>7</w:t>
            </w:r>
            <w:r w:rsidRPr="005B5156">
              <w:rPr>
                <w:b/>
                <w:bCs/>
              </w:rPr>
              <w:t>.8%</w:t>
            </w:r>
          </w:p>
        </w:tc>
        <w:tc>
          <w:tcPr>
            <w:tcW w:w="0" w:type="auto"/>
            <w:vAlign w:val="center"/>
            <w:hideMark/>
          </w:tcPr>
          <w:p w14:paraId="0BFE0DD6" w14:textId="78F02FF5" w:rsidR="005B5156" w:rsidRPr="005B5156" w:rsidRDefault="005B5156" w:rsidP="005B5156">
            <w:pPr>
              <w:spacing w:after="115" w:line="259" w:lineRule="auto"/>
              <w:ind w:left="0" w:right="0" w:firstLine="0"/>
              <w:jc w:val="left"/>
            </w:pPr>
            <w:r w:rsidRPr="005B5156">
              <w:rPr>
                <w:b/>
                <w:bCs/>
              </w:rPr>
              <w:t>9</w:t>
            </w:r>
            <w:r>
              <w:rPr>
                <w:b/>
                <w:bCs/>
              </w:rPr>
              <w:t>9</w:t>
            </w:r>
            <w:r w:rsidRPr="005B5156">
              <w:rPr>
                <w:b/>
                <w:bCs/>
              </w:rPr>
              <w:t>.5%</w:t>
            </w:r>
          </w:p>
        </w:tc>
      </w:tr>
    </w:tbl>
    <w:p w14:paraId="6B178F19" w14:textId="2D9DC6B7" w:rsidR="005B5156" w:rsidRPr="005B5156" w:rsidRDefault="005B5156" w:rsidP="005B5156">
      <w:pPr>
        <w:spacing w:after="115" w:line="259" w:lineRule="auto"/>
        <w:ind w:left="0" w:right="0" w:firstLine="0"/>
        <w:jc w:val="left"/>
      </w:pPr>
    </w:p>
    <w:p w14:paraId="01D98FE5" w14:textId="77777777" w:rsidR="005B5156" w:rsidRPr="005B5156" w:rsidRDefault="005B5156" w:rsidP="005B5156">
      <w:pPr>
        <w:spacing w:after="115" w:line="259" w:lineRule="auto"/>
        <w:ind w:left="0" w:right="0" w:firstLine="0"/>
        <w:jc w:val="left"/>
        <w:rPr>
          <w:b/>
          <w:bCs/>
        </w:rPr>
      </w:pPr>
      <w:r w:rsidRPr="005B5156">
        <w:rPr>
          <w:rFonts w:ascii="Segoe UI Emoji" w:hAnsi="Segoe UI Emoji" w:cs="Segoe UI Emoji"/>
          <w:b/>
          <w:bCs/>
        </w:rPr>
        <w:t>✅</w:t>
      </w:r>
      <w:r w:rsidRPr="005B5156">
        <w:rPr>
          <w:b/>
          <w:bCs/>
        </w:rPr>
        <w:t xml:space="preserve"> Why EfficientNetV2 Performed Better</w:t>
      </w:r>
    </w:p>
    <w:p w14:paraId="1272078E" w14:textId="77777777" w:rsidR="005B5156" w:rsidRPr="005B5156" w:rsidRDefault="005B5156" w:rsidP="005B5156">
      <w:pPr>
        <w:spacing w:after="115" w:line="259" w:lineRule="auto"/>
        <w:ind w:left="0" w:right="0" w:firstLine="0"/>
        <w:jc w:val="left"/>
      </w:pPr>
      <w:r w:rsidRPr="005B5156">
        <w:t>The strong performance of EfficientNetV2 can be attributed to its:</w:t>
      </w:r>
    </w:p>
    <w:p w14:paraId="3B989161" w14:textId="77777777" w:rsidR="005B5156" w:rsidRPr="005B5156" w:rsidRDefault="005B5156" w:rsidP="005B5156">
      <w:pPr>
        <w:numPr>
          <w:ilvl w:val="0"/>
          <w:numId w:val="54"/>
        </w:numPr>
        <w:spacing w:after="115" w:line="259" w:lineRule="auto"/>
        <w:ind w:right="0"/>
        <w:jc w:val="left"/>
      </w:pPr>
      <w:r w:rsidRPr="005B5156">
        <w:t>Compound scaling strategy (depth + width + resolution)</w:t>
      </w:r>
    </w:p>
    <w:p w14:paraId="670E08F5" w14:textId="77777777" w:rsidR="005B5156" w:rsidRPr="005B5156" w:rsidRDefault="005B5156" w:rsidP="005B5156">
      <w:pPr>
        <w:numPr>
          <w:ilvl w:val="0"/>
          <w:numId w:val="54"/>
        </w:numPr>
        <w:spacing w:after="115" w:line="259" w:lineRule="auto"/>
        <w:ind w:right="0"/>
        <w:jc w:val="left"/>
      </w:pPr>
      <w:r w:rsidRPr="005B5156">
        <w:t>Better extraction of fine-grained leaf textures</w:t>
      </w:r>
    </w:p>
    <w:p w14:paraId="207A8D3A" w14:textId="77777777" w:rsidR="005B5156" w:rsidRPr="005B5156" w:rsidRDefault="005B5156" w:rsidP="005B5156">
      <w:pPr>
        <w:numPr>
          <w:ilvl w:val="0"/>
          <w:numId w:val="54"/>
        </w:numPr>
        <w:spacing w:after="115" w:line="259" w:lineRule="auto"/>
        <w:ind w:right="0"/>
        <w:jc w:val="left"/>
      </w:pPr>
      <w:r w:rsidRPr="005B5156">
        <w:t>Efficient use of parameters, enabling both speed and accuracy</w:t>
      </w:r>
    </w:p>
    <w:p w14:paraId="1888A4F7" w14:textId="77777777" w:rsidR="005B5156" w:rsidRPr="005B5156" w:rsidRDefault="005B5156" w:rsidP="005B5156">
      <w:pPr>
        <w:numPr>
          <w:ilvl w:val="0"/>
          <w:numId w:val="54"/>
        </w:numPr>
        <w:spacing w:after="115" w:line="259" w:lineRule="auto"/>
        <w:ind w:right="0"/>
        <w:jc w:val="left"/>
      </w:pPr>
      <w:r w:rsidRPr="005B5156">
        <w:t>Higher robustness to background noise, shadows, and uneven lighting</w:t>
      </w:r>
    </w:p>
    <w:p w14:paraId="4D2D68BA" w14:textId="77777777" w:rsidR="005B5156" w:rsidRPr="005B5156" w:rsidRDefault="005B5156" w:rsidP="005B5156">
      <w:pPr>
        <w:spacing w:after="115" w:line="259" w:lineRule="auto"/>
        <w:ind w:left="0" w:right="0" w:firstLine="0"/>
        <w:jc w:val="left"/>
      </w:pPr>
      <w:r w:rsidRPr="005B5156">
        <w:t xml:space="preserve">While </w:t>
      </w:r>
      <w:proofErr w:type="spellStart"/>
      <w:r w:rsidRPr="005B5156">
        <w:t>MobilePlantViT</w:t>
      </w:r>
      <w:proofErr w:type="spellEnd"/>
      <w:r w:rsidRPr="005B5156">
        <w:t xml:space="preserve"> combines CNN-like local sensitivity with transformer-based global reasoning, EfficientNetV2’s optimized architecture was more effective in distinguishing subtle disease patterns such as minor discoloration, vein infections, and spot variations across different plant species.</w:t>
      </w:r>
    </w:p>
    <w:p w14:paraId="575BA607" w14:textId="62AD8C24" w:rsidR="005B5156" w:rsidRPr="005B5156" w:rsidRDefault="003B479B" w:rsidP="005B5156">
      <w:pPr>
        <w:spacing w:after="115" w:line="259" w:lineRule="auto"/>
        <w:ind w:left="0" w:right="0" w:firstLine="0"/>
        <w:jc w:val="left"/>
      </w:pPr>
      <w:r>
        <w:rPr>
          <w:noProof/>
        </w:rPr>
        <w:lastRenderedPageBreak/>
        <w:drawing>
          <wp:inline distT="0" distB="0" distL="0" distR="0" wp14:anchorId="0806D5EA" wp14:editId="02DA027A">
            <wp:extent cx="6896100" cy="3157567"/>
            <wp:effectExtent l="0" t="0" r="0" b="5080"/>
            <wp:docPr id="1274329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2558" cy="3183418"/>
                    </a:xfrm>
                    <a:prstGeom prst="rect">
                      <a:avLst/>
                    </a:prstGeom>
                    <a:noFill/>
                    <a:ln>
                      <a:noFill/>
                    </a:ln>
                  </pic:spPr>
                </pic:pic>
              </a:graphicData>
            </a:graphic>
          </wp:inline>
        </w:drawing>
      </w:r>
    </w:p>
    <w:p w14:paraId="45552A7F" w14:textId="3399BC37" w:rsidR="003B479B" w:rsidRPr="003B479B" w:rsidRDefault="003B479B" w:rsidP="003B479B">
      <w:pPr>
        <w:spacing w:after="112" w:line="259" w:lineRule="auto"/>
        <w:ind w:left="360" w:right="0" w:firstLine="0"/>
        <w:jc w:val="left"/>
        <w:rPr>
          <w:b/>
          <w:bCs/>
          <w:sz w:val="20"/>
          <w:szCs w:val="20"/>
        </w:rPr>
      </w:pPr>
      <w:r w:rsidRPr="003B479B">
        <w:rPr>
          <w:b/>
          <w:bCs/>
          <w:sz w:val="20"/>
          <w:szCs w:val="20"/>
        </w:rPr>
        <w:t xml:space="preserve">                                                    Figure  </w:t>
      </w:r>
      <w:proofErr w:type="gramStart"/>
      <w:r w:rsidRPr="003B479B">
        <w:rPr>
          <w:b/>
          <w:bCs/>
          <w:sz w:val="20"/>
          <w:szCs w:val="20"/>
        </w:rPr>
        <w:t xml:space="preserve">  </w:t>
      </w:r>
      <w:r>
        <w:rPr>
          <w:b/>
          <w:bCs/>
          <w:sz w:val="20"/>
          <w:szCs w:val="20"/>
        </w:rPr>
        <w:t>:</w:t>
      </w:r>
      <w:proofErr w:type="gramEnd"/>
      <w:r>
        <w:rPr>
          <w:b/>
          <w:bCs/>
          <w:sz w:val="20"/>
          <w:szCs w:val="20"/>
        </w:rPr>
        <w:t xml:space="preserve"> </w:t>
      </w:r>
      <w:proofErr w:type="spellStart"/>
      <w:r w:rsidRPr="003B479B">
        <w:rPr>
          <w:b/>
          <w:bCs/>
          <w:sz w:val="20"/>
          <w:szCs w:val="20"/>
        </w:rPr>
        <w:t>Comparision</w:t>
      </w:r>
      <w:proofErr w:type="spellEnd"/>
      <w:r w:rsidRPr="003B479B">
        <w:rPr>
          <w:b/>
          <w:bCs/>
          <w:sz w:val="20"/>
          <w:szCs w:val="20"/>
        </w:rPr>
        <w:t xml:space="preserve"> table </w:t>
      </w:r>
    </w:p>
    <w:p w14:paraId="3E7B06C7" w14:textId="06B816AE" w:rsidR="003B479B" w:rsidRPr="003B479B" w:rsidRDefault="003B479B" w:rsidP="003B479B">
      <w:pPr>
        <w:spacing w:after="112" w:line="259" w:lineRule="auto"/>
        <w:ind w:left="360" w:right="0" w:firstLine="0"/>
        <w:jc w:val="left"/>
        <w:rPr>
          <w:b/>
          <w:bCs/>
          <w:sz w:val="18"/>
          <w:szCs w:val="18"/>
        </w:rPr>
      </w:pPr>
      <w:r>
        <w:rPr>
          <w:b/>
          <w:bCs/>
          <w:noProof/>
          <w:sz w:val="18"/>
          <w:szCs w:val="18"/>
        </w:rPr>
        <w:drawing>
          <wp:inline distT="0" distB="0" distL="0" distR="0" wp14:anchorId="6B6F96D8" wp14:editId="798BD384">
            <wp:extent cx="6341423" cy="3293745"/>
            <wp:effectExtent l="0" t="0" r="2540" b="1905"/>
            <wp:docPr id="825865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36966" cy="3343370"/>
                    </a:xfrm>
                    <a:prstGeom prst="rect">
                      <a:avLst/>
                    </a:prstGeom>
                    <a:noFill/>
                  </pic:spPr>
                </pic:pic>
              </a:graphicData>
            </a:graphic>
          </wp:inline>
        </w:drawing>
      </w:r>
    </w:p>
    <w:p w14:paraId="4C82F0DF" w14:textId="6A09D5A4" w:rsidR="003B479B" w:rsidRPr="003B479B" w:rsidRDefault="003B479B" w:rsidP="003B479B">
      <w:pPr>
        <w:spacing w:after="112" w:line="259" w:lineRule="auto"/>
        <w:ind w:right="0"/>
        <w:jc w:val="left"/>
        <w:rPr>
          <w:b/>
          <w:bCs/>
          <w:sz w:val="20"/>
          <w:szCs w:val="20"/>
        </w:rPr>
      </w:pPr>
      <w:r>
        <w:rPr>
          <w:b/>
          <w:bCs/>
        </w:rPr>
        <w:t xml:space="preserve">                                       </w:t>
      </w:r>
      <w:r w:rsidRPr="003B479B">
        <w:rPr>
          <w:b/>
          <w:bCs/>
          <w:sz w:val="20"/>
          <w:szCs w:val="20"/>
        </w:rPr>
        <w:t xml:space="preserve"> </w:t>
      </w:r>
      <w:proofErr w:type="gramStart"/>
      <w:r w:rsidRPr="003B479B">
        <w:rPr>
          <w:b/>
          <w:bCs/>
          <w:sz w:val="20"/>
          <w:szCs w:val="20"/>
        </w:rPr>
        <w:t>Figure :</w:t>
      </w:r>
      <w:proofErr w:type="gramEnd"/>
      <w:r w:rsidRPr="003B479B">
        <w:rPr>
          <w:b/>
          <w:bCs/>
          <w:sz w:val="20"/>
          <w:szCs w:val="20"/>
        </w:rPr>
        <w:t xml:space="preserve"> Bar graph representation</w:t>
      </w:r>
    </w:p>
    <w:p w14:paraId="7D43452D" w14:textId="60021F98" w:rsidR="003B479B" w:rsidRPr="003B479B" w:rsidRDefault="003B479B" w:rsidP="003B479B">
      <w:pPr>
        <w:spacing w:after="112" w:line="259" w:lineRule="auto"/>
        <w:ind w:right="0"/>
        <w:jc w:val="left"/>
        <w:rPr>
          <w:b/>
          <w:bCs/>
        </w:rPr>
      </w:pPr>
      <w:r w:rsidRPr="003B479B">
        <w:rPr>
          <w:b/>
          <w:bCs/>
        </w:rPr>
        <w:t>4.2 Discussions</w:t>
      </w:r>
    </w:p>
    <w:p w14:paraId="18C1DC24" w14:textId="77777777" w:rsidR="003B479B" w:rsidRPr="003B479B" w:rsidRDefault="003B479B" w:rsidP="003B479B">
      <w:pPr>
        <w:spacing w:after="112" w:line="259" w:lineRule="auto"/>
        <w:ind w:left="360" w:right="0" w:firstLine="0"/>
        <w:jc w:val="left"/>
      </w:pPr>
      <w:r w:rsidRPr="003B479B">
        <w:t xml:space="preserve">Developing the plant disease detection system using the CCMT dataset presented several interesting challenges, especially because many leaf diseases share very similar visual patterns. Small changes in texture, tiny lesions, or slight discolorations were often the only clues separating one disease from </w:t>
      </w:r>
      <w:r w:rsidRPr="003B479B">
        <w:lastRenderedPageBreak/>
        <w:t>another. To handle these subtle variations, we experimented with both lightweight and deep architectures—</w:t>
      </w:r>
      <w:proofErr w:type="spellStart"/>
      <w:r w:rsidRPr="003B479B">
        <w:t>MobilePlantViT</w:t>
      </w:r>
      <w:proofErr w:type="spellEnd"/>
      <w:r w:rsidRPr="003B479B">
        <w:t xml:space="preserve"> and EfficientNetV2.</w:t>
      </w:r>
    </w:p>
    <w:p w14:paraId="6027103E" w14:textId="77777777" w:rsidR="003B479B" w:rsidRPr="003B479B" w:rsidRDefault="003B479B" w:rsidP="003B479B">
      <w:pPr>
        <w:spacing w:after="112" w:line="259" w:lineRule="auto"/>
        <w:ind w:left="360" w:right="0" w:firstLine="0"/>
        <w:jc w:val="left"/>
      </w:pPr>
      <w:proofErr w:type="spellStart"/>
      <w:r w:rsidRPr="003B479B">
        <w:t>MobilePlantViT</w:t>
      </w:r>
      <w:proofErr w:type="spellEnd"/>
      <w:r w:rsidRPr="003B479B">
        <w:t xml:space="preserve"> proved extremely efficient for real-time use because of its hybrid CNN–Transformer structure. The CNN layers captured fine local details such as vein patterns and spot textures, while the Transformer blocks helped model broader spatial relationships across the leaf. EfficientNetV2, although heavier, showed strong accuracy because of its powerful convolutional layers and multi-stage feature extraction.</w:t>
      </w:r>
    </w:p>
    <w:p w14:paraId="55A6F915" w14:textId="77777777" w:rsidR="003B479B" w:rsidRPr="003B479B" w:rsidRDefault="003B479B" w:rsidP="003B479B">
      <w:pPr>
        <w:spacing w:after="112" w:line="259" w:lineRule="auto"/>
        <w:ind w:left="360" w:right="0" w:firstLine="0"/>
        <w:jc w:val="left"/>
      </w:pPr>
      <w:r w:rsidRPr="003B479B">
        <w:t xml:space="preserve">Across Cashew, Cassava, Maize, and Tomato disease classes, both models performed reliably, with </w:t>
      </w:r>
      <w:proofErr w:type="spellStart"/>
      <w:r w:rsidRPr="003B479B">
        <w:t>MobilePlantViT</w:t>
      </w:r>
      <w:proofErr w:type="spellEnd"/>
      <w:r w:rsidRPr="003B479B">
        <w:t xml:space="preserve"> offering faster predictions and EfficientNetV2 providing slightly higher precision in visually complex cases. Interestingly, disease categories with very similar symptoms—such as early vs. advanced infection stages—were harder for both models and required careful augmentation and preprocessing.</w:t>
      </w:r>
    </w:p>
    <w:p w14:paraId="01AE7D50" w14:textId="77777777" w:rsidR="003B479B" w:rsidRPr="003B479B" w:rsidRDefault="003B479B" w:rsidP="003B479B">
      <w:pPr>
        <w:spacing w:after="112" w:line="259" w:lineRule="auto"/>
        <w:ind w:left="360" w:right="0" w:firstLine="0"/>
        <w:jc w:val="left"/>
        <w:rPr>
          <w:b/>
          <w:bCs/>
        </w:rPr>
      </w:pPr>
      <w:r w:rsidRPr="003B479B">
        <w:rPr>
          <w:b/>
          <w:bCs/>
        </w:rPr>
        <w:t>Key Challenges Faced</w:t>
      </w:r>
    </w:p>
    <w:p w14:paraId="1E0A2202" w14:textId="77777777" w:rsidR="003B479B" w:rsidRPr="003B479B" w:rsidRDefault="003B479B" w:rsidP="003B479B">
      <w:pPr>
        <w:numPr>
          <w:ilvl w:val="0"/>
          <w:numId w:val="55"/>
        </w:numPr>
        <w:spacing w:after="112" w:line="259" w:lineRule="auto"/>
        <w:ind w:right="0"/>
        <w:jc w:val="left"/>
      </w:pPr>
      <w:r w:rsidRPr="003B479B">
        <w:rPr>
          <w:b/>
          <w:bCs/>
        </w:rPr>
        <w:t>Subtle Disease Symptoms:</w:t>
      </w:r>
      <w:r w:rsidRPr="003B479B">
        <w:br/>
        <w:t>Many disease classes differed only by small color variations or tiny lesions, making it difficult for the model to distinguish between them without strong feature extraction.</w:t>
      </w:r>
    </w:p>
    <w:p w14:paraId="05C76632" w14:textId="77777777" w:rsidR="003B479B" w:rsidRPr="003B479B" w:rsidRDefault="003B479B" w:rsidP="003B479B">
      <w:pPr>
        <w:numPr>
          <w:ilvl w:val="0"/>
          <w:numId w:val="55"/>
        </w:numPr>
        <w:spacing w:after="112" w:line="259" w:lineRule="auto"/>
        <w:ind w:right="0"/>
        <w:jc w:val="left"/>
      </w:pPr>
      <w:r w:rsidRPr="003B479B">
        <w:rPr>
          <w:b/>
          <w:bCs/>
        </w:rPr>
        <w:t>Lighting and Field Noise:</w:t>
      </w:r>
      <w:r w:rsidRPr="003B479B">
        <w:br/>
        <w:t>Images in the CCMT dataset came from varying field conditions, so factors like shadows, uneven lighting, and background clutter sometimes confused the model during early training.</w:t>
      </w:r>
    </w:p>
    <w:p w14:paraId="4DA850DF" w14:textId="77777777" w:rsidR="003B479B" w:rsidRPr="003B479B" w:rsidRDefault="003B479B" w:rsidP="003B479B">
      <w:pPr>
        <w:numPr>
          <w:ilvl w:val="0"/>
          <w:numId w:val="55"/>
        </w:numPr>
        <w:spacing w:after="112" w:line="259" w:lineRule="auto"/>
        <w:ind w:right="0"/>
        <w:jc w:val="left"/>
      </w:pPr>
      <w:r w:rsidRPr="003B479B">
        <w:rPr>
          <w:b/>
          <w:bCs/>
        </w:rPr>
        <w:t>Variation Across Crops:</w:t>
      </w:r>
      <w:r w:rsidRPr="003B479B">
        <w:br/>
        <w:t>Since the dataset included four different crops, the leaf textures, shapes, and natural color differences added extra complexity for generalization.</w:t>
      </w:r>
    </w:p>
    <w:p w14:paraId="4D336A81" w14:textId="77777777" w:rsidR="003B479B" w:rsidRPr="003B479B" w:rsidRDefault="003B479B" w:rsidP="003B479B">
      <w:pPr>
        <w:numPr>
          <w:ilvl w:val="0"/>
          <w:numId w:val="55"/>
        </w:numPr>
        <w:spacing w:after="112" w:line="259" w:lineRule="auto"/>
        <w:ind w:right="0"/>
        <w:jc w:val="left"/>
      </w:pPr>
      <w:r w:rsidRPr="003B479B">
        <w:rPr>
          <w:b/>
          <w:bCs/>
        </w:rPr>
        <w:t>Class Imbalance:</w:t>
      </w:r>
      <w:r w:rsidRPr="003B479B">
        <w:br/>
        <w:t>Some disease categories had fewer high-quality samples, increasing the risk of bias. This was handled through data augmentation and careful dataset splitting.</w:t>
      </w:r>
    </w:p>
    <w:p w14:paraId="4889BB7E" w14:textId="77777777" w:rsidR="003B479B" w:rsidRPr="003B479B" w:rsidRDefault="003B479B" w:rsidP="003B479B">
      <w:pPr>
        <w:spacing w:after="112" w:line="259" w:lineRule="auto"/>
        <w:ind w:left="360" w:right="0" w:firstLine="0"/>
        <w:jc w:val="left"/>
      </w:pPr>
      <w:r w:rsidRPr="003B479B">
        <w:t>Overall, the experiments showed that combining lightweight models with deeper networks gives a more complete understanding of plant diseases—balancing speed, accuracy, and practical usability in real agricultural environments.</w:t>
      </w:r>
    </w:p>
    <w:p w14:paraId="491CB97A" w14:textId="77777777" w:rsidR="003B479B" w:rsidRDefault="003B479B" w:rsidP="003B479B">
      <w:pPr>
        <w:spacing w:after="115" w:line="259" w:lineRule="auto"/>
        <w:ind w:left="0" w:right="0" w:firstLine="0"/>
        <w:jc w:val="left"/>
      </w:pPr>
    </w:p>
    <w:p w14:paraId="068DF224" w14:textId="445434BB" w:rsidR="003B479B" w:rsidRDefault="003B479B" w:rsidP="003B479B">
      <w:pPr>
        <w:spacing w:after="115" w:line="259" w:lineRule="auto"/>
        <w:ind w:left="0" w:right="0" w:firstLine="0"/>
        <w:jc w:val="left"/>
        <w:rPr>
          <w:b/>
          <w:bCs/>
          <w:sz w:val="36"/>
          <w:szCs w:val="36"/>
        </w:rPr>
      </w:pPr>
      <w:r>
        <w:t xml:space="preserve">                                                            </w:t>
      </w:r>
      <w:r w:rsidR="00000000" w:rsidRPr="003B479B">
        <w:rPr>
          <w:b/>
          <w:bCs/>
          <w:sz w:val="36"/>
          <w:szCs w:val="36"/>
        </w:rPr>
        <w:t xml:space="preserve">CHAPTER 5      </w:t>
      </w:r>
    </w:p>
    <w:p w14:paraId="6793792D" w14:textId="18C08795" w:rsidR="00785E28" w:rsidRPr="003B479B" w:rsidRDefault="003B479B" w:rsidP="003B479B">
      <w:pPr>
        <w:spacing w:after="115" w:line="259" w:lineRule="auto"/>
        <w:ind w:left="0" w:right="0" w:firstLine="0"/>
        <w:jc w:val="left"/>
        <w:rPr>
          <w:b/>
          <w:bCs/>
          <w:sz w:val="36"/>
          <w:szCs w:val="36"/>
        </w:rPr>
      </w:pPr>
      <w:r>
        <w:rPr>
          <w:b/>
          <w:bCs/>
          <w:sz w:val="36"/>
          <w:szCs w:val="36"/>
        </w:rPr>
        <w:t xml:space="preserve">                       </w:t>
      </w:r>
      <w:r w:rsidR="00000000" w:rsidRPr="003B479B">
        <w:rPr>
          <w:b/>
          <w:bCs/>
          <w:sz w:val="36"/>
          <w:szCs w:val="36"/>
        </w:rPr>
        <w:t xml:space="preserve">  CONCLUSION &amp; FUTURE SCOPE </w:t>
      </w:r>
    </w:p>
    <w:p w14:paraId="1F9CB01B" w14:textId="77777777" w:rsidR="00785E28" w:rsidRPr="003B479B" w:rsidRDefault="00000000">
      <w:pPr>
        <w:pStyle w:val="Heading3"/>
        <w:spacing w:after="146"/>
        <w:ind w:left="355" w:right="0"/>
        <w:rPr>
          <w:sz w:val="28"/>
          <w:szCs w:val="28"/>
        </w:rPr>
      </w:pPr>
      <w:r w:rsidRPr="003B479B">
        <w:rPr>
          <w:sz w:val="28"/>
          <w:szCs w:val="28"/>
        </w:rPr>
        <w:t xml:space="preserve">Conclusion </w:t>
      </w:r>
    </w:p>
    <w:p w14:paraId="449154AD" w14:textId="77777777" w:rsidR="003B479B" w:rsidRPr="003B479B" w:rsidRDefault="003B479B" w:rsidP="003B479B">
      <w:pPr>
        <w:pStyle w:val="BodyText"/>
        <w:rPr>
          <w:sz w:val="24"/>
          <w:szCs w:val="24"/>
          <w:lang w:val="en-US"/>
        </w:rPr>
      </w:pPr>
      <w:r w:rsidRPr="003B479B">
        <w:rPr>
          <w:sz w:val="24"/>
          <w:szCs w:val="24"/>
          <w:lang w:val="en-US"/>
        </w:rPr>
        <w:t>In this project, two deep learning models—</w:t>
      </w:r>
      <w:proofErr w:type="spellStart"/>
      <w:r w:rsidRPr="003B479B">
        <w:rPr>
          <w:b/>
          <w:bCs/>
          <w:sz w:val="24"/>
          <w:szCs w:val="24"/>
          <w:lang w:val="en-US"/>
        </w:rPr>
        <w:t>MobilePlantViT</w:t>
      </w:r>
      <w:proofErr w:type="spellEnd"/>
      <w:r w:rsidRPr="003B479B">
        <w:rPr>
          <w:sz w:val="24"/>
          <w:szCs w:val="24"/>
          <w:lang w:val="en-US"/>
        </w:rPr>
        <w:t xml:space="preserve"> and </w:t>
      </w:r>
      <w:r w:rsidRPr="003B479B">
        <w:rPr>
          <w:b/>
          <w:bCs/>
          <w:sz w:val="24"/>
          <w:szCs w:val="24"/>
          <w:lang w:val="en-US"/>
        </w:rPr>
        <w:t>EfficientNetV2</w:t>
      </w:r>
      <w:r w:rsidRPr="003B479B">
        <w:rPr>
          <w:sz w:val="24"/>
          <w:szCs w:val="24"/>
          <w:lang w:val="en-US"/>
        </w:rPr>
        <w:t xml:space="preserve">—were developed and evaluated for plant disease detection using the CCMT dataset. </w:t>
      </w:r>
      <w:proofErr w:type="spellStart"/>
      <w:r w:rsidRPr="003B479B">
        <w:rPr>
          <w:sz w:val="24"/>
          <w:szCs w:val="24"/>
          <w:lang w:val="en-US"/>
        </w:rPr>
        <w:t>MobilePlantViT</w:t>
      </w:r>
      <w:proofErr w:type="spellEnd"/>
      <w:r w:rsidRPr="003B479B">
        <w:rPr>
          <w:sz w:val="24"/>
          <w:szCs w:val="24"/>
          <w:lang w:val="en-US"/>
        </w:rPr>
        <w:t xml:space="preserve">, being a lightweight hybrid CNN–Transformer model, offered fast inference and excellent efficiency, making it suitable for mobile and edge devices. EfficientNetV2, on the other hand, delivered strong accuracy through its deeper convolutional </w:t>
      </w:r>
      <w:r w:rsidRPr="003B479B">
        <w:rPr>
          <w:sz w:val="24"/>
          <w:szCs w:val="24"/>
          <w:lang w:val="en-US"/>
        </w:rPr>
        <w:lastRenderedPageBreak/>
        <w:t>architecture and advanced feature extraction capabilities. Together, they provided a clear comparison between lightweight real-time models and high-accuracy deep models.</w:t>
      </w:r>
    </w:p>
    <w:p w14:paraId="166A4778" w14:textId="77777777" w:rsidR="003B479B" w:rsidRPr="003B479B" w:rsidRDefault="003B479B" w:rsidP="003B479B">
      <w:pPr>
        <w:pStyle w:val="BodyText"/>
        <w:rPr>
          <w:sz w:val="24"/>
          <w:szCs w:val="24"/>
          <w:lang w:val="en-US"/>
        </w:rPr>
      </w:pPr>
      <w:r w:rsidRPr="003B479B">
        <w:rPr>
          <w:sz w:val="24"/>
          <w:szCs w:val="24"/>
          <w:lang w:val="en-US"/>
        </w:rPr>
        <w:t xml:space="preserve">Both models performed well across major disease classes in Cashew, Cassava, Maize, and Tomato crops, proving that AI-based image classification can assist in early disease identification. One of the most impactful outcomes of this work is that </w:t>
      </w:r>
      <w:proofErr w:type="spellStart"/>
      <w:r w:rsidRPr="003B479B">
        <w:rPr>
          <w:b/>
          <w:bCs/>
          <w:sz w:val="24"/>
          <w:szCs w:val="24"/>
          <w:lang w:val="en-US"/>
        </w:rPr>
        <w:t>MobilePlantViT</w:t>
      </w:r>
      <w:proofErr w:type="spellEnd"/>
      <w:r w:rsidRPr="003B479B">
        <w:rPr>
          <w:b/>
          <w:bCs/>
          <w:sz w:val="24"/>
          <w:szCs w:val="24"/>
          <w:lang w:val="en-US"/>
        </w:rPr>
        <w:t xml:space="preserve"> can run directly on smartphones</w:t>
      </w:r>
      <w:r w:rsidRPr="003B479B">
        <w:rPr>
          <w:sz w:val="24"/>
          <w:szCs w:val="24"/>
          <w:lang w:val="en-US"/>
        </w:rPr>
        <w:t>, making disease detection more accessible for farmers, especially in rural regions where expert diagnosis may not be available.</w:t>
      </w:r>
    </w:p>
    <w:p w14:paraId="0644902D" w14:textId="77777777" w:rsidR="003B479B" w:rsidRPr="003B479B" w:rsidRDefault="003B479B" w:rsidP="003B479B">
      <w:pPr>
        <w:pStyle w:val="BodyText"/>
        <w:rPr>
          <w:sz w:val="24"/>
          <w:szCs w:val="24"/>
          <w:lang w:val="en-US"/>
        </w:rPr>
      </w:pPr>
      <w:r w:rsidRPr="003B479B">
        <w:rPr>
          <w:sz w:val="24"/>
          <w:szCs w:val="24"/>
          <w:lang w:val="en-US"/>
        </w:rPr>
        <w:t xml:space="preserve">The system developed through this project is </w:t>
      </w:r>
      <w:r w:rsidRPr="003B479B">
        <w:rPr>
          <w:b/>
          <w:bCs/>
          <w:sz w:val="24"/>
          <w:szCs w:val="24"/>
          <w:lang w:val="en-US"/>
        </w:rPr>
        <w:t>scalable and adaptable</w:t>
      </w:r>
      <w:r w:rsidRPr="003B479B">
        <w:rPr>
          <w:sz w:val="24"/>
          <w:szCs w:val="24"/>
          <w:lang w:val="en-US"/>
        </w:rPr>
        <w:t xml:space="preserve">. With minimal retraining, it can be expanded to additional crops and new disease categories. It also opens up opportunities for future integration with </w:t>
      </w:r>
      <w:r w:rsidRPr="003B479B">
        <w:rPr>
          <w:b/>
          <w:bCs/>
          <w:sz w:val="24"/>
          <w:szCs w:val="24"/>
          <w:lang w:val="en-US"/>
        </w:rPr>
        <w:t>IoT sensors, drones, and cloud-based dashboards</w:t>
      </w:r>
      <w:r w:rsidRPr="003B479B">
        <w:rPr>
          <w:sz w:val="24"/>
          <w:szCs w:val="24"/>
          <w:lang w:val="en-US"/>
        </w:rPr>
        <w:t>, paving the way for a complete smart agriculture ecosystem.</w:t>
      </w:r>
    </w:p>
    <w:p w14:paraId="0F5BD010" w14:textId="77777777" w:rsidR="003B479B" w:rsidRPr="003B479B" w:rsidRDefault="003B479B" w:rsidP="003B479B">
      <w:pPr>
        <w:pStyle w:val="BodyText"/>
        <w:rPr>
          <w:sz w:val="24"/>
          <w:szCs w:val="24"/>
          <w:lang w:val="en-US"/>
        </w:rPr>
      </w:pPr>
      <w:r w:rsidRPr="003B479B">
        <w:rPr>
          <w:sz w:val="24"/>
          <w:szCs w:val="24"/>
          <w:lang w:val="en-US"/>
        </w:rPr>
        <w:t>Overall, this project demonstrates how deep learning can support farmers with quick, reliable, and low-cost plant disease diagnosis—contributing to healthier crops, reduced losses, and more informed agricultural decisions.</w:t>
      </w:r>
    </w:p>
    <w:p w14:paraId="02BA6A6C" w14:textId="77777777" w:rsidR="003B479B" w:rsidRPr="003B479B" w:rsidRDefault="003B479B" w:rsidP="003B479B"/>
    <w:p w14:paraId="256A5D67" w14:textId="77777777" w:rsidR="00785E28" w:rsidRPr="003B479B" w:rsidRDefault="00000000">
      <w:pPr>
        <w:pStyle w:val="Heading3"/>
        <w:spacing w:after="266"/>
        <w:ind w:left="355" w:right="0"/>
        <w:rPr>
          <w:sz w:val="28"/>
          <w:szCs w:val="28"/>
        </w:rPr>
      </w:pPr>
      <w:r w:rsidRPr="003B479B">
        <w:rPr>
          <w:sz w:val="28"/>
          <w:szCs w:val="28"/>
        </w:rPr>
        <w:t xml:space="preserve">Future Scope </w:t>
      </w:r>
    </w:p>
    <w:p w14:paraId="004E7305" w14:textId="77777777" w:rsidR="003B479B" w:rsidRPr="003B479B" w:rsidRDefault="003B479B" w:rsidP="003B479B">
      <w:pPr>
        <w:spacing w:after="190" w:line="259" w:lineRule="auto"/>
        <w:ind w:left="360" w:right="0" w:firstLine="0"/>
        <w:jc w:val="left"/>
      </w:pPr>
      <w:r w:rsidRPr="003B479B">
        <w:t xml:space="preserve">This project opens several promising directions for future development. One of the most impactful next steps is expanding the system to include more crops and additional disease categories, making it broadly useful to farmers across different regions. Since the </w:t>
      </w:r>
      <w:proofErr w:type="spellStart"/>
      <w:r w:rsidRPr="003B479B">
        <w:t>MobilePlantViT</w:t>
      </w:r>
      <w:proofErr w:type="spellEnd"/>
      <w:r w:rsidRPr="003B479B">
        <w:t xml:space="preserve"> model is lightweight, it can be optimized further to run fully offline on smartphones, allowing field usage even without internet connectivity.</w:t>
      </w:r>
    </w:p>
    <w:p w14:paraId="5C9F3E43" w14:textId="77777777" w:rsidR="003B479B" w:rsidRPr="003B479B" w:rsidRDefault="003B479B" w:rsidP="003B479B">
      <w:pPr>
        <w:spacing w:after="190" w:line="259" w:lineRule="auto"/>
        <w:ind w:left="360" w:right="0" w:firstLine="0"/>
        <w:jc w:val="left"/>
      </w:pPr>
      <w:r w:rsidRPr="003B479B">
        <w:t xml:space="preserve">Another important direction is integrating the system with </w:t>
      </w:r>
      <w:r w:rsidRPr="003B479B">
        <w:rPr>
          <w:b/>
          <w:bCs/>
        </w:rPr>
        <w:t>IoT-based sensors and drones</w:t>
      </w:r>
      <w:r w:rsidRPr="003B479B">
        <w:t>. This would enable automated monitoring of large farms, where leaf images can be captured continuously and analyzed in real time. The backend can also be extended to a cloud-based dashboard, where farmers or agricultural officers can track disease patterns, receive alerts, and monitor crop health trends over time.</w:t>
      </w:r>
    </w:p>
    <w:p w14:paraId="64248590" w14:textId="77777777" w:rsidR="003B479B" w:rsidRPr="003B479B" w:rsidRDefault="003B479B" w:rsidP="003B479B">
      <w:pPr>
        <w:spacing w:after="190" w:line="259" w:lineRule="auto"/>
        <w:ind w:left="360" w:right="0" w:firstLine="0"/>
        <w:jc w:val="left"/>
      </w:pPr>
      <w:r w:rsidRPr="003B479B">
        <w:t xml:space="preserve">With more data, the models can be improved using </w:t>
      </w:r>
      <w:r w:rsidRPr="003B479B">
        <w:rPr>
          <w:b/>
          <w:bCs/>
        </w:rPr>
        <w:t>semi-supervised learning</w:t>
      </w:r>
      <w:r w:rsidRPr="003B479B">
        <w:t xml:space="preserve">, </w:t>
      </w:r>
      <w:r w:rsidRPr="003B479B">
        <w:rPr>
          <w:b/>
          <w:bCs/>
        </w:rPr>
        <w:t>self-supervised learning</w:t>
      </w:r>
      <w:r w:rsidRPr="003B479B">
        <w:t xml:space="preserve">, or </w:t>
      </w:r>
      <w:r w:rsidRPr="003B479B">
        <w:rPr>
          <w:b/>
          <w:bCs/>
        </w:rPr>
        <w:t>domain adaptation</w:t>
      </w:r>
      <w:r w:rsidRPr="003B479B">
        <w:t>, helping the system adapt to new environments, lighting conditions, and leaf variations. Additionally, combining environmental factors such as soil health, temperature, and humidity with image-based predictions can lead to a more comprehensive smart agriculture solution.</w:t>
      </w:r>
    </w:p>
    <w:p w14:paraId="6824C4FE" w14:textId="77777777" w:rsidR="003B479B" w:rsidRPr="003B479B" w:rsidRDefault="003B479B" w:rsidP="003B479B">
      <w:pPr>
        <w:spacing w:after="190" w:line="259" w:lineRule="auto"/>
        <w:ind w:left="360" w:right="0" w:firstLine="0"/>
        <w:jc w:val="left"/>
      </w:pPr>
      <w:r w:rsidRPr="003B479B">
        <w:t>Overall, the system has strong potential to evolve into a complete decision-support tool for farmers—supporting early disease detection, reducing crop loss, and enabling more sustainable farming practices.</w:t>
      </w:r>
    </w:p>
    <w:p w14:paraId="6DD5C862" w14:textId="37E08B06" w:rsidR="00785E28" w:rsidRDefault="00785E28">
      <w:pPr>
        <w:spacing w:after="190" w:line="259" w:lineRule="auto"/>
        <w:ind w:left="360" w:right="0" w:firstLine="0"/>
        <w:jc w:val="left"/>
      </w:pPr>
    </w:p>
    <w:p w14:paraId="3D755136" w14:textId="77777777" w:rsidR="00785E28" w:rsidRDefault="00000000">
      <w:pPr>
        <w:spacing w:after="0" w:line="259" w:lineRule="auto"/>
        <w:ind w:left="360" w:right="0" w:firstLine="0"/>
        <w:jc w:val="left"/>
      </w:pPr>
      <w:r>
        <w:rPr>
          <w:b/>
          <w:sz w:val="32"/>
        </w:rPr>
        <w:t xml:space="preserve">                                            </w:t>
      </w:r>
    </w:p>
    <w:p w14:paraId="2548A8C7" w14:textId="77777777" w:rsidR="003B479B" w:rsidRDefault="00000000">
      <w:pPr>
        <w:pStyle w:val="Heading2"/>
        <w:spacing w:after="145"/>
        <w:ind w:left="426" w:right="888"/>
        <w:rPr>
          <w:sz w:val="36"/>
          <w:szCs w:val="36"/>
        </w:rPr>
      </w:pPr>
      <w:r>
        <w:t xml:space="preserve">  </w:t>
      </w:r>
      <w:r w:rsidRPr="003B479B">
        <w:rPr>
          <w:sz w:val="36"/>
          <w:szCs w:val="36"/>
        </w:rPr>
        <w:t xml:space="preserve">CHAPTER 6                </w:t>
      </w:r>
    </w:p>
    <w:p w14:paraId="58B956F6" w14:textId="70A2AE7C" w:rsidR="00785E28" w:rsidRPr="003B479B" w:rsidRDefault="00000000">
      <w:pPr>
        <w:pStyle w:val="Heading2"/>
        <w:spacing w:after="145"/>
        <w:ind w:left="426" w:right="888"/>
        <w:rPr>
          <w:sz w:val="36"/>
          <w:szCs w:val="36"/>
        </w:rPr>
      </w:pPr>
      <w:r w:rsidRPr="003B479B">
        <w:rPr>
          <w:sz w:val="36"/>
          <w:szCs w:val="36"/>
        </w:rPr>
        <w:t xml:space="preserve">   REFERENCES </w:t>
      </w:r>
    </w:p>
    <w:p w14:paraId="594A0D1B" w14:textId="77777777" w:rsidR="00785E28" w:rsidRDefault="00000000">
      <w:pPr>
        <w:spacing w:after="162" w:line="259" w:lineRule="auto"/>
        <w:ind w:left="2158" w:right="0" w:firstLine="0"/>
        <w:jc w:val="left"/>
      </w:pPr>
      <w:r>
        <w:rPr>
          <w:b/>
          <w:sz w:val="32"/>
        </w:rPr>
        <w:t xml:space="preserve"> </w:t>
      </w:r>
    </w:p>
    <w:p w14:paraId="13737862" w14:textId="77777777" w:rsidR="003B479B" w:rsidRPr="003B479B" w:rsidRDefault="003B479B" w:rsidP="003B479B">
      <w:pPr>
        <w:pStyle w:val="BodyText"/>
        <w:numPr>
          <w:ilvl w:val="0"/>
          <w:numId w:val="56"/>
        </w:numPr>
        <w:rPr>
          <w:sz w:val="24"/>
          <w:szCs w:val="24"/>
        </w:rPr>
      </w:pPr>
      <w:r w:rsidRPr="003B479B">
        <w:rPr>
          <w:sz w:val="24"/>
          <w:szCs w:val="24"/>
        </w:rPr>
        <w:lastRenderedPageBreak/>
        <w:t xml:space="preserve">CCMT Plant Disease Dataset. (n.d.). </w:t>
      </w:r>
      <w:r w:rsidRPr="003B479B">
        <w:rPr>
          <w:i/>
          <w:iCs/>
          <w:sz w:val="24"/>
          <w:szCs w:val="24"/>
        </w:rPr>
        <w:t>Kaggle</w:t>
      </w:r>
      <w:r w:rsidRPr="003B479B">
        <w:rPr>
          <w:sz w:val="24"/>
          <w:szCs w:val="24"/>
        </w:rPr>
        <w:t xml:space="preserve">. </w:t>
      </w:r>
      <w:hyperlink r:id="rId22" w:tgtFrame="_new" w:history="1">
        <w:r w:rsidRPr="003B479B">
          <w:rPr>
            <w:rStyle w:val="Hyperlink"/>
            <w:sz w:val="24"/>
            <w:szCs w:val="24"/>
          </w:rPr>
          <w:t>https://www.kaggle.com</w:t>
        </w:r>
      </w:hyperlink>
    </w:p>
    <w:p w14:paraId="4FDE0498" w14:textId="77777777" w:rsidR="003B479B" w:rsidRPr="003B479B" w:rsidRDefault="003B479B" w:rsidP="003B479B">
      <w:pPr>
        <w:pStyle w:val="BodyText"/>
        <w:numPr>
          <w:ilvl w:val="0"/>
          <w:numId w:val="56"/>
        </w:numPr>
        <w:rPr>
          <w:sz w:val="24"/>
          <w:szCs w:val="24"/>
        </w:rPr>
      </w:pPr>
      <w:r w:rsidRPr="003B479B">
        <w:rPr>
          <w:sz w:val="24"/>
          <w:szCs w:val="24"/>
        </w:rPr>
        <w:t xml:space="preserve">Dosovitskiy, A., et al. (2021). </w:t>
      </w:r>
      <w:r w:rsidRPr="003B479B">
        <w:rPr>
          <w:i/>
          <w:iCs/>
          <w:sz w:val="24"/>
          <w:szCs w:val="24"/>
        </w:rPr>
        <w:t>An Image Is Worth 16×16 Words: Transformers for Image Recognition at Scale</w:t>
      </w:r>
      <w:r w:rsidRPr="003B479B">
        <w:rPr>
          <w:sz w:val="24"/>
          <w:szCs w:val="24"/>
        </w:rPr>
        <w:t xml:space="preserve">. </w:t>
      </w:r>
      <w:proofErr w:type="spellStart"/>
      <w:r w:rsidRPr="003B479B">
        <w:rPr>
          <w:sz w:val="24"/>
          <w:szCs w:val="24"/>
        </w:rPr>
        <w:t>NeurIPS</w:t>
      </w:r>
      <w:proofErr w:type="spellEnd"/>
      <w:r w:rsidRPr="003B479B">
        <w:rPr>
          <w:sz w:val="24"/>
          <w:szCs w:val="24"/>
        </w:rPr>
        <w:t>.</w:t>
      </w:r>
    </w:p>
    <w:p w14:paraId="13630F84" w14:textId="77777777" w:rsidR="003B479B" w:rsidRPr="003B479B" w:rsidRDefault="003B479B" w:rsidP="003B479B">
      <w:pPr>
        <w:pStyle w:val="BodyText"/>
        <w:numPr>
          <w:ilvl w:val="0"/>
          <w:numId w:val="56"/>
        </w:numPr>
        <w:rPr>
          <w:sz w:val="24"/>
          <w:szCs w:val="24"/>
        </w:rPr>
      </w:pPr>
      <w:r w:rsidRPr="003B479B">
        <w:rPr>
          <w:sz w:val="24"/>
          <w:szCs w:val="24"/>
        </w:rPr>
        <w:t xml:space="preserve">Mehta, S., &amp; </w:t>
      </w:r>
      <w:proofErr w:type="spellStart"/>
      <w:r w:rsidRPr="003B479B">
        <w:rPr>
          <w:sz w:val="24"/>
          <w:szCs w:val="24"/>
        </w:rPr>
        <w:t>Rastegari</w:t>
      </w:r>
      <w:proofErr w:type="spellEnd"/>
      <w:r w:rsidRPr="003B479B">
        <w:rPr>
          <w:sz w:val="24"/>
          <w:szCs w:val="24"/>
        </w:rPr>
        <w:t xml:space="preserve">, M. (2021). </w:t>
      </w:r>
      <w:proofErr w:type="spellStart"/>
      <w:r w:rsidRPr="003B479B">
        <w:rPr>
          <w:i/>
          <w:iCs/>
          <w:sz w:val="24"/>
          <w:szCs w:val="24"/>
        </w:rPr>
        <w:t>MobileViT</w:t>
      </w:r>
      <w:proofErr w:type="spellEnd"/>
      <w:r w:rsidRPr="003B479B">
        <w:rPr>
          <w:i/>
          <w:iCs/>
          <w:sz w:val="24"/>
          <w:szCs w:val="24"/>
        </w:rPr>
        <w:t>: Light-weight, General-purpose, and Mobile-friendly Vision Transformer</w:t>
      </w:r>
      <w:r w:rsidRPr="003B479B">
        <w:rPr>
          <w:sz w:val="24"/>
          <w:szCs w:val="24"/>
        </w:rPr>
        <w:t>. arXiv:2110.02178.</w:t>
      </w:r>
    </w:p>
    <w:p w14:paraId="5A56FBB1" w14:textId="77777777" w:rsidR="003B479B" w:rsidRPr="003B479B" w:rsidRDefault="003B479B" w:rsidP="003B479B">
      <w:pPr>
        <w:pStyle w:val="BodyText"/>
        <w:numPr>
          <w:ilvl w:val="0"/>
          <w:numId w:val="56"/>
        </w:numPr>
        <w:rPr>
          <w:sz w:val="24"/>
          <w:szCs w:val="24"/>
        </w:rPr>
      </w:pPr>
      <w:r w:rsidRPr="003B479B">
        <w:rPr>
          <w:sz w:val="24"/>
          <w:szCs w:val="24"/>
        </w:rPr>
        <w:t xml:space="preserve">Tan, M., &amp; Le, Q. (2021). </w:t>
      </w:r>
      <w:r w:rsidRPr="003B479B">
        <w:rPr>
          <w:i/>
          <w:iCs/>
          <w:sz w:val="24"/>
          <w:szCs w:val="24"/>
        </w:rPr>
        <w:t>EfficientNetV2: Smaller Models and Faster Training</w:t>
      </w:r>
      <w:r w:rsidRPr="003B479B">
        <w:rPr>
          <w:sz w:val="24"/>
          <w:szCs w:val="24"/>
        </w:rPr>
        <w:t>. Proceedings of the 38th International Conference on Machine Learning (ICML).</w:t>
      </w:r>
    </w:p>
    <w:p w14:paraId="56028CBE" w14:textId="77777777" w:rsidR="003B479B" w:rsidRPr="003B479B" w:rsidRDefault="003B479B" w:rsidP="003B479B">
      <w:pPr>
        <w:pStyle w:val="BodyText"/>
        <w:numPr>
          <w:ilvl w:val="0"/>
          <w:numId w:val="56"/>
        </w:numPr>
        <w:rPr>
          <w:sz w:val="24"/>
          <w:szCs w:val="24"/>
        </w:rPr>
      </w:pPr>
      <w:r w:rsidRPr="003B479B">
        <w:rPr>
          <w:sz w:val="24"/>
          <w:szCs w:val="24"/>
        </w:rPr>
        <w:t xml:space="preserve">Woo, S., Park, J., Lee, J.-Y., &amp; Kweon, I. S. (2018). </w:t>
      </w:r>
      <w:r w:rsidRPr="003B479B">
        <w:rPr>
          <w:i/>
          <w:iCs/>
          <w:sz w:val="24"/>
          <w:szCs w:val="24"/>
        </w:rPr>
        <w:t>CBAM: Convolutional Block Attention Module</w:t>
      </w:r>
      <w:r w:rsidRPr="003B479B">
        <w:rPr>
          <w:sz w:val="24"/>
          <w:szCs w:val="24"/>
        </w:rPr>
        <w:t>. European Conference on Computer Vision (ECCV).</w:t>
      </w:r>
    </w:p>
    <w:p w14:paraId="3ADE2DE4" w14:textId="77777777" w:rsidR="003B479B" w:rsidRPr="003B479B" w:rsidRDefault="003B479B" w:rsidP="003B479B">
      <w:pPr>
        <w:pStyle w:val="BodyText"/>
        <w:numPr>
          <w:ilvl w:val="0"/>
          <w:numId w:val="56"/>
        </w:numPr>
        <w:rPr>
          <w:sz w:val="24"/>
          <w:szCs w:val="24"/>
        </w:rPr>
      </w:pPr>
      <w:proofErr w:type="spellStart"/>
      <w:r w:rsidRPr="003B479B">
        <w:rPr>
          <w:sz w:val="24"/>
          <w:szCs w:val="24"/>
        </w:rPr>
        <w:t>PyTorch</w:t>
      </w:r>
      <w:proofErr w:type="spellEnd"/>
      <w:r w:rsidRPr="003B479B">
        <w:rPr>
          <w:sz w:val="24"/>
          <w:szCs w:val="24"/>
        </w:rPr>
        <w:t xml:space="preserve"> Documentation. (n.d.). Retrieved from </w:t>
      </w:r>
      <w:hyperlink r:id="rId23" w:tgtFrame="_new" w:history="1">
        <w:r w:rsidRPr="003B479B">
          <w:rPr>
            <w:rStyle w:val="Hyperlink"/>
            <w:sz w:val="24"/>
            <w:szCs w:val="24"/>
          </w:rPr>
          <w:t>https://pytorch.org</w:t>
        </w:r>
      </w:hyperlink>
    </w:p>
    <w:p w14:paraId="789347A3" w14:textId="77777777" w:rsidR="003B479B" w:rsidRPr="003B479B" w:rsidRDefault="003B479B" w:rsidP="003B479B">
      <w:pPr>
        <w:pStyle w:val="BodyText"/>
        <w:numPr>
          <w:ilvl w:val="0"/>
          <w:numId w:val="56"/>
        </w:numPr>
        <w:rPr>
          <w:sz w:val="24"/>
          <w:szCs w:val="24"/>
        </w:rPr>
      </w:pPr>
      <w:r w:rsidRPr="003B479B">
        <w:rPr>
          <w:sz w:val="24"/>
          <w:szCs w:val="24"/>
        </w:rPr>
        <w:t xml:space="preserve">Flask Documentation. (n.d.). Retrieved from </w:t>
      </w:r>
      <w:hyperlink r:id="rId24" w:tgtFrame="_new" w:history="1">
        <w:r w:rsidRPr="003B479B">
          <w:rPr>
            <w:rStyle w:val="Hyperlink"/>
            <w:sz w:val="24"/>
            <w:szCs w:val="24"/>
          </w:rPr>
          <w:t>https://flask.palletsprojects.com</w:t>
        </w:r>
      </w:hyperlink>
    </w:p>
    <w:p w14:paraId="453020D1" w14:textId="77777777" w:rsidR="003B479B" w:rsidRPr="003B479B" w:rsidRDefault="003B479B" w:rsidP="003B479B">
      <w:pPr>
        <w:pStyle w:val="BodyText"/>
        <w:numPr>
          <w:ilvl w:val="0"/>
          <w:numId w:val="56"/>
        </w:numPr>
        <w:rPr>
          <w:sz w:val="24"/>
          <w:szCs w:val="24"/>
        </w:rPr>
      </w:pPr>
      <w:r w:rsidRPr="003B479B">
        <w:rPr>
          <w:sz w:val="24"/>
          <w:szCs w:val="24"/>
        </w:rPr>
        <w:t xml:space="preserve">React Documentation. (n.d.). Retrieved from </w:t>
      </w:r>
      <w:hyperlink r:id="rId25" w:tgtFrame="_new" w:history="1">
        <w:r w:rsidRPr="003B479B">
          <w:rPr>
            <w:rStyle w:val="Hyperlink"/>
            <w:sz w:val="24"/>
            <w:szCs w:val="24"/>
          </w:rPr>
          <w:t>https://reactjs.org</w:t>
        </w:r>
      </w:hyperlink>
    </w:p>
    <w:p w14:paraId="6623961D" w14:textId="77777777" w:rsidR="00785E28" w:rsidRDefault="00000000">
      <w:pPr>
        <w:spacing w:after="0" w:line="259" w:lineRule="auto"/>
        <w:ind w:left="360" w:right="0" w:firstLine="0"/>
        <w:jc w:val="left"/>
      </w:pPr>
      <w:r>
        <w:t xml:space="preserve"> </w:t>
      </w:r>
    </w:p>
    <w:sectPr w:rsidR="00785E28">
      <w:footerReference w:type="even" r:id="rId26"/>
      <w:footerReference w:type="default" r:id="rId27"/>
      <w:footerReference w:type="first" r:id="rId28"/>
      <w:pgSz w:w="12240" w:h="15840"/>
      <w:pgMar w:top="1549" w:right="805" w:bottom="1561" w:left="1080" w:header="720" w:footer="8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3BAB7" w14:textId="77777777" w:rsidR="003051C5" w:rsidRDefault="003051C5">
      <w:pPr>
        <w:spacing w:after="0" w:line="240" w:lineRule="auto"/>
      </w:pPr>
      <w:r>
        <w:separator/>
      </w:r>
    </w:p>
  </w:endnote>
  <w:endnote w:type="continuationSeparator" w:id="0">
    <w:p w14:paraId="1BD125A0" w14:textId="77777777" w:rsidR="003051C5" w:rsidRDefault="00305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FDE2" w14:textId="77777777" w:rsidR="00785E28" w:rsidRDefault="00785E2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01C5" w14:textId="77777777" w:rsidR="00785E28" w:rsidRDefault="00785E2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3D79" w14:textId="77777777" w:rsidR="00785E28" w:rsidRDefault="00785E2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66826" w14:textId="77777777" w:rsidR="00785E28" w:rsidRDefault="00000000">
    <w:pPr>
      <w:spacing w:after="136" w:line="259" w:lineRule="auto"/>
      <w:ind w:left="0" w:right="1376" w:firstLine="0"/>
      <w:jc w:val="right"/>
    </w:pPr>
    <w:r>
      <w:fldChar w:fldCharType="begin"/>
    </w:r>
    <w:r>
      <w:instrText xml:space="preserve"> PAGE   \* MERGEFORMAT </w:instrText>
    </w:r>
    <w:r>
      <w:fldChar w:fldCharType="separate"/>
    </w:r>
    <w:r>
      <w:t>i</w:t>
    </w:r>
    <w:r>
      <w:fldChar w:fldCharType="end"/>
    </w:r>
    <w:r>
      <w:t xml:space="preserve"> </w:t>
    </w:r>
  </w:p>
  <w:p w14:paraId="6DE659F0" w14:textId="77777777" w:rsidR="00785E28" w:rsidRDefault="00000000">
    <w:pPr>
      <w:spacing w:after="0" w:line="259" w:lineRule="auto"/>
      <w:ind w:left="1798"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419C" w14:textId="77777777" w:rsidR="00785E28" w:rsidRDefault="00000000">
    <w:pPr>
      <w:spacing w:after="136" w:line="259" w:lineRule="auto"/>
      <w:ind w:left="0" w:right="1376" w:firstLine="0"/>
      <w:jc w:val="right"/>
    </w:pPr>
    <w:r>
      <w:fldChar w:fldCharType="begin"/>
    </w:r>
    <w:r>
      <w:instrText xml:space="preserve"> PAGE   \* MERGEFORMAT </w:instrText>
    </w:r>
    <w:r>
      <w:fldChar w:fldCharType="separate"/>
    </w:r>
    <w:r>
      <w:t>i</w:t>
    </w:r>
    <w:r>
      <w:fldChar w:fldCharType="end"/>
    </w:r>
    <w:r>
      <w:t xml:space="preserve"> </w:t>
    </w:r>
  </w:p>
  <w:p w14:paraId="6D82F328" w14:textId="77777777" w:rsidR="00785E28" w:rsidRDefault="00000000">
    <w:pPr>
      <w:spacing w:after="0" w:line="259" w:lineRule="auto"/>
      <w:ind w:left="1798"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1B76" w14:textId="77777777" w:rsidR="00785E28" w:rsidRDefault="00000000">
    <w:pPr>
      <w:spacing w:after="136" w:line="259" w:lineRule="auto"/>
      <w:ind w:left="0" w:right="1376" w:firstLine="0"/>
      <w:jc w:val="right"/>
    </w:pPr>
    <w:r>
      <w:fldChar w:fldCharType="begin"/>
    </w:r>
    <w:r>
      <w:instrText xml:space="preserve"> PAGE   \* MERGEFORMAT </w:instrText>
    </w:r>
    <w:r>
      <w:fldChar w:fldCharType="separate"/>
    </w:r>
    <w:r>
      <w:t>i</w:t>
    </w:r>
    <w:r>
      <w:fldChar w:fldCharType="end"/>
    </w:r>
    <w:r>
      <w:t xml:space="preserve"> </w:t>
    </w:r>
  </w:p>
  <w:p w14:paraId="381543DA" w14:textId="77777777" w:rsidR="00785E28" w:rsidRDefault="00000000">
    <w:pPr>
      <w:spacing w:after="0" w:line="259" w:lineRule="auto"/>
      <w:ind w:left="1798"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6DF5" w14:textId="77777777" w:rsidR="00785E28" w:rsidRDefault="00000000">
    <w:pPr>
      <w:spacing w:after="136" w:line="259" w:lineRule="auto"/>
      <w:ind w:left="0" w:right="1973" w:firstLine="0"/>
      <w:jc w:val="right"/>
    </w:pPr>
    <w:r>
      <w:fldChar w:fldCharType="begin"/>
    </w:r>
    <w:r>
      <w:instrText xml:space="preserve"> PAGE   \* MERGEFORMAT </w:instrText>
    </w:r>
    <w:r>
      <w:fldChar w:fldCharType="separate"/>
    </w:r>
    <w:r>
      <w:t>1</w:t>
    </w:r>
    <w:r>
      <w:fldChar w:fldCharType="end"/>
    </w:r>
    <w:r>
      <w:t xml:space="preserve"> </w:t>
    </w:r>
  </w:p>
  <w:p w14:paraId="774D5466" w14:textId="77777777" w:rsidR="00785E28" w:rsidRDefault="00000000">
    <w:pPr>
      <w:spacing w:after="0" w:line="259" w:lineRule="auto"/>
      <w:ind w:left="2158"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B150" w14:textId="77777777" w:rsidR="00785E28" w:rsidRDefault="00000000">
    <w:pPr>
      <w:spacing w:after="136" w:line="259" w:lineRule="auto"/>
      <w:ind w:left="0" w:right="1973" w:firstLine="0"/>
      <w:jc w:val="right"/>
    </w:pPr>
    <w:r>
      <w:fldChar w:fldCharType="begin"/>
    </w:r>
    <w:r>
      <w:instrText xml:space="preserve"> PAGE   \* MERGEFORMAT </w:instrText>
    </w:r>
    <w:r>
      <w:fldChar w:fldCharType="separate"/>
    </w:r>
    <w:r>
      <w:t>1</w:t>
    </w:r>
    <w:r>
      <w:fldChar w:fldCharType="end"/>
    </w:r>
    <w:r>
      <w:t xml:space="preserve"> </w:t>
    </w:r>
  </w:p>
  <w:p w14:paraId="500309D3" w14:textId="77777777" w:rsidR="00785E28" w:rsidRDefault="00000000">
    <w:pPr>
      <w:spacing w:after="0" w:line="259" w:lineRule="auto"/>
      <w:ind w:left="2158"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564B" w14:textId="77777777" w:rsidR="00785E28" w:rsidRDefault="00000000">
    <w:pPr>
      <w:spacing w:after="136" w:line="259" w:lineRule="auto"/>
      <w:ind w:left="0" w:right="1973" w:firstLine="0"/>
      <w:jc w:val="right"/>
    </w:pPr>
    <w:r>
      <w:fldChar w:fldCharType="begin"/>
    </w:r>
    <w:r>
      <w:instrText xml:space="preserve"> PAGE   \* MERGEFORMAT </w:instrText>
    </w:r>
    <w:r>
      <w:fldChar w:fldCharType="separate"/>
    </w:r>
    <w:r>
      <w:t>1</w:t>
    </w:r>
    <w:r>
      <w:fldChar w:fldCharType="end"/>
    </w:r>
    <w:r>
      <w:t xml:space="preserve"> </w:t>
    </w:r>
  </w:p>
  <w:p w14:paraId="49F1608D" w14:textId="77777777" w:rsidR="00785E28" w:rsidRDefault="00000000">
    <w:pPr>
      <w:spacing w:after="0" w:line="259" w:lineRule="auto"/>
      <w:ind w:left="2158"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0D512" w14:textId="77777777" w:rsidR="003051C5" w:rsidRDefault="003051C5">
      <w:pPr>
        <w:spacing w:after="0" w:line="240" w:lineRule="auto"/>
      </w:pPr>
      <w:r>
        <w:separator/>
      </w:r>
    </w:p>
  </w:footnote>
  <w:footnote w:type="continuationSeparator" w:id="0">
    <w:p w14:paraId="3787A5A1" w14:textId="77777777" w:rsidR="003051C5" w:rsidRDefault="00305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349"/>
    <w:multiLevelType w:val="hybridMultilevel"/>
    <w:tmpl w:val="2EDE4EBA"/>
    <w:lvl w:ilvl="0" w:tplc="B22848B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CA1BD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BEAF2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3636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033A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6DC8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72271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3C02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003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281C92"/>
    <w:multiLevelType w:val="multilevel"/>
    <w:tmpl w:val="A970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236CA"/>
    <w:multiLevelType w:val="multilevel"/>
    <w:tmpl w:val="654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63F5"/>
    <w:multiLevelType w:val="hybridMultilevel"/>
    <w:tmpl w:val="DAC4243C"/>
    <w:lvl w:ilvl="0" w:tplc="8C3E8B8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29D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A4DD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ABF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2E6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4F0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A33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CF1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609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607220"/>
    <w:multiLevelType w:val="multilevel"/>
    <w:tmpl w:val="183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435E4"/>
    <w:multiLevelType w:val="hybridMultilevel"/>
    <w:tmpl w:val="544426C0"/>
    <w:lvl w:ilvl="0" w:tplc="F2A0978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1097D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486AA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07B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F0F99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ED6D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22B0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3CA48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B225D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7A187E"/>
    <w:multiLevelType w:val="multilevel"/>
    <w:tmpl w:val="8234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D72FA"/>
    <w:multiLevelType w:val="multilevel"/>
    <w:tmpl w:val="82A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4A72"/>
    <w:multiLevelType w:val="multilevel"/>
    <w:tmpl w:val="6D9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435C1"/>
    <w:multiLevelType w:val="hybridMultilevel"/>
    <w:tmpl w:val="B906C346"/>
    <w:lvl w:ilvl="0" w:tplc="E7A6760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F6A8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44D5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7628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50AB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2E73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48A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F2F7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F4C6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5E46F2E"/>
    <w:multiLevelType w:val="multilevel"/>
    <w:tmpl w:val="11A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337F3"/>
    <w:multiLevelType w:val="hybridMultilevel"/>
    <w:tmpl w:val="4AD08ED2"/>
    <w:lvl w:ilvl="0" w:tplc="AFC21E8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9E35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8EE8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6C4B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58A1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2AA5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2A81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1230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2833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3579E3"/>
    <w:multiLevelType w:val="hybridMultilevel"/>
    <w:tmpl w:val="9BDCF760"/>
    <w:lvl w:ilvl="0" w:tplc="C1CC380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071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C6B3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CA09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12EB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6A5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40C4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7869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E0D6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98940ED"/>
    <w:multiLevelType w:val="multilevel"/>
    <w:tmpl w:val="317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B238F"/>
    <w:multiLevelType w:val="hybridMultilevel"/>
    <w:tmpl w:val="C8F4CCF4"/>
    <w:lvl w:ilvl="0" w:tplc="447E0FE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DA9C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548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BA32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9813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988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DE7A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16DE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1EE1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C3C60B5"/>
    <w:multiLevelType w:val="hybridMultilevel"/>
    <w:tmpl w:val="9D66C9B4"/>
    <w:lvl w:ilvl="0" w:tplc="7122BD1A">
      <w:start w:val="1"/>
      <w:numFmt w:val="bullet"/>
      <w:lvlText w:val="•"/>
      <w:lvlJc w:val="left"/>
      <w:pPr>
        <w:ind w:left="1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E434A4">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38AE8C">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1251A4">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D2AB8A">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66DE92">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2A53C0">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AE14C6">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3E1A58">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EE15FB6"/>
    <w:multiLevelType w:val="multilevel"/>
    <w:tmpl w:val="0DBE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02FB2"/>
    <w:multiLevelType w:val="multilevel"/>
    <w:tmpl w:val="168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2772A"/>
    <w:multiLevelType w:val="hybridMultilevel"/>
    <w:tmpl w:val="94F2A824"/>
    <w:lvl w:ilvl="0" w:tplc="116E0288">
      <w:start w:val="5"/>
      <w:numFmt w:val="decimal"/>
      <w:lvlText w:val="%1."/>
      <w:lvlJc w:val="left"/>
      <w:pPr>
        <w:ind w:left="22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921D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36ED45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87AF02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CAA1C3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8AFC4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1A2CC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4C0A51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9FAE96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2B107A1"/>
    <w:multiLevelType w:val="hybridMultilevel"/>
    <w:tmpl w:val="C5CA6EF8"/>
    <w:lvl w:ilvl="0" w:tplc="91723C4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7034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8C90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C6CD5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3CB1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647B6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DE27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0A4F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046C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5950BD0"/>
    <w:multiLevelType w:val="hybridMultilevel"/>
    <w:tmpl w:val="9FE6AC8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28370E1D"/>
    <w:multiLevelType w:val="hybridMultilevel"/>
    <w:tmpl w:val="4CB4FA06"/>
    <w:lvl w:ilvl="0" w:tplc="84C2856E">
      <w:start w:val="1"/>
      <w:numFmt w:val="bullet"/>
      <w:lvlText w:val="o"/>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C302E9E">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C382ED6">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6FAAA1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F0EEDD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A30EAF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B7E06C8">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EE840D2">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9F69E4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86F577B"/>
    <w:multiLevelType w:val="hybridMultilevel"/>
    <w:tmpl w:val="8C5081EA"/>
    <w:lvl w:ilvl="0" w:tplc="6A5820B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B268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E04D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142F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7C52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C255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D23E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BCDC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12FE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8A2060E"/>
    <w:multiLevelType w:val="multilevel"/>
    <w:tmpl w:val="FBAA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5619E"/>
    <w:multiLevelType w:val="multilevel"/>
    <w:tmpl w:val="788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86583"/>
    <w:multiLevelType w:val="hybridMultilevel"/>
    <w:tmpl w:val="43347D42"/>
    <w:lvl w:ilvl="0" w:tplc="DFE2793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8829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6249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8698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2C74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2234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106D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2445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70AA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2646C82"/>
    <w:multiLevelType w:val="multilevel"/>
    <w:tmpl w:val="12B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07EBD"/>
    <w:multiLevelType w:val="hybridMultilevel"/>
    <w:tmpl w:val="CE7E4E54"/>
    <w:lvl w:ilvl="0" w:tplc="5D10978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07C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C685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367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EA4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FCA0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708D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AE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CE2A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6E95414"/>
    <w:multiLevelType w:val="multilevel"/>
    <w:tmpl w:val="85C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C7B5D"/>
    <w:multiLevelType w:val="multilevel"/>
    <w:tmpl w:val="052C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72CBE"/>
    <w:multiLevelType w:val="multilevel"/>
    <w:tmpl w:val="67662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E799F"/>
    <w:multiLevelType w:val="multilevel"/>
    <w:tmpl w:val="3D6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468BE"/>
    <w:multiLevelType w:val="multilevel"/>
    <w:tmpl w:val="31A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2335F"/>
    <w:multiLevelType w:val="multilevel"/>
    <w:tmpl w:val="E704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8364FD"/>
    <w:multiLevelType w:val="hybridMultilevel"/>
    <w:tmpl w:val="30FC7ABE"/>
    <w:lvl w:ilvl="0" w:tplc="6234D0C8">
      <w:start w:val="1"/>
      <w:numFmt w:val="bullet"/>
      <w:lvlText w:val="▪"/>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66E9866">
      <w:start w:val="1"/>
      <w:numFmt w:val="bullet"/>
      <w:lvlText w:val="o"/>
      <w:lvlJc w:val="left"/>
      <w:pPr>
        <w:ind w:left="1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FCF6FA">
      <w:start w:val="1"/>
      <w:numFmt w:val="bullet"/>
      <w:lvlText w:val="▪"/>
      <w:lvlJc w:val="left"/>
      <w:pPr>
        <w:ind w:left="2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12CE998">
      <w:start w:val="1"/>
      <w:numFmt w:val="bullet"/>
      <w:lvlText w:val="•"/>
      <w:lvlJc w:val="left"/>
      <w:pPr>
        <w:ind w:left="3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2224246">
      <w:start w:val="1"/>
      <w:numFmt w:val="bullet"/>
      <w:lvlText w:val="o"/>
      <w:lvlJc w:val="left"/>
      <w:pPr>
        <w:ind w:left="3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D4AB962">
      <w:start w:val="1"/>
      <w:numFmt w:val="bullet"/>
      <w:lvlText w:val="▪"/>
      <w:lvlJc w:val="left"/>
      <w:pPr>
        <w:ind w:left="4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24AA298">
      <w:start w:val="1"/>
      <w:numFmt w:val="bullet"/>
      <w:lvlText w:val="•"/>
      <w:lvlJc w:val="left"/>
      <w:pPr>
        <w:ind w:left="5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8A834DC">
      <w:start w:val="1"/>
      <w:numFmt w:val="bullet"/>
      <w:lvlText w:val="o"/>
      <w:lvlJc w:val="left"/>
      <w:pPr>
        <w:ind w:left="5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1709B96">
      <w:start w:val="1"/>
      <w:numFmt w:val="bullet"/>
      <w:lvlText w:val="▪"/>
      <w:lvlJc w:val="left"/>
      <w:pPr>
        <w:ind w:left="6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CFE73D4"/>
    <w:multiLevelType w:val="hybridMultilevel"/>
    <w:tmpl w:val="DB443CA4"/>
    <w:lvl w:ilvl="0" w:tplc="ABD8017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1601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9660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BAF3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6AC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0C37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2C8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EEF1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E697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F2C0144"/>
    <w:multiLevelType w:val="multilevel"/>
    <w:tmpl w:val="8F5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F5FCB"/>
    <w:multiLevelType w:val="multilevel"/>
    <w:tmpl w:val="6778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F06417"/>
    <w:multiLevelType w:val="multilevel"/>
    <w:tmpl w:val="409C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7D26E9"/>
    <w:multiLevelType w:val="multilevel"/>
    <w:tmpl w:val="ED104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93DF4"/>
    <w:multiLevelType w:val="multilevel"/>
    <w:tmpl w:val="DAB27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1701B"/>
    <w:multiLevelType w:val="hybridMultilevel"/>
    <w:tmpl w:val="F95A7A50"/>
    <w:lvl w:ilvl="0" w:tplc="C9EAA0C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5E09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6A58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C019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2C40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9422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0013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2073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145A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D0D7C8F"/>
    <w:multiLevelType w:val="multilevel"/>
    <w:tmpl w:val="B33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57423"/>
    <w:multiLevelType w:val="multilevel"/>
    <w:tmpl w:val="686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F35A0"/>
    <w:multiLevelType w:val="multilevel"/>
    <w:tmpl w:val="DAE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93583"/>
    <w:multiLevelType w:val="multilevel"/>
    <w:tmpl w:val="36B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F11E9"/>
    <w:multiLevelType w:val="multilevel"/>
    <w:tmpl w:val="82E0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E5CA5"/>
    <w:multiLevelType w:val="multilevel"/>
    <w:tmpl w:val="D67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B83E05"/>
    <w:multiLevelType w:val="hybridMultilevel"/>
    <w:tmpl w:val="3288EFD2"/>
    <w:lvl w:ilvl="0" w:tplc="0004046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E0A3F0">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BD6BDA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B2D4CC">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D23A48">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91883F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88A9DAC">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8A6C66">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6888880">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7170948"/>
    <w:multiLevelType w:val="hybridMultilevel"/>
    <w:tmpl w:val="8FD449E4"/>
    <w:lvl w:ilvl="0" w:tplc="3A9E3414">
      <w:start w:val="1"/>
      <w:numFmt w:val="decimal"/>
      <w:lvlText w:val="[%1]"/>
      <w:lvlJc w:val="left"/>
      <w:pPr>
        <w:ind w:left="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0FA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C21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C44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862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E6F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EE5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C51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C5B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A513E21"/>
    <w:multiLevelType w:val="multilevel"/>
    <w:tmpl w:val="7CA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A5A78"/>
    <w:multiLevelType w:val="multilevel"/>
    <w:tmpl w:val="0794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E3795B"/>
    <w:multiLevelType w:val="hybridMultilevel"/>
    <w:tmpl w:val="FA6A6A38"/>
    <w:lvl w:ilvl="0" w:tplc="5CAEEFA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00AA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1698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22C5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0AD4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421D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4871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92BA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18D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BE95B6D"/>
    <w:multiLevelType w:val="hybridMultilevel"/>
    <w:tmpl w:val="510A5EA0"/>
    <w:lvl w:ilvl="0" w:tplc="9D4E3528">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7506A1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CE875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02A9D5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272FF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10314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4C2A5E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9AE8E5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78979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C324B5B"/>
    <w:multiLevelType w:val="multilevel"/>
    <w:tmpl w:val="2CE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A2471"/>
    <w:multiLevelType w:val="hybridMultilevel"/>
    <w:tmpl w:val="668808E6"/>
    <w:lvl w:ilvl="0" w:tplc="B6FA0E1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EE164">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8DE432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A3AD08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4C8A0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CC0FD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BC5E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CBC038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A9C4D8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629044836">
    <w:abstractNumId w:val="18"/>
  </w:num>
  <w:num w:numId="2" w16cid:durableId="1326858852">
    <w:abstractNumId w:val="19"/>
  </w:num>
  <w:num w:numId="3" w16cid:durableId="294138826">
    <w:abstractNumId w:val="12"/>
  </w:num>
  <w:num w:numId="4" w16cid:durableId="1416585728">
    <w:abstractNumId w:val="25"/>
  </w:num>
  <w:num w:numId="5" w16cid:durableId="1583294533">
    <w:abstractNumId w:val="15"/>
  </w:num>
  <w:num w:numId="6" w16cid:durableId="2110656482">
    <w:abstractNumId w:val="53"/>
  </w:num>
  <w:num w:numId="7" w16cid:durableId="518005149">
    <w:abstractNumId w:val="3"/>
  </w:num>
  <w:num w:numId="8" w16cid:durableId="791558846">
    <w:abstractNumId w:val="21"/>
  </w:num>
  <w:num w:numId="9" w16cid:durableId="1346250575">
    <w:abstractNumId w:val="48"/>
  </w:num>
  <w:num w:numId="10" w16cid:durableId="1628660179">
    <w:abstractNumId w:val="27"/>
  </w:num>
  <w:num w:numId="11" w16cid:durableId="273951933">
    <w:abstractNumId w:val="52"/>
  </w:num>
  <w:num w:numId="12" w16cid:durableId="1161777105">
    <w:abstractNumId w:val="35"/>
  </w:num>
  <w:num w:numId="13" w16cid:durableId="1896888247">
    <w:abstractNumId w:val="11"/>
  </w:num>
  <w:num w:numId="14" w16cid:durableId="275797683">
    <w:abstractNumId w:val="9"/>
  </w:num>
  <w:num w:numId="15" w16cid:durableId="1202595872">
    <w:abstractNumId w:val="14"/>
  </w:num>
  <w:num w:numId="16" w16cid:durableId="295255243">
    <w:abstractNumId w:val="41"/>
  </w:num>
  <w:num w:numId="17" w16cid:durableId="267083025">
    <w:abstractNumId w:val="55"/>
  </w:num>
  <w:num w:numId="18" w16cid:durableId="1299723826">
    <w:abstractNumId w:val="5"/>
  </w:num>
  <w:num w:numId="19" w16cid:durableId="1295864537">
    <w:abstractNumId w:val="34"/>
  </w:num>
  <w:num w:numId="20" w16cid:durableId="973632070">
    <w:abstractNumId w:val="22"/>
  </w:num>
  <w:num w:numId="21" w16cid:durableId="1086852379">
    <w:abstractNumId w:val="0"/>
  </w:num>
  <w:num w:numId="22" w16cid:durableId="459962043">
    <w:abstractNumId w:val="49"/>
  </w:num>
  <w:num w:numId="23" w16cid:durableId="682509438">
    <w:abstractNumId w:val="37"/>
  </w:num>
  <w:num w:numId="24" w16cid:durableId="741291906">
    <w:abstractNumId w:val="30"/>
  </w:num>
  <w:num w:numId="25" w16cid:durableId="1950159074">
    <w:abstractNumId w:val="42"/>
  </w:num>
  <w:num w:numId="26" w16cid:durableId="11954737">
    <w:abstractNumId w:val="26"/>
  </w:num>
  <w:num w:numId="27" w16cid:durableId="1606620734">
    <w:abstractNumId w:val="23"/>
  </w:num>
  <w:num w:numId="28" w16cid:durableId="1521696804">
    <w:abstractNumId w:val="51"/>
  </w:num>
  <w:num w:numId="29" w16cid:durableId="16742280">
    <w:abstractNumId w:val="40"/>
  </w:num>
  <w:num w:numId="30" w16cid:durableId="1976642240">
    <w:abstractNumId w:val="43"/>
  </w:num>
  <w:num w:numId="31" w16cid:durableId="2113087100">
    <w:abstractNumId w:val="38"/>
  </w:num>
  <w:num w:numId="32" w16cid:durableId="111630541">
    <w:abstractNumId w:val="17"/>
  </w:num>
  <w:num w:numId="33" w16cid:durableId="1015304602">
    <w:abstractNumId w:val="4"/>
  </w:num>
  <w:num w:numId="34" w16cid:durableId="2015837591">
    <w:abstractNumId w:val="28"/>
  </w:num>
  <w:num w:numId="35" w16cid:durableId="1524712302">
    <w:abstractNumId w:val="50"/>
  </w:num>
  <w:num w:numId="36" w16cid:durableId="536939446">
    <w:abstractNumId w:val="8"/>
  </w:num>
  <w:num w:numId="37" w16cid:durableId="1879124010">
    <w:abstractNumId w:val="32"/>
  </w:num>
  <w:num w:numId="38" w16cid:durableId="911040248">
    <w:abstractNumId w:val="1"/>
  </w:num>
  <w:num w:numId="39" w16cid:durableId="1926069563">
    <w:abstractNumId w:val="16"/>
  </w:num>
  <w:num w:numId="40" w16cid:durableId="1961647297">
    <w:abstractNumId w:val="6"/>
  </w:num>
  <w:num w:numId="41" w16cid:durableId="645740414">
    <w:abstractNumId w:val="13"/>
  </w:num>
  <w:num w:numId="42" w16cid:durableId="1568033811">
    <w:abstractNumId w:val="29"/>
  </w:num>
  <w:num w:numId="43" w16cid:durableId="330331394">
    <w:abstractNumId w:val="24"/>
  </w:num>
  <w:num w:numId="44" w16cid:durableId="1496413928">
    <w:abstractNumId w:val="7"/>
  </w:num>
  <w:num w:numId="45" w16cid:durableId="358775996">
    <w:abstractNumId w:val="45"/>
  </w:num>
  <w:num w:numId="46" w16cid:durableId="1301957937">
    <w:abstractNumId w:val="10"/>
  </w:num>
  <w:num w:numId="47" w16cid:durableId="815797854">
    <w:abstractNumId w:val="2"/>
  </w:num>
  <w:num w:numId="48" w16cid:durableId="445583746">
    <w:abstractNumId w:val="36"/>
  </w:num>
  <w:num w:numId="49" w16cid:durableId="1485077573">
    <w:abstractNumId w:val="39"/>
  </w:num>
  <w:num w:numId="50" w16cid:durableId="976185779">
    <w:abstractNumId w:val="33"/>
  </w:num>
  <w:num w:numId="51" w16cid:durableId="965308352">
    <w:abstractNumId w:val="31"/>
  </w:num>
  <w:num w:numId="52" w16cid:durableId="1935702012">
    <w:abstractNumId w:val="44"/>
  </w:num>
  <w:num w:numId="53" w16cid:durableId="263811060">
    <w:abstractNumId w:val="54"/>
  </w:num>
  <w:num w:numId="54" w16cid:durableId="575868741">
    <w:abstractNumId w:val="47"/>
  </w:num>
  <w:num w:numId="55" w16cid:durableId="1247958109">
    <w:abstractNumId w:val="46"/>
  </w:num>
  <w:num w:numId="56" w16cid:durableId="17194323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E28"/>
    <w:rsid w:val="002731D4"/>
    <w:rsid w:val="003051C5"/>
    <w:rsid w:val="003B479B"/>
    <w:rsid w:val="0041627E"/>
    <w:rsid w:val="0048008E"/>
    <w:rsid w:val="00503D86"/>
    <w:rsid w:val="005B5156"/>
    <w:rsid w:val="00785E28"/>
    <w:rsid w:val="007D1A73"/>
    <w:rsid w:val="007F1F9B"/>
    <w:rsid w:val="008322F8"/>
    <w:rsid w:val="008E4570"/>
    <w:rsid w:val="00913E4C"/>
    <w:rsid w:val="0093539C"/>
    <w:rsid w:val="009A40BB"/>
    <w:rsid w:val="00A14616"/>
    <w:rsid w:val="00A35991"/>
    <w:rsid w:val="00A51332"/>
    <w:rsid w:val="00BE0945"/>
    <w:rsid w:val="00BF3E81"/>
    <w:rsid w:val="00C64A3D"/>
    <w:rsid w:val="00C70157"/>
    <w:rsid w:val="00CD753A"/>
    <w:rsid w:val="00D403EC"/>
    <w:rsid w:val="00E61501"/>
    <w:rsid w:val="00E82EC2"/>
    <w:rsid w:val="00EC238A"/>
    <w:rsid w:val="00F17244"/>
    <w:rsid w:val="00F2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571D"/>
  <w15:docId w15:val="{71452FC3-8786-497A-919F-C57540C5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7" w:lineRule="auto"/>
      <w:ind w:left="730" w:right="20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6" w:line="259" w:lineRule="auto"/>
      <w:ind w:left="10" w:right="143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46" w:line="259" w:lineRule="auto"/>
      <w:ind w:left="10" w:right="1438"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2" w:line="259" w:lineRule="auto"/>
      <w:ind w:left="10" w:right="1447"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2" w:line="259" w:lineRule="auto"/>
      <w:ind w:left="10" w:right="1447"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2" w:line="259" w:lineRule="auto"/>
      <w:ind w:left="10" w:right="1447" w:hanging="10"/>
      <w:jc w:val="both"/>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F1F9B"/>
  </w:style>
  <w:style w:type="character" w:styleId="Strong">
    <w:name w:val="Strong"/>
    <w:basedOn w:val="DefaultParagraphFont"/>
    <w:uiPriority w:val="22"/>
    <w:qFormat/>
    <w:rsid w:val="007F1F9B"/>
    <w:rPr>
      <w:b/>
      <w:bCs/>
    </w:rPr>
  </w:style>
  <w:style w:type="paragraph" w:styleId="BodyText">
    <w:name w:val="Body Text"/>
    <w:basedOn w:val="Normal"/>
    <w:link w:val="BodyTextChar"/>
    <w:rsid w:val="005B5156"/>
    <w:pPr>
      <w:tabs>
        <w:tab w:val="left" w:pos="288"/>
      </w:tabs>
      <w:spacing w:after="120" w:line="228" w:lineRule="auto"/>
      <w:ind w:left="0" w:right="0" w:firstLine="288"/>
    </w:pPr>
    <w:rPr>
      <w:rFonts w:eastAsia="SimSun"/>
      <w:color w:val="auto"/>
      <w:spacing w:val="-1"/>
      <w:kern w:val="0"/>
      <w:sz w:val="20"/>
      <w:szCs w:val="20"/>
      <w:lang w:val="x-none" w:eastAsia="x-none"/>
      <w14:ligatures w14:val="none"/>
    </w:rPr>
  </w:style>
  <w:style w:type="character" w:customStyle="1" w:styleId="BodyTextChar">
    <w:name w:val="Body Text Char"/>
    <w:basedOn w:val="DefaultParagraphFont"/>
    <w:link w:val="BodyText"/>
    <w:rsid w:val="005B5156"/>
    <w:rPr>
      <w:rFonts w:ascii="Times New Roman" w:eastAsia="SimSun" w:hAnsi="Times New Roman" w:cs="Times New Roman"/>
      <w:spacing w:val="-1"/>
      <w:kern w:val="0"/>
      <w:sz w:val="20"/>
      <w:szCs w:val="20"/>
      <w:lang w:val="x-none" w:eastAsia="x-none"/>
      <w14:ligatures w14:val="none"/>
    </w:rPr>
  </w:style>
  <w:style w:type="character" w:styleId="Hyperlink">
    <w:name w:val="Hyperlink"/>
    <w:basedOn w:val="DefaultParagraphFont"/>
    <w:rsid w:val="003B47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jpe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jpeg"/><Relationship Id="rId25" Type="http://schemas.openxmlformats.org/officeDocument/2006/relationships/hyperlink" Target="https://reactjs.org"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flask.palletsprojects.com"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pytorch.org" TargetMode="External"/><Relationship Id="rId28" Type="http://schemas.openxmlformats.org/officeDocument/2006/relationships/footer" Target="footer9.xml"/><Relationship Id="rId10" Type="http://schemas.openxmlformats.org/officeDocument/2006/relationships/footer" Target="footer3.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hyperlink" Target="https://www.kaggle.com" TargetMode="External"/><Relationship Id="rId27" Type="http://schemas.openxmlformats.org/officeDocument/2006/relationships/footer" Target="footer8.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36</Pages>
  <Words>7034</Words>
  <Characters>40094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choudhary</dc:creator>
  <cp:keywords/>
  <cp:lastModifiedBy>vaishuk2805@gmail.com</cp:lastModifiedBy>
  <cp:revision>6</cp:revision>
  <dcterms:created xsi:type="dcterms:W3CDTF">2025-09-18T06:58:00Z</dcterms:created>
  <dcterms:modified xsi:type="dcterms:W3CDTF">2025-11-03T11:24:00Z</dcterms:modified>
</cp:coreProperties>
</file>