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98D38" w14:textId="77777777" w:rsidR="007112BC" w:rsidRDefault="007112BC" w:rsidP="007112BC">
      <w:pPr>
        <w:pStyle w:val="Heading1"/>
      </w:pPr>
      <w:r>
        <w:t>Capstone Project 1:  Data Wrangling</w:t>
      </w:r>
    </w:p>
    <w:p w14:paraId="5B1B6B31" w14:textId="77777777" w:rsidR="007112BC" w:rsidRPr="00AC6C8B" w:rsidRDefault="007112BC" w:rsidP="007112BC">
      <w:pPr>
        <w:pStyle w:val="NormalWeb"/>
        <w:shd w:val="clear" w:color="auto" w:fill="FFFFFF"/>
        <w:spacing w:before="0" w:beforeAutospacing="0" w:after="150" w:afterAutospacing="0"/>
        <w:rPr>
          <w:i/>
          <w:iCs/>
        </w:rPr>
      </w:pPr>
      <w:proofErr w:type="spellStart"/>
      <w:r w:rsidRPr="00AC6C8B">
        <w:rPr>
          <w:i/>
          <w:iCs/>
        </w:rPr>
        <w:t>Youtube</w:t>
      </w:r>
      <w:proofErr w:type="spellEnd"/>
      <w:r w:rsidRPr="00AC6C8B">
        <w:rPr>
          <w:i/>
          <w:iCs/>
        </w:rPr>
        <w:t xml:space="preserve"> View Count Prediction</w:t>
      </w:r>
    </w:p>
    <w:p w14:paraId="45EC2C70" w14:textId="77777777" w:rsidR="00F10959" w:rsidRPr="00AC6C8B" w:rsidRDefault="007112BC" w:rsidP="007112BC">
      <w:pPr>
        <w:pStyle w:val="NormalWeb"/>
        <w:shd w:val="clear" w:color="auto" w:fill="FFFFFF"/>
        <w:spacing w:before="0" w:beforeAutospacing="0" w:after="150" w:afterAutospacing="0"/>
      </w:pPr>
      <w:r w:rsidRPr="00AC6C8B">
        <w:t xml:space="preserve">Due to the requirement of utilizing the </w:t>
      </w:r>
      <w:proofErr w:type="spellStart"/>
      <w:r w:rsidRPr="00AC6C8B">
        <w:t>Youtube</w:t>
      </w:r>
      <w:proofErr w:type="spellEnd"/>
      <w:r w:rsidRPr="00AC6C8B">
        <w:t xml:space="preserve"> API </w:t>
      </w:r>
      <w:proofErr w:type="gramStart"/>
      <w:r w:rsidRPr="00AC6C8B">
        <w:t>in order to</w:t>
      </w:r>
      <w:proofErr w:type="gramEnd"/>
      <w:r w:rsidRPr="00AC6C8B">
        <w:t xml:space="preserve"> download the data</w:t>
      </w:r>
      <w:r w:rsidR="00F10959" w:rsidRPr="00AC6C8B">
        <w:t xml:space="preserve"> for </w:t>
      </w:r>
      <w:r w:rsidR="00421363">
        <w:t>this</w:t>
      </w:r>
      <w:r w:rsidR="00F10959" w:rsidRPr="00AC6C8B">
        <w:t xml:space="preserve"> project</w:t>
      </w:r>
      <w:r w:rsidRPr="00AC6C8B">
        <w:t>, several data wrangling procedures had to be utilized in order to access and clean up the data.  The steps utilized in cleaning the data are outlined below:</w:t>
      </w:r>
    </w:p>
    <w:p w14:paraId="1071A546" w14:textId="77777777" w:rsidR="00F10959" w:rsidRPr="00AC6C8B" w:rsidRDefault="007112BC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 </w:t>
      </w:r>
      <w:r w:rsidR="00F10959" w:rsidRPr="00AC6C8B">
        <w:t xml:space="preserve">Utilized Google / </w:t>
      </w:r>
      <w:proofErr w:type="spellStart"/>
      <w:r w:rsidR="00F10959" w:rsidRPr="00AC6C8B">
        <w:t>Youtube</w:t>
      </w:r>
      <w:proofErr w:type="spellEnd"/>
      <w:r w:rsidR="00F10959" w:rsidRPr="00AC6C8B">
        <w:t xml:space="preserve"> API online instructions to authenticate </w:t>
      </w:r>
      <w:r w:rsidR="00421363">
        <w:t>an</w:t>
      </w:r>
      <w:r w:rsidR="00F10959" w:rsidRPr="00AC6C8B">
        <w:t xml:space="preserve"> email with Oauth2.   These credentials are necessary </w:t>
      </w:r>
      <w:proofErr w:type="gramStart"/>
      <w:r w:rsidR="00F10959" w:rsidRPr="00AC6C8B">
        <w:t>in order to</w:t>
      </w:r>
      <w:proofErr w:type="gramEnd"/>
      <w:r w:rsidR="00F10959" w:rsidRPr="00AC6C8B">
        <w:t xml:space="preserve"> access the API with a daily quota limit.</w:t>
      </w:r>
    </w:p>
    <w:p w14:paraId="72DE2713" w14:textId="77777777" w:rsidR="00F10959" w:rsidRPr="00AC6C8B" w:rsidRDefault="00206897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Through the API, supplied</w:t>
      </w:r>
      <w:r w:rsidR="00F10959" w:rsidRPr="00AC6C8B">
        <w:t xml:space="preserve"> 20 different random words based on categories provided by the </w:t>
      </w:r>
      <w:proofErr w:type="spellStart"/>
      <w:r w:rsidR="00F10959" w:rsidRPr="00AC6C8B">
        <w:t>Youtube</w:t>
      </w:r>
      <w:proofErr w:type="spellEnd"/>
      <w:r w:rsidR="00F10959" w:rsidRPr="00AC6C8B">
        <w:t xml:space="preserve"> </w:t>
      </w:r>
      <w:r>
        <w:t>general categories</w:t>
      </w:r>
      <w:r w:rsidR="00F10959" w:rsidRPr="00AC6C8B">
        <w:t xml:space="preserve">.  Each search produces 50 results, therefore the dataset had 1000 rows of data that I saved as a CSV. </w:t>
      </w:r>
    </w:p>
    <w:p w14:paraId="4F8DEA07" w14:textId="77777777" w:rsidR="007112BC" w:rsidRPr="00AC6C8B" w:rsidRDefault="007112BC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Once the data was downloaded from the API, </w:t>
      </w:r>
      <w:r w:rsidR="00206897">
        <w:t>utilized</w:t>
      </w:r>
      <w:r w:rsidRPr="00AC6C8B">
        <w:t xml:space="preserve"> </w:t>
      </w:r>
      <w:proofErr w:type="spellStart"/>
      <w:r w:rsidRPr="00AC6C8B">
        <w:t>json_normalization</w:t>
      </w:r>
      <w:proofErr w:type="spellEnd"/>
      <w:r w:rsidRPr="00AC6C8B">
        <w:t xml:space="preserve"> to flatten the data and pass this into the pandas </w:t>
      </w:r>
      <w:proofErr w:type="spellStart"/>
      <w:r w:rsidRPr="00AC6C8B">
        <w:t>dataframe</w:t>
      </w:r>
      <w:proofErr w:type="spellEnd"/>
      <w:r w:rsidRPr="00AC6C8B">
        <w:t xml:space="preserve">.   </w:t>
      </w:r>
    </w:p>
    <w:p w14:paraId="1257FE90" w14:textId="10F6C1AC" w:rsidR="007112BC" w:rsidRDefault="00FC0764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>Analyze</w:t>
      </w:r>
      <w:r w:rsidR="00206897">
        <w:t>d</w:t>
      </w:r>
      <w:r w:rsidRPr="00AC6C8B">
        <w:t xml:space="preserve"> </w:t>
      </w:r>
      <w:proofErr w:type="gramStart"/>
      <w:r w:rsidRPr="00AC6C8B">
        <w:t>all of</w:t>
      </w:r>
      <w:proofErr w:type="gramEnd"/>
      <w:r w:rsidRPr="00AC6C8B">
        <w:t xml:space="preserve"> the columns, shape, head of the data to assess the current data and </w:t>
      </w:r>
      <w:r w:rsidR="005A4988" w:rsidRPr="00AC6C8B">
        <w:t>then removed all of the columns that were meaning</w:t>
      </w:r>
      <w:r w:rsidR="00F10959" w:rsidRPr="00AC6C8B">
        <w:t>less</w:t>
      </w:r>
      <w:r w:rsidR="005A4988" w:rsidRPr="00AC6C8B">
        <w:t xml:space="preserve"> data that </w:t>
      </w:r>
      <w:r w:rsidR="00F10959" w:rsidRPr="00AC6C8B">
        <w:t xml:space="preserve">had no relationship to view Count and </w:t>
      </w:r>
      <w:r w:rsidR="005A4988" w:rsidRPr="00AC6C8B">
        <w:t xml:space="preserve">could </w:t>
      </w:r>
      <w:r w:rsidR="00F10959" w:rsidRPr="00AC6C8B">
        <w:t xml:space="preserve">not </w:t>
      </w:r>
      <w:r w:rsidR="005A4988" w:rsidRPr="00AC6C8B">
        <w:t>be used for the prediction</w:t>
      </w:r>
      <w:r w:rsidRPr="00AC6C8B">
        <w:t>.</w:t>
      </w:r>
      <w:r w:rsidR="005A4988" w:rsidRPr="00AC6C8B">
        <w:t xml:space="preserve">   </w:t>
      </w:r>
    </w:p>
    <w:p w14:paraId="65708D11" w14:textId="22E96F82" w:rsidR="00B43AB3" w:rsidRPr="00AC6C8B" w:rsidRDefault="00B43AB3" w:rsidP="00B43AB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 xml:space="preserve">Analysis of the view counts was </w:t>
      </w:r>
      <w:r>
        <w:t xml:space="preserve">then performed to assess the outliers.   The rationale for this is the concern that there will be a few videos from the search that represent overly huge view counts that is not representative of an average video on </w:t>
      </w:r>
      <w:proofErr w:type="spellStart"/>
      <w:r>
        <w:t>youtube</w:t>
      </w:r>
      <w:proofErr w:type="spellEnd"/>
      <w:r>
        <w:t xml:space="preserve">.  From the analysis, </w:t>
      </w:r>
      <w:bookmarkStart w:id="0" w:name="_GoBack"/>
      <w:bookmarkEnd w:id="0"/>
      <w:r>
        <w:t xml:space="preserve">10 of 11 of the identified outliers were music videos.   These videos would skew my model – I made the decision to remove the outliers since predicting view count is not life critical, I chose to discard these values.   This should improve the overall model.  </w:t>
      </w:r>
    </w:p>
    <w:p w14:paraId="54CDA2FE" w14:textId="7A45978D" w:rsidR="00FC0764" w:rsidRDefault="00FC0764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Missing values of the continuous data (e.g. </w:t>
      </w:r>
      <w:proofErr w:type="spellStart"/>
      <w:r w:rsidRPr="00AC6C8B">
        <w:t>likeCount</w:t>
      </w:r>
      <w:proofErr w:type="spellEnd"/>
      <w:r w:rsidRPr="00AC6C8B">
        <w:t xml:space="preserve">, </w:t>
      </w:r>
      <w:proofErr w:type="spellStart"/>
      <w:r w:rsidRPr="00AC6C8B">
        <w:t>commentCount</w:t>
      </w:r>
      <w:proofErr w:type="spellEnd"/>
      <w:r w:rsidRPr="00AC6C8B">
        <w:t xml:space="preserve">, </w:t>
      </w:r>
      <w:proofErr w:type="spellStart"/>
      <w:r w:rsidRPr="00AC6C8B">
        <w:t>dislikeCount</w:t>
      </w:r>
      <w:proofErr w:type="spellEnd"/>
      <w:r w:rsidRPr="00AC6C8B">
        <w:t xml:space="preserve">) were filled in using the </w:t>
      </w:r>
      <w:proofErr w:type="gramStart"/>
      <w:r w:rsidRPr="00AC6C8B">
        <w:t>mean</w:t>
      </w:r>
      <w:r w:rsidR="00276777" w:rsidRPr="00AC6C8B">
        <w:t>(</w:t>
      </w:r>
      <w:proofErr w:type="gramEnd"/>
      <w:r w:rsidR="00276777" w:rsidRPr="00AC6C8B">
        <w:t>)</w:t>
      </w:r>
      <w:r w:rsidRPr="00AC6C8B">
        <w:t xml:space="preserve"> function.  I felt this would be the most appropriate method of addressing the continuous data since I did not want missing values to skew my model.   Also,</w:t>
      </w:r>
      <w:r w:rsidR="00276777" w:rsidRPr="00AC6C8B">
        <w:t xml:space="preserve"> certain columns had missing lists</w:t>
      </w:r>
      <w:r w:rsidR="00F10959" w:rsidRPr="00AC6C8B">
        <w:t xml:space="preserve"> or </w:t>
      </w:r>
      <w:proofErr w:type="gramStart"/>
      <w:r w:rsidR="00F10959" w:rsidRPr="00AC6C8B">
        <w:t>strings,</w:t>
      </w:r>
      <w:r w:rsidR="00276777" w:rsidRPr="00AC6C8B">
        <w:t>,</w:t>
      </w:r>
      <w:proofErr w:type="gramEnd"/>
      <w:r w:rsidR="00276777" w:rsidRPr="00AC6C8B">
        <w:t xml:space="preserve"> therefore I filled in an empty list </w:t>
      </w:r>
      <w:r w:rsidR="00F10959" w:rsidRPr="00AC6C8B">
        <w:t>or string f</w:t>
      </w:r>
      <w:r w:rsidR="00276777" w:rsidRPr="00AC6C8B">
        <w:t xml:space="preserve">or those columns using the </w:t>
      </w:r>
      <w:proofErr w:type="spellStart"/>
      <w:r w:rsidR="00276777" w:rsidRPr="00AC6C8B">
        <w:t>fillna</w:t>
      </w:r>
      <w:proofErr w:type="spellEnd"/>
      <w:r w:rsidR="00276777" w:rsidRPr="00AC6C8B">
        <w:t xml:space="preserve">() function. </w:t>
      </w:r>
    </w:p>
    <w:p w14:paraId="6FF2CB74" w14:textId="1BEA0122" w:rsidR="0077785B" w:rsidRDefault="0077785B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Instead of analyzing the NLP portion of snippet tags, I decided to just calculate the length of tags and store that in a column.   NLP analysis could be considered in the future.  </w:t>
      </w:r>
    </w:p>
    <w:p w14:paraId="50741188" w14:textId="77777777" w:rsidR="00DD65C9" w:rsidRPr="00AC6C8B" w:rsidRDefault="00421363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C</w:t>
      </w:r>
      <w:r w:rsidR="00DD65C9" w:rsidRPr="00AC6C8B">
        <w:t xml:space="preserve">onversion of </w:t>
      </w:r>
      <w:r>
        <w:t xml:space="preserve">the video publish date </w:t>
      </w:r>
      <w:r w:rsidR="00DD65C9" w:rsidRPr="00AC6C8B">
        <w:t>column to date time objects was implemented.</w:t>
      </w:r>
    </w:p>
    <w:p w14:paraId="0FD179EE" w14:textId="77777777" w:rsidR="00DD65C9" w:rsidRPr="00AC6C8B" w:rsidRDefault="00421363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C</w:t>
      </w:r>
      <w:r w:rsidR="00DD65C9" w:rsidRPr="00AC6C8B">
        <w:t xml:space="preserve">onversion of a string to calculate the total duration of a video was required with the use of regular expression and a list comprehension plus zip function to multiply / calculate the total time in seconds.  </w:t>
      </w:r>
    </w:p>
    <w:p w14:paraId="723F6C09" w14:textId="77777777" w:rsidR="00DD65C9" w:rsidRPr="00AC6C8B" w:rsidRDefault="00DD65C9" w:rsidP="007112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Since predicting a precise view Count is rather unlikely, the dependent variable </w:t>
      </w:r>
      <w:r w:rsidR="00421363">
        <w:t xml:space="preserve">was bucketized </w:t>
      </w:r>
      <w:r w:rsidRPr="00AC6C8B">
        <w:t xml:space="preserve">into sizes between 0-50K, 50K-100K, 100K-150K, 150K-200K, ……500K, and then &gt;500K.   </w:t>
      </w:r>
      <w:r w:rsidR="00421363">
        <w:t xml:space="preserve">The bucket sizes were </w:t>
      </w:r>
      <w:proofErr w:type="spellStart"/>
      <w:r w:rsidR="00421363">
        <w:t>chosed</w:t>
      </w:r>
      <w:proofErr w:type="spellEnd"/>
      <w:r w:rsidR="00421363">
        <w:t xml:space="preserve"> </w:t>
      </w:r>
      <w:r w:rsidRPr="00AC6C8B">
        <w:t xml:space="preserve">after analyzing the frequency distribution, most view counts will fall under 500K and this </w:t>
      </w:r>
      <w:r w:rsidR="00421363">
        <w:t xml:space="preserve">should produce </w:t>
      </w:r>
      <w:r w:rsidRPr="00AC6C8B">
        <w:t>an interesting prediction</w:t>
      </w:r>
      <w:r w:rsidR="00421363">
        <w:t xml:space="preserve"> that is not too open to interpretation but still can offer some accuracy</w:t>
      </w:r>
      <w:r w:rsidRPr="00AC6C8B">
        <w:t>.</w:t>
      </w:r>
    </w:p>
    <w:p w14:paraId="0620878A" w14:textId="77777777" w:rsidR="005A23DC" w:rsidRPr="00AC6C8B" w:rsidRDefault="00DD65C9" w:rsidP="005F0F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 w:rsidRPr="00AC6C8B">
        <w:t xml:space="preserve">Upon exploring the data, </w:t>
      </w:r>
      <w:r w:rsidR="00421363">
        <w:t>no</w:t>
      </w:r>
      <w:r w:rsidRPr="00AC6C8B">
        <w:t xml:space="preserve"> significant outliers</w:t>
      </w:r>
      <w:r w:rsidR="00421363">
        <w:t xml:space="preserve"> were detected</w:t>
      </w:r>
      <w:r w:rsidRPr="00AC6C8B">
        <w:t xml:space="preserve">.  </w:t>
      </w:r>
      <w:r w:rsidR="00421363">
        <w:t>The</w:t>
      </w:r>
      <w:r w:rsidRPr="00AC6C8B">
        <w:t xml:space="preserve"> remov</w:t>
      </w:r>
      <w:r w:rsidR="00421363">
        <w:t>al</w:t>
      </w:r>
      <w:r w:rsidRPr="00AC6C8B">
        <w:t xml:space="preserve"> view Counts for videos that were extremely high</w:t>
      </w:r>
      <w:r w:rsidR="00421363">
        <w:t xml:space="preserve"> was considered</w:t>
      </w:r>
      <w:r w:rsidRPr="00AC6C8B">
        <w:t xml:space="preserve"> but </w:t>
      </w:r>
      <w:r w:rsidR="00421363">
        <w:t xml:space="preserve">this </w:t>
      </w:r>
      <w:r w:rsidRPr="00AC6C8B">
        <w:t xml:space="preserve">would </w:t>
      </w:r>
      <w:r w:rsidR="00421363">
        <w:t xml:space="preserve">not </w:t>
      </w:r>
      <w:r w:rsidRPr="00AC6C8B">
        <w:t xml:space="preserve">be an appropriate </w:t>
      </w:r>
      <w:r w:rsidRPr="00AC6C8B">
        <w:lastRenderedPageBreak/>
        <w:t xml:space="preserve">action given </w:t>
      </w:r>
      <w:r w:rsidR="00421363">
        <w:t xml:space="preserve">the </w:t>
      </w:r>
      <w:r w:rsidRPr="00AC6C8B">
        <w:t xml:space="preserve">theory there </w:t>
      </w:r>
      <w:r w:rsidR="00421363">
        <w:t>should</w:t>
      </w:r>
      <w:r w:rsidRPr="00AC6C8B">
        <w:t xml:space="preserve"> be a proportionally high value in other statistical values such as </w:t>
      </w:r>
      <w:proofErr w:type="spellStart"/>
      <w:r w:rsidRPr="00AC6C8B">
        <w:t>likeCount</w:t>
      </w:r>
      <w:proofErr w:type="spellEnd"/>
      <w:r w:rsidRPr="00AC6C8B">
        <w:t>, etc.</w:t>
      </w:r>
    </w:p>
    <w:p w14:paraId="28FC6CC3" w14:textId="77777777" w:rsidR="00AC6C8B" w:rsidRDefault="00AC6C8B" w:rsidP="005F0F2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</w:pPr>
      <w:r>
        <w:t>Once the data was in a clean / useful format, continued to perform further EDA on the relationships.</w:t>
      </w:r>
    </w:p>
    <w:sectPr w:rsidR="00AC6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B57"/>
    <w:multiLevelType w:val="multilevel"/>
    <w:tmpl w:val="8B10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369A0"/>
    <w:multiLevelType w:val="hybridMultilevel"/>
    <w:tmpl w:val="6952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BC"/>
    <w:rsid w:val="00206897"/>
    <w:rsid w:val="00276777"/>
    <w:rsid w:val="00421363"/>
    <w:rsid w:val="005A23DC"/>
    <w:rsid w:val="005A4988"/>
    <w:rsid w:val="007112BC"/>
    <w:rsid w:val="0077785B"/>
    <w:rsid w:val="00AC6C8B"/>
    <w:rsid w:val="00B43AB3"/>
    <w:rsid w:val="00DD65C9"/>
    <w:rsid w:val="00F10959"/>
    <w:rsid w:val="00F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D324"/>
  <w15:chartTrackingRefBased/>
  <w15:docId w15:val="{AD292789-6183-41B1-A768-CFEBD1BC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12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C6C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Addi (EM LP PRM C&amp;E)</dc:creator>
  <cp:keywords/>
  <dc:description/>
  <cp:lastModifiedBy>Wei, Addi (EM LP PRM C&amp;E)</cp:lastModifiedBy>
  <cp:revision>9</cp:revision>
  <dcterms:created xsi:type="dcterms:W3CDTF">2018-12-10T15:12:00Z</dcterms:created>
  <dcterms:modified xsi:type="dcterms:W3CDTF">2018-12-12T18:45:00Z</dcterms:modified>
</cp:coreProperties>
</file>