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E508" w14:textId="77777777" w:rsidR="00DC5715" w:rsidRDefault="00000000" w:rsidP="00D55DA6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480"/>
        <w:jc w:val="both"/>
        <w:textAlignment w:val="baseline"/>
        <w:outlineLvl w:val="1"/>
      </w:pPr>
      <w:r>
        <w:rPr>
          <w:noProof/>
          <w:color w:val="000000"/>
          <w:sz w:val="50"/>
          <w:szCs w:val="50"/>
        </w:rPr>
        <w:t>Christopher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Linton</w:t>
      </w:r>
    </w:p>
    <w:p w14:paraId="49D84D55" w14:textId="77777777" w:rsidR="00DC5715" w:rsidRDefault="00000000" w:rsidP="00D55DA6">
      <w:pPr>
        <w:widowControl w:val="0"/>
        <w:kinsoku w:val="0"/>
        <w:wordWrap w:val="0"/>
        <w:autoSpaceDE w:val="0"/>
        <w:autoSpaceDN w:val="0"/>
        <w:adjustRightInd w:val="0"/>
        <w:ind w:left="2400"/>
        <w:jc w:val="both"/>
        <w:textAlignment w:val="baseline"/>
      </w:pPr>
      <w:r>
        <w:rPr>
          <w:noProof/>
          <w:color w:val="000000"/>
          <w:sz w:val="18"/>
          <w:szCs w:val="18"/>
        </w:rPr>
        <w:t>Port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Saint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Lucie</w:t>
      </w:r>
      <w:r>
        <w:rPr>
          <w:noProof/>
          <w:color w:val="000000"/>
          <w:spacing w:val="1"/>
          <w:sz w:val="18"/>
          <w:szCs w:val="18"/>
        </w:rPr>
        <w:t>,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FL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34983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+1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786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333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2736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 w:rsidR="00DC5715">
          <w:rPr>
            <w:noProof/>
            <w:color w:val="000000"/>
            <w:sz w:val="18"/>
            <w:szCs w:val="18"/>
            <w:u w:val="single" w:color="000000"/>
          </w:rPr>
          <w:t>linton.christopher01@gmail.com</w:t>
        </w:r>
      </w:hyperlink>
    </w:p>
    <w:p w14:paraId="0F093ADF" w14:textId="77777777" w:rsidR="00AA4C32" w:rsidRDefault="00AA4C32" w:rsidP="00D55DA6">
      <w:pPr>
        <w:widowControl w:val="0"/>
        <w:kinsoku w:val="0"/>
        <w:wordWrap w:val="0"/>
        <w:autoSpaceDE w:val="0"/>
        <w:autoSpaceDN w:val="0"/>
        <w:adjustRightInd w:val="0"/>
        <w:ind w:left="2400"/>
        <w:jc w:val="both"/>
        <w:textAlignment w:val="baseline"/>
      </w:pPr>
    </w:p>
    <w:p w14:paraId="0A1B8D8C" w14:textId="77777777" w:rsidR="00DC5715" w:rsidRDefault="00DC5715" w:rsidP="00D55DA6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5E11FB44" w14:textId="77777777" w:rsidR="00DC5715" w:rsidRDefault="00000000" w:rsidP="00D55DA6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jc w:val="both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47101378" wp14:editId="4EC7AF3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8E5B97B-9A59-4063-7B85-2616D34B704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13D83" w14:textId="74A39C13" w:rsidR="00DC5715" w:rsidRDefault="00000000" w:rsidP="00D55DA6">
      <w:pPr>
        <w:widowControl w:val="0"/>
        <w:kinsoku w:val="0"/>
        <w:autoSpaceDE w:val="0"/>
        <w:autoSpaceDN w:val="0"/>
        <w:adjustRightInd w:val="0"/>
        <w:spacing w:before="83" w:line="246" w:lineRule="auto"/>
        <w:ind w:right="120"/>
        <w:jc w:val="both"/>
        <w:textAlignment w:val="baseline"/>
        <w:rPr>
          <w:noProof/>
          <w:color w:val="000000"/>
          <w:sz w:val="22"/>
          <w:szCs w:val="22"/>
        </w:rPr>
      </w:pPr>
      <w:r w:rsidRPr="00AA4C32">
        <w:rPr>
          <w:noProof/>
          <w:color w:val="000000"/>
          <w:sz w:val="22"/>
          <w:szCs w:val="22"/>
        </w:rPr>
        <w:t>Data-driven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analyst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with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expertise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in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operational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analytics,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forecasting,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dashboard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development,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process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optimization.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Skilled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in</w:t>
      </w:r>
      <w:r w:rsidRPr="00AA4C32">
        <w:rPr>
          <w:color w:val="000000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statistical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methodologies,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data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visualization,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real-time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reporting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to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support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strategic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decision-making.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Dedicated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to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leveraging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data</w:t>
      </w:r>
      <w:r w:rsidRPr="00AA4C32">
        <w:rPr>
          <w:color w:val="000000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to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drive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organizational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growth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continuous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improvement.</w:t>
      </w:r>
    </w:p>
    <w:p w14:paraId="4601B450" w14:textId="77777777" w:rsidR="00DC5715" w:rsidRDefault="00DC5715" w:rsidP="00D55DA6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4A6F464A" w14:textId="77777777" w:rsidR="00DC5715" w:rsidRDefault="00000000" w:rsidP="00D55DA6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jc w:val="both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W</w:t>
      </w:r>
      <w:r>
        <w:rPr>
          <w:b/>
          <w:noProof/>
          <w:color w:val="000000"/>
          <w:sz w:val="22"/>
          <w:szCs w:val="22"/>
        </w:rPr>
        <w:t>ork</w:t>
      </w:r>
      <w:r>
        <w:rPr>
          <w:b/>
          <w:color w:val="000000"/>
          <w:spacing w:val="2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5D9AD6C2" wp14:editId="182DA646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FC9FCAC-ACF8-422B-82EF-2347A7F5A5C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86DEF" w14:textId="77777777" w:rsidR="00DC5715" w:rsidRDefault="00000000" w:rsidP="00D55DA6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jc w:val="both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Compass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Health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Insurance</w:t>
      </w:r>
      <w:r>
        <w:rPr>
          <w:b/>
          <w:color w:val="000000"/>
          <w:spacing w:val="659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54CE36A0" w14:textId="77777777" w:rsidR="00DC5715" w:rsidRDefault="00000000" w:rsidP="00D55DA6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jc w:val="both"/>
        <w:textAlignment w:val="baseline"/>
      </w:pPr>
      <w:r>
        <w:rPr>
          <w:i/>
          <w:noProof/>
          <w:color w:val="000000"/>
        </w:rPr>
        <w:t>Data</w:t>
      </w:r>
      <w:r>
        <w:rPr>
          <w:i/>
          <w:color w:val="000000"/>
          <w:spacing w:val="2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8662"/>
        </w:rPr>
        <w:t xml:space="preserve"> </w:t>
      </w:r>
      <w:r>
        <w:rPr>
          <w:i/>
          <w:noProof/>
          <w:color w:val="000000"/>
        </w:rPr>
        <w:t>Tequesta,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FL</w:t>
      </w:r>
    </w:p>
    <w:p w14:paraId="061278F0" w14:textId="126F2FF0" w:rsidR="00DC5715" w:rsidRPr="00AA4C32" w:rsidRDefault="00000000" w:rsidP="00D55DA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48" w:lineRule="auto"/>
        <w:jc w:val="both"/>
        <w:textAlignment w:val="baseline"/>
        <w:rPr>
          <w:sz w:val="22"/>
          <w:szCs w:val="22"/>
        </w:rPr>
      </w:pPr>
      <w:r w:rsidRPr="00AA4C32">
        <w:rPr>
          <w:noProof/>
          <w:color w:val="000000"/>
          <w:sz w:val="22"/>
          <w:szCs w:val="22"/>
        </w:rPr>
        <w:t>Built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intera</w:t>
      </w:r>
      <w:r w:rsidRPr="00AA4C32">
        <w:rPr>
          <w:noProof/>
          <w:color w:val="000000"/>
          <w:spacing w:val="1"/>
          <w:sz w:val="22"/>
          <w:szCs w:val="22"/>
        </w:rPr>
        <w:t>c</w:t>
      </w:r>
      <w:r w:rsidRPr="00AA4C32">
        <w:rPr>
          <w:noProof/>
          <w:color w:val="000000"/>
          <w:sz w:val="22"/>
          <w:szCs w:val="22"/>
        </w:rPr>
        <w:t>ti</w:t>
      </w:r>
      <w:r w:rsidRPr="00AA4C32">
        <w:rPr>
          <w:noProof/>
          <w:color w:val="000000"/>
          <w:spacing w:val="1"/>
          <w:sz w:val="22"/>
          <w:szCs w:val="22"/>
        </w:rPr>
        <w:t>ve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dashboards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to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monitor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KPIs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pacing w:val="1"/>
          <w:sz w:val="22"/>
          <w:szCs w:val="22"/>
        </w:rPr>
        <w:t>a</w:t>
      </w:r>
      <w:r w:rsidRPr="00AA4C32">
        <w:rPr>
          <w:noProof/>
          <w:color w:val="000000"/>
          <w:sz w:val="22"/>
          <w:szCs w:val="22"/>
        </w:rPr>
        <w:t>nd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deli</w:t>
      </w:r>
      <w:r w:rsidRPr="00AA4C32">
        <w:rPr>
          <w:noProof/>
          <w:color w:val="000000"/>
          <w:spacing w:val="1"/>
          <w:sz w:val="22"/>
          <w:szCs w:val="22"/>
        </w:rPr>
        <w:t>ver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real-time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operational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insights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to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senior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staff</w:t>
      </w:r>
      <w:r w:rsidR="00AA4C32">
        <w:rPr>
          <w:color w:val="000000"/>
          <w:spacing w:val="-2"/>
          <w:sz w:val="22"/>
          <w:szCs w:val="22"/>
        </w:rPr>
        <w:t>.</w:t>
      </w:r>
    </w:p>
    <w:p w14:paraId="0DB63661" w14:textId="77777777" w:rsidR="00DC5715" w:rsidRPr="00AA4C32" w:rsidRDefault="00000000" w:rsidP="00D55DA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jc w:val="both"/>
        <w:textAlignment w:val="baseline"/>
        <w:rPr>
          <w:sz w:val="22"/>
          <w:szCs w:val="22"/>
        </w:rPr>
      </w:pPr>
      <w:r w:rsidRPr="00AA4C32">
        <w:rPr>
          <w:noProof/>
          <w:color w:val="000000"/>
          <w:sz w:val="22"/>
          <w:szCs w:val="22"/>
        </w:rPr>
        <w:t>Designe</w:t>
      </w:r>
      <w:r w:rsidRPr="00AA4C32">
        <w:rPr>
          <w:noProof/>
          <w:color w:val="000000"/>
          <w:spacing w:val="1"/>
          <w:sz w:val="22"/>
          <w:szCs w:val="22"/>
        </w:rPr>
        <w:t>d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pacing w:val="1"/>
          <w:sz w:val="22"/>
          <w:szCs w:val="22"/>
        </w:rPr>
        <w:t>a</w:t>
      </w:r>
      <w:r w:rsidRPr="00AA4C32">
        <w:rPr>
          <w:noProof/>
          <w:color w:val="000000"/>
          <w:sz w:val="22"/>
          <w:szCs w:val="22"/>
        </w:rPr>
        <w:t>nd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maintaine</w:t>
      </w:r>
      <w:r w:rsidRPr="00AA4C32">
        <w:rPr>
          <w:noProof/>
          <w:color w:val="000000"/>
          <w:spacing w:val="1"/>
          <w:sz w:val="22"/>
          <w:szCs w:val="22"/>
        </w:rPr>
        <w:t>d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dashboards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for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re</w:t>
      </w:r>
      <w:r w:rsidRPr="00AA4C32">
        <w:rPr>
          <w:noProof/>
          <w:color w:val="000000"/>
          <w:spacing w:val="1"/>
          <w:sz w:val="22"/>
          <w:szCs w:val="22"/>
        </w:rPr>
        <w:t>al-</w:t>
      </w:r>
      <w:r w:rsidRPr="00AA4C32">
        <w:rPr>
          <w:noProof/>
          <w:color w:val="000000"/>
          <w:sz w:val="22"/>
          <w:szCs w:val="22"/>
        </w:rPr>
        <w:t>time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KPI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tra</w:t>
      </w:r>
      <w:r w:rsidRPr="00AA4C32">
        <w:rPr>
          <w:noProof/>
          <w:color w:val="000000"/>
          <w:spacing w:val="1"/>
          <w:sz w:val="22"/>
          <w:szCs w:val="22"/>
        </w:rPr>
        <w:t>c</w:t>
      </w:r>
      <w:r w:rsidRPr="00AA4C32">
        <w:rPr>
          <w:noProof/>
          <w:color w:val="000000"/>
          <w:sz w:val="22"/>
          <w:szCs w:val="22"/>
        </w:rPr>
        <w:t>king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performance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reporting.</w:t>
      </w:r>
    </w:p>
    <w:p w14:paraId="2250DAA4" w14:textId="77777777" w:rsidR="00DC5715" w:rsidRPr="00AA4C32" w:rsidRDefault="00000000" w:rsidP="00D55DA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jc w:val="both"/>
        <w:textAlignment w:val="baseline"/>
        <w:rPr>
          <w:sz w:val="22"/>
          <w:szCs w:val="22"/>
        </w:rPr>
      </w:pPr>
      <w:r w:rsidRPr="00AA4C32">
        <w:rPr>
          <w:noProof/>
          <w:color w:val="000000"/>
          <w:spacing w:val="1"/>
          <w:sz w:val="22"/>
          <w:szCs w:val="22"/>
        </w:rPr>
        <w:t>Pa</w:t>
      </w:r>
      <w:r w:rsidRPr="00AA4C32">
        <w:rPr>
          <w:noProof/>
          <w:color w:val="000000"/>
          <w:sz w:val="22"/>
          <w:szCs w:val="22"/>
        </w:rPr>
        <w:t>rtnere</w:t>
      </w:r>
      <w:r w:rsidRPr="00AA4C32">
        <w:rPr>
          <w:noProof/>
          <w:color w:val="000000"/>
          <w:spacing w:val="1"/>
          <w:sz w:val="22"/>
          <w:szCs w:val="22"/>
        </w:rPr>
        <w:t>d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with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the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Dire</w:t>
      </w:r>
      <w:r w:rsidRPr="00AA4C32">
        <w:rPr>
          <w:noProof/>
          <w:color w:val="000000"/>
          <w:spacing w:val="1"/>
          <w:sz w:val="22"/>
          <w:szCs w:val="22"/>
        </w:rPr>
        <w:t>c</w:t>
      </w:r>
      <w:r w:rsidRPr="00AA4C32">
        <w:rPr>
          <w:noProof/>
          <w:color w:val="000000"/>
          <w:sz w:val="22"/>
          <w:szCs w:val="22"/>
        </w:rPr>
        <w:t>tor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of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Operations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to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pacing w:val="1"/>
          <w:sz w:val="22"/>
          <w:szCs w:val="22"/>
        </w:rPr>
        <w:t>c</w:t>
      </w:r>
      <w:r w:rsidRPr="00AA4C32">
        <w:rPr>
          <w:noProof/>
          <w:color w:val="000000"/>
          <w:sz w:val="22"/>
          <w:szCs w:val="22"/>
        </w:rPr>
        <w:t>reate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monthly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quarterly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sales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forecasts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spacing w:val="-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budgets.</w:t>
      </w:r>
    </w:p>
    <w:p w14:paraId="12E09049" w14:textId="311A003A" w:rsidR="00DC5715" w:rsidRPr="00AA4C32" w:rsidRDefault="00000000" w:rsidP="00D55DA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jc w:val="both"/>
        <w:textAlignment w:val="baseline"/>
        <w:rPr>
          <w:sz w:val="22"/>
          <w:szCs w:val="22"/>
        </w:rPr>
      </w:pPr>
      <w:r w:rsidRPr="00AA4C32">
        <w:rPr>
          <w:noProof/>
          <w:color w:val="000000"/>
          <w:sz w:val="22"/>
          <w:szCs w:val="22"/>
        </w:rPr>
        <w:t>Delivered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ad-hoc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analyses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that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directly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informed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strategic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business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decisions</w:t>
      </w:r>
      <w:r w:rsidR="00653A27">
        <w:rPr>
          <w:noProof/>
          <w:color w:val="000000"/>
          <w:sz w:val="22"/>
          <w:szCs w:val="22"/>
        </w:rPr>
        <w:t xml:space="preserve"> for call-center operations.</w:t>
      </w:r>
    </w:p>
    <w:p w14:paraId="4C0BF7AB" w14:textId="77777777" w:rsidR="00DC5715" w:rsidRPr="00AA4C32" w:rsidRDefault="00000000" w:rsidP="00D55DA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jc w:val="both"/>
        <w:textAlignment w:val="baseline"/>
        <w:rPr>
          <w:sz w:val="22"/>
          <w:szCs w:val="22"/>
        </w:rPr>
      </w:pPr>
      <w:r w:rsidRPr="00AA4C32">
        <w:rPr>
          <w:noProof/>
          <w:color w:val="000000"/>
          <w:sz w:val="22"/>
          <w:szCs w:val="22"/>
        </w:rPr>
        <w:t>Analyz</w:t>
      </w:r>
      <w:r w:rsidRPr="00AA4C32">
        <w:rPr>
          <w:noProof/>
          <w:color w:val="000000"/>
          <w:spacing w:val="1"/>
          <w:sz w:val="22"/>
          <w:szCs w:val="22"/>
        </w:rPr>
        <w:t>e</w:t>
      </w:r>
      <w:r w:rsidRPr="00AA4C32">
        <w:rPr>
          <w:noProof/>
          <w:color w:val="000000"/>
          <w:sz w:val="22"/>
          <w:szCs w:val="22"/>
        </w:rPr>
        <w:t>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reported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daily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lead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expenses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using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Excel,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maintaining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or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lowering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proofErr w:type="gramStart"/>
      <w:r w:rsidRPr="00AA4C32">
        <w:rPr>
          <w:noProof/>
          <w:color w:val="000000"/>
          <w:sz w:val="22"/>
          <w:szCs w:val="22"/>
        </w:rPr>
        <w:t>lead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CPA</w:t>
      </w:r>
      <w:proofErr w:type="gramEnd"/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to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optimize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marketing</w:t>
      </w:r>
      <w:r w:rsidRPr="00AA4C32">
        <w:rPr>
          <w:color w:val="000000"/>
          <w:spacing w:val="-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spend</w:t>
      </w:r>
    </w:p>
    <w:p w14:paraId="022928FA" w14:textId="77777777" w:rsidR="00DC5715" w:rsidRPr="00AA4C32" w:rsidRDefault="00000000" w:rsidP="00D55DA6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120"/>
        <w:jc w:val="both"/>
        <w:textAlignment w:val="baseline"/>
        <w:rPr>
          <w:sz w:val="22"/>
          <w:szCs w:val="22"/>
        </w:rPr>
      </w:pPr>
      <w:r w:rsidRPr="00AA4C32">
        <w:rPr>
          <w:noProof/>
          <w:color w:val="000000"/>
          <w:sz w:val="22"/>
          <w:szCs w:val="22"/>
        </w:rPr>
        <w:t>Maintained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updated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active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database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of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State/National/Local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DNC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to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ensure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TCPA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compliance,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improving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data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accuracy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reducing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compliance</w:t>
      </w:r>
      <w:r w:rsidRPr="00AA4C32">
        <w:rPr>
          <w:color w:val="000000"/>
          <w:w w:val="95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risks</w:t>
      </w:r>
      <w:r w:rsidRPr="00AA4C32">
        <w:rPr>
          <w:color w:val="000000"/>
          <w:sz w:val="22"/>
          <w:szCs w:val="22"/>
        </w:rPr>
        <w:t xml:space="preserve"> </w:t>
      </w:r>
    </w:p>
    <w:p w14:paraId="6A05611B" w14:textId="7EB2ACAF" w:rsidR="00AA4C32" w:rsidRPr="00632943" w:rsidRDefault="00000000" w:rsidP="00D55DA6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4" w:lineRule="auto"/>
        <w:ind w:left="259" w:right="144" w:hanging="115"/>
        <w:jc w:val="both"/>
        <w:textAlignment w:val="baseline"/>
        <w:rPr>
          <w:sz w:val="22"/>
          <w:szCs w:val="22"/>
        </w:rPr>
      </w:pPr>
      <w:r w:rsidRPr="00AA4C32">
        <w:rPr>
          <w:noProof/>
          <w:color w:val="000000"/>
          <w:sz w:val="22"/>
          <w:szCs w:val="22"/>
        </w:rPr>
        <w:t>Created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executed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daily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SMS,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Press1,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Voicemail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Drops,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Outbound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call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campaigns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according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to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TCPA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rules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w w:val="92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regulations,</w:t>
      </w:r>
      <w:r w:rsidRPr="00AA4C32">
        <w:rPr>
          <w:color w:val="000000"/>
          <w:sz w:val="22"/>
          <w:szCs w:val="22"/>
        </w:rPr>
        <w:t xml:space="preserve"> </w:t>
      </w:r>
      <w:r w:rsidRPr="00AA4C32">
        <w:rPr>
          <w:noProof/>
          <w:color w:val="000000"/>
          <w:spacing w:val="1"/>
          <w:sz w:val="22"/>
          <w:szCs w:val="22"/>
        </w:rPr>
        <w:t>e</w:t>
      </w:r>
      <w:r w:rsidRPr="00AA4C32">
        <w:rPr>
          <w:noProof/>
          <w:color w:val="000000"/>
          <w:sz w:val="22"/>
          <w:szCs w:val="22"/>
        </w:rPr>
        <w:t>nhancing</w:t>
      </w:r>
      <w:r w:rsidRPr="00AA4C32">
        <w:rPr>
          <w:color w:val="000000"/>
          <w:w w:val="9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communication</w:t>
      </w:r>
      <w:r w:rsidRPr="00AA4C32">
        <w:rPr>
          <w:color w:val="000000"/>
          <w:w w:val="9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efficiency</w:t>
      </w:r>
      <w:r w:rsidRPr="00AA4C32">
        <w:rPr>
          <w:color w:val="000000"/>
          <w:w w:val="9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and</w:t>
      </w:r>
      <w:r w:rsidRPr="00AA4C32">
        <w:rPr>
          <w:color w:val="000000"/>
          <w:w w:val="9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ensuring</w:t>
      </w:r>
      <w:r w:rsidRPr="00AA4C32">
        <w:rPr>
          <w:color w:val="000000"/>
          <w:w w:val="9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regulatory</w:t>
      </w:r>
      <w:r w:rsidRPr="00AA4C32">
        <w:rPr>
          <w:color w:val="000000"/>
          <w:w w:val="91"/>
          <w:sz w:val="22"/>
          <w:szCs w:val="22"/>
        </w:rPr>
        <w:t xml:space="preserve"> </w:t>
      </w:r>
      <w:r w:rsidRPr="00AA4C32">
        <w:rPr>
          <w:noProof/>
          <w:color w:val="000000"/>
          <w:sz w:val="22"/>
          <w:szCs w:val="22"/>
        </w:rPr>
        <w:t>compliance</w:t>
      </w:r>
      <w:r w:rsidR="00AA4C32" w:rsidRPr="00AA4C32">
        <w:rPr>
          <w:color w:val="000000"/>
          <w:sz w:val="22"/>
          <w:szCs w:val="22"/>
        </w:rPr>
        <w:t>.</w:t>
      </w:r>
    </w:p>
    <w:p w14:paraId="0B2EB259" w14:textId="02A9CB35" w:rsidR="00632943" w:rsidRPr="00AA4C32" w:rsidRDefault="00632943" w:rsidP="00D55DA6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4" w:lineRule="auto"/>
        <w:ind w:left="259" w:right="144" w:hanging="115"/>
        <w:jc w:val="both"/>
        <w:textAlignment w:val="baseline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Created </w:t>
      </w:r>
      <w:r w:rsidR="00D55DA6">
        <w:rPr>
          <w:color w:val="000000"/>
          <w:sz w:val="22"/>
          <w:szCs w:val="22"/>
        </w:rPr>
        <w:t xml:space="preserve">and troubleshoot </w:t>
      </w:r>
      <w:r>
        <w:rPr>
          <w:color w:val="000000"/>
          <w:sz w:val="22"/>
          <w:szCs w:val="22"/>
        </w:rPr>
        <w:t>API integration for lead purchasing and bidding.</w:t>
      </w:r>
    </w:p>
    <w:tbl>
      <w:tblPr>
        <w:tblW w:w="111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0"/>
        <w:gridCol w:w="2790"/>
      </w:tblGrid>
      <w:tr w:rsidR="00DC5715" w14:paraId="00F32B80" w14:textId="77777777" w:rsidTr="00D55DA6">
        <w:trPr>
          <w:cantSplit/>
          <w:trHeight w:val="142"/>
        </w:trPr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1B6CA" w14:textId="77777777" w:rsidR="00632943" w:rsidRDefault="00632943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jc w:val="both"/>
              <w:textAlignment w:val="baseline"/>
              <w:outlineLvl w:val="3"/>
              <w:rPr>
                <w:b/>
                <w:noProof/>
                <w:color w:val="000000"/>
                <w:spacing w:val="1"/>
                <w:sz w:val="21"/>
                <w:szCs w:val="21"/>
              </w:rPr>
            </w:pPr>
          </w:p>
          <w:p w14:paraId="59D09184" w14:textId="4A02B0B4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jc w:val="both"/>
              <w:textAlignment w:val="baseline"/>
              <w:outlineLvl w:val="3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A</w:t>
            </w:r>
            <w:r>
              <w:rPr>
                <w:b/>
                <w:noProof/>
                <w:color w:val="000000"/>
                <w:sz w:val="21"/>
                <w:szCs w:val="21"/>
              </w:rPr>
              <w:t>P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South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Florida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B6AF6" w14:textId="77777777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780"/>
              <w:jc w:val="both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A</w:t>
            </w:r>
            <w:r>
              <w:rPr>
                <w:b/>
                <w:noProof/>
                <w:color w:val="000000"/>
                <w:sz w:val="21"/>
                <w:szCs w:val="21"/>
              </w:rPr>
              <w:t>pr</w:t>
            </w:r>
            <w:r>
              <w:rPr>
                <w:b/>
                <w:color w:val="000000"/>
                <w:w w:val="88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2022</w:t>
            </w:r>
            <w:r>
              <w:rPr>
                <w:b/>
                <w:color w:val="000000"/>
                <w:w w:val="88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w w:val="88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Apr</w:t>
            </w:r>
            <w:r>
              <w:rPr>
                <w:b/>
                <w:color w:val="000000"/>
                <w:w w:val="88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2024</w:t>
            </w:r>
          </w:p>
        </w:tc>
      </w:tr>
      <w:tr w:rsidR="00DC5715" w14:paraId="26C07808" w14:textId="77777777" w:rsidTr="00D55DA6">
        <w:trPr>
          <w:cantSplit/>
          <w:trHeight w:val="132"/>
        </w:trPr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D86F99" w14:textId="77777777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jc w:val="both"/>
              <w:textAlignment w:val="baseline"/>
            </w:pPr>
            <w:r>
              <w:rPr>
                <w:i/>
                <w:noProof/>
                <w:color w:val="000000"/>
              </w:rPr>
              <w:t>Senior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Data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Analyst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3DE680" w14:textId="77777777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ind w:left="880"/>
              <w:jc w:val="both"/>
              <w:textAlignment w:val="baseline"/>
            </w:pPr>
            <w:r>
              <w:rPr>
                <w:i/>
                <w:noProof/>
                <w:color w:val="000000"/>
                <w:spacing w:val="1"/>
              </w:rPr>
              <w:t>W</w:t>
            </w:r>
            <w:r>
              <w:rPr>
                <w:i/>
                <w:noProof/>
                <w:color w:val="000000"/>
              </w:rPr>
              <w:t>est</w:t>
            </w:r>
            <w:r>
              <w:rPr>
                <w:i/>
                <w:color w:val="000000"/>
                <w:w w:val="74"/>
              </w:rPr>
              <w:t xml:space="preserve"> </w:t>
            </w:r>
            <w:r>
              <w:rPr>
                <w:i/>
                <w:noProof/>
                <w:color w:val="000000"/>
              </w:rPr>
              <w:t>Palm</w:t>
            </w:r>
            <w:r>
              <w:rPr>
                <w:i/>
                <w:color w:val="000000"/>
                <w:w w:val="74"/>
              </w:rPr>
              <w:t xml:space="preserve"> </w:t>
            </w:r>
            <w:r>
              <w:rPr>
                <w:i/>
                <w:noProof/>
                <w:color w:val="000000"/>
              </w:rPr>
              <w:t>Beach,</w:t>
            </w:r>
            <w:r>
              <w:rPr>
                <w:i/>
                <w:color w:val="000000"/>
                <w:w w:val="74"/>
              </w:rPr>
              <w:t xml:space="preserve"> </w:t>
            </w:r>
            <w:r>
              <w:rPr>
                <w:i/>
                <w:noProof/>
                <w:color w:val="000000"/>
              </w:rPr>
              <w:t>FL</w:t>
            </w:r>
          </w:p>
        </w:tc>
      </w:tr>
      <w:tr w:rsidR="00DC5715" w14:paraId="11AF816A" w14:textId="77777777" w:rsidTr="00D55DA6">
        <w:trPr>
          <w:cantSplit/>
          <w:trHeight w:val="138"/>
        </w:trPr>
        <w:tc>
          <w:tcPr>
            <w:tcW w:w="11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99D97" w14:textId="77777777" w:rsidR="00DC5715" w:rsidRPr="00AA4C32" w:rsidRDefault="00000000" w:rsidP="00D55DA6">
            <w:pPr>
              <w:widowControl w:val="0"/>
              <w:numPr>
                <w:ilvl w:val="0"/>
                <w:numId w:val="2"/>
              </w:numPr>
              <w:kinsoku w:val="0"/>
              <w:wordWrap w:val="0"/>
              <w:autoSpaceDE w:val="0"/>
              <w:autoSpaceDN w:val="0"/>
              <w:adjustRightInd w:val="0"/>
              <w:spacing w:line="239" w:lineRule="auto"/>
              <w:jc w:val="both"/>
              <w:textAlignment w:val="baseline"/>
              <w:rPr>
                <w:sz w:val="22"/>
                <w:szCs w:val="22"/>
              </w:rPr>
            </w:pPr>
            <w:r w:rsidRPr="00AA4C32">
              <w:rPr>
                <w:noProof/>
                <w:color w:val="000000"/>
                <w:sz w:val="22"/>
                <w:szCs w:val="22"/>
              </w:rPr>
              <w:t>Le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d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a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te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am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of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a</w:t>
            </w:r>
            <w:r w:rsidRPr="00AA4C32">
              <w:rPr>
                <w:noProof/>
                <w:color w:val="000000"/>
                <w:sz w:val="22"/>
                <w:szCs w:val="22"/>
              </w:rPr>
              <w:t>nalysts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to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de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v</w:t>
            </w:r>
            <w:r w:rsidRPr="00AA4C32">
              <w:rPr>
                <w:noProof/>
                <w:color w:val="000000"/>
                <w:sz w:val="22"/>
                <w:szCs w:val="22"/>
              </w:rPr>
              <w:t>elop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data-driven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strategies,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improving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operational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efficiency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of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the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3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departments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and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lead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management.</w:t>
            </w:r>
          </w:p>
        </w:tc>
      </w:tr>
      <w:tr w:rsidR="00DC5715" w14:paraId="65492FE6" w14:textId="77777777" w:rsidTr="00D55DA6">
        <w:trPr>
          <w:cantSplit/>
          <w:trHeight w:val="143"/>
        </w:trPr>
        <w:tc>
          <w:tcPr>
            <w:tcW w:w="11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046952" w14:textId="77777777" w:rsidR="00DC5715" w:rsidRPr="00AA4C32" w:rsidRDefault="00000000" w:rsidP="00D55DA6">
            <w:pPr>
              <w:widowControl w:val="0"/>
              <w:numPr>
                <w:ilvl w:val="0"/>
                <w:numId w:val="3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jc w:val="both"/>
              <w:textAlignment w:val="baseline"/>
              <w:rPr>
                <w:sz w:val="22"/>
                <w:szCs w:val="22"/>
              </w:rPr>
            </w:pPr>
            <w:r w:rsidRPr="00AA4C32">
              <w:rPr>
                <w:noProof/>
                <w:color w:val="000000"/>
                <w:sz w:val="22"/>
                <w:szCs w:val="22"/>
              </w:rPr>
              <w:t>Cre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a</w:t>
            </w:r>
            <w:r w:rsidRPr="00AA4C32">
              <w:rPr>
                <w:noProof/>
                <w:color w:val="000000"/>
                <w:sz w:val="22"/>
                <w:szCs w:val="22"/>
              </w:rPr>
              <w:t>ted</w:t>
            </w:r>
            <w:r w:rsidRPr="00AA4C32">
              <w:rPr>
                <w:color w:val="000000"/>
                <w:w w:val="94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dashboards</w:t>
            </w:r>
            <w:r w:rsidRPr="00AA4C32">
              <w:rPr>
                <w:color w:val="000000"/>
                <w:w w:val="94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to</w:t>
            </w:r>
            <w:r w:rsidRPr="00AA4C32">
              <w:rPr>
                <w:color w:val="000000"/>
                <w:w w:val="94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track</w:t>
            </w:r>
            <w:r w:rsidRPr="00AA4C32">
              <w:rPr>
                <w:color w:val="000000"/>
                <w:w w:val="94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KPIs</w:t>
            </w:r>
            <w:r w:rsidRPr="00AA4C32">
              <w:rPr>
                <w:color w:val="000000"/>
                <w:w w:val="94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for</w:t>
            </w:r>
            <w:r w:rsidRPr="00AA4C32">
              <w:rPr>
                <w:color w:val="000000"/>
                <w:w w:val="94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daily,</w:t>
            </w:r>
            <w:r w:rsidRPr="00AA4C32">
              <w:rPr>
                <w:color w:val="000000"/>
                <w:w w:val="94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monthly,</w:t>
            </w:r>
            <w:r w:rsidRPr="00AA4C32">
              <w:rPr>
                <w:color w:val="000000"/>
                <w:w w:val="94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and</w:t>
            </w:r>
            <w:r w:rsidRPr="00AA4C32">
              <w:rPr>
                <w:color w:val="000000"/>
                <w:w w:val="94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quarterly</w:t>
            </w:r>
            <w:r w:rsidRPr="00AA4C32">
              <w:rPr>
                <w:color w:val="000000"/>
                <w:w w:val="94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sales.</w:t>
            </w:r>
          </w:p>
        </w:tc>
      </w:tr>
      <w:tr w:rsidR="00DC5715" w14:paraId="2557F05E" w14:textId="77777777" w:rsidTr="00D55DA6">
        <w:trPr>
          <w:cantSplit/>
          <w:trHeight w:val="143"/>
        </w:trPr>
        <w:tc>
          <w:tcPr>
            <w:tcW w:w="11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F84D6" w14:textId="77777777" w:rsidR="00DC5715" w:rsidRPr="00AA4C32" w:rsidRDefault="00000000" w:rsidP="00D55DA6">
            <w:pPr>
              <w:widowControl w:val="0"/>
              <w:numPr>
                <w:ilvl w:val="0"/>
                <w:numId w:val="4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jc w:val="both"/>
              <w:textAlignment w:val="baseline"/>
              <w:rPr>
                <w:sz w:val="22"/>
                <w:szCs w:val="22"/>
              </w:rPr>
            </w:pPr>
            <w:r w:rsidRPr="00AA4C32">
              <w:rPr>
                <w:noProof/>
                <w:color w:val="000000"/>
                <w:sz w:val="22"/>
                <w:szCs w:val="22"/>
              </w:rPr>
              <w:t>Integrate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d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and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optimized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API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connections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to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lead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vendors,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enhancing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lead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tracking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and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bidding</w:t>
            </w:r>
            <w:r w:rsidRPr="00AA4C32">
              <w:rPr>
                <w:color w:val="000000"/>
                <w:w w:val="93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efficiency.</w:t>
            </w:r>
          </w:p>
        </w:tc>
      </w:tr>
      <w:tr w:rsidR="00DC5715" w14:paraId="3EABC15F" w14:textId="77777777" w:rsidTr="00D55DA6">
        <w:trPr>
          <w:cantSplit/>
          <w:trHeight w:val="143"/>
        </w:trPr>
        <w:tc>
          <w:tcPr>
            <w:tcW w:w="11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D0BD5" w14:textId="77777777" w:rsidR="00DC5715" w:rsidRPr="00AA4C32" w:rsidRDefault="00000000" w:rsidP="00D55DA6">
            <w:pPr>
              <w:widowControl w:val="0"/>
              <w:numPr>
                <w:ilvl w:val="0"/>
                <w:numId w:val="5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jc w:val="both"/>
              <w:textAlignment w:val="baseline"/>
              <w:rPr>
                <w:sz w:val="22"/>
                <w:szCs w:val="22"/>
              </w:rPr>
            </w:pPr>
            <w:r w:rsidRPr="00AA4C32">
              <w:rPr>
                <w:noProof/>
                <w:color w:val="000000"/>
                <w:sz w:val="22"/>
                <w:szCs w:val="22"/>
              </w:rPr>
              <w:t>Produced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accurate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OEP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forecasts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for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2022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and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2023,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with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variance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for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revenue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under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$5,000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from</w:t>
            </w:r>
            <w:r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actuals.</w:t>
            </w:r>
          </w:p>
        </w:tc>
      </w:tr>
      <w:tr w:rsidR="00DC5715" w14:paraId="79E33CFF" w14:textId="77777777" w:rsidTr="00D55DA6">
        <w:trPr>
          <w:cantSplit/>
          <w:trHeight w:val="143"/>
        </w:trPr>
        <w:tc>
          <w:tcPr>
            <w:tcW w:w="11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262EEE" w14:textId="5802D199" w:rsidR="00DC5715" w:rsidRPr="00AA4C32" w:rsidRDefault="00AA4C32" w:rsidP="00D55DA6">
            <w:pPr>
              <w:widowControl w:val="0"/>
              <w:numPr>
                <w:ilvl w:val="0"/>
                <w:numId w:val="6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jc w:val="both"/>
              <w:textAlignment w:val="baseline"/>
              <w:rPr>
                <w:sz w:val="22"/>
                <w:szCs w:val="22"/>
              </w:rPr>
            </w:pPr>
            <w:r w:rsidRPr="00AA4C32">
              <w:rPr>
                <w:noProof/>
                <w:color w:val="000000"/>
                <w:sz w:val="22"/>
                <w:szCs w:val="22"/>
              </w:rPr>
              <w:t>Cre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a</w:t>
            </w:r>
            <w:r w:rsidRPr="00AA4C32">
              <w:rPr>
                <w:noProof/>
                <w:color w:val="000000"/>
                <w:sz w:val="22"/>
                <w:szCs w:val="22"/>
              </w:rPr>
              <w:t>te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d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daily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a</w:t>
            </w:r>
            <w:r w:rsidRPr="00AA4C32">
              <w:rPr>
                <w:noProof/>
                <w:color w:val="000000"/>
                <w:sz w:val="22"/>
                <w:szCs w:val="22"/>
              </w:rPr>
              <w:t>nd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monthly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reports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of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le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a</w:t>
            </w:r>
            <w:r w:rsidRPr="00AA4C32">
              <w:rPr>
                <w:noProof/>
                <w:color w:val="000000"/>
                <w:sz w:val="22"/>
                <w:szCs w:val="22"/>
              </w:rPr>
              <w:t>ds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a</w:t>
            </w:r>
            <w:r w:rsidRPr="00AA4C32">
              <w:rPr>
                <w:noProof/>
                <w:color w:val="000000"/>
                <w:sz w:val="22"/>
                <w:szCs w:val="22"/>
              </w:rPr>
              <w:t>nd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maintaine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d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database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of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State/National/Loc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al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DNC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to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maintain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TCP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A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c</w:t>
            </w:r>
            <w:r>
              <w:rPr>
                <w:noProof/>
                <w:color w:val="000000"/>
                <w:sz w:val="22"/>
                <w:szCs w:val="22"/>
              </w:rPr>
              <w:t>o</w:t>
            </w:r>
            <w:r w:rsidRPr="00AA4C32">
              <w:rPr>
                <w:noProof/>
                <w:color w:val="000000"/>
                <w:sz w:val="22"/>
                <w:szCs w:val="22"/>
              </w:rPr>
              <w:t>mplianc</w:t>
            </w:r>
            <w:r w:rsidRPr="00AA4C32">
              <w:rPr>
                <w:noProof/>
                <w:color w:val="000000"/>
                <w:spacing w:val="1"/>
                <w:sz w:val="22"/>
                <w:szCs w:val="22"/>
              </w:rPr>
              <w:t>e</w:t>
            </w:r>
            <w:r w:rsidRPr="00AA4C32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for</w:t>
            </w:r>
            <w:r>
              <w:rPr>
                <w:noProof/>
                <w:color w:val="000000"/>
                <w:sz w:val="22"/>
                <w:szCs w:val="22"/>
              </w:rPr>
              <w:t xml:space="preserve"> the agency.</w:t>
            </w:r>
          </w:p>
        </w:tc>
      </w:tr>
      <w:tr w:rsidR="00DC5715" w14:paraId="0296FFA1" w14:textId="77777777" w:rsidTr="00D55DA6">
        <w:trPr>
          <w:cantSplit/>
          <w:trHeight w:val="143"/>
        </w:trPr>
        <w:tc>
          <w:tcPr>
            <w:tcW w:w="11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9A4262" w14:textId="77777777" w:rsidR="00DC5715" w:rsidRPr="00D55DA6" w:rsidRDefault="00000000" w:rsidP="00D55DA6">
            <w:pPr>
              <w:widowControl w:val="0"/>
              <w:numPr>
                <w:ilvl w:val="0"/>
                <w:numId w:val="7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right="180"/>
              <w:jc w:val="both"/>
              <w:textAlignment w:val="baseline"/>
              <w:rPr>
                <w:sz w:val="22"/>
                <w:szCs w:val="22"/>
              </w:rPr>
            </w:pPr>
            <w:r w:rsidRPr="00AA4C32">
              <w:rPr>
                <w:noProof/>
                <w:color w:val="000000"/>
                <w:sz w:val="22"/>
                <w:szCs w:val="22"/>
              </w:rPr>
              <w:t>Created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and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executed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daily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SMS,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Press1,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Voicemail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Drops,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and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Outbound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call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campaigns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according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to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TCPA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rules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and</w:t>
            </w:r>
            <w:r w:rsidRPr="00AA4C32">
              <w:rPr>
                <w:color w:val="000000"/>
                <w:w w:val="92"/>
                <w:sz w:val="22"/>
                <w:szCs w:val="22"/>
              </w:rPr>
              <w:t xml:space="preserve"> </w:t>
            </w:r>
            <w:r w:rsidRPr="00AA4C32">
              <w:rPr>
                <w:noProof/>
                <w:color w:val="000000"/>
                <w:sz w:val="22"/>
                <w:szCs w:val="22"/>
              </w:rPr>
              <w:t>regulations,</w:t>
            </w:r>
            <w:r w:rsidR="00632943">
              <w:rPr>
                <w:noProof/>
                <w:color w:val="000000"/>
                <w:sz w:val="22"/>
                <w:szCs w:val="22"/>
              </w:rPr>
              <w:t xml:space="preserve"> </w:t>
            </w:r>
            <w:r w:rsidR="00632943" w:rsidRPr="00AA4C32">
              <w:rPr>
                <w:noProof/>
                <w:color w:val="000000"/>
                <w:spacing w:val="1"/>
                <w:sz w:val="22"/>
                <w:szCs w:val="22"/>
              </w:rPr>
              <w:t>e</w:t>
            </w:r>
            <w:r w:rsidR="00632943" w:rsidRPr="00AA4C32">
              <w:rPr>
                <w:noProof/>
                <w:color w:val="000000"/>
                <w:sz w:val="22"/>
                <w:szCs w:val="22"/>
              </w:rPr>
              <w:t>nhancing</w:t>
            </w:r>
            <w:r w:rsidR="00632943"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="00632943" w:rsidRPr="00AA4C32">
              <w:rPr>
                <w:noProof/>
                <w:color w:val="000000"/>
                <w:sz w:val="22"/>
                <w:szCs w:val="22"/>
              </w:rPr>
              <w:t>customer</w:t>
            </w:r>
            <w:r w:rsidR="00632943"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="00632943" w:rsidRPr="00AA4C32">
              <w:rPr>
                <w:noProof/>
                <w:color w:val="000000"/>
                <w:sz w:val="22"/>
                <w:szCs w:val="22"/>
              </w:rPr>
              <w:t>engagement</w:t>
            </w:r>
            <w:r w:rsidR="00632943"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="00632943" w:rsidRPr="00AA4C32">
              <w:rPr>
                <w:noProof/>
                <w:color w:val="000000"/>
                <w:sz w:val="22"/>
                <w:szCs w:val="22"/>
              </w:rPr>
              <w:t>and</w:t>
            </w:r>
            <w:r w:rsidR="00632943" w:rsidRPr="00AA4C32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="00632943" w:rsidRPr="00AA4C32">
              <w:rPr>
                <w:noProof/>
                <w:color w:val="000000"/>
                <w:sz w:val="22"/>
                <w:szCs w:val="22"/>
              </w:rPr>
              <w:t>compliance</w:t>
            </w:r>
            <w:r w:rsidR="00632943">
              <w:rPr>
                <w:noProof/>
                <w:color w:val="000000"/>
                <w:sz w:val="22"/>
                <w:szCs w:val="22"/>
              </w:rPr>
              <w:t>.</w:t>
            </w:r>
          </w:p>
          <w:p w14:paraId="5D618E25" w14:textId="56A9C54B" w:rsidR="00D55DA6" w:rsidRPr="00AA4C32" w:rsidRDefault="00D55DA6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40"/>
              <w:jc w:val="both"/>
              <w:textAlignment w:val="baseline"/>
              <w:rPr>
                <w:sz w:val="22"/>
                <w:szCs w:val="22"/>
              </w:rPr>
            </w:pPr>
          </w:p>
        </w:tc>
      </w:tr>
      <w:tr w:rsidR="00DC5715" w14:paraId="5C379BAB" w14:textId="77777777" w:rsidTr="00D55DA6">
        <w:trPr>
          <w:cantSplit/>
          <w:trHeight w:val="170"/>
        </w:trPr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12A6C6" w14:textId="77777777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jc w:val="both"/>
              <w:textAlignment w:val="baseline"/>
              <w:outlineLvl w:val="3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P</w:t>
            </w:r>
            <w:r>
              <w:rPr>
                <w:b/>
                <w:noProof/>
                <w:color w:val="000000"/>
                <w:sz w:val="21"/>
                <w:szCs w:val="21"/>
              </w:rPr>
              <w:t>alm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Beach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State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College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94B02D" w14:textId="77777777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ind w:left="920" w:firstLine="10"/>
              <w:jc w:val="both"/>
              <w:textAlignment w:val="baseline"/>
              <w:outlineLvl w:val="3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N</w:t>
            </w:r>
            <w:r>
              <w:rPr>
                <w:b/>
                <w:noProof/>
                <w:color w:val="000000"/>
                <w:sz w:val="21"/>
                <w:szCs w:val="21"/>
              </w:rPr>
              <w:t>ov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2016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w w:val="9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Present</w:t>
            </w:r>
          </w:p>
        </w:tc>
      </w:tr>
      <w:tr w:rsidR="00DC5715" w:rsidRPr="00632943" w14:paraId="1AD089D4" w14:textId="77777777" w:rsidTr="00D55DA6">
        <w:trPr>
          <w:cantSplit/>
          <w:trHeight w:val="267"/>
        </w:trPr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9A720" w14:textId="018D32DF" w:rsidR="00632943" w:rsidRPr="00632943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22" w:lineRule="auto"/>
              <w:jc w:val="both"/>
              <w:textAlignment w:val="baseline"/>
              <w:rPr>
                <w:sz w:val="22"/>
                <w:szCs w:val="22"/>
              </w:rPr>
            </w:pPr>
            <w:r w:rsidRPr="00632943">
              <w:rPr>
                <w:i/>
                <w:noProof/>
                <w:color w:val="000000"/>
                <w:sz w:val="22"/>
                <w:szCs w:val="22"/>
              </w:rPr>
              <w:t>Learning</w:t>
            </w:r>
            <w:r w:rsidRPr="00632943"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 w:rsidRPr="00632943">
              <w:rPr>
                <w:i/>
                <w:noProof/>
                <w:color w:val="000000"/>
                <w:sz w:val="22"/>
                <w:szCs w:val="22"/>
              </w:rPr>
              <w:t>Specialist</w:t>
            </w:r>
          </w:p>
          <w:p w14:paraId="484D7622" w14:textId="5D2650E1" w:rsidR="00DC5715" w:rsidRPr="00632943" w:rsidRDefault="00000000" w:rsidP="00D55DA6">
            <w:pPr>
              <w:widowControl w:val="0"/>
              <w:numPr>
                <w:ilvl w:val="0"/>
                <w:numId w:val="8"/>
              </w:numPr>
              <w:kinsoku w:val="0"/>
              <w:wordWrap w:val="0"/>
              <w:autoSpaceDE w:val="0"/>
              <w:autoSpaceDN w:val="0"/>
              <w:adjustRightInd w:val="0"/>
              <w:spacing w:before="2" w:line="237" w:lineRule="auto"/>
              <w:jc w:val="both"/>
              <w:textAlignment w:val="baseline"/>
              <w:rPr>
                <w:sz w:val="22"/>
                <w:szCs w:val="22"/>
              </w:rPr>
            </w:pPr>
            <w:r w:rsidRPr="00632943">
              <w:rPr>
                <w:noProof/>
                <w:color w:val="000000"/>
                <w:sz w:val="22"/>
                <w:szCs w:val="22"/>
              </w:rPr>
              <w:t>Conducte</w:t>
            </w:r>
            <w:r w:rsidRPr="00632943">
              <w:rPr>
                <w:noProof/>
                <w:color w:val="000000"/>
                <w:spacing w:val="1"/>
                <w:sz w:val="22"/>
                <w:szCs w:val="22"/>
              </w:rPr>
              <w:t>d</w:t>
            </w:r>
            <w:r w:rsidRPr="00632943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632943">
              <w:rPr>
                <w:noProof/>
                <w:color w:val="000000"/>
                <w:sz w:val="22"/>
                <w:szCs w:val="22"/>
              </w:rPr>
              <w:t>data</w:t>
            </w:r>
            <w:r w:rsidRPr="00632943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632943">
              <w:rPr>
                <w:noProof/>
                <w:color w:val="000000"/>
                <w:sz w:val="22"/>
                <w:szCs w:val="22"/>
              </w:rPr>
              <w:t>mining</w:t>
            </w:r>
            <w:r w:rsidRPr="00632943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632943">
              <w:rPr>
                <w:noProof/>
                <w:color w:val="000000"/>
                <w:spacing w:val="1"/>
                <w:sz w:val="22"/>
                <w:szCs w:val="22"/>
              </w:rPr>
              <w:t>a</w:t>
            </w:r>
            <w:r w:rsidRPr="00632943">
              <w:rPr>
                <w:noProof/>
                <w:color w:val="000000"/>
                <w:sz w:val="22"/>
                <w:szCs w:val="22"/>
              </w:rPr>
              <w:t>nd</w:t>
            </w:r>
            <w:r w:rsidRPr="00632943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632943">
              <w:rPr>
                <w:noProof/>
                <w:color w:val="000000"/>
                <w:sz w:val="22"/>
                <w:szCs w:val="22"/>
              </w:rPr>
              <w:t>predicti</w:t>
            </w:r>
            <w:r w:rsidRPr="00632943">
              <w:rPr>
                <w:noProof/>
                <w:color w:val="000000"/>
                <w:spacing w:val="1"/>
                <w:sz w:val="22"/>
                <w:szCs w:val="22"/>
              </w:rPr>
              <w:t>v</w:t>
            </w:r>
            <w:r w:rsidRPr="00632943">
              <w:rPr>
                <w:noProof/>
                <w:color w:val="000000"/>
                <w:sz w:val="22"/>
                <w:szCs w:val="22"/>
              </w:rPr>
              <w:t>e</w:t>
            </w:r>
            <w:r w:rsidRPr="00632943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632943">
              <w:rPr>
                <w:noProof/>
                <w:color w:val="000000"/>
                <w:sz w:val="22"/>
                <w:szCs w:val="22"/>
              </w:rPr>
              <w:t>modeling</w:t>
            </w:r>
            <w:r w:rsidRPr="00632943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632943">
              <w:rPr>
                <w:noProof/>
                <w:color w:val="000000"/>
                <w:sz w:val="22"/>
                <w:szCs w:val="22"/>
              </w:rPr>
              <w:t>to</w:t>
            </w:r>
            <w:r w:rsidRPr="00632943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632943">
              <w:rPr>
                <w:noProof/>
                <w:color w:val="000000"/>
                <w:sz w:val="22"/>
                <w:szCs w:val="22"/>
              </w:rPr>
              <w:t>optimize</w:t>
            </w:r>
            <w:r w:rsidRPr="00632943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632943">
              <w:rPr>
                <w:noProof/>
                <w:color w:val="000000"/>
                <w:sz w:val="22"/>
                <w:szCs w:val="22"/>
              </w:rPr>
              <w:t>staffing</w:t>
            </w:r>
            <w:r w:rsidRPr="00632943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632943">
              <w:rPr>
                <w:noProof/>
                <w:color w:val="000000"/>
                <w:sz w:val="22"/>
                <w:szCs w:val="22"/>
              </w:rPr>
              <w:t>and</w:t>
            </w:r>
            <w:r w:rsidRPr="00632943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632943">
              <w:rPr>
                <w:noProof/>
                <w:color w:val="000000"/>
                <w:sz w:val="22"/>
                <w:szCs w:val="22"/>
              </w:rPr>
              <w:t>resource</w:t>
            </w:r>
            <w:r w:rsidRPr="00632943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632943">
              <w:rPr>
                <w:noProof/>
                <w:color w:val="000000"/>
                <w:sz w:val="22"/>
                <w:szCs w:val="22"/>
              </w:rPr>
              <w:t>allocati</w:t>
            </w:r>
            <w:r w:rsidR="00632943">
              <w:rPr>
                <w:noProof/>
                <w:color w:val="000000"/>
                <w:sz w:val="22"/>
                <w:szCs w:val="22"/>
              </w:rPr>
              <w:t>o</w:t>
            </w:r>
            <w:r w:rsidRPr="00632943">
              <w:rPr>
                <w:noProof/>
                <w:color w:val="000000"/>
                <w:sz w:val="22"/>
                <w:szCs w:val="22"/>
              </w:rPr>
              <w:t>n.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9D941" w14:textId="167D0D90" w:rsidR="00DC5715" w:rsidRPr="00632943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ind w:left="1080"/>
              <w:jc w:val="both"/>
              <w:textAlignment w:val="baseline"/>
              <w:rPr>
                <w:sz w:val="22"/>
                <w:szCs w:val="22"/>
              </w:rPr>
            </w:pPr>
            <w:r w:rsidRPr="00632943">
              <w:rPr>
                <w:i/>
                <w:noProof/>
                <w:color w:val="000000"/>
                <w:sz w:val="22"/>
                <w:szCs w:val="22"/>
              </w:rPr>
              <w:t>Palm</w:t>
            </w:r>
            <w:r w:rsidRPr="00632943">
              <w:rPr>
                <w:i/>
                <w:color w:val="000000"/>
                <w:w w:val="82"/>
                <w:sz w:val="22"/>
                <w:szCs w:val="22"/>
              </w:rPr>
              <w:t xml:space="preserve"> </w:t>
            </w:r>
            <w:r w:rsidRPr="00632943">
              <w:rPr>
                <w:i/>
                <w:noProof/>
                <w:color w:val="000000"/>
                <w:sz w:val="22"/>
                <w:szCs w:val="22"/>
              </w:rPr>
              <w:t>Beach,</w:t>
            </w:r>
            <w:r w:rsidRPr="00632943">
              <w:rPr>
                <w:i/>
                <w:color w:val="000000"/>
                <w:w w:val="82"/>
                <w:sz w:val="22"/>
                <w:szCs w:val="22"/>
              </w:rPr>
              <w:t xml:space="preserve"> </w:t>
            </w:r>
            <w:r w:rsidRPr="00632943">
              <w:rPr>
                <w:i/>
                <w:noProof/>
                <w:color w:val="000000"/>
                <w:sz w:val="22"/>
                <w:szCs w:val="22"/>
              </w:rPr>
              <w:t>FL</w:t>
            </w:r>
          </w:p>
        </w:tc>
      </w:tr>
    </w:tbl>
    <w:p w14:paraId="4D443D1E" w14:textId="77777777" w:rsidR="00DC5715" w:rsidRPr="00632943" w:rsidRDefault="00000000" w:rsidP="00D55DA6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4" w:line="253" w:lineRule="auto"/>
        <w:jc w:val="both"/>
        <w:textAlignment w:val="baseline"/>
        <w:rPr>
          <w:sz w:val="22"/>
          <w:szCs w:val="22"/>
        </w:rPr>
      </w:pPr>
      <w:r w:rsidRPr="00632943">
        <w:rPr>
          <w:noProof/>
          <w:color w:val="000000"/>
          <w:sz w:val="22"/>
          <w:szCs w:val="22"/>
        </w:rPr>
        <w:t>Generated</w:t>
      </w:r>
      <w:r w:rsidRPr="00632943">
        <w:rPr>
          <w:color w:val="000000"/>
          <w:w w:val="95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and</w:t>
      </w:r>
      <w:r w:rsidRPr="00632943">
        <w:rPr>
          <w:color w:val="000000"/>
          <w:w w:val="95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presented</w:t>
      </w:r>
      <w:r w:rsidRPr="00632943">
        <w:rPr>
          <w:color w:val="000000"/>
          <w:w w:val="95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daily,</w:t>
      </w:r>
      <w:r w:rsidRPr="00632943">
        <w:rPr>
          <w:color w:val="000000"/>
          <w:w w:val="95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weekly,</w:t>
      </w:r>
      <w:r w:rsidRPr="00632943">
        <w:rPr>
          <w:color w:val="000000"/>
          <w:w w:val="95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and</w:t>
      </w:r>
      <w:r w:rsidRPr="00632943">
        <w:rPr>
          <w:color w:val="000000"/>
          <w:w w:val="95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monthly</w:t>
      </w:r>
      <w:r w:rsidRPr="00632943">
        <w:rPr>
          <w:color w:val="000000"/>
          <w:w w:val="95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performance</w:t>
      </w:r>
      <w:r w:rsidRPr="00632943">
        <w:rPr>
          <w:color w:val="000000"/>
          <w:w w:val="95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reports</w:t>
      </w:r>
      <w:r w:rsidRPr="00632943">
        <w:rPr>
          <w:color w:val="000000"/>
          <w:w w:val="95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for</w:t>
      </w:r>
      <w:r w:rsidRPr="00632943">
        <w:rPr>
          <w:color w:val="000000"/>
          <w:w w:val="95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management</w:t>
      </w:r>
      <w:r w:rsidRPr="00632943">
        <w:rPr>
          <w:color w:val="000000"/>
          <w:w w:val="95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decision-making.</w:t>
      </w:r>
    </w:p>
    <w:p w14:paraId="4DE97D17" w14:textId="77777777" w:rsidR="00DC5715" w:rsidRPr="00632943" w:rsidRDefault="00000000" w:rsidP="00D55DA6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50" w:lineRule="auto"/>
        <w:jc w:val="both"/>
        <w:textAlignment w:val="baseline"/>
        <w:rPr>
          <w:sz w:val="22"/>
          <w:szCs w:val="22"/>
        </w:rPr>
      </w:pPr>
      <w:r w:rsidRPr="00632943">
        <w:rPr>
          <w:noProof/>
          <w:color w:val="000000"/>
          <w:sz w:val="22"/>
          <w:szCs w:val="22"/>
        </w:rPr>
        <w:t>Analyzed</w:t>
      </w:r>
      <w:r w:rsidRPr="00632943">
        <w:rPr>
          <w:color w:val="000000"/>
          <w:spacing w:val="-1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peak</w:t>
      </w:r>
      <w:r w:rsidRPr="00632943">
        <w:rPr>
          <w:color w:val="000000"/>
          <w:spacing w:val="-1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student</w:t>
      </w:r>
      <w:r w:rsidRPr="00632943">
        <w:rPr>
          <w:color w:val="000000"/>
          <w:spacing w:val="-1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traffic</w:t>
      </w:r>
      <w:r w:rsidRPr="00632943">
        <w:rPr>
          <w:color w:val="000000"/>
          <w:spacing w:val="-1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patterns</w:t>
      </w:r>
      <w:r w:rsidRPr="00632943">
        <w:rPr>
          <w:color w:val="000000"/>
          <w:spacing w:val="-1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to</w:t>
      </w:r>
      <w:r w:rsidRPr="00632943">
        <w:rPr>
          <w:color w:val="000000"/>
          <w:spacing w:val="-1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optimize</w:t>
      </w:r>
      <w:r w:rsidRPr="00632943">
        <w:rPr>
          <w:color w:val="000000"/>
          <w:spacing w:val="-1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tutor</w:t>
      </w:r>
      <w:r w:rsidRPr="00632943">
        <w:rPr>
          <w:color w:val="000000"/>
          <w:spacing w:val="-1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scheduling</w:t>
      </w:r>
      <w:r w:rsidRPr="00632943">
        <w:rPr>
          <w:color w:val="000000"/>
          <w:spacing w:val="-1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and</w:t>
      </w:r>
      <w:r w:rsidRPr="00632943">
        <w:rPr>
          <w:color w:val="000000"/>
          <w:spacing w:val="-1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operational</w:t>
      </w:r>
      <w:r w:rsidRPr="00632943">
        <w:rPr>
          <w:color w:val="000000"/>
          <w:spacing w:val="-1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planning.</w:t>
      </w:r>
    </w:p>
    <w:p w14:paraId="1170C95A" w14:textId="77777777" w:rsidR="00DC5715" w:rsidRPr="00632943" w:rsidRDefault="00000000" w:rsidP="00D55DA6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49" w:lineRule="auto"/>
        <w:jc w:val="both"/>
        <w:textAlignment w:val="baseline"/>
        <w:rPr>
          <w:sz w:val="22"/>
          <w:szCs w:val="22"/>
        </w:rPr>
      </w:pPr>
      <w:r w:rsidRPr="00632943">
        <w:rPr>
          <w:noProof/>
          <w:color w:val="000000"/>
          <w:sz w:val="22"/>
          <w:szCs w:val="22"/>
        </w:rPr>
        <w:t>Maintained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and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enhanced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a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FERPA-compliant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tracking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system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across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multiple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campus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labs.</w:t>
      </w:r>
    </w:p>
    <w:p w14:paraId="2EE94E0C" w14:textId="77777777" w:rsidR="00DC5715" w:rsidRPr="00632943" w:rsidRDefault="00000000" w:rsidP="00D55DA6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39" w:lineRule="auto"/>
        <w:jc w:val="both"/>
        <w:textAlignment w:val="baseline"/>
        <w:rPr>
          <w:sz w:val="22"/>
          <w:szCs w:val="22"/>
        </w:rPr>
      </w:pPr>
      <w:r w:rsidRPr="00632943">
        <w:rPr>
          <w:noProof/>
          <w:color w:val="000000"/>
          <w:sz w:val="22"/>
          <w:szCs w:val="22"/>
        </w:rPr>
        <w:t>Provide</w:t>
      </w:r>
      <w:r w:rsidRPr="00632943">
        <w:rPr>
          <w:noProof/>
          <w:color w:val="000000"/>
          <w:spacing w:val="1"/>
          <w:sz w:val="22"/>
          <w:szCs w:val="22"/>
        </w:rPr>
        <w:t>d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tutoring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pacing w:val="1"/>
          <w:sz w:val="22"/>
          <w:szCs w:val="22"/>
        </w:rPr>
        <w:t>a</w:t>
      </w:r>
      <w:r w:rsidRPr="00632943">
        <w:rPr>
          <w:noProof/>
          <w:color w:val="000000"/>
          <w:sz w:val="22"/>
          <w:szCs w:val="22"/>
        </w:rPr>
        <w:t>nd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supervision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in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statistics,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pacing w:val="1"/>
          <w:sz w:val="22"/>
          <w:szCs w:val="22"/>
        </w:rPr>
        <w:t>b</w:t>
      </w:r>
      <w:r w:rsidRPr="00632943">
        <w:rPr>
          <w:noProof/>
          <w:color w:val="000000"/>
          <w:sz w:val="22"/>
          <w:szCs w:val="22"/>
        </w:rPr>
        <w:t>usiness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statistics,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pacing w:val="1"/>
          <w:sz w:val="22"/>
          <w:szCs w:val="22"/>
        </w:rPr>
        <w:t>a</w:t>
      </w:r>
      <w:r w:rsidRPr="00632943">
        <w:rPr>
          <w:noProof/>
          <w:color w:val="000000"/>
          <w:sz w:val="22"/>
          <w:szCs w:val="22"/>
        </w:rPr>
        <w:t>nd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bio</w:t>
      </w:r>
      <w:r w:rsidRPr="00632943">
        <w:rPr>
          <w:noProof/>
          <w:color w:val="000000"/>
          <w:spacing w:val="1"/>
          <w:sz w:val="22"/>
          <w:szCs w:val="22"/>
        </w:rPr>
        <w:t>-</w:t>
      </w:r>
      <w:r w:rsidRPr="00632943">
        <w:rPr>
          <w:noProof/>
          <w:color w:val="000000"/>
          <w:sz w:val="22"/>
          <w:szCs w:val="22"/>
        </w:rPr>
        <w:t>statistic</w:t>
      </w:r>
      <w:r w:rsidRPr="00632943">
        <w:rPr>
          <w:noProof/>
          <w:color w:val="000000"/>
          <w:spacing w:val="1"/>
          <w:sz w:val="22"/>
          <w:szCs w:val="22"/>
        </w:rPr>
        <w:t>s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pacing w:val="1"/>
          <w:sz w:val="22"/>
          <w:szCs w:val="22"/>
        </w:rPr>
        <w:t>a</w:t>
      </w:r>
      <w:r w:rsidRPr="00632943">
        <w:rPr>
          <w:noProof/>
          <w:color w:val="000000"/>
          <w:sz w:val="22"/>
          <w:szCs w:val="22"/>
        </w:rPr>
        <w:t>mong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othe</w:t>
      </w:r>
      <w:r w:rsidRPr="00632943">
        <w:rPr>
          <w:noProof/>
          <w:color w:val="000000"/>
          <w:spacing w:val="1"/>
          <w:sz w:val="22"/>
          <w:szCs w:val="22"/>
        </w:rPr>
        <w:t>r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high</w:t>
      </w:r>
      <w:r w:rsidRPr="00632943">
        <w:rPr>
          <w:noProof/>
          <w:color w:val="000000"/>
          <w:spacing w:val="1"/>
          <w:sz w:val="22"/>
          <w:szCs w:val="22"/>
        </w:rPr>
        <w:t>-</w:t>
      </w:r>
      <w:r w:rsidRPr="00632943">
        <w:rPr>
          <w:noProof/>
          <w:color w:val="000000"/>
          <w:sz w:val="22"/>
          <w:szCs w:val="22"/>
        </w:rPr>
        <w:t>le</w:t>
      </w:r>
      <w:r w:rsidRPr="00632943">
        <w:rPr>
          <w:noProof/>
          <w:color w:val="000000"/>
          <w:spacing w:val="1"/>
          <w:sz w:val="22"/>
          <w:szCs w:val="22"/>
        </w:rPr>
        <w:t>ve</w:t>
      </w:r>
      <w:r w:rsidRPr="00632943">
        <w:rPr>
          <w:noProof/>
          <w:color w:val="000000"/>
          <w:sz w:val="22"/>
          <w:szCs w:val="22"/>
        </w:rPr>
        <w:t>l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math</w:t>
      </w:r>
      <w:r w:rsidRPr="00632943">
        <w:rPr>
          <w:color w:val="000000"/>
          <w:spacing w:val="-2"/>
          <w:sz w:val="22"/>
          <w:szCs w:val="22"/>
        </w:rPr>
        <w:t xml:space="preserve"> </w:t>
      </w:r>
      <w:r w:rsidRPr="00632943">
        <w:rPr>
          <w:noProof/>
          <w:color w:val="000000"/>
          <w:sz w:val="22"/>
          <w:szCs w:val="22"/>
        </w:rPr>
        <w:t>subjects.</w:t>
      </w:r>
    </w:p>
    <w:p w14:paraId="4763FFB8" w14:textId="77777777" w:rsidR="00DC5715" w:rsidRDefault="00DC5715" w:rsidP="00D55DA6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62561C1E" w14:textId="77777777" w:rsidR="00DC5715" w:rsidRDefault="00000000" w:rsidP="00D55DA6">
      <w:pPr>
        <w:widowControl w:val="0"/>
        <w:kinsoku w:val="0"/>
        <w:wordWrap w:val="0"/>
        <w:autoSpaceDE w:val="0"/>
        <w:autoSpaceDN w:val="0"/>
        <w:adjustRightInd w:val="0"/>
        <w:spacing w:after="40" w:line="243" w:lineRule="auto"/>
        <w:jc w:val="both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Educ</w:t>
      </w:r>
      <w:r>
        <w:rPr>
          <w:b/>
          <w:noProof/>
          <w:color w:val="000000"/>
          <w:sz w:val="22"/>
          <w:szCs w:val="22"/>
        </w:rPr>
        <w:t>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8"/>
        <w:gridCol w:w="4601"/>
      </w:tblGrid>
      <w:tr w:rsidR="00DC5715" w14:paraId="42D543AD" w14:textId="77777777">
        <w:trPr>
          <w:cantSplit/>
          <w:trHeight w:val="279"/>
        </w:trPr>
        <w:tc>
          <w:tcPr>
            <w:tcW w:w="6268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1A8C8" w14:textId="77777777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56" w:lineRule="auto"/>
              <w:contextualSpacing/>
              <w:jc w:val="both"/>
              <w:textAlignment w:val="baseline"/>
              <w:outlineLvl w:val="3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U</w:t>
            </w:r>
            <w:r>
              <w:rPr>
                <w:b/>
                <w:noProof/>
                <w:color w:val="000000"/>
                <w:sz w:val="21"/>
                <w:szCs w:val="21"/>
              </w:rPr>
              <w:t>niversity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Central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Florida</w:t>
            </w:r>
          </w:p>
        </w:tc>
        <w:tc>
          <w:tcPr>
            <w:tcW w:w="46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34BA21" w14:textId="2A0F80FF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6" w:lineRule="auto"/>
              <w:ind w:left="3100"/>
              <w:jc w:val="both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A</w:t>
            </w:r>
            <w:r>
              <w:rPr>
                <w:b/>
                <w:noProof/>
                <w:color w:val="000000"/>
                <w:sz w:val="21"/>
                <w:szCs w:val="21"/>
              </w:rPr>
              <w:t>ug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2023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</w:t>
            </w:r>
            <w:r w:rsidR="00632943">
              <w:rPr>
                <w:b/>
                <w:noProof/>
                <w:color w:val="000000"/>
                <w:sz w:val="21"/>
                <w:szCs w:val="21"/>
              </w:rPr>
              <w:t>6</w:t>
            </w:r>
          </w:p>
        </w:tc>
      </w:tr>
      <w:tr w:rsidR="00DC5715" w14:paraId="1C5859FA" w14:textId="77777777">
        <w:trPr>
          <w:cantSplit/>
          <w:trHeight w:val="261"/>
        </w:trPr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922CD3" w14:textId="77777777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52" w:lineRule="auto"/>
              <w:contextualSpacing/>
              <w:jc w:val="both"/>
              <w:textAlignment w:val="baseline"/>
            </w:pPr>
            <w:r>
              <w:rPr>
                <w:i/>
                <w:noProof/>
                <w:color w:val="000000"/>
              </w:rPr>
              <w:t>Master's</w:t>
            </w:r>
            <w:r>
              <w:rPr>
                <w:i/>
                <w:color w:val="000000"/>
                <w:w w:val="87"/>
              </w:rPr>
              <w:t xml:space="preserve"> </w:t>
            </w:r>
            <w:r>
              <w:rPr>
                <w:i/>
                <w:noProof/>
                <w:color w:val="000000"/>
              </w:rPr>
              <w:t>Degree,</w:t>
            </w:r>
            <w:r>
              <w:rPr>
                <w:i/>
                <w:color w:val="000000"/>
                <w:w w:val="87"/>
              </w:rPr>
              <w:t xml:space="preserve"> </w:t>
            </w:r>
            <w:r>
              <w:rPr>
                <w:i/>
                <w:noProof/>
                <w:color w:val="000000"/>
              </w:rPr>
              <w:t>Data</w:t>
            </w:r>
            <w:r>
              <w:rPr>
                <w:i/>
                <w:color w:val="000000"/>
                <w:w w:val="87"/>
              </w:rPr>
              <w:t xml:space="preserve"> </w:t>
            </w:r>
            <w:r>
              <w:rPr>
                <w:i/>
                <w:noProof/>
                <w:color w:val="000000"/>
              </w:rPr>
              <w:t>Analytics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B693B" w14:textId="77777777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2" w:lineRule="auto"/>
              <w:ind w:left="3520"/>
              <w:jc w:val="both"/>
              <w:textAlignment w:val="baseline"/>
              <w:rPr>
                <w:i/>
                <w:noProof/>
                <w:color w:val="000000"/>
              </w:rPr>
            </w:pPr>
            <w:r>
              <w:rPr>
                <w:i/>
                <w:noProof/>
                <w:color w:val="000000"/>
              </w:rPr>
              <w:t>Orlando,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FL</w:t>
            </w:r>
          </w:p>
          <w:p w14:paraId="24CE607D" w14:textId="77777777" w:rsidR="00AA4C32" w:rsidRDefault="00AA4C32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2" w:lineRule="auto"/>
              <w:ind w:left="3520"/>
              <w:jc w:val="both"/>
              <w:textAlignment w:val="baseline"/>
            </w:pPr>
          </w:p>
        </w:tc>
      </w:tr>
      <w:tr w:rsidR="00DC5715" w14:paraId="72BF7C0A" w14:textId="77777777">
        <w:trPr>
          <w:cantSplit/>
          <w:trHeight w:val="277"/>
        </w:trPr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09900" w14:textId="77777777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55" w:lineRule="auto"/>
              <w:contextualSpacing/>
              <w:jc w:val="both"/>
              <w:textAlignment w:val="baseline"/>
              <w:outlineLvl w:val="3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U</w:t>
            </w:r>
            <w:r>
              <w:rPr>
                <w:b/>
                <w:noProof/>
                <w:color w:val="000000"/>
                <w:sz w:val="21"/>
                <w:szCs w:val="21"/>
              </w:rPr>
              <w:t>niversity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Central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Florida</w:t>
            </w:r>
          </w:p>
        </w:tc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A4BEC" w14:textId="77777777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5" w:lineRule="auto"/>
              <w:ind w:left="4100"/>
              <w:jc w:val="both"/>
              <w:textAlignment w:val="baseline"/>
              <w:outlineLvl w:val="3"/>
            </w:pPr>
            <w:r>
              <w:rPr>
                <w:b/>
                <w:noProof/>
                <w:color w:val="000000"/>
                <w:w w:val="99"/>
                <w:sz w:val="21"/>
                <w:szCs w:val="21"/>
              </w:rPr>
              <w:t>2017</w:t>
            </w:r>
          </w:p>
        </w:tc>
      </w:tr>
      <w:tr w:rsidR="00DC5715" w14:paraId="11745F63" w14:textId="77777777">
        <w:trPr>
          <w:cantSplit/>
          <w:trHeight w:val="223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27DA7B" w14:textId="77777777" w:rsidR="00DC5715" w:rsidRDefault="00000000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26" w:lineRule="auto"/>
              <w:contextualSpacing/>
              <w:jc w:val="both"/>
              <w:textAlignment w:val="baseline"/>
              <w:rPr>
                <w:i/>
                <w:noProof/>
                <w:color w:val="000000"/>
              </w:rPr>
            </w:pPr>
            <w:r>
              <w:rPr>
                <w:i/>
                <w:noProof/>
                <w:color w:val="000000"/>
              </w:rPr>
              <w:t>Bachelor</w:t>
            </w:r>
            <w:r>
              <w:rPr>
                <w:i/>
                <w:color w:val="000000"/>
                <w:spacing w:val="-2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spacing w:val="-2"/>
              </w:rPr>
              <w:t xml:space="preserve"> </w:t>
            </w:r>
            <w:r>
              <w:rPr>
                <w:i/>
                <w:noProof/>
                <w:color w:val="000000"/>
              </w:rPr>
              <w:t>Scienc</w:t>
            </w:r>
            <w:r>
              <w:rPr>
                <w:i/>
                <w:noProof/>
                <w:color w:val="000000"/>
                <w:spacing w:val="1"/>
              </w:rPr>
              <w:t>e</w:t>
            </w:r>
            <w:r>
              <w:rPr>
                <w:i/>
                <w:noProof/>
                <w:color w:val="000000"/>
              </w:rPr>
              <w:t>,</w:t>
            </w:r>
            <w:r>
              <w:rPr>
                <w:i/>
                <w:color w:val="000000"/>
                <w:spacing w:val="-2"/>
              </w:rPr>
              <w:t xml:space="preserve"> </w:t>
            </w:r>
            <w:r>
              <w:rPr>
                <w:i/>
                <w:noProof/>
                <w:color w:val="000000"/>
              </w:rPr>
              <w:t>Computer</w:t>
            </w:r>
            <w:r>
              <w:rPr>
                <w:i/>
                <w:color w:val="000000"/>
                <w:spacing w:val="-2"/>
              </w:rPr>
              <w:t xml:space="preserve"> </w:t>
            </w:r>
            <w:r>
              <w:rPr>
                <w:i/>
                <w:noProof/>
                <w:color w:val="000000"/>
              </w:rPr>
              <w:t>Science</w:t>
            </w:r>
          </w:p>
          <w:p w14:paraId="37068DA2" w14:textId="77777777" w:rsidR="00AA4C32" w:rsidRDefault="00AA4C32" w:rsidP="00D55DA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26" w:lineRule="auto"/>
              <w:contextualSpacing/>
              <w:jc w:val="both"/>
              <w:textAlignment w:val="baseline"/>
            </w:pPr>
          </w:p>
        </w:tc>
      </w:tr>
    </w:tbl>
    <w:p w14:paraId="387C2325" w14:textId="77777777" w:rsidR="00DC5715" w:rsidRDefault="00000000" w:rsidP="00D55DA6">
      <w:pPr>
        <w:widowControl w:val="0"/>
        <w:kinsoku w:val="0"/>
        <w:wordWrap w:val="0"/>
        <w:autoSpaceDE w:val="0"/>
        <w:autoSpaceDN w:val="0"/>
        <w:adjustRightInd w:val="0"/>
        <w:spacing w:before="106" w:after="80" w:line="243" w:lineRule="auto"/>
        <w:jc w:val="both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2A507E15" wp14:editId="6D01BD60">
            <wp:simplePos x="0" y="0"/>
            <wp:positionH relativeFrom="page">
              <wp:posOffset>457200</wp:posOffset>
            </wp:positionH>
            <wp:positionV relativeFrom="paragraph">
              <wp:posOffset>251460</wp:posOffset>
            </wp:positionV>
            <wp:extent cx="6858000" cy="8467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7A197812-7767-4021-B7E0-8E0B6AE6B99B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D158A" w14:textId="03DEA9F9" w:rsidR="00DC5715" w:rsidRPr="00D55DA6" w:rsidRDefault="00000000" w:rsidP="00D55DA6">
      <w:pPr>
        <w:widowControl w:val="0"/>
        <w:kinsoku w:val="0"/>
        <w:autoSpaceDE w:val="0"/>
        <w:autoSpaceDN w:val="0"/>
        <w:adjustRightInd w:val="0"/>
        <w:spacing w:before="82" w:line="246" w:lineRule="auto"/>
        <w:ind w:right="220"/>
        <w:jc w:val="both"/>
        <w:textAlignment w:val="baseline"/>
        <w:rPr>
          <w:sz w:val="21"/>
          <w:szCs w:val="21"/>
        </w:rPr>
      </w:pPr>
      <w:r w:rsidRPr="00D55DA6">
        <w:rPr>
          <w:noProof/>
          <w:color w:val="000000"/>
          <w:sz w:val="21"/>
          <w:szCs w:val="21"/>
        </w:rPr>
        <w:t>Data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Visualization: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Excel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(Advanced),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Data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Analysis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&amp;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Forecasting: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SQL,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Python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(Pandas,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NumPy),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R,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Statistical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Modeling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&amp;</w:t>
      </w:r>
      <w:r w:rsidR="00632943" w:rsidRPr="00D55DA6">
        <w:rPr>
          <w:color w:val="000000"/>
          <w:spacing w:val="193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Predictive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Analytics,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Dashboard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Development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&amp;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KPI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Monitoring,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Decision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Support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&amp;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Strategic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Planning,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API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Integration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&amp;</w:t>
      </w:r>
      <w:r w:rsidRPr="00D55DA6">
        <w:rPr>
          <w:color w:val="000000"/>
          <w:w w:val="95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Data</w:t>
      </w:r>
      <w:r w:rsidRPr="00D55DA6">
        <w:rPr>
          <w:color w:val="000000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Automation</w:t>
      </w:r>
      <w:r w:rsidRPr="00D55DA6">
        <w:rPr>
          <w:noProof/>
          <w:color w:val="000000"/>
          <w:spacing w:val="1"/>
          <w:sz w:val="21"/>
          <w:szCs w:val="21"/>
        </w:rPr>
        <w:t>,</w:t>
      </w:r>
      <w:r w:rsidRPr="00D55DA6">
        <w:rPr>
          <w:color w:val="000000"/>
          <w:spacing w:val="-1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Operations</w:t>
      </w:r>
      <w:r w:rsidRPr="00D55DA6">
        <w:rPr>
          <w:color w:val="000000"/>
          <w:spacing w:val="-1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Management</w:t>
      </w:r>
      <w:r w:rsidRPr="00D55DA6">
        <w:rPr>
          <w:noProof/>
          <w:color w:val="000000"/>
          <w:spacing w:val="1"/>
          <w:sz w:val="21"/>
          <w:szCs w:val="21"/>
        </w:rPr>
        <w:t>,</w:t>
      </w:r>
      <w:r w:rsidRPr="00D55DA6">
        <w:rPr>
          <w:color w:val="000000"/>
          <w:spacing w:val="-1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Budge</w:t>
      </w:r>
      <w:r w:rsidRPr="00D55DA6">
        <w:rPr>
          <w:noProof/>
          <w:color w:val="000000"/>
          <w:spacing w:val="1"/>
          <w:sz w:val="21"/>
          <w:szCs w:val="21"/>
        </w:rPr>
        <w:t>t</w:t>
      </w:r>
      <w:r w:rsidRPr="00D55DA6">
        <w:rPr>
          <w:color w:val="000000"/>
          <w:spacing w:val="-1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Management</w:t>
      </w:r>
      <w:r w:rsidRPr="00D55DA6">
        <w:rPr>
          <w:noProof/>
          <w:color w:val="000000"/>
          <w:spacing w:val="1"/>
          <w:sz w:val="21"/>
          <w:szCs w:val="21"/>
        </w:rPr>
        <w:t>,</w:t>
      </w:r>
      <w:r w:rsidRPr="00D55DA6">
        <w:rPr>
          <w:color w:val="000000"/>
          <w:spacing w:val="-1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Call</w:t>
      </w:r>
      <w:r w:rsidRPr="00D55DA6">
        <w:rPr>
          <w:color w:val="000000"/>
          <w:spacing w:val="-1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Cente</w:t>
      </w:r>
      <w:r w:rsidRPr="00D55DA6">
        <w:rPr>
          <w:noProof/>
          <w:color w:val="000000"/>
          <w:spacing w:val="1"/>
          <w:sz w:val="21"/>
          <w:szCs w:val="21"/>
        </w:rPr>
        <w:t>r</w:t>
      </w:r>
      <w:r w:rsidRPr="00D55DA6">
        <w:rPr>
          <w:color w:val="000000"/>
          <w:spacing w:val="-1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Management</w:t>
      </w:r>
      <w:r w:rsidRPr="00D55DA6">
        <w:rPr>
          <w:noProof/>
          <w:color w:val="000000"/>
          <w:spacing w:val="1"/>
          <w:sz w:val="21"/>
          <w:szCs w:val="21"/>
        </w:rPr>
        <w:t>,</w:t>
      </w:r>
      <w:r w:rsidRPr="00D55DA6">
        <w:rPr>
          <w:color w:val="000000"/>
          <w:spacing w:val="-1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Financial</w:t>
      </w:r>
      <w:r w:rsidRPr="00D55DA6">
        <w:rPr>
          <w:color w:val="000000"/>
          <w:spacing w:val="-1"/>
          <w:sz w:val="21"/>
          <w:szCs w:val="21"/>
        </w:rPr>
        <w:t xml:space="preserve"> </w:t>
      </w:r>
      <w:r w:rsidRPr="00D55DA6">
        <w:rPr>
          <w:noProof/>
          <w:color w:val="000000"/>
          <w:sz w:val="21"/>
          <w:szCs w:val="21"/>
        </w:rPr>
        <w:t>Management</w:t>
      </w:r>
      <w:r w:rsidRPr="00D55DA6">
        <w:rPr>
          <w:color w:val="000000"/>
          <w:sz w:val="21"/>
          <w:szCs w:val="21"/>
        </w:rPr>
        <w:t xml:space="preserve"> </w:t>
      </w:r>
    </w:p>
    <w:sectPr w:rsidR="00DC5715" w:rsidRPr="00D55DA6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930"/>
    <w:multiLevelType w:val="singleLevel"/>
    <w:tmpl w:val="BF66627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A8538A9"/>
    <w:multiLevelType w:val="singleLevel"/>
    <w:tmpl w:val="F35239B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1A80E40"/>
    <w:multiLevelType w:val="singleLevel"/>
    <w:tmpl w:val="AF26CE5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4FD513E"/>
    <w:multiLevelType w:val="singleLevel"/>
    <w:tmpl w:val="005C487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7012CAF"/>
    <w:multiLevelType w:val="singleLevel"/>
    <w:tmpl w:val="D44AB62E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19CB473F"/>
    <w:multiLevelType w:val="singleLevel"/>
    <w:tmpl w:val="25407C3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30142B80"/>
    <w:multiLevelType w:val="singleLevel"/>
    <w:tmpl w:val="24B8188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4DAA2A08"/>
    <w:multiLevelType w:val="singleLevel"/>
    <w:tmpl w:val="6A9A181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4F844FF4"/>
    <w:multiLevelType w:val="singleLevel"/>
    <w:tmpl w:val="F3082DD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55247ECC"/>
    <w:multiLevelType w:val="singleLevel"/>
    <w:tmpl w:val="76BC87B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2068069254">
    <w:abstractNumId w:val="0"/>
  </w:num>
  <w:num w:numId="2" w16cid:durableId="954101430">
    <w:abstractNumId w:val="2"/>
  </w:num>
  <w:num w:numId="3" w16cid:durableId="800923387">
    <w:abstractNumId w:val="6"/>
  </w:num>
  <w:num w:numId="4" w16cid:durableId="287787756">
    <w:abstractNumId w:val="9"/>
  </w:num>
  <w:num w:numId="5" w16cid:durableId="1346319775">
    <w:abstractNumId w:val="3"/>
  </w:num>
  <w:num w:numId="6" w16cid:durableId="861090787">
    <w:abstractNumId w:val="1"/>
  </w:num>
  <w:num w:numId="7" w16cid:durableId="1991984270">
    <w:abstractNumId w:val="5"/>
  </w:num>
  <w:num w:numId="8" w16cid:durableId="1637489055">
    <w:abstractNumId w:val="8"/>
  </w:num>
  <w:num w:numId="9" w16cid:durableId="747271315">
    <w:abstractNumId w:val="7"/>
  </w:num>
  <w:num w:numId="10" w16cid:durableId="399989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5715"/>
    <w:rsid w:val="00341394"/>
    <w:rsid w:val="00632943"/>
    <w:rsid w:val="00653A27"/>
    <w:rsid w:val="00795C04"/>
    <w:rsid w:val="00AA4C32"/>
    <w:rsid w:val="00D3704C"/>
    <w:rsid w:val="00D55DA6"/>
    <w:rsid w:val="00D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A578"/>
  <w15:docId w15:val="{50D4066C-F917-4FA8-AA3E-B3176D7C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linton.christopher0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460</Words>
  <Characters>3014</Characters>
  <Application>Microsoft Office Word</Application>
  <DocSecurity>0</DocSecurity>
  <Lines>62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Linton</cp:lastModifiedBy>
  <cp:revision>4</cp:revision>
  <dcterms:created xsi:type="dcterms:W3CDTF">2025-07-24T15:01:00Z</dcterms:created>
  <dcterms:modified xsi:type="dcterms:W3CDTF">2025-12-09T14:52:00Z</dcterms:modified>
</cp:coreProperties>
</file>