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AEEA1" w14:textId="77777777" w:rsidR="001C308D" w:rsidRPr="001C308D" w:rsidRDefault="001C308D" w:rsidP="00EC5592">
      <w:pPr>
        <w:pStyle w:val="NoSpacing"/>
        <w:pBdr>
          <w:bottom w:val="single" w:sz="4" w:space="1" w:color="auto"/>
        </w:pBdr>
        <w:shd w:val="clear" w:color="auto" w:fill="F1F1F1" w:themeFill="accent1" w:themeFillTint="66"/>
        <w:jc w:val="both"/>
        <w:rPr>
          <w:rFonts w:ascii="Calibri Light" w:hAnsi="Calibri Light" w:cs="Calibri Light"/>
          <w:b/>
          <w:bCs/>
          <w:sz w:val="32"/>
          <w:szCs w:val="32"/>
          <w:lang w:val="pt-PT"/>
        </w:rPr>
      </w:pPr>
      <w:r w:rsidRPr="001C308D">
        <w:rPr>
          <w:rFonts w:ascii="Calibri Light" w:hAnsi="Calibri Light" w:cs="Calibri Light"/>
          <w:b/>
          <w:bCs/>
          <w:sz w:val="32"/>
          <w:szCs w:val="32"/>
          <w:lang w:val="pt-PT"/>
        </w:rPr>
        <w:t>Harshith</w:t>
      </w:r>
      <w:r w:rsidRPr="001C308D">
        <w:rPr>
          <w:rFonts w:ascii="Calibri Light" w:hAnsi="Calibri Light" w:cs="Calibri Light"/>
          <w:b/>
          <w:bCs/>
          <w:spacing w:val="-10"/>
          <w:sz w:val="32"/>
          <w:szCs w:val="32"/>
          <w:lang w:val="pt-PT"/>
        </w:rPr>
        <w:t xml:space="preserve"> </w:t>
      </w:r>
      <w:r w:rsidRPr="001C308D">
        <w:rPr>
          <w:rFonts w:ascii="Calibri Light" w:hAnsi="Calibri Light" w:cs="Calibri Light"/>
          <w:b/>
          <w:bCs/>
          <w:sz w:val="32"/>
          <w:szCs w:val="32"/>
          <w:lang w:val="pt-PT"/>
        </w:rPr>
        <w:t>Kumar</w:t>
      </w:r>
      <w:r w:rsidRPr="001C308D">
        <w:rPr>
          <w:rFonts w:ascii="Calibri Light" w:hAnsi="Calibri Light" w:cs="Calibri Light"/>
          <w:b/>
          <w:bCs/>
          <w:spacing w:val="-6"/>
          <w:sz w:val="32"/>
          <w:szCs w:val="32"/>
          <w:lang w:val="pt-PT"/>
        </w:rPr>
        <w:t xml:space="preserve"> </w:t>
      </w:r>
      <w:r w:rsidRPr="001C308D">
        <w:rPr>
          <w:rFonts w:ascii="Calibri Light" w:hAnsi="Calibri Light" w:cs="Calibri Light"/>
          <w:b/>
          <w:bCs/>
          <w:sz w:val="32"/>
          <w:szCs w:val="32"/>
          <w:lang w:val="pt-PT"/>
        </w:rPr>
        <w:t>Varma</w:t>
      </w:r>
      <w:r w:rsidRPr="001C308D">
        <w:rPr>
          <w:rFonts w:ascii="Calibri Light" w:hAnsi="Calibri Light" w:cs="Calibri Light"/>
          <w:b/>
          <w:bCs/>
          <w:spacing w:val="-8"/>
          <w:sz w:val="32"/>
          <w:szCs w:val="32"/>
          <w:lang w:val="pt-PT"/>
        </w:rPr>
        <w:t xml:space="preserve"> </w:t>
      </w:r>
      <w:r w:rsidRPr="001C308D">
        <w:rPr>
          <w:rFonts w:ascii="Calibri Light" w:hAnsi="Calibri Light" w:cs="Calibri Light"/>
          <w:b/>
          <w:bCs/>
          <w:spacing w:val="-2"/>
          <w:sz w:val="32"/>
          <w:szCs w:val="32"/>
          <w:lang w:val="pt-PT"/>
        </w:rPr>
        <w:t>Penmetsa</w:t>
      </w:r>
    </w:p>
    <w:p w14:paraId="6E4171C0" w14:textId="77777777" w:rsidR="001C308D" w:rsidRPr="001C308D" w:rsidRDefault="001C308D" w:rsidP="00EC5592">
      <w:pPr>
        <w:pStyle w:val="NoSpacing"/>
        <w:pBdr>
          <w:bottom w:val="single" w:sz="4" w:space="1" w:color="auto"/>
        </w:pBdr>
        <w:shd w:val="clear" w:color="auto" w:fill="F1F1F1" w:themeFill="accent1" w:themeFillTint="66"/>
        <w:jc w:val="both"/>
        <w:rPr>
          <w:b/>
          <w:bCs/>
          <w:spacing w:val="-4"/>
          <w:sz w:val="24"/>
          <w:szCs w:val="24"/>
          <w:lang w:val="pt-PT"/>
        </w:rPr>
      </w:pPr>
      <w:r w:rsidRPr="001C308D">
        <w:rPr>
          <w:b/>
          <w:bCs/>
          <w:sz w:val="24"/>
          <w:szCs w:val="24"/>
          <w:lang w:val="pt-PT"/>
        </w:rPr>
        <w:t>Data</w:t>
      </w:r>
      <w:r w:rsidRPr="001C308D">
        <w:rPr>
          <w:b/>
          <w:bCs/>
          <w:spacing w:val="-4"/>
          <w:sz w:val="24"/>
          <w:szCs w:val="24"/>
          <w:lang w:val="pt-PT"/>
        </w:rPr>
        <w:t xml:space="preserve"> </w:t>
      </w:r>
      <w:r w:rsidRPr="001C308D">
        <w:rPr>
          <w:b/>
          <w:bCs/>
          <w:sz w:val="24"/>
          <w:szCs w:val="24"/>
          <w:lang w:val="pt-PT"/>
        </w:rPr>
        <w:t>Analyst</w:t>
      </w:r>
      <w:r w:rsidRPr="001C308D">
        <w:rPr>
          <w:b/>
          <w:bCs/>
          <w:spacing w:val="-3"/>
          <w:sz w:val="24"/>
          <w:szCs w:val="24"/>
          <w:lang w:val="pt-PT"/>
        </w:rPr>
        <w:t xml:space="preserve"> </w:t>
      </w:r>
    </w:p>
    <w:p w14:paraId="0B3093EF" w14:textId="226B7ADA" w:rsidR="00EC5592" w:rsidRDefault="001C308D" w:rsidP="00EC5592">
      <w:pPr>
        <w:pStyle w:val="NoSpacing"/>
        <w:pBdr>
          <w:bottom w:val="single" w:sz="4" w:space="1" w:color="auto"/>
        </w:pBdr>
        <w:shd w:val="clear" w:color="auto" w:fill="F1F1F1" w:themeFill="accent1" w:themeFillTint="66"/>
        <w:jc w:val="both"/>
        <w:rPr>
          <w:spacing w:val="-5"/>
        </w:rPr>
      </w:pPr>
      <w:r w:rsidRPr="00E71CB2">
        <w:rPr>
          <w:b/>
          <w:bCs/>
        </w:rPr>
        <w:t>Email:</w:t>
      </w:r>
      <w:r w:rsidRPr="001C308D">
        <w:t xml:space="preserve"> </w:t>
      </w:r>
      <w:hyperlink r:id="rId5" w:history="1">
        <w:r w:rsidR="00EC5592" w:rsidRPr="00EF7912">
          <w:rPr>
            <w:rStyle w:val="Hyperlink"/>
            <w:rFonts w:ascii="Calibri Light" w:hAnsi="Calibri Light" w:cs="Calibri Light"/>
            <w:b/>
          </w:rPr>
          <w:t>harshithpenmetsa17@gmail.com</w:t>
        </w:r>
      </w:hyperlink>
      <w:r w:rsidRPr="001C308D">
        <w:rPr>
          <w:spacing w:val="-5"/>
        </w:rPr>
        <w:t xml:space="preserve"> </w:t>
      </w:r>
      <w:r w:rsidRPr="001C308D">
        <w:t>|</w:t>
      </w:r>
      <w:r w:rsidRPr="001C308D">
        <w:rPr>
          <w:spacing w:val="-2"/>
        </w:rPr>
        <w:t xml:space="preserve"> </w:t>
      </w:r>
      <w:r w:rsidRPr="00EC5592">
        <w:rPr>
          <w:b/>
          <w:bCs/>
        </w:rPr>
        <w:t>Ph</w:t>
      </w:r>
      <w:r w:rsidRPr="00EC5592">
        <w:rPr>
          <w:b/>
          <w:bCs/>
          <w:spacing w:val="-5"/>
        </w:rPr>
        <w:t xml:space="preserve"> #:</w:t>
      </w:r>
      <w:r w:rsidRPr="001C308D">
        <w:t xml:space="preserve"> </w:t>
      </w:r>
      <w:r w:rsidRPr="001C308D">
        <w:rPr>
          <w:b/>
          <w:bCs/>
          <w:spacing w:val="-5"/>
        </w:rPr>
        <w:t>(908) 633-2105</w:t>
      </w:r>
    </w:p>
    <w:p w14:paraId="5FB5B5BB" w14:textId="762F2F25" w:rsidR="001C308D" w:rsidRPr="001C308D" w:rsidRDefault="001C308D" w:rsidP="00EC5592">
      <w:pPr>
        <w:pStyle w:val="NoSpacing"/>
        <w:pBdr>
          <w:bottom w:val="single" w:sz="4" w:space="1" w:color="auto"/>
        </w:pBdr>
        <w:shd w:val="clear" w:color="auto" w:fill="F1F1F1" w:themeFill="accent1" w:themeFillTint="66"/>
        <w:jc w:val="both"/>
      </w:pPr>
      <w:r w:rsidRPr="00E71CB2">
        <w:rPr>
          <w:b/>
          <w:bCs/>
        </w:rPr>
        <w:t>LinkedIn:</w:t>
      </w:r>
      <w:r w:rsidRPr="001C308D">
        <w:t xml:space="preserve"> </w:t>
      </w:r>
      <w:r w:rsidRPr="00E71CB2">
        <w:rPr>
          <w:b/>
          <w:bCs/>
        </w:rPr>
        <w:t>https://www.linkedin.com/in/harshith-kumar-varma/</w:t>
      </w:r>
    </w:p>
    <w:p w14:paraId="1BD3C669" w14:textId="77777777" w:rsidR="001C308D" w:rsidRDefault="001C308D" w:rsidP="00EC5592">
      <w:pPr>
        <w:pStyle w:val="NoSpacing"/>
        <w:jc w:val="both"/>
      </w:pPr>
    </w:p>
    <w:p w14:paraId="0D68281E" w14:textId="4A959D22" w:rsidR="001C308D" w:rsidRDefault="001C308D" w:rsidP="00EC5592">
      <w:pPr>
        <w:pStyle w:val="NoSpacing"/>
        <w:shd w:val="clear" w:color="auto" w:fill="F1F1F1" w:themeFill="accent1" w:themeFillTint="66"/>
        <w:jc w:val="both"/>
        <w:rPr>
          <w:b/>
          <w:bCs/>
          <w:u w:val="single"/>
        </w:rPr>
      </w:pPr>
      <w:r w:rsidRPr="001C308D">
        <w:rPr>
          <w:b/>
          <w:bCs/>
          <w:u w:val="single"/>
        </w:rPr>
        <w:t>PROFESSIONAL SUMMARY</w:t>
      </w:r>
    </w:p>
    <w:p w14:paraId="45309295" w14:textId="77777777" w:rsidR="001C308D" w:rsidRPr="001C308D" w:rsidRDefault="001C308D" w:rsidP="00EC5592">
      <w:pPr>
        <w:pStyle w:val="NoSpacing"/>
        <w:jc w:val="both"/>
        <w:rPr>
          <w:b/>
          <w:bCs/>
          <w:u w:val="single"/>
        </w:rPr>
      </w:pPr>
    </w:p>
    <w:p w14:paraId="6FD7C742" w14:textId="49EDD92D" w:rsidR="001C308D" w:rsidRPr="001C308D" w:rsidRDefault="001C308D" w:rsidP="00EC5592">
      <w:pPr>
        <w:pStyle w:val="NoSpacing"/>
        <w:numPr>
          <w:ilvl w:val="0"/>
          <w:numId w:val="5"/>
        </w:numPr>
        <w:jc w:val="both"/>
        <w:rPr>
          <w:sz w:val="20"/>
          <w:szCs w:val="20"/>
        </w:rPr>
      </w:pPr>
      <w:r w:rsidRPr="001C308D">
        <w:rPr>
          <w:sz w:val="20"/>
          <w:szCs w:val="20"/>
        </w:rPr>
        <w:t xml:space="preserve">Data Analyst with </w:t>
      </w:r>
      <w:r w:rsidR="00213218">
        <w:rPr>
          <w:sz w:val="20"/>
          <w:szCs w:val="20"/>
        </w:rPr>
        <w:t xml:space="preserve">about </w:t>
      </w:r>
      <w:r w:rsidRPr="001C308D">
        <w:rPr>
          <w:sz w:val="20"/>
          <w:szCs w:val="20"/>
        </w:rPr>
        <w:t>5 years in data analytics, BI development, and data-driven decision-making across finance, retail, and healthcare domains.</w:t>
      </w:r>
    </w:p>
    <w:p w14:paraId="4404304E" w14:textId="77777777" w:rsidR="001C308D" w:rsidRPr="001C308D" w:rsidRDefault="001C308D" w:rsidP="00EC5592">
      <w:pPr>
        <w:pStyle w:val="NoSpacing"/>
        <w:numPr>
          <w:ilvl w:val="0"/>
          <w:numId w:val="5"/>
        </w:numPr>
        <w:jc w:val="both"/>
        <w:rPr>
          <w:sz w:val="20"/>
          <w:szCs w:val="20"/>
        </w:rPr>
      </w:pPr>
      <w:r w:rsidRPr="001C308D">
        <w:rPr>
          <w:sz w:val="20"/>
          <w:szCs w:val="20"/>
        </w:rPr>
        <w:t>Expertise</w:t>
      </w:r>
      <w:r w:rsidRPr="001C308D">
        <w:rPr>
          <w:spacing w:val="-7"/>
          <w:sz w:val="20"/>
          <w:szCs w:val="20"/>
        </w:rPr>
        <w:t xml:space="preserve"> </w:t>
      </w:r>
      <w:r w:rsidRPr="001C308D">
        <w:rPr>
          <w:sz w:val="20"/>
          <w:szCs w:val="20"/>
        </w:rPr>
        <w:t>in</w:t>
      </w:r>
      <w:r w:rsidRPr="001C308D">
        <w:rPr>
          <w:spacing w:val="-7"/>
          <w:sz w:val="20"/>
          <w:szCs w:val="20"/>
        </w:rPr>
        <w:t xml:space="preserve"> </w:t>
      </w:r>
      <w:r w:rsidRPr="001C308D">
        <w:rPr>
          <w:sz w:val="20"/>
          <w:szCs w:val="20"/>
        </w:rPr>
        <w:t>Power</w:t>
      </w:r>
      <w:r w:rsidRPr="001C308D">
        <w:rPr>
          <w:spacing w:val="-7"/>
          <w:sz w:val="20"/>
          <w:szCs w:val="20"/>
        </w:rPr>
        <w:t xml:space="preserve"> </w:t>
      </w:r>
      <w:r w:rsidRPr="001C308D">
        <w:rPr>
          <w:sz w:val="20"/>
          <w:szCs w:val="20"/>
        </w:rPr>
        <w:t>BI,</w:t>
      </w:r>
      <w:r w:rsidRPr="001C308D">
        <w:rPr>
          <w:spacing w:val="-8"/>
          <w:sz w:val="20"/>
          <w:szCs w:val="20"/>
        </w:rPr>
        <w:t xml:space="preserve"> </w:t>
      </w:r>
      <w:r w:rsidRPr="001C308D">
        <w:rPr>
          <w:sz w:val="20"/>
          <w:szCs w:val="20"/>
        </w:rPr>
        <w:t>Tableau</w:t>
      </w:r>
      <w:r w:rsidRPr="001C308D">
        <w:rPr>
          <w:spacing w:val="-5"/>
          <w:sz w:val="20"/>
          <w:szCs w:val="20"/>
        </w:rPr>
        <w:t xml:space="preserve"> </w:t>
      </w:r>
      <w:r w:rsidRPr="001C308D">
        <w:rPr>
          <w:sz w:val="20"/>
          <w:szCs w:val="20"/>
        </w:rPr>
        <w:t>for</w:t>
      </w:r>
      <w:r w:rsidRPr="001C308D">
        <w:rPr>
          <w:spacing w:val="-9"/>
          <w:sz w:val="20"/>
          <w:szCs w:val="20"/>
        </w:rPr>
        <w:t xml:space="preserve"> </w:t>
      </w:r>
      <w:r w:rsidRPr="001C308D">
        <w:rPr>
          <w:sz w:val="20"/>
          <w:szCs w:val="20"/>
        </w:rPr>
        <w:t>data</w:t>
      </w:r>
      <w:r w:rsidRPr="001C308D">
        <w:rPr>
          <w:spacing w:val="-7"/>
          <w:sz w:val="20"/>
          <w:szCs w:val="20"/>
        </w:rPr>
        <w:t xml:space="preserve"> </w:t>
      </w:r>
      <w:r w:rsidRPr="001C308D">
        <w:rPr>
          <w:sz w:val="20"/>
          <w:szCs w:val="20"/>
        </w:rPr>
        <w:t>visualization,</w:t>
      </w:r>
      <w:r w:rsidRPr="001C308D">
        <w:rPr>
          <w:spacing w:val="-8"/>
          <w:sz w:val="20"/>
          <w:szCs w:val="20"/>
        </w:rPr>
        <w:t xml:space="preserve"> </w:t>
      </w:r>
      <w:r w:rsidRPr="001C308D">
        <w:rPr>
          <w:sz w:val="20"/>
          <w:szCs w:val="20"/>
        </w:rPr>
        <w:t>interactive</w:t>
      </w:r>
      <w:r w:rsidRPr="001C308D">
        <w:rPr>
          <w:spacing w:val="-6"/>
          <w:sz w:val="20"/>
          <w:szCs w:val="20"/>
        </w:rPr>
        <w:t xml:space="preserve"> </w:t>
      </w:r>
      <w:r w:rsidRPr="001C308D">
        <w:rPr>
          <w:sz w:val="20"/>
          <w:szCs w:val="20"/>
        </w:rPr>
        <w:t>dashboard</w:t>
      </w:r>
      <w:r w:rsidRPr="001C308D">
        <w:rPr>
          <w:spacing w:val="-8"/>
          <w:sz w:val="20"/>
          <w:szCs w:val="20"/>
        </w:rPr>
        <w:t xml:space="preserve"> </w:t>
      </w:r>
      <w:r w:rsidRPr="001C308D">
        <w:rPr>
          <w:sz w:val="20"/>
          <w:szCs w:val="20"/>
        </w:rPr>
        <w:t>design,</w:t>
      </w:r>
      <w:r w:rsidRPr="001C308D">
        <w:rPr>
          <w:spacing w:val="-7"/>
          <w:sz w:val="20"/>
          <w:szCs w:val="20"/>
        </w:rPr>
        <w:t xml:space="preserve"> </w:t>
      </w:r>
      <w:r w:rsidRPr="001C308D">
        <w:rPr>
          <w:sz w:val="20"/>
          <w:szCs w:val="20"/>
        </w:rPr>
        <w:t>and</w:t>
      </w:r>
      <w:r w:rsidRPr="001C308D">
        <w:rPr>
          <w:spacing w:val="-7"/>
          <w:sz w:val="20"/>
          <w:szCs w:val="20"/>
        </w:rPr>
        <w:t xml:space="preserve"> </w:t>
      </w:r>
      <w:r w:rsidRPr="001C308D">
        <w:rPr>
          <w:sz w:val="20"/>
          <w:szCs w:val="20"/>
        </w:rPr>
        <w:t>self-service</w:t>
      </w:r>
      <w:r w:rsidRPr="001C308D">
        <w:rPr>
          <w:spacing w:val="-6"/>
          <w:sz w:val="20"/>
          <w:szCs w:val="20"/>
        </w:rPr>
        <w:t xml:space="preserve"> </w:t>
      </w:r>
      <w:r w:rsidRPr="001C308D">
        <w:rPr>
          <w:sz w:val="20"/>
          <w:szCs w:val="20"/>
        </w:rPr>
        <w:t>analytics.</w:t>
      </w:r>
    </w:p>
    <w:p w14:paraId="6FBDE797" w14:textId="77777777" w:rsidR="001C308D" w:rsidRPr="001C308D" w:rsidRDefault="001C308D" w:rsidP="00EC5592">
      <w:pPr>
        <w:pStyle w:val="NoSpacing"/>
        <w:numPr>
          <w:ilvl w:val="0"/>
          <w:numId w:val="5"/>
        </w:numPr>
        <w:jc w:val="both"/>
        <w:rPr>
          <w:sz w:val="20"/>
          <w:szCs w:val="20"/>
        </w:rPr>
      </w:pPr>
      <w:r w:rsidRPr="001C308D">
        <w:rPr>
          <w:sz w:val="20"/>
          <w:szCs w:val="20"/>
        </w:rPr>
        <w:t>I am skilled</w:t>
      </w:r>
      <w:r w:rsidRPr="001C308D">
        <w:rPr>
          <w:spacing w:val="-3"/>
          <w:sz w:val="20"/>
          <w:szCs w:val="20"/>
        </w:rPr>
        <w:t xml:space="preserve"> </w:t>
      </w:r>
      <w:r w:rsidRPr="001C308D">
        <w:rPr>
          <w:sz w:val="20"/>
          <w:szCs w:val="20"/>
        </w:rPr>
        <w:t>in</w:t>
      </w:r>
      <w:r w:rsidRPr="001C308D">
        <w:rPr>
          <w:spacing w:val="-3"/>
          <w:sz w:val="20"/>
          <w:szCs w:val="20"/>
        </w:rPr>
        <w:t xml:space="preserve"> </w:t>
      </w:r>
      <w:r w:rsidRPr="001C308D">
        <w:rPr>
          <w:sz w:val="20"/>
          <w:szCs w:val="20"/>
        </w:rPr>
        <w:t>data</w:t>
      </w:r>
      <w:r w:rsidRPr="001C308D">
        <w:rPr>
          <w:spacing w:val="-3"/>
          <w:sz w:val="20"/>
          <w:szCs w:val="20"/>
        </w:rPr>
        <w:t xml:space="preserve"> </w:t>
      </w:r>
      <w:r w:rsidRPr="001C308D">
        <w:rPr>
          <w:sz w:val="20"/>
          <w:szCs w:val="20"/>
        </w:rPr>
        <w:t>modeling,</w:t>
      </w:r>
      <w:r w:rsidRPr="001C308D">
        <w:rPr>
          <w:spacing w:val="-4"/>
          <w:sz w:val="20"/>
          <w:szCs w:val="20"/>
        </w:rPr>
        <w:t xml:space="preserve"> </w:t>
      </w:r>
      <w:r w:rsidRPr="001C308D">
        <w:rPr>
          <w:sz w:val="20"/>
          <w:szCs w:val="20"/>
        </w:rPr>
        <w:t>ETL</w:t>
      </w:r>
      <w:r w:rsidRPr="001C308D">
        <w:rPr>
          <w:spacing w:val="-1"/>
          <w:sz w:val="20"/>
          <w:szCs w:val="20"/>
        </w:rPr>
        <w:t xml:space="preserve"> </w:t>
      </w:r>
      <w:r w:rsidRPr="001C308D">
        <w:rPr>
          <w:sz w:val="20"/>
          <w:szCs w:val="20"/>
        </w:rPr>
        <w:t>processes,</w:t>
      </w:r>
      <w:r w:rsidRPr="001C308D">
        <w:rPr>
          <w:spacing w:val="-3"/>
          <w:sz w:val="20"/>
          <w:szCs w:val="20"/>
        </w:rPr>
        <w:t xml:space="preserve"> </w:t>
      </w:r>
      <w:r w:rsidRPr="001C308D">
        <w:rPr>
          <w:sz w:val="20"/>
          <w:szCs w:val="20"/>
        </w:rPr>
        <w:t>and</w:t>
      </w:r>
      <w:r w:rsidRPr="001C308D">
        <w:rPr>
          <w:spacing w:val="-3"/>
          <w:sz w:val="20"/>
          <w:szCs w:val="20"/>
        </w:rPr>
        <w:t xml:space="preserve"> </w:t>
      </w:r>
      <w:r w:rsidRPr="001C308D">
        <w:rPr>
          <w:sz w:val="20"/>
          <w:szCs w:val="20"/>
        </w:rPr>
        <w:t>complex DAX</w:t>
      </w:r>
      <w:r w:rsidRPr="001C308D">
        <w:rPr>
          <w:spacing w:val="-3"/>
          <w:sz w:val="20"/>
          <w:szCs w:val="20"/>
        </w:rPr>
        <w:t xml:space="preserve"> </w:t>
      </w:r>
      <w:r w:rsidRPr="001C308D">
        <w:rPr>
          <w:sz w:val="20"/>
          <w:szCs w:val="20"/>
        </w:rPr>
        <w:t>calculations</w:t>
      </w:r>
      <w:r w:rsidRPr="001C308D">
        <w:rPr>
          <w:spacing w:val="-4"/>
          <w:sz w:val="20"/>
          <w:szCs w:val="20"/>
        </w:rPr>
        <w:t xml:space="preserve"> </w:t>
      </w:r>
      <w:r w:rsidRPr="001C308D">
        <w:rPr>
          <w:sz w:val="20"/>
          <w:szCs w:val="20"/>
        </w:rPr>
        <w:t>for</w:t>
      </w:r>
      <w:r w:rsidRPr="001C308D">
        <w:rPr>
          <w:spacing w:val="-5"/>
          <w:sz w:val="20"/>
          <w:szCs w:val="20"/>
        </w:rPr>
        <w:t xml:space="preserve"> </w:t>
      </w:r>
      <w:r w:rsidRPr="001C308D">
        <w:rPr>
          <w:sz w:val="20"/>
          <w:szCs w:val="20"/>
        </w:rPr>
        <w:t>deriving</w:t>
      </w:r>
      <w:r w:rsidRPr="001C308D">
        <w:rPr>
          <w:spacing w:val="-4"/>
          <w:sz w:val="20"/>
          <w:szCs w:val="20"/>
        </w:rPr>
        <w:t xml:space="preserve"> </w:t>
      </w:r>
      <w:r w:rsidRPr="001C308D">
        <w:rPr>
          <w:sz w:val="20"/>
          <w:szCs w:val="20"/>
        </w:rPr>
        <w:t>actionable</w:t>
      </w:r>
      <w:r w:rsidRPr="001C308D">
        <w:rPr>
          <w:spacing w:val="-3"/>
          <w:sz w:val="20"/>
          <w:szCs w:val="20"/>
        </w:rPr>
        <w:t xml:space="preserve"> </w:t>
      </w:r>
      <w:r w:rsidRPr="001C308D">
        <w:rPr>
          <w:sz w:val="20"/>
          <w:szCs w:val="20"/>
        </w:rPr>
        <w:t>insights</w:t>
      </w:r>
      <w:r w:rsidRPr="001C308D">
        <w:rPr>
          <w:spacing w:val="-4"/>
          <w:sz w:val="20"/>
          <w:szCs w:val="20"/>
        </w:rPr>
        <w:t xml:space="preserve"> </w:t>
      </w:r>
      <w:r w:rsidRPr="001C308D">
        <w:rPr>
          <w:sz w:val="20"/>
          <w:szCs w:val="20"/>
        </w:rPr>
        <w:t>from</w:t>
      </w:r>
      <w:r w:rsidRPr="001C308D">
        <w:rPr>
          <w:spacing w:val="-4"/>
          <w:sz w:val="20"/>
          <w:szCs w:val="20"/>
        </w:rPr>
        <w:t xml:space="preserve"> </w:t>
      </w:r>
      <w:r w:rsidRPr="001C308D">
        <w:rPr>
          <w:sz w:val="20"/>
          <w:szCs w:val="20"/>
        </w:rPr>
        <w:t>diverse</w:t>
      </w:r>
      <w:r w:rsidRPr="001C308D">
        <w:rPr>
          <w:spacing w:val="-3"/>
          <w:sz w:val="20"/>
          <w:szCs w:val="20"/>
        </w:rPr>
        <w:t xml:space="preserve"> </w:t>
      </w:r>
      <w:r w:rsidRPr="001C308D">
        <w:rPr>
          <w:sz w:val="20"/>
          <w:szCs w:val="20"/>
        </w:rPr>
        <w:t>data sources like Snowflake, SQL Server, Oracle, and Excel.</w:t>
      </w:r>
    </w:p>
    <w:p w14:paraId="636A8217" w14:textId="77777777" w:rsidR="001C308D" w:rsidRPr="001C308D" w:rsidRDefault="001C308D" w:rsidP="00EC5592">
      <w:pPr>
        <w:pStyle w:val="NoSpacing"/>
        <w:numPr>
          <w:ilvl w:val="0"/>
          <w:numId w:val="5"/>
        </w:numPr>
        <w:jc w:val="both"/>
        <w:rPr>
          <w:sz w:val="20"/>
          <w:szCs w:val="20"/>
        </w:rPr>
      </w:pPr>
      <w:r w:rsidRPr="001C308D">
        <w:rPr>
          <w:sz w:val="20"/>
          <w:szCs w:val="20"/>
        </w:rPr>
        <w:t>Proficient</w:t>
      </w:r>
      <w:r w:rsidRPr="001C308D">
        <w:rPr>
          <w:spacing w:val="29"/>
          <w:sz w:val="20"/>
          <w:szCs w:val="20"/>
        </w:rPr>
        <w:t xml:space="preserve"> </w:t>
      </w:r>
      <w:r w:rsidRPr="001C308D">
        <w:rPr>
          <w:sz w:val="20"/>
          <w:szCs w:val="20"/>
        </w:rPr>
        <w:t>in</w:t>
      </w:r>
      <w:r w:rsidRPr="001C308D">
        <w:rPr>
          <w:spacing w:val="30"/>
          <w:sz w:val="20"/>
          <w:szCs w:val="20"/>
        </w:rPr>
        <w:t xml:space="preserve"> </w:t>
      </w:r>
      <w:r w:rsidRPr="001C308D">
        <w:rPr>
          <w:sz w:val="20"/>
          <w:szCs w:val="20"/>
        </w:rPr>
        <w:t>data</w:t>
      </w:r>
      <w:r w:rsidRPr="001C308D">
        <w:rPr>
          <w:spacing w:val="29"/>
          <w:sz w:val="20"/>
          <w:szCs w:val="20"/>
        </w:rPr>
        <w:t xml:space="preserve"> </w:t>
      </w:r>
      <w:r w:rsidRPr="001C308D">
        <w:rPr>
          <w:sz w:val="20"/>
          <w:szCs w:val="20"/>
        </w:rPr>
        <w:t>storytelling</w:t>
      </w:r>
      <w:r w:rsidRPr="001C308D">
        <w:rPr>
          <w:spacing w:val="31"/>
          <w:sz w:val="20"/>
          <w:szCs w:val="20"/>
        </w:rPr>
        <w:t xml:space="preserve"> </w:t>
      </w:r>
      <w:r w:rsidRPr="001C308D">
        <w:rPr>
          <w:sz w:val="20"/>
          <w:szCs w:val="20"/>
        </w:rPr>
        <w:t>and</w:t>
      </w:r>
      <w:r w:rsidRPr="001C308D">
        <w:rPr>
          <w:spacing w:val="29"/>
          <w:sz w:val="20"/>
          <w:szCs w:val="20"/>
        </w:rPr>
        <w:t xml:space="preserve"> </w:t>
      </w:r>
      <w:r w:rsidRPr="001C308D">
        <w:rPr>
          <w:sz w:val="20"/>
          <w:szCs w:val="20"/>
        </w:rPr>
        <w:t>creating</w:t>
      </w:r>
      <w:r w:rsidRPr="001C308D">
        <w:rPr>
          <w:spacing w:val="30"/>
          <w:sz w:val="20"/>
          <w:szCs w:val="20"/>
        </w:rPr>
        <w:t xml:space="preserve"> </w:t>
      </w:r>
      <w:r w:rsidRPr="001C308D">
        <w:rPr>
          <w:sz w:val="20"/>
          <w:szCs w:val="20"/>
        </w:rPr>
        <w:t>insightful</w:t>
      </w:r>
      <w:r w:rsidRPr="001C308D">
        <w:rPr>
          <w:spacing w:val="25"/>
          <w:sz w:val="20"/>
          <w:szCs w:val="20"/>
        </w:rPr>
        <w:t xml:space="preserve"> </w:t>
      </w:r>
      <w:r w:rsidRPr="001C308D">
        <w:rPr>
          <w:sz w:val="20"/>
          <w:szCs w:val="20"/>
        </w:rPr>
        <w:t>data</w:t>
      </w:r>
      <w:r w:rsidRPr="001C308D">
        <w:rPr>
          <w:spacing w:val="29"/>
          <w:sz w:val="20"/>
          <w:szCs w:val="20"/>
        </w:rPr>
        <w:t xml:space="preserve"> </w:t>
      </w:r>
      <w:r w:rsidRPr="001C308D">
        <w:rPr>
          <w:sz w:val="20"/>
          <w:szCs w:val="20"/>
        </w:rPr>
        <w:t>narratives</w:t>
      </w:r>
      <w:r w:rsidRPr="001C308D">
        <w:rPr>
          <w:spacing w:val="33"/>
          <w:sz w:val="20"/>
          <w:szCs w:val="20"/>
        </w:rPr>
        <w:t xml:space="preserve"> </w:t>
      </w:r>
      <w:r w:rsidRPr="001C308D">
        <w:rPr>
          <w:sz w:val="20"/>
          <w:szCs w:val="20"/>
        </w:rPr>
        <w:t>using</w:t>
      </w:r>
      <w:r w:rsidRPr="001C308D">
        <w:rPr>
          <w:spacing w:val="29"/>
          <w:sz w:val="20"/>
          <w:szCs w:val="20"/>
        </w:rPr>
        <w:t xml:space="preserve"> </w:t>
      </w:r>
      <w:r w:rsidRPr="001C308D">
        <w:rPr>
          <w:sz w:val="20"/>
          <w:szCs w:val="20"/>
        </w:rPr>
        <w:t>advanced</w:t>
      </w:r>
      <w:r w:rsidRPr="001C308D">
        <w:rPr>
          <w:spacing w:val="29"/>
          <w:sz w:val="20"/>
          <w:szCs w:val="20"/>
        </w:rPr>
        <w:t xml:space="preserve"> </w:t>
      </w:r>
      <w:r w:rsidRPr="001C308D">
        <w:rPr>
          <w:sz w:val="20"/>
          <w:szCs w:val="20"/>
        </w:rPr>
        <w:t>Power</w:t>
      </w:r>
      <w:r w:rsidRPr="001C308D">
        <w:rPr>
          <w:spacing w:val="27"/>
          <w:sz w:val="20"/>
          <w:szCs w:val="20"/>
        </w:rPr>
        <w:t xml:space="preserve"> </w:t>
      </w:r>
      <w:r w:rsidRPr="001C308D">
        <w:rPr>
          <w:sz w:val="20"/>
          <w:szCs w:val="20"/>
        </w:rPr>
        <w:t>BI</w:t>
      </w:r>
      <w:r w:rsidRPr="001C308D">
        <w:rPr>
          <w:spacing w:val="29"/>
          <w:sz w:val="20"/>
          <w:szCs w:val="20"/>
        </w:rPr>
        <w:t xml:space="preserve"> </w:t>
      </w:r>
      <w:r w:rsidRPr="001C308D">
        <w:rPr>
          <w:sz w:val="20"/>
          <w:szCs w:val="20"/>
        </w:rPr>
        <w:t>features</w:t>
      </w:r>
      <w:r w:rsidRPr="001C308D">
        <w:rPr>
          <w:spacing w:val="29"/>
          <w:sz w:val="20"/>
          <w:szCs w:val="20"/>
        </w:rPr>
        <w:t xml:space="preserve"> </w:t>
      </w:r>
      <w:r w:rsidRPr="001C308D">
        <w:rPr>
          <w:sz w:val="20"/>
          <w:szCs w:val="20"/>
        </w:rPr>
        <w:t>like</w:t>
      </w:r>
      <w:r w:rsidRPr="001C308D">
        <w:rPr>
          <w:spacing w:val="29"/>
          <w:sz w:val="20"/>
          <w:szCs w:val="20"/>
        </w:rPr>
        <w:t xml:space="preserve"> </w:t>
      </w:r>
      <w:r w:rsidRPr="001C308D">
        <w:rPr>
          <w:sz w:val="20"/>
          <w:szCs w:val="20"/>
        </w:rPr>
        <w:t>slicers, tooltips, and bookmarks.</w:t>
      </w:r>
    </w:p>
    <w:p w14:paraId="080D9E7A" w14:textId="77777777" w:rsidR="001C308D" w:rsidRPr="001C308D" w:rsidRDefault="001C308D" w:rsidP="00EC5592">
      <w:pPr>
        <w:pStyle w:val="NoSpacing"/>
        <w:numPr>
          <w:ilvl w:val="0"/>
          <w:numId w:val="5"/>
        </w:numPr>
        <w:jc w:val="both"/>
        <w:rPr>
          <w:sz w:val="20"/>
          <w:szCs w:val="20"/>
        </w:rPr>
      </w:pPr>
      <w:r w:rsidRPr="001C308D">
        <w:rPr>
          <w:sz w:val="20"/>
          <w:szCs w:val="20"/>
        </w:rPr>
        <w:t>Strong</w:t>
      </w:r>
      <w:r w:rsidRPr="001C308D">
        <w:rPr>
          <w:spacing w:val="-7"/>
          <w:sz w:val="20"/>
          <w:szCs w:val="20"/>
        </w:rPr>
        <w:t xml:space="preserve"> </w:t>
      </w:r>
      <w:r w:rsidRPr="001C308D">
        <w:rPr>
          <w:sz w:val="20"/>
          <w:szCs w:val="20"/>
        </w:rPr>
        <w:t>hands-on</w:t>
      </w:r>
      <w:r w:rsidRPr="001C308D">
        <w:rPr>
          <w:spacing w:val="-7"/>
          <w:sz w:val="20"/>
          <w:szCs w:val="20"/>
        </w:rPr>
        <w:t xml:space="preserve"> </w:t>
      </w:r>
      <w:r w:rsidRPr="001C308D">
        <w:rPr>
          <w:sz w:val="20"/>
          <w:szCs w:val="20"/>
        </w:rPr>
        <w:t>experience</w:t>
      </w:r>
      <w:r w:rsidRPr="001C308D">
        <w:rPr>
          <w:spacing w:val="-7"/>
          <w:sz w:val="20"/>
          <w:szCs w:val="20"/>
        </w:rPr>
        <w:t xml:space="preserve"> </w:t>
      </w:r>
      <w:r w:rsidRPr="001C308D">
        <w:rPr>
          <w:sz w:val="20"/>
          <w:szCs w:val="20"/>
        </w:rPr>
        <w:t>in</w:t>
      </w:r>
      <w:r w:rsidRPr="001C308D">
        <w:rPr>
          <w:spacing w:val="-7"/>
          <w:sz w:val="20"/>
          <w:szCs w:val="20"/>
        </w:rPr>
        <w:t xml:space="preserve"> </w:t>
      </w:r>
      <w:r w:rsidRPr="001C308D">
        <w:rPr>
          <w:sz w:val="20"/>
          <w:szCs w:val="20"/>
        </w:rPr>
        <w:t>Python</w:t>
      </w:r>
      <w:r w:rsidRPr="001C308D">
        <w:rPr>
          <w:spacing w:val="-5"/>
          <w:sz w:val="20"/>
          <w:szCs w:val="20"/>
        </w:rPr>
        <w:t xml:space="preserve"> </w:t>
      </w:r>
      <w:r w:rsidRPr="001C308D">
        <w:rPr>
          <w:sz w:val="20"/>
          <w:szCs w:val="20"/>
        </w:rPr>
        <w:t>for</w:t>
      </w:r>
      <w:r w:rsidRPr="001C308D">
        <w:rPr>
          <w:spacing w:val="-7"/>
          <w:sz w:val="20"/>
          <w:szCs w:val="20"/>
        </w:rPr>
        <w:t xml:space="preserve"> </w:t>
      </w:r>
      <w:r w:rsidRPr="001C308D">
        <w:rPr>
          <w:sz w:val="20"/>
          <w:szCs w:val="20"/>
        </w:rPr>
        <w:t>data</w:t>
      </w:r>
      <w:r w:rsidRPr="001C308D">
        <w:rPr>
          <w:spacing w:val="-7"/>
          <w:sz w:val="20"/>
          <w:szCs w:val="20"/>
        </w:rPr>
        <w:t xml:space="preserve"> </w:t>
      </w:r>
      <w:r w:rsidRPr="001C308D">
        <w:rPr>
          <w:sz w:val="20"/>
          <w:szCs w:val="20"/>
        </w:rPr>
        <w:t>cleaning,</w:t>
      </w:r>
      <w:r w:rsidRPr="001C308D">
        <w:rPr>
          <w:spacing w:val="-7"/>
          <w:sz w:val="20"/>
          <w:szCs w:val="20"/>
        </w:rPr>
        <w:t xml:space="preserve"> </w:t>
      </w:r>
      <w:r w:rsidRPr="001C308D">
        <w:rPr>
          <w:sz w:val="20"/>
          <w:szCs w:val="20"/>
        </w:rPr>
        <w:t>statistical</w:t>
      </w:r>
      <w:r w:rsidRPr="001C308D">
        <w:rPr>
          <w:spacing w:val="-7"/>
          <w:sz w:val="20"/>
          <w:szCs w:val="20"/>
        </w:rPr>
        <w:t xml:space="preserve"> </w:t>
      </w:r>
      <w:r w:rsidRPr="001C308D">
        <w:rPr>
          <w:sz w:val="20"/>
          <w:szCs w:val="20"/>
        </w:rPr>
        <w:t>analysis,</w:t>
      </w:r>
      <w:r w:rsidRPr="001C308D">
        <w:rPr>
          <w:spacing w:val="-7"/>
          <w:sz w:val="20"/>
          <w:szCs w:val="20"/>
        </w:rPr>
        <w:t xml:space="preserve"> </w:t>
      </w:r>
      <w:r w:rsidRPr="001C308D">
        <w:rPr>
          <w:sz w:val="20"/>
          <w:szCs w:val="20"/>
        </w:rPr>
        <w:t>and</w:t>
      </w:r>
      <w:r w:rsidRPr="001C308D">
        <w:rPr>
          <w:spacing w:val="-5"/>
          <w:sz w:val="20"/>
          <w:szCs w:val="20"/>
        </w:rPr>
        <w:t xml:space="preserve"> </w:t>
      </w:r>
      <w:r w:rsidRPr="001C308D">
        <w:rPr>
          <w:sz w:val="20"/>
          <w:szCs w:val="20"/>
        </w:rPr>
        <w:t>automation,</w:t>
      </w:r>
      <w:r w:rsidRPr="001C308D">
        <w:rPr>
          <w:spacing w:val="-7"/>
          <w:sz w:val="20"/>
          <w:szCs w:val="20"/>
        </w:rPr>
        <w:t xml:space="preserve"> </w:t>
      </w:r>
      <w:r w:rsidRPr="001C308D">
        <w:rPr>
          <w:sz w:val="20"/>
          <w:szCs w:val="20"/>
        </w:rPr>
        <w:t>enhancing</w:t>
      </w:r>
      <w:r w:rsidRPr="001C308D">
        <w:rPr>
          <w:spacing w:val="-6"/>
          <w:sz w:val="20"/>
          <w:szCs w:val="20"/>
        </w:rPr>
        <w:t xml:space="preserve"> </w:t>
      </w:r>
      <w:r w:rsidRPr="001C308D">
        <w:rPr>
          <w:sz w:val="20"/>
          <w:szCs w:val="20"/>
        </w:rPr>
        <w:t>the</w:t>
      </w:r>
      <w:r w:rsidRPr="001C308D">
        <w:rPr>
          <w:spacing w:val="-7"/>
          <w:sz w:val="20"/>
          <w:szCs w:val="20"/>
        </w:rPr>
        <w:t xml:space="preserve"> </w:t>
      </w:r>
      <w:r w:rsidRPr="001C308D">
        <w:rPr>
          <w:sz w:val="20"/>
          <w:szCs w:val="20"/>
        </w:rPr>
        <w:t>accuracy</w:t>
      </w:r>
      <w:r w:rsidRPr="001C308D">
        <w:rPr>
          <w:spacing w:val="-7"/>
          <w:sz w:val="20"/>
          <w:szCs w:val="20"/>
        </w:rPr>
        <w:t xml:space="preserve"> </w:t>
      </w:r>
      <w:r w:rsidRPr="001C308D">
        <w:rPr>
          <w:sz w:val="20"/>
          <w:szCs w:val="20"/>
        </w:rPr>
        <w:t>and reliability of analytical models.</w:t>
      </w:r>
    </w:p>
    <w:p w14:paraId="0D8553F0" w14:textId="77777777" w:rsidR="001C308D" w:rsidRPr="001C308D" w:rsidRDefault="001C308D" w:rsidP="00EC5592">
      <w:pPr>
        <w:pStyle w:val="NoSpacing"/>
        <w:numPr>
          <w:ilvl w:val="0"/>
          <w:numId w:val="5"/>
        </w:numPr>
        <w:jc w:val="both"/>
        <w:rPr>
          <w:sz w:val="20"/>
          <w:szCs w:val="20"/>
        </w:rPr>
      </w:pPr>
      <w:r w:rsidRPr="001C308D">
        <w:rPr>
          <w:sz w:val="20"/>
          <w:szCs w:val="20"/>
        </w:rPr>
        <w:t>Expertise</w:t>
      </w:r>
      <w:r w:rsidRPr="001C308D">
        <w:rPr>
          <w:spacing w:val="-5"/>
          <w:sz w:val="20"/>
          <w:szCs w:val="20"/>
        </w:rPr>
        <w:t xml:space="preserve"> </w:t>
      </w:r>
      <w:r w:rsidRPr="001C308D">
        <w:rPr>
          <w:sz w:val="20"/>
          <w:szCs w:val="20"/>
        </w:rPr>
        <w:t>in</w:t>
      </w:r>
      <w:r w:rsidRPr="001C308D">
        <w:rPr>
          <w:spacing w:val="-3"/>
          <w:sz w:val="20"/>
          <w:szCs w:val="20"/>
        </w:rPr>
        <w:t xml:space="preserve"> </w:t>
      </w:r>
      <w:r w:rsidRPr="001C308D">
        <w:rPr>
          <w:sz w:val="20"/>
          <w:szCs w:val="20"/>
        </w:rPr>
        <w:t>data</w:t>
      </w:r>
      <w:r w:rsidRPr="001C308D">
        <w:rPr>
          <w:spacing w:val="-5"/>
          <w:sz w:val="20"/>
          <w:szCs w:val="20"/>
        </w:rPr>
        <w:t xml:space="preserve"> </w:t>
      </w:r>
      <w:r w:rsidRPr="001C308D">
        <w:rPr>
          <w:sz w:val="20"/>
          <w:szCs w:val="20"/>
        </w:rPr>
        <w:t>governance,</w:t>
      </w:r>
      <w:r w:rsidRPr="001C308D">
        <w:rPr>
          <w:spacing w:val="-6"/>
          <w:sz w:val="20"/>
          <w:szCs w:val="20"/>
        </w:rPr>
        <w:t xml:space="preserve"> </w:t>
      </w:r>
      <w:r w:rsidRPr="001C308D">
        <w:rPr>
          <w:sz w:val="20"/>
          <w:szCs w:val="20"/>
        </w:rPr>
        <w:t>data</w:t>
      </w:r>
      <w:r w:rsidRPr="001C308D">
        <w:rPr>
          <w:spacing w:val="-5"/>
          <w:sz w:val="20"/>
          <w:szCs w:val="20"/>
        </w:rPr>
        <w:t xml:space="preserve"> </w:t>
      </w:r>
      <w:r w:rsidRPr="001C308D">
        <w:rPr>
          <w:sz w:val="20"/>
          <w:szCs w:val="20"/>
        </w:rPr>
        <w:t>quality,</w:t>
      </w:r>
      <w:r w:rsidRPr="001C308D">
        <w:rPr>
          <w:spacing w:val="-4"/>
          <w:sz w:val="20"/>
          <w:szCs w:val="20"/>
        </w:rPr>
        <w:t xml:space="preserve"> </w:t>
      </w:r>
      <w:r w:rsidRPr="001C308D">
        <w:rPr>
          <w:sz w:val="20"/>
          <w:szCs w:val="20"/>
        </w:rPr>
        <w:t>and</w:t>
      </w:r>
      <w:r w:rsidRPr="001C308D">
        <w:rPr>
          <w:spacing w:val="-5"/>
          <w:sz w:val="20"/>
          <w:szCs w:val="20"/>
        </w:rPr>
        <w:t xml:space="preserve"> </w:t>
      </w:r>
      <w:r w:rsidRPr="001C308D">
        <w:rPr>
          <w:sz w:val="20"/>
          <w:szCs w:val="20"/>
        </w:rPr>
        <w:t>master</w:t>
      </w:r>
      <w:r w:rsidRPr="001C308D">
        <w:rPr>
          <w:spacing w:val="-4"/>
          <w:sz w:val="20"/>
          <w:szCs w:val="20"/>
        </w:rPr>
        <w:t xml:space="preserve"> </w:t>
      </w:r>
      <w:r w:rsidRPr="001C308D">
        <w:rPr>
          <w:sz w:val="20"/>
          <w:szCs w:val="20"/>
        </w:rPr>
        <w:t>data</w:t>
      </w:r>
      <w:r w:rsidRPr="001C308D">
        <w:rPr>
          <w:spacing w:val="-5"/>
          <w:sz w:val="20"/>
          <w:szCs w:val="20"/>
        </w:rPr>
        <w:t xml:space="preserve"> </w:t>
      </w:r>
      <w:r w:rsidRPr="001C308D">
        <w:rPr>
          <w:sz w:val="20"/>
          <w:szCs w:val="20"/>
        </w:rPr>
        <w:t>management</w:t>
      </w:r>
      <w:r w:rsidRPr="001C308D">
        <w:rPr>
          <w:spacing w:val="-6"/>
          <w:sz w:val="20"/>
          <w:szCs w:val="20"/>
        </w:rPr>
        <w:t xml:space="preserve"> </w:t>
      </w:r>
      <w:r w:rsidRPr="001C308D">
        <w:rPr>
          <w:sz w:val="20"/>
          <w:szCs w:val="20"/>
        </w:rPr>
        <w:t>(MDM) to</w:t>
      </w:r>
      <w:r w:rsidRPr="001C308D">
        <w:rPr>
          <w:spacing w:val="-3"/>
          <w:sz w:val="20"/>
          <w:szCs w:val="20"/>
        </w:rPr>
        <w:t xml:space="preserve"> </w:t>
      </w:r>
      <w:r w:rsidRPr="001C308D">
        <w:rPr>
          <w:sz w:val="20"/>
          <w:szCs w:val="20"/>
        </w:rPr>
        <w:t>ensure</w:t>
      </w:r>
      <w:r w:rsidRPr="001C308D">
        <w:rPr>
          <w:spacing w:val="-3"/>
          <w:sz w:val="20"/>
          <w:szCs w:val="20"/>
        </w:rPr>
        <w:t xml:space="preserve"> </w:t>
      </w:r>
      <w:r w:rsidRPr="001C308D">
        <w:rPr>
          <w:sz w:val="20"/>
          <w:szCs w:val="20"/>
        </w:rPr>
        <w:t>consistency</w:t>
      </w:r>
      <w:r w:rsidRPr="001C308D">
        <w:rPr>
          <w:spacing w:val="-5"/>
          <w:sz w:val="20"/>
          <w:szCs w:val="20"/>
        </w:rPr>
        <w:t xml:space="preserve"> </w:t>
      </w:r>
      <w:r w:rsidRPr="001C308D">
        <w:rPr>
          <w:sz w:val="20"/>
          <w:szCs w:val="20"/>
        </w:rPr>
        <w:t>and</w:t>
      </w:r>
      <w:r w:rsidRPr="001C308D">
        <w:rPr>
          <w:spacing w:val="-3"/>
          <w:sz w:val="20"/>
          <w:szCs w:val="20"/>
        </w:rPr>
        <w:t xml:space="preserve"> </w:t>
      </w:r>
      <w:r w:rsidRPr="001C308D">
        <w:rPr>
          <w:sz w:val="20"/>
          <w:szCs w:val="20"/>
        </w:rPr>
        <w:t>compliance across data assets.</w:t>
      </w:r>
    </w:p>
    <w:p w14:paraId="4EF1D8B5" w14:textId="77777777" w:rsidR="001C308D" w:rsidRPr="001C308D" w:rsidRDefault="001C308D" w:rsidP="00EC5592">
      <w:pPr>
        <w:pStyle w:val="NoSpacing"/>
        <w:numPr>
          <w:ilvl w:val="0"/>
          <w:numId w:val="5"/>
        </w:numPr>
        <w:jc w:val="both"/>
        <w:rPr>
          <w:sz w:val="20"/>
          <w:szCs w:val="20"/>
        </w:rPr>
      </w:pPr>
      <w:r w:rsidRPr="001C308D">
        <w:rPr>
          <w:sz w:val="20"/>
          <w:szCs w:val="20"/>
        </w:rPr>
        <w:t>Experienced in</w:t>
      </w:r>
      <w:r w:rsidRPr="001C308D">
        <w:rPr>
          <w:spacing w:val="1"/>
          <w:sz w:val="20"/>
          <w:szCs w:val="20"/>
        </w:rPr>
        <w:t xml:space="preserve"> </w:t>
      </w:r>
      <w:r w:rsidRPr="001C308D">
        <w:rPr>
          <w:sz w:val="20"/>
          <w:szCs w:val="20"/>
        </w:rPr>
        <w:t>automating</w:t>
      </w:r>
      <w:r w:rsidRPr="001C308D">
        <w:rPr>
          <w:spacing w:val="3"/>
          <w:sz w:val="20"/>
          <w:szCs w:val="20"/>
        </w:rPr>
        <w:t xml:space="preserve"> </w:t>
      </w:r>
      <w:r w:rsidRPr="001C308D">
        <w:rPr>
          <w:sz w:val="20"/>
          <w:szCs w:val="20"/>
        </w:rPr>
        <w:t>workflows</w:t>
      </w:r>
      <w:r w:rsidRPr="001C308D">
        <w:rPr>
          <w:spacing w:val="4"/>
          <w:sz w:val="20"/>
          <w:szCs w:val="20"/>
        </w:rPr>
        <w:t xml:space="preserve"> </w:t>
      </w:r>
      <w:r w:rsidRPr="001C308D">
        <w:rPr>
          <w:sz w:val="20"/>
          <w:szCs w:val="20"/>
        </w:rPr>
        <w:t>using</w:t>
      </w:r>
      <w:r w:rsidRPr="001C308D">
        <w:rPr>
          <w:spacing w:val="3"/>
          <w:sz w:val="20"/>
          <w:szCs w:val="20"/>
        </w:rPr>
        <w:t xml:space="preserve"> </w:t>
      </w:r>
      <w:r w:rsidRPr="001C308D">
        <w:rPr>
          <w:sz w:val="20"/>
          <w:szCs w:val="20"/>
        </w:rPr>
        <w:t>Power</w:t>
      </w:r>
      <w:r w:rsidRPr="001C308D">
        <w:rPr>
          <w:spacing w:val="3"/>
          <w:sz w:val="20"/>
          <w:szCs w:val="20"/>
        </w:rPr>
        <w:t xml:space="preserve"> </w:t>
      </w:r>
      <w:r w:rsidRPr="001C308D">
        <w:rPr>
          <w:sz w:val="20"/>
          <w:szCs w:val="20"/>
        </w:rPr>
        <w:t>Automate</w:t>
      </w:r>
      <w:r w:rsidRPr="001C308D">
        <w:rPr>
          <w:spacing w:val="2"/>
          <w:sz w:val="20"/>
          <w:szCs w:val="20"/>
        </w:rPr>
        <w:t xml:space="preserve"> </w:t>
      </w:r>
      <w:r w:rsidRPr="001C308D">
        <w:rPr>
          <w:sz w:val="20"/>
          <w:szCs w:val="20"/>
        </w:rPr>
        <w:t>and</w:t>
      </w:r>
      <w:r w:rsidRPr="001C308D">
        <w:rPr>
          <w:spacing w:val="2"/>
          <w:sz w:val="20"/>
          <w:szCs w:val="20"/>
        </w:rPr>
        <w:t xml:space="preserve"> </w:t>
      </w:r>
      <w:r w:rsidRPr="001C308D">
        <w:rPr>
          <w:sz w:val="20"/>
          <w:szCs w:val="20"/>
        </w:rPr>
        <w:t>integrating</w:t>
      </w:r>
      <w:r w:rsidRPr="001C308D">
        <w:rPr>
          <w:spacing w:val="1"/>
          <w:sz w:val="20"/>
          <w:szCs w:val="20"/>
        </w:rPr>
        <w:t xml:space="preserve"> </w:t>
      </w:r>
      <w:r w:rsidRPr="001C308D">
        <w:rPr>
          <w:sz w:val="20"/>
          <w:szCs w:val="20"/>
        </w:rPr>
        <w:t>Power BI with</w:t>
      </w:r>
      <w:r w:rsidRPr="001C308D">
        <w:rPr>
          <w:spacing w:val="2"/>
          <w:sz w:val="20"/>
          <w:szCs w:val="20"/>
        </w:rPr>
        <w:t xml:space="preserve"> </w:t>
      </w:r>
      <w:r w:rsidRPr="001C308D">
        <w:rPr>
          <w:sz w:val="20"/>
          <w:szCs w:val="20"/>
        </w:rPr>
        <w:t>other</w:t>
      </w:r>
      <w:r w:rsidRPr="001C308D">
        <w:rPr>
          <w:spacing w:val="-1"/>
          <w:sz w:val="20"/>
          <w:szCs w:val="20"/>
        </w:rPr>
        <w:t xml:space="preserve"> </w:t>
      </w:r>
      <w:r w:rsidRPr="001C308D">
        <w:rPr>
          <w:sz w:val="20"/>
          <w:szCs w:val="20"/>
        </w:rPr>
        <w:t>Microsoft tools</w:t>
      </w:r>
      <w:r w:rsidRPr="001C308D">
        <w:rPr>
          <w:spacing w:val="1"/>
          <w:sz w:val="20"/>
          <w:szCs w:val="20"/>
        </w:rPr>
        <w:t xml:space="preserve"> </w:t>
      </w:r>
      <w:r w:rsidRPr="001C308D">
        <w:rPr>
          <w:spacing w:val="-4"/>
          <w:sz w:val="20"/>
          <w:szCs w:val="20"/>
        </w:rPr>
        <w:t>like</w:t>
      </w:r>
    </w:p>
    <w:p w14:paraId="2F136C46" w14:textId="77777777" w:rsidR="001C308D" w:rsidRPr="001C308D" w:rsidRDefault="001C308D" w:rsidP="00EC5592">
      <w:pPr>
        <w:pStyle w:val="NoSpacing"/>
        <w:numPr>
          <w:ilvl w:val="0"/>
          <w:numId w:val="5"/>
        </w:numPr>
        <w:jc w:val="both"/>
        <w:rPr>
          <w:sz w:val="20"/>
          <w:szCs w:val="20"/>
        </w:rPr>
      </w:pPr>
      <w:r w:rsidRPr="001C308D">
        <w:rPr>
          <w:sz w:val="20"/>
          <w:szCs w:val="20"/>
        </w:rPr>
        <w:t>SharePoint</w:t>
      </w:r>
      <w:r w:rsidRPr="001C308D">
        <w:rPr>
          <w:spacing w:val="-8"/>
          <w:sz w:val="20"/>
          <w:szCs w:val="20"/>
        </w:rPr>
        <w:t xml:space="preserve"> </w:t>
      </w:r>
      <w:r w:rsidRPr="001C308D">
        <w:rPr>
          <w:sz w:val="20"/>
          <w:szCs w:val="20"/>
        </w:rPr>
        <w:t>and</w:t>
      </w:r>
      <w:r w:rsidRPr="001C308D">
        <w:rPr>
          <w:spacing w:val="-8"/>
          <w:sz w:val="20"/>
          <w:szCs w:val="20"/>
        </w:rPr>
        <w:t xml:space="preserve"> </w:t>
      </w:r>
      <w:r w:rsidRPr="001C308D">
        <w:rPr>
          <w:sz w:val="20"/>
          <w:szCs w:val="20"/>
        </w:rPr>
        <w:t>Teams.</w:t>
      </w:r>
    </w:p>
    <w:p w14:paraId="172D8F13" w14:textId="77777777" w:rsidR="001C308D" w:rsidRPr="001C308D" w:rsidRDefault="001C308D" w:rsidP="00EC5592">
      <w:pPr>
        <w:pStyle w:val="NoSpacing"/>
        <w:numPr>
          <w:ilvl w:val="0"/>
          <w:numId w:val="5"/>
        </w:numPr>
        <w:jc w:val="both"/>
        <w:rPr>
          <w:sz w:val="20"/>
          <w:szCs w:val="20"/>
        </w:rPr>
      </w:pPr>
      <w:r w:rsidRPr="001C308D">
        <w:rPr>
          <w:sz w:val="20"/>
          <w:szCs w:val="20"/>
        </w:rPr>
        <w:t>Deep</w:t>
      </w:r>
      <w:r w:rsidRPr="001C308D">
        <w:rPr>
          <w:spacing w:val="40"/>
          <w:sz w:val="20"/>
          <w:szCs w:val="20"/>
        </w:rPr>
        <w:t xml:space="preserve"> </w:t>
      </w:r>
      <w:r w:rsidRPr="001C308D">
        <w:rPr>
          <w:sz w:val="20"/>
          <w:szCs w:val="20"/>
        </w:rPr>
        <w:t>understanding</w:t>
      </w:r>
      <w:r w:rsidRPr="001C308D">
        <w:rPr>
          <w:spacing w:val="40"/>
          <w:sz w:val="20"/>
          <w:szCs w:val="20"/>
        </w:rPr>
        <w:t xml:space="preserve"> </w:t>
      </w:r>
      <w:r w:rsidRPr="001C308D">
        <w:rPr>
          <w:sz w:val="20"/>
          <w:szCs w:val="20"/>
        </w:rPr>
        <w:t>of</w:t>
      </w:r>
      <w:r w:rsidRPr="001C308D">
        <w:rPr>
          <w:spacing w:val="40"/>
          <w:sz w:val="20"/>
          <w:szCs w:val="20"/>
        </w:rPr>
        <w:t xml:space="preserve"> </w:t>
      </w:r>
      <w:r w:rsidRPr="001C308D">
        <w:rPr>
          <w:sz w:val="20"/>
          <w:szCs w:val="20"/>
        </w:rPr>
        <w:t>data</w:t>
      </w:r>
      <w:r w:rsidRPr="001C308D">
        <w:rPr>
          <w:spacing w:val="40"/>
          <w:sz w:val="20"/>
          <w:szCs w:val="20"/>
        </w:rPr>
        <w:t xml:space="preserve"> </w:t>
      </w:r>
      <w:r w:rsidRPr="001C308D">
        <w:rPr>
          <w:sz w:val="20"/>
          <w:szCs w:val="20"/>
        </w:rPr>
        <w:t>warehousing</w:t>
      </w:r>
      <w:r w:rsidRPr="001C308D">
        <w:rPr>
          <w:spacing w:val="40"/>
          <w:sz w:val="20"/>
          <w:szCs w:val="20"/>
        </w:rPr>
        <w:t xml:space="preserve"> </w:t>
      </w:r>
      <w:r w:rsidRPr="001C308D">
        <w:rPr>
          <w:sz w:val="20"/>
          <w:szCs w:val="20"/>
        </w:rPr>
        <w:t>concepts</w:t>
      </w:r>
      <w:r w:rsidRPr="001C308D">
        <w:rPr>
          <w:spacing w:val="40"/>
          <w:sz w:val="20"/>
          <w:szCs w:val="20"/>
        </w:rPr>
        <w:t xml:space="preserve"> </w:t>
      </w:r>
      <w:r w:rsidRPr="001C308D">
        <w:rPr>
          <w:sz w:val="20"/>
          <w:szCs w:val="20"/>
        </w:rPr>
        <w:t>including</w:t>
      </w:r>
      <w:r w:rsidRPr="001C308D">
        <w:rPr>
          <w:spacing w:val="40"/>
          <w:sz w:val="20"/>
          <w:szCs w:val="20"/>
        </w:rPr>
        <w:t xml:space="preserve"> </w:t>
      </w:r>
      <w:r w:rsidRPr="001C308D">
        <w:rPr>
          <w:sz w:val="20"/>
          <w:szCs w:val="20"/>
        </w:rPr>
        <w:t>star</w:t>
      </w:r>
      <w:r w:rsidRPr="001C308D">
        <w:rPr>
          <w:spacing w:val="40"/>
          <w:sz w:val="20"/>
          <w:szCs w:val="20"/>
        </w:rPr>
        <w:t xml:space="preserve"> </w:t>
      </w:r>
      <w:r w:rsidRPr="001C308D">
        <w:rPr>
          <w:sz w:val="20"/>
          <w:szCs w:val="20"/>
        </w:rPr>
        <w:t>schemas,</w:t>
      </w:r>
      <w:r w:rsidRPr="001C308D">
        <w:rPr>
          <w:spacing w:val="40"/>
          <w:sz w:val="20"/>
          <w:szCs w:val="20"/>
        </w:rPr>
        <w:t xml:space="preserve"> </w:t>
      </w:r>
      <w:r w:rsidRPr="001C308D">
        <w:rPr>
          <w:sz w:val="20"/>
          <w:szCs w:val="20"/>
        </w:rPr>
        <w:t>snowflake</w:t>
      </w:r>
      <w:r w:rsidRPr="001C308D">
        <w:rPr>
          <w:spacing w:val="40"/>
          <w:sz w:val="20"/>
          <w:szCs w:val="20"/>
        </w:rPr>
        <w:t xml:space="preserve"> </w:t>
      </w:r>
      <w:r w:rsidRPr="001C308D">
        <w:rPr>
          <w:sz w:val="20"/>
          <w:szCs w:val="20"/>
        </w:rPr>
        <w:t>schemas,</w:t>
      </w:r>
      <w:r w:rsidRPr="001C308D">
        <w:rPr>
          <w:spacing w:val="40"/>
          <w:sz w:val="20"/>
          <w:szCs w:val="20"/>
        </w:rPr>
        <w:t xml:space="preserve"> </w:t>
      </w:r>
      <w:r w:rsidRPr="001C308D">
        <w:rPr>
          <w:sz w:val="20"/>
          <w:szCs w:val="20"/>
        </w:rPr>
        <w:t>and</w:t>
      </w:r>
      <w:r w:rsidRPr="001C308D">
        <w:rPr>
          <w:spacing w:val="40"/>
          <w:sz w:val="20"/>
          <w:szCs w:val="20"/>
        </w:rPr>
        <w:t xml:space="preserve"> </w:t>
      </w:r>
      <w:r w:rsidRPr="001C308D">
        <w:rPr>
          <w:sz w:val="20"/>
          <w:szCs w:val="20"/>
        </w:rPr>
        <w:t>dimensional modeling for scalable data solutions.</w:t>
      </w:r>
    </w:p>
    <w:p w14:paraId="49D696FB" w14:textId="77777777" w:rsidR="001C308D" w:rsidRPr="001C308D" w:rsidRDefault="001C308D" w:rsidP="00EC5592">
      <w:pPr>
        <w:pStyle w:val="NoSpacing"/>
        <w:numPr>
          <w:ilvl w:val="0"/>
          <w:numId w:val="5"/>
        </w:numPr>
        <w:jc w:val="both"/>
        <w:rPr>
          <w:sz w:val="20"/>
          <w:szCs w:val="20"/>
        </w:rPr>
      </w:pPr>
      <w:r w:rsidRPr="001C308D">
        <w:rPr>
          <w:sz w:val="20"/>
          <w:szCs w:val="20"/>
        </w:rPr>
        <w:t>Strong</w:t>
      </w:r>
      <w:r w:rsidRPr="001C308D">
        <w:rPr>
          <w:spacing w:val="-3"/>
          <w:sz w:val="20"/>
          <w:szCs w:val="20"/>
        </w:rPr>
        <w:t xml:space="preserve"> </w:t>
      </w:r>
      <w:r w:rsidRPr="001C308D">
        <w:rPr>
          <w:sz w:val="20"/>
          <w:szCs w:val="20"/>
        </w:rPr>
        <w:t>analytical</w:t>
      </w:r>
      <w:r w:rsidRPr="001C308D">
        <w:rPr>
          <w:spacing w:val="-3"/>
          <w:sz w:val="20"/>
          <w:szCs w:val="20"/>
        </w:rPr>
        <w:t xml:space="preserve"> </w:t>
      </w:r>
      <w:r w:rsidRPr="001C308D">
        <w:rPr>
          <w:sz w:val="20"/>
          <w:szCs w:val="20"/>
        </w:rPr>
        <w:t>mindset</w:t>
      </w:r>
      <w:r w:rsidRPr="001C308D">
        <w:rPr>
          <w:spacing w:val="-3"/>
          <w:sz w:val="20"/>
          <w:szCs w:val="20"/>
        </w:rPr>
        <w:t xml:space="preserve"> </w:t>
      </w:r>
      <w:r w:rsidRPr="001C308D">
        <w:rPr>
          <w:sz w:val="20"/>
          <w:szCs w:val="20"/>
        </w:rPr>
        <w:t>with</w:t>
      </w:r>
      <w:r w:rsidRPr="001C308D">
        <w:rPr>
          <w:spacing w:val="-3"/>
          <w:sz w:val="20"/>
          <w:szCs w:val="20"/>
        </w:rPr>
        <w:t xml:space="preserve"> </w:t>
      </w:r>
      <w:r w:rsidRPr="001C308D">
        <w:rPr>
          <w:sz w:val="20"/>
          <w:szCs w:val="20"/>
        </w:rPr>
        <w:t>proven</w:t>
      </w:r>
      <w:r w:rsidRPr="001C308D">
        <w:rPr>
          <w:spacing w:val="-3"/>
          <w:sz w:val="20"/>
          <w:szCs w:val="20"/>
        </w:rPr>
        <w:t xml:space="preserve"> </w:t>
      </w:r>
      <w:r w:rsidRPr="001C308D">
        <w:rPr>
          <w:sz w:val="20"/>
          <w:szCs w:val="20"/>
        </w:rPr>
        <w:t>ability to translate complex business requirements into</w:t>
      </w:r>
      <w:r w:rsidRPr="001C308D">
        <w:rPr>
          <w:spacing w:val="-1"/>
          <w:sz w:val="20"/>
          <w:szCs w:val="20"/>
        </w:rPr>
        <w:t xml:space="preserve"> </w:t>
      </w:r>
      <w:r w:rsidRPr="001C308D">
        <w:rPr>
          <w:sz w:val="20"/>
          <w:szCs w:val="20"/>
        </w:rPr>
        <w:t>scalable data</w:t>
      </w:r>
      <w:r w:rsidRPr="001C308D">
        <w:rPr>
          <w:spacing w:val="-3"/>
          <w:sz w:val="20"/>
          <w:szCs w:val="20"/>
        </w:rPr>
        <w:t xml:space="preserve"> </w:t>
      </w:r>
      <w:r w:rsidRPr="001C308D">
        <w:rPr>
          <w:sz w:val="20"/>
          <w:szCs w:val="20"/>
        </w:rPr>
        <w:t>models</w:t>
      </w:r>
      <w:r w:rsidRPr="001C308D">
        <w:rPr>
          <w:spacing w:val="-3"/>
          <w:sz w:val="20"/>
          <w:szCs w:val="20"/>
        </w:rPr>
        <w:t xml:space="preserve"> </w:t>
      </w:r>
      <w:r w:rsidRPr="001C308D">
        <w:rPr>
          <w:sz w:val="20"/>
          <w:szCs w:val="20"/>
        </w:rPr>
        <w:t>and interactive reports.</w:t>
      </w:r>
    </w:p>
    <w:p w14:paraId="486AF52C" w14:textId="77777777" w:rsidR="001C308D" w:rsidRPr="001C308D" w:rsidRDefault="001C308D" w:rsidP="00EC5592">
      <w:pPr>
        <w:pStyle w:val="NoSpacing"/>
        <w:numPr>
          <w:ilvl w:val="0"/>
          <w:numId w:val="5"/>
        </w:numPr>
        <w:jc w:val="both"/>
        <w:rPr>
          <w:sz w:val="20"/>
          <w:szCs w:val="20"/>
        </w:rPr>
      </w:pPr>
      <w:r w:rsidRPr="001C308D">
        <w:rPr>
          <w:sz w:val="20"/>
          <w:szCs w:val="20"/>
        </w:rPr>
        <w:t>Proficient in data preparation using Power Query, enabling data cleansing, merging, and transformation for optimized reporting.</w:t>
      </w:r>
    </w:p>
    <w:p w14:paraId="4A4C7898" w14:textId="77777777" w:rsidR="001C308D" w:rsidRPr="001C308D" w:rsidRDefault="001C308D" w:rsidP="00EC5592">
      <w:pPr>
        <w:pStyle w:val="NoSpacing"/>
        <w:numPr>
          <w:ilvl w:val="0"/>
          <w:numId w:val="5"/>
        </w:numPr>
        <w:jc w:val="both"/>
        <w:rPr>
          <w:sz w:val="20"/>
          <w:szCs w:val="20"/>
        </w:rPr>
      </w:pPr>
      <w:r w:rsidRPr="001C308D">
        <w:rPr>
          <w:sz w:val="20"/>
          <w:szCs w:val="20"/>
        </w:rPr>
        <w:t>Hands-on experience in implementing Row-Level</w:t>
      </w:r>
      <w:r w:rsidRPr="001C308D">
        <w:rPr>
          <w:spacing w:val="-1"/>
          <w:sz w:val="20"/>
          <w:szCs w:val="20"/>
        </w:rPr>
        <w:t xml:space="preserve"> </w:t>
      </w:r>
      <w:r w:rsidRPr="001C308D">
        <w:rPr>
          <w:sz w:val="20"/>
          <w:szCs w:val="20"/>
        </w:rPr>
        <w:t>Security (RLS) and Object-Level</w:t>
      </w:r>
      <w:r w:rsidRPr="001C308D">
        <w:rPr>
          <w:spacing w:val="-1"/>
          <w:sz w:val="20"/>
          <w:szCs w:val="20"/>
        </w:rPr>
        <w:t xml:space="preserve"> </w:t>
      </w:r>
      <w:r w:rsidRPr="001C308D">
        <w:rPr>
          <w:sz w:val="20"/>
          <w:szCs w:val="20"/>
        </w:rPr>
        <w:t>Security (OLS) to</w:t>
      </w:r>
      <w:r w:rsidRPr="001C308D">
        <w:rPr>
          <w:spacing w:val="-1"/>
          <w:sz w:val="20"/>
          <w:szCs w:val="20"/>
        </w:rPr>
        <w:t xml:space="preserve"> </w:t>
      </w:r>
      <w:r w:rsidRPr="001C308D">
        <w:rPr>
          <w:sz w:val="20"/>
          <w:szCs w:val="20"/>
        </w:rPr>
        <w:t>enforce data access controls.</w:t>
      </w:r>
    </w:p>
    <w:p w14:paraId="72BB305D" w14:textId="77777777" w:rsidR="001C308D" w:rsidRPr="001C308D" w:rsidRDefault="001C308D" w:rsidP="00EC5592">
      <w:pPr>
        <w:pStyle w:val="NoSpacing"/>
        <w:numPr>
          <w:ilvl w:val="0"/>
          <w:numId w:val="5"/>
        </w:numPr>
        <w:jc w:val="both"/>
        <w:rPr>
          <w:sz w:val="20"/>
          <w:szCs w:val="20"/>
        </w:rPr>
      </w:pPr>
      <w:r w:rsidRPr="001C308D">
        <w:rPr>
          <w:sz w:val="20"/>
          <w:szCs w:val="20"/>
        </w:rPr>
        <w:t>Experienced in big</w:t>
      </w:r>
      <w:r w:rsidRPr="001C308D">
        <w:rPr>
          <w:spacing w:val="23"/>
          <w:sz w:val="20"/>
          <w:szCs w:val="20"/>
        </w:rPr>
        <w:t xml:space="preserve"> </w:t>
      </w:r>
      <w:r w:rsidRPr="001C308D">
        <w:rPr>
          <w:sz w:val="20"/>
          <w:szCs w:val="20"/>
        </w:rPr>
        <w:t>data</w:t>
      </w:r>
      <w:r w:rsidRPr="001C308D">
        <w:rPr>
          <w:spacing w:val="23"/>
          <w:sz w:val="20"/>
          <w:szCs w:val="20"/>
        </w:rPr>
        <w:t xml:space="preserve"> </w:t>
      </w:r>
      <w:r w:rsidRPr="001C308D">
        <w:rPr>
          <w:sz w:val="20"/>
          <w:szCs w:val="20"/>
        </w:rPr>
        <w:t>technologies</w:t>
      </w:r>
      <w:r w:rsidRPr="001C308D">
        <w:rPr>
          <w:spacing w:val="26"/>
          <w:sz w:val="20"/>
          <w:szCs w:val="20"/>
        </w:rPr>
        <w:t xml:space="preserve"> </w:t>
      </w:r>
      <w:r w:rsidRPr="001C308D">
        <w:rPr>
          <w:sz w:val="20"/>
          <w:szCs w:val="20"/>
        </w:rPr>
        <w:t>like</w:t>
      </w:r>
      <w:r w:rsidRPr="001C308D">
        <w:rPr>
          <w:spacing w:val="24"/>
          <w:sz w:val="20"/>
          <w:szCs w:val="20"/>
        </w:rPr>
        <w:t xml:space="preserve"> </w:t>
      </w:r>
      <w:r w:rsidRPr="001C308D">
        <w:rPr>
          <w:sz w:val="20"/>
          <w:szCs w:val="20"/>
        </w:rPr>
        <w:t>Azure</w:t>
      </w:r>
      <w:r w:rsidRPr="001C308D">
        <w:rPr>
          <w:spacing w:val="23"/>
          <w:sz w:val="20"/>
          <w:szCs w:val="20"/>
        </w:rPr>
        <w:t xml:space="preserve"> </w:t>
      </w:r>
      <w:r w:rsidRPr="001C308D">
        <w:rPr>
          <w:sz w:val="20"/>
          <w:szCs w:val="20"/>
        </w:rPr>
        <w:t>Synapse</w:t>
      </w:r>
      <w:r w:rsidRPr="001C308D">
        <w:rPr>
          <w:spacing w:val="23"/>
          <w:sz w:val="20"/>
          <w:szCs w:val="20"/>
        </w:rPr>
        <w:t xml:space="preserve"> </w:t>
      </w:r>
      <w:r w:rsidRPr="001C308D">
        <w:rPr>
          <w:sz w:val="20"/>
          <w:szCs w:val="20"/>
        </w:rPr>
        <w:t>Analytics</w:t>
      </w:r>
      <w:r w:rsidRPr="001C308D">
        <w:rPr>
          <w:spacing w:val="25"/>
          <w:sz w:val="20"/>
          <w:szCs w:val="20"/>
        </w:rPr>
        <w:t xml:space="preserve"> </w:t>
      </w:r>
      <w:r w:rsidRPr="001C308D">
        <w:rPr>
          <w:sz w:val="20"/>
          <w:szCs w:val="20"/>
        </w:rPr>
        <w:t>and</w:t>
      </w:r>
      <w:r w:rsidRPr="001C308D">
        <w:rPr>
          <w:spacing w:val="23"/>
          <w:sz w:val="20"/>
          <w:szCs w:val="20"/>
        </w:rPr>
        <w:t xml:space="preserve"> </w:t>
      </w:r>
      <w:r w:rsidRPr="001C308D">
        <w:rPr>
          <w:sz w:val="20"/>
          <w:szCs w:val="20"/>
        </w:rPr>
        <w:t>Databricks</w:t>
      </w:r>
      <w:r w:rsidRPr="001C308D">
        <w:rPr>
          <w:spacing w:val="23"/>
          <w:sz w:val="20"/>
          <w:szCs w:val="20"/>
        </w:rPr>
        <w:t xml:space="preserve"> </w:t>
      </w:r>
      <w:r w:rsidRPr="001C308D">
        <w:rPr>
          <w:sz w:val="20"/>
          <w:szCs w:val="20"/>
        </w:rPr>
        <w:t>for</w:t>
      </w:r>
      <w:r w:rsidRPr="001C308D">
        <w:rPr>
          <w:spacing w:val="21"/>
          <w:sz w:val="20"/>
          <w:szCs w:val="20"/>
        </w:rPr>
        <w:t xml:space="preserve"> </w:t>
      </w:r>
      <w:r w:rsidRPr="001C308D">
        <w:rPr>
          <w:sz w:val="20"/>
          <w:szCs w:val="20"/>
        </w:rPr>
        <w:t>handling</w:t>
      </w:r>
      <w:r w:rsidRPr="001C308D">
        <w:rPr>
          <w:spacing w:val="23"/>
          <w:sz w:val="20"/>
          <w:szCs w:val="20"/>
        </w:rPr>
        <w:t xml:space="preserve"> </w:t>
      </w:r>
      <w:r w:rsidRPr="001C308D">
        <w:rPr>
          <w:sz w:val="20"/>
          <w:szCs w:val="20"/>
        </w:rPr>
        <w:t>high-volume</w:t>
      </w:r>
      <w:r w:rsidRPr="001C308D">
        <w:rPr>
          <w:spacing w:val="25"/>
          <w:sz w:val="20"/>
          <w:szCs w:val="20"/>
        </w:rPr>
        <w:t xml:space="preserve"> </w:t>
      </w:r>
      <w:r w:rsidRPr="001C308D">
        <w:rPr>
          <w:sz w:val="20"/>
          <w:szCs w:val="20"/>
        </w:rPr>
        <w:t>data processing.</w:t>
      </w:r>
    </w:p>
    <w:p w14:paraId="123B5520" w14:textId="77777777" w:rsidR="001C308D" w:rsidRPr="001C308D" w:rsidRDefault="001C308D" w:rsidP="00EC5592">
      <w:pPr>
        <w:pStyle w:val="NoSpacing"/>
        <w:numPr>
          <w:ilvl w:val="0"/>
          <w:numId w:val="5"/>
        </w:numPr>
        <w:jc w:val="both"/>
        <w:rPr>
          <w:sz w:val="20"/>
          <w:szCs w:val="20"/>
        </w:rPr>
      </w:pPr>
      <w:r w:rsidRPr="001C308D">
        <w:rPr>
          <w:sz w:val="20"/>
          <w:szCs w:val="20"/>
        </w:rPr>
        <w:t>Experienced</w:t>
      </w:r>
      <w:r w:rsidRPr="001C308D">
        <w:rPr>
          <w:spacing w:val="-11"/>
          <w:sz w:val="20"/>
          <w:szCs w:val="20"/>
        </w:rPr>
        <w:t xml:space="preserve"> </w:t>
      </w:r>
      <w:r w:rsidRPr="001C308D">
        <w:rPr>
          <w:sz w:val="20"/>
          <w:szCs w:val="20"/>
        </w:rPr>
        <w:t>in</w:t>
      </w:r>
      <w:r w:rsidRPr="001C308D">
        <w:rPr>
          <w:spacing w:val="-11"/>
          <w:sz w:val="20"/>
          <w:szCs w:val="20"/>
        </w:rPr>
        <w:t xml:space="preserve"> </w:t>
      </w:r>
      <w:r w:rsidRPr="001C308D">
        <w:rPr>
          <w:sz w:val="20"/>
          <w:szCs w:val="20"/>
        </w:rPr>
        <w:t>data</w:t>
      </w:r>
      <w:r w:rsidRPr="001C308D">
        <w:rPr>
          <w:spacing w:val="-9"/>
          <w:sz w:val="20"/>
          <w:szCs w:val="20"/>
        </w:rPr>
        <w:t xml:space="preserve"> </w:t>
      </w:r>
      <w:r w:rsidRPr="001C308D">
        <w:rPr>
          <w:sz w:val="20"/>
          <w:szCs w:val="20"/>
        </w:rPr>
        <w:t>profiling</w:t>
      </w:r>
      <w:r w:rsidRPr="001C308D">
        <w:rPr>
          <w:spacing w:val="-7"/>
          <w:sz w:val="20"/>
          <w:szCs w:val="20"/>
        </w:rPr>
        <w:t xml:space="preserve"> </w:t>
      </w:r>
      <w:r w:rsidRPr="001C308D">
        <w:rPr>
          <w:sz w:val="20"/>
          <w:szCs w:val="20"/>
        </w:rPr>
        <w:t>and</w:t>
      </w:r>
      <w:r w:rsidRPr="001C308D">
        <w:rPr>
          <w:spacing w:val="-10"/>
          <w:sz w:val="20"/>
          <w:szCs w:val="20"/>
        </w:rPr>
        <w:t xml:space="preserve"> </w:t>
      </w:r>
      <w:r w:rsidRPr="001C308D">
        <w:rPr>
          <w:sz w:val="20"/>
          <w:szCs w:val="20"/>
        </w:rPr>
        <w:t>data</w:t>
      </w:r>
      <w:r w:rsidRPr="001C308D">
        <w:rPr>
          <w:spacing w:val="-11"/>
          <w:sz w:val="20"/>
          <w:szCs w:val="20"/>
        </w:rPr>
        <w:t xml:space="preserve"> </w:t>
      </w:r>
      <w:r w:rsidRPr="001C308D">
        <w:rPr>
          <w:sz w:val="20"/>
          <w:szCs w:val="20"/>
        </w:rPr>
        <w:t>validation</w:t>
      </w:r>
      <w:r w:rsidRPr="001C308D">
        <w:rPr>
          <w:spacing w:val="-7"/>
          <w:sz w:val="20"/>
          <w:szCs w:val="20"/>
        </w:rPr>
        <w:t xml:space="preserve"> </w:t>
      </w:r>
      <w:r w:rsidRPr="001C308D">
        <w:rPr>
          <w:sz w:val="20"/>
          <w:szCs w:val="20"/>
        </w:rPr>
        <w:t>to</w:t>
      </w:r>
      <w:r w:rsidRPr="001C308D">
        <w:rPr>
          <w:spacing w:val="-10"/>
          <w:sz w:val="20"/>
          <w:szCs w:val="20"/>
        </w:rPr>
        <w:t xml:space="preserve"> </w:t>
      </w:r>
      <w:r w:rsidRPr="001C308D">
        <w:rPr>
          <w:sz w:val="20"/>
          <w:szCs w:val="20"/>
        </w:rPr>
        <w:t>ensure</w:t>
      </w:r>
      <w:r w:rsidRPr="001C308D">
        <w:rPr>
          <w:spacing w:val="-11"/>
          <w:sz w:val="20"/>
          <w:szCs w:val="20"/>
        </w:rPr>
        <w:t xml:space="preserve"> </w:t>
      </w:r>
      <w:r w:rsidRPr="001C308D">
        <w:rPr>
          <w:sz w:val="20"/>
          <w:szCs w:val="20"/>
        </w:rPr>
        <w:t>data</w:t>
      </w:r>
      <w:r w:rsidRPr="001C308D">
        <w:rPr>
          <w:spacing w:val="-11"/>
          <w:sz w:val="20"/>
          <w:szCs w:val="20"/>
        </w:rPr>
        <w:t xml:space="preserve"> </w:t>
      </w:r>
      <w:r w:rsidRPr="001C308D">
        <w:rPr>
          <w:sz w:val="20"/>
          <w:szCs w:val="20"/>
        </w:rPr>
        <w:t>accuracy,</w:t>
      </w:r>
      <w:r w:rsidRPr="001C308D">
        <w:rPr>
          <w:spacing w:val="-9"/>
          <w:sz w:val="20"/>
          <w:szCs w:val="20"/>
        </w:rPr>
        <w:t xml:space="preserve"> </w:t>
      </w:r>
      <w:r w:rsidRPr="001C308D">
        <w:rPr>
          <w:sz w:val="20"/>
          <w:szCs w:val="20"/>
        </w:rPr>
        <w:t>consistency,</w:t>
      </w:r>
      <w:r w:rsidRPr="001C308D">
        <w:rPr>
          <w:spacing w:val="-9"/>
          <w:sz w:val="20"/>
          <w:szCs w:val="20"/>
        </w:rPr>
        <w:t xml:space="preserve"> </w:t>
      </w:r>
      <w:r w:rsidRPr="001C308D">
        <w:rPr>
          <w:sz w:val="20"/>
          <w:szCs w:val="20"/>
        </w:rPr>
        <w:t>and</w:t>
      </w:r>
      <w:r w:rsidRPr="001C308D">
        <w:rPr>
          <w:spacing w:val="-11"/>
          <w:sz w:val="20"/>
          <w:szCs w:val="20"/>
        </w:rPr>
        <w:t xml:space="preserve"> </w:t>
      </w:r>
      <w:r w:rsidRPr="001C308D">
        <w:rPr>
          <w:sz w:val="20"/>
          <w:szCs w:val="20"/>
        </w:rPr>
        <w:t>completeness</w:t>
      </w:r>
      <w:r w:rsidRPr="001C308D">
        <w:rPr>
          <w:spacing w:val="-11"/>
          <w:sz w:val="20"/>
          <w:szCs w:val="20"/>
        </w:rPr>
        <w:t xml:space="preserve"> </w:t>
      </w:r>
      <w:r w:rsidRPr="001C308D">
        <w:rPr>
          <w:sz w:val="20"/>
          <w:szCs w:val="20"/>
        </w:rPr>
        <w:t>across</w:t>
      </w:r>
      <w:r w:rsidRPr="001C308D">
        <w:rPr>
          <w:spacing w:val="-9"/>
          <w:sz w:val="20"/>
          <w:szCs w:val="20"/>
        </w:rPr>
        <w:t xml:space="preserve"> </w:t>
      </w:r>
      <w:r w:rsidRPr="001C308D">
        <w:rPr>
          <w:sz w:val="20"/>
          <w:szCs w:val="20"/>
        </w:rPr>
        <w:t>multiple sources.</w:t>
      </w:r>
    </w:p>
    <w:p w14:paraId="093D717D" w14:textId="77777777" w:rsidR="001C308D" w:rsidRPr="001C308D" w:rsidRDefault="001C308D" w:rsidP="00EC5592">
      <w:pPr>
        <w:pStyle w:val="NoSpacing"/>
        <w:numPr>
          <w:ilvl w:val="0"/>
          <w:numId w:val="5"/>
        </w:numPr>
        <w:jc w:val="both"/>
        <w:rPr>
          <w:sz w:val="20"/>
          <w:szCs w:val="20"/>
        </w:rPr>
      </w:pPr>
      <w:r w:rsidRPr="001C308D">
        <w:rPr>
          <w:sz w:val="20"/>
          <w:szCs w:val="20"/>
        </w:rPr>
        <w:t>Proficient</w:t>
      </w:r>
      <w:r w:rsidRPr="001C308D">
        <w:rPr>
          <w:spacing w:val="-8"/>
          <w:sz w:val="20"/>
          <w:szCs w:val="20"/>
        </w:rPr>
        <w:t xml:space="preserve"> </w:t>
      </w:r>
      <w:r w:rsidRPr="001C308D">
        <w:rPr>
          <w:sz w:val="20"/>
          <w:szCs w:val="20"/>
        </w:rPr>
        <w:t>in</w:t>
      </w:r>
      <w:r w:rsidRPr="001C308D">
        <w:rPr>
          <w:spacing w:val="-5"/>
          <w:sz w:val="20"/>
          <w:szCs w:val="20"/>
        </w:rPr>
        <w:t xml:space="preserve"> </w:t>
      </w:r>
      <w:r w:rsidRPr="001C308D">
        <w:rPr>
          <w:sz w:val="20"/>
          <w:szCs w:val="20"/>
        </w:rPr>
        <w:t>SQL</w:t>
      </w:r>
      <w:r w:rsidRPr="001C308D">
        <w:rPr>
          <w:spacing w:val="-6"/>
          <w:sz w:val="20"/>
          <w:szCs w:val="20"/>
        </w:rPr>
        <w:t xml:space="preserve"> </w:t>
      </w:r>
      <w:r w:rsidRPr="001C308D">
        <w:rPr>
          <w:sz w:val="20"/>
          <w:szCs w:val="20"/>
        </w:rPr>
        <w:t>performance</w:t>
      </w:r>
      <w:r w:rsidRPr="001C308D">
        <w:rPr>
          <w:spacing w:val="-6"/>
          <w:sz w:val="20"/>
          <w:szCs w:val="20"/>
        </w:rPr>
        <w:t xml:space="preserve"> </w:t>
      </w:r>
      <w:r w:rsidRPr="001C308D">
        <w:rPr>
          <w:sz w:val="20"/>
          <w:szCs w:val="20"/>
        </w:rPr>
        <w:t>tuning</w:t>
      </w:r>
      <w:r w:rsidRPr="001C308D">
        <w:rPr>
          <w:spacing w:val="-9"/>
          <w:sz w:val="20"/>
          <w:szCs w:val="20"/>
        </w:rPr>
        <w:t xml:space="preserve"> </w:t>
      </w:r>
      <w:r w:rsidRPr="001C308D">
        <w:rPr>
          <w:sz w:val="20"/>
          <w:szCs w:val="20"/>
        </w:rPr>
        <w:t>faster</w:t>
      </w:r>
      <w:r w:rsidRPr="001C308D">
        <w:rPr>
          <w:spacing w:val="-8"/>
          <w:sz w:val="20"/>
          <w:szCs w:val="20"/>
        </w:rPr>
        <w:t xml:space="preserve"> </w:t>
      </w:r>
      <w:r w:rsidRPr="001C308D">
        <w:rPr>
          <w:sz w:val="20"/>
          <w:szCs w:val="20"/>
        </w:rPr>
        <w:t>data</w:t>
      </w:r>
      <w:r w:rsidRPr="001C308D">
        <w:rPr>
          <w:spacing w:val="-8"/>
          <w:sz w:val="20"/>
          <w:szCs w:val="20"/>
        </w:rPr>
        <w:t xml:space="preserve"> </w:t>
      </w:r>
      <w:r w:rsidRPr="001C308D">
        <w:rPr>
          <w:sz w:val="20"/>
          <w:szCs w:val="20"/>
        </w:rPr>
        <w:t>retrieval</w:t>
      </w:r>
      <w:r w:rsidRPr="001C308D">
        <w:rPr>
          <w:spacing w:val="-8"/>
          <w:sz w:val="20"/>
          <w:szCs w:val="20"/>
        </w:rPr>
        <w:t xml:space="preserve"> </w:t>
      </w:r>
      <w:r w:rsidRPr="001C308D">
        <w:rPr>
          <w:sz w:val="20"/>
          <w:szCs w:val="20"/>
        </w:rPr>
        <w:t>and</w:t>
      </w:r>
      <w:r w:rsidRPr="001C308D">
        <w:rPr>
          <w:spacing w:val="-6"/>
          <w:sz w:val="20"/>
          <w:szCs w:val="20"/>
        </w:rPr>
        <w:t xml:space="preserve"> </w:t>
      </w:r>
      <w:r w:rsidRPr="001C308D">
        <w:rPr>
          <w:sz w:val="20"/>
          <w:szCs w:val="20"/>
        </w:rPr>
        <w:t>optimized</w:t>
      </w:r>
      <w:r w:rsidRPr="001C308D">
        <w:rPr>
          <w:spacing w:val="-7"/>
          <w:sz w:val="20"/>
          <w:szCs w:val="20"/>
        </w:rPr>
        <w:t xml:space="preserve"> </w:t>
      </w:r>
      <w:r w:rsidRPr="001C308D">
        <w:rPr>
          <w:sz w:val="20"/>
          <w:szCs w:val="20"/>
        </w:rPr>
        <w:t>query</w:t>
      </w:r>
      <w:r w:rsidRPr="001C308D">
        <w:rPr>
          <w:spacing w:val="-7"/>
          <w:sz w:val="20"/>
          <w:szCs w:val="20"/>
        </w:rPr>
        <w:t xml:space="preserve"> </w:t>
      </w:r>
      <w:r w:rsidRPr="001C308D">
        <w:rPr>
          <w:sz w:val="20"/>
          <w:szCs w:val="20"/>
        </w:rPr>
        <w:t>execution.</w:t>
      </w:r>
    </w:p>
    <w:p w14:paraId="1537791E" w14:textId="77777777" w:rsidR="001C308D" w:rsidRPr="001C308D" w:rsidRDefault="001C308D" w:rsidP="00EC5592">
      <w:pPr>
        <w:pStyle w:val="NoSpacing"/>
        <w:numPr>
          <w:ilvl w:val="0"/>
          <w:numId w:val="5"/>
        </w:numPr>
        <w:jc w:val="both"/>
        <w:rPr>
          <w:sz w:val="20"/>
          <w:szCs w:val="20"/>
        </w:rPr>
      </w:pPr>
      <w:r w:rsidRPr="001C308D">
        <w:rPr>
          <w:sz w:val="20"/>
          <w:szCs w:val="20"/>
        </w:rPr>
        <w:t>Strong</w:t>
      </w:r>
      <w:r w:rsidRPr="001C308D">
        <w:rPr>
          <w:spacing w:val="-8"/>
          <w:sz w:val="20"/>
          <w:szCs w:val="20"/>
        </w:rPr>
        <w:t xml:space="preserve"> </w:t>
      </w:r>
      <w:r w:rsidRPr="001C308D">
        <w:rPr>
          <w:sz w:val="20"/>
          <w:szCs w:val="20"/>
        </w:rPr>
        <w:t>understanding</w:t>
      </w:r>
      <w:r w:rsidRPr="001C308D">
        <w:rPr>
          <w:spacing w:val="-7"/>
          <w:sz w:val="20"/>
          <w:szCs w:val="20"/>
        </w:rPr>
        <w:t xml:space="preserve"> </w:t>
      </w:r>
      <w:r w:rsidRPr="001C308D">
        <w:rPr>
          <w:sz w:val="20"/>
          <w:szCs w:val="20"/>
        </w:rPr>
        <w:t>of</w:t>
      </w:r>
      <w:r w:rsidRPr="001C308D">
        <w:rPr>
          <w:spacing w:val="-8"/>
          <w:sz w:val="20"/>
          <w:szCs w:val="20"/>
        </w:rPr>
        <w:t xml:space="preserve"> </w:t>
      </w:r>
      <w:r w:rsidRPr="001C308D">
        <w:rPr>
          <w:sz w:val="20"/>
          <w:szCs w:val="20"/>
        </w:rPr>
        <w:t>Agile</w:t>
      </w:r>
      <w:r w:rsidRPr="001C308D">
        <w:rPr>
          <w:spacing w:val="-6"/>
          <w:sz w:val="20"/>
          <w:szCs w:val="20"/>
        </w:rPr>
        <w:t xml:space="preserve"> </w:t>
      </w:r>
      <w:r w:rsidRPr="001C308D">
        <w:rPr>
          <w:sz w:val="20"/>
          <w:szCs w:val="20"/>
        </w:rPr>
        <w:t>methodologies</w:t>
      </w:r>
      <w:r w:rsidRPr="001C308D">
        <w:rPr>
          <w:spacing w:val="-8"/>
          <w:sz w:val="20"/>
          <w:szCs w:val="20"/>
        </w:rPr>
        <w:t xml:space="preserve"> </w:t>
      </w:r>
      <w:r w:rsidRPr="001C308D">
        <w:rPr>
          <w:sz w:val="20"/>
          <w:szCs w:val="20"/>
        </w:rPr>
        <w:t>with</w:t>
      </w:r>
      <w:r w:rsidRPr="001C308D">
        <w:rPr>
          <w:spacing w:val="-7"/>
          <w:sz w:val="20"/>
          <w:szCs w:val="20"/>
        </w:rPr>
        <w:t xml:space="preserve"> </w:t>
      </w:r>
      <w:r w:rsidRPr="001C308D">
        <w:rPr>
          <w:sz w:val="20"/>
          <w:szCs w:val="20"/>
        </w:rPr>
        <w:t>experience</w:t>
      </w:r>
      <w:r w:rsidRPr="001C308D">
        <w:rPr>
          <w:spacing w:val="-7"/>
          <w:sz w:val="20"/>
          <w:szCs w:val="20"/>
        </w:rPr>
        <w:t xml:space="preserve"> </w:t>
      </w:r>
      <w:r w:rsidRPr="001C308D">
        <w:rPr>
          <w:sz w:val="20"/>
          <w:szCs w:val="20"/>
        </w:rPr>
        <w:t>in Scrum,</w:t>
      </w:r>
      <w:r w:rsidRPr="001C308D">
        <w:rPr>
          <w:spacing w:val="-8"/>
          <w:sz w:val="20"/>
          <w:szCs w:val="20"/>
        </w:rPr>
        <w:t xml:space="preserve"> </w:t>
      </w:r>
      <w:r w:rsidRPr="001C308D">
        <w:rPr>
          <w:sz w:val="20"/>
          <w:szCs w:val="20"/>
        </w:rPr>
        <w:t>backlog</w:t>
      </w:r>
      <w:r w:rsidRPr="001C308D">
        <w:rPr>
          <w:spacing w:val="-7"/>
          <w:sz w:val="20"/>
          <w:szCs w:val="20"/>
        </w:rPr>
        <w:t xml:space="preserve"> </w:t>
      </w:r>
      <w:r w:rsidRPr="001C308D">
        <w:rPr>
          <w:sz w:val="20"/>
          <w:szCs w:val="20"/>
        </w:rPr>
        <w:t>grooming,</w:t>
      </w:r>
      <w:r w:rsidRPr="001C308D">
        <w:rPr>
          <w:spacing w:val="-7"/>
          <w:sz w:val="20"/>
          <w:szCs w:val="20"/>
        </w:rPr>
        <w:t xml:space="preserve"> </w:t>
      </w:r>
      <w:r w:rsidRPr="001C308D">
        <w:rPr>
          <w:sz w:val="20"/>
          <w:szCs w:val="20"/>
        </w:rPr>
        <w:t>and</w:t>
      </w:r>
      <w:r w:rsidRPr="001C308D">
        <w:rPr>
          <w:spacing w:val="-7"/>
          <w:sz w:val="20"/>
          <w:szCs w:val="20"/>
        </w:rPr>
        <w:t xml:space="preserve"> </w:t>
      </w:r>
      <w:r w:rsidRPr="001C308D">
        <w:rPr>
          <w:sz w:val="20"/>
          <w:szCs w:val="20"/>
        </w:rPr>
        <w:t>sprint</w:t>
      </w:r>
      <w:r w:rsidRPr="001C308D">
        <w:rPr>
          <w:spacing w:val="-7"/>
          <w:sz w:val="20"/>
          <w:szCs w:val="20"/>
        </w:rPr>
        <w:t xml:space="preserve"> </w:t>
      </w:r>
      <w:r w:rsidRPr="001C308D">
        <w:rPr>
          <w:sz w:val="20"/>
          <w:szCs w:val="20"/>
        </w:rPr>
        <w:t>planning.</w:t>
      </w:r>
    </w:p>
    <w:p w14:paraId="0C2E29ED" w14:textId="77777777" w:rsidR="001C308D" w:rsidRPr="001C308D" w:rsidRDefault="001C308D" w:rsidP="00EC5592">
      <w:pPr>
        <w:pStyle w:val="NoSpacing"/>
        <w:numPr>
          <w:ilvl w:val="0"/>
          <w:numId w:val="5"/>
        </w:numPr>
        <w:jc w:val="both"/>
        <w:rPr>
          <w:sz w:val="20"/>
          <w:szCs w:val="20"/>
        </w:rPr>
      </w:pPr>
      <w:r w:rsidRPr="001C308D">
        <w:rPr>
          <w:sz w:val="20"/>
          <w:szCs w:val="20"/>
        </w:rPr>
        <w:t>Proven track record in collaborating with business stakeholders, data engineers, and BI developers to deliver impactful analytics solutions.</w:t>
      </w:r>
    </w:p>
    <w:p w14:paraId="6E350737" w14:textId="77777777" w:rsidR="001C308D" w:rsidRDefault="001C308D" w:rsidP="00EC5592">
      <w:pPr>
        <w:spacing w:after="0" w:line="240" w:lineRule="auto"/>
        <w:jc w:val="both"/>
      </w:pPr>
    </w:p>
    <w:p w14:paraId="2352F1DB" w14:textId="239EB307" w:rsidR="001C308D" w:rsidRPr="001C308D" w:rsidRDefault="001C308D" w:rsidP="00EC5592">
      <w:pPr>
        <w:pStyle w:val="NoSpacing"/>
        <w:shd w:val="clear" w:color="auto" w:fill="F1F1F1" w:themeFill="accent1" w:themeFillTint="66"/>
        <w:jc w:val="both"/>
        <w:rPr>
          <w:b/>
          <w:bCs/>
          <w:u w:val="single"/>
        </w:rPr>
      </w:pPr>
      <w:r w:rsidRPr="001C308D">
        <w:rPr>
          <w:b/>
          <w:bCs/>
          <w:u w:val="single"/>
        </w:rPr>
        <w:t>TECHNICAL SKILLS</w:t>
      </w:r>
    </w:p>
    <w:p w14:paraId="288759E7" w14:textId="77777777" w:rsidR="001C308D" w:rsidRDefault="001C308D" w:rsidP="00EC5592">
      <w:pPr>
        <w:pStyle w:val="NoSpacing"/>
        <w:jc w:val="both"/>
      </w:pPr>
    </w:p>
    <w:p w14:paraId="40152537" w14:textId="77777777" w:rsidR="001C308D" w:rsidRDefault="001C308D" w:rsidP="00EC5592">
      <w:pPr>
        <w:pStyle w:val="NoSpacing"/>
        <w:jc w:val="both"/>
        <w:rPr>
          <w:spacing w:val="-4"/>
          <w:sz w:val="20"/>
          <w:szCs w:val="20"/>
        </w:rPr>
      </w:pPr>
      <w:r w:rsidRPr="001C308D">
        <w:rPr>
          <w:b/>
          <w:bCs/>
          <w:sz w:val="20"/>
          <w:szCs w:val="20"/>
        </w:rPr>
        <w:t>Data</w:t>
      </w:r>
      <w:r w:rsidRPr="001C308D">
        <w:rPr>
          <w:b/>
          <w:bCs/>
          <w:spacing w:val="-7"/>
          <w:sz w:val="20"/>
          <w:szCs w:val="20"/>
        </w:rPr>
        <w:t xml:space="preserve"> </w:t>
      </w:r>
      <w:r w:rsidRPr="001C308D">
        <w:rPr>
          <w:b/>
          <w:bCs/>
          <w:sz w:val="20"/>
          <w:szCs w:val="20"/>
        </w:rPr>
        <w:t>Visualization/BI</w:t>
      </w:r>
      <w:r w:rsidRPr="001C308D">
        <w:rPr>
          <w:spacing w:val="-7"/>
          <w:sz w:val="20"/>
          <w:szCs w:val="20"/>
        </w:rPr>
        <w:t xml:space="preserve">: </w:t>
      </w:r>
      <w:r w:rsidRPr="001C308D">
        <w:rPr>
          <w:sz w:val="20"/>
          <w:szCs w:val="20"/>
        </w:rPr>
        <w:t>Power</w:t>
      </w:r>
      <w:r w:rsidRPr="001C308D">
        <w:rPr>
          <w:spacing w:val="-6"/>
          <w:sz w:val="20"/>
          <w:szCs w:val="20"/>
        </w:rPr>
        <w:t xml:space="preserve"> </w:t>
      </w:r>
      <w:r w:rsidRPr="001C308D">
        <w:rPr>
          <w:sz w:val="20"/>
          <w:szCs w:val="20"/>
        </w:rPr>
        <w:t>BI,</w:t>
      </w:r>
      <w:r w:rsidRPr="001C308D">
        <w:rPr>
          <w:spacing w:val="-8"/>
          <w:sz w:val="20"/>
          <w:szCs w:val="20"/>
        </w:rPr>
        <w:t xml:space="preserve"> </w:t>
      </w:r>
      <w:r w:rsidRPr="001C308D">
        <w:rPr>
          <w:sz w:val="20"/>
          <w:szCs w:val="20"/>
        </w:rPr>
        <w:t>Tableau,</w:t>
      </w:r>
      <w:r w:rsidRPr="001C308D">
        <w:rPr>
          <w:spacing w:val="-7"/>
          <w:sz w:val="20"/>
          <w:szCs w:val="20"/>
        </w:rPr>
        <w:t xml:space="preserve"> </w:t>
      </w:r>
      <w:r w:rsidRPr="001C308D">
        <w:rPr>
          <w:sz w:val="20"/>
          <w:szCs w:val="20"/>
        </w:rPr>
        <w:t>Excel,</w:t>
      </w:r>
      <w:r w:rsidRPr="001C308D">
        <w:rPr>
          <w:spacing w:val="-5"/>
          <w:sz w:val="20"/>
          <w:szCs w:val="20"/>
        </w:rPr>
        <w:t xml:space="preserve"> </w:t>
      </w:r>
      <w:r w:rsidRPr="001C308D">
        <w:rPr>
          <w:spacing w:val="-4"/>
          <w:sz w:val="20"/>
          <w:szCs w:val="20"/>
        </w:rPr>
        <w:t>SSRS</w:t>
      </w:r>
    </w:p>
    <w:p w14:paraId="1E8F0D69" w14:textId="78ED89CE" w:rsidR="008753D6" w:rsidRPr="005B3F1B" w:rsidRDefault="008753D6" w:rsidP="005B3F1B">
      <w:pPr>
        <w:pStyle w:val="NoSpacing"/>
        <w:jc w:val="both"/>
        <w:rPr>
          <w:sz w:val="20"/>
          <w:szCs w:val="20"/>
        </w:rPr>
      </w:pPr>
      <w:r>
        <w:rPr>
          <w:b/>
          <w:bCs/>
          <w:spacing w:val="-4"/>
          <w:sz w:val="20"/>
          <w:szCs w:val="20"/>
        </w:rPr>
        <w:t>Cloud Platform</w:t>
      </w:r>
      <w:r w:rsidR="005B3F1B">
        <w:rPr>
          <w:b/>
          <w:bCs/>
          <w:spacing w:val="-4"/>
          <w:sz w:val="20"/>
          <w:szCs w:val="20"/>
        </w:rPr>
        <w:t xml:space="preserve">s: </w:t>
      </w:r>
      <w:r w:rsidR="005B3F1B" w:rsidRPr="005B3F1B">
        <w:rPr>
          <w:b/>
          <w:bCs/>
          <w:spacing w:val="-4"/>
          <w:sz w:val="20"/>
          <w:szCs w:val="20"/>
        </w:rPr>
        <w:t>Cloud Platforms:</w:t>
      </w:r>
      <w:r w:rsidR="005B3F1B">
        <w:rPr>
          <w:b/>
          <w:bCs/>
          <w:spacing w:val="-4"/>
          <w:sz w:val="20"/>
          <w:szCs w:val="20"/>
        </w:rPr>
        <w:t xml:space="preserve"> </w:t>
      </w:r>
      <w:r w:rsidR="00E81EB8" w:rsidRPr="00E81EB8">
        <w:rPr>
          <w:spacing w:val="-4"/>
          <w:sz w:val="20"/>
          <w:szCs w:val="20"/>
        </w:rPr>
        <w:t>Microsoft Azure (Azure Synapse Analytics, Azure Data Factory), Google Cloud Platform (BigQuery, Cloud Storage)</w:t>
      </w:r>
    </w:p>
    <w:p w14:paraId="064193D6" w14:textId="77777777" w:rsidR="001C308D" w:rsidRPr="001C308D" w:rsidRDefault="001C308D" w:rsidP="00EC5592">
      <w:pPr>
        <w:pStyle w:val="NoSpacing"/>
        <w:jc w:val="both"/>
        <w:rPr>
          <w:sz w:val="20"/>
          <w:szCs w:val="20"/>
        </w:rPr>
      </w:pPr>
      <w:r w:rsidRPr="001C308D">
        <w:rPr>
          <w:b/>
          <w:bCs/>
          <w:sz w:val="20"/>
          <w:szCs w:val="20"/>
        </w:rPr>
        <w:t>Data</w:t>
      </w:r>
      <w:r w:rsidRPr="001C308D">
        <w:rPr>
          <w:b/>
          <w:bCs/>
          <w:spacing w:val="-7"/>
          <w:sz w:val="20"/>
          <w:szCs w:val="20"/>
        </w:rPr>
        <w:t xml:space="preserve"> </w:t>
      </w:r>
      <w:r w:rsidRPr="001C308D">
        <w:rPr>
          <w:b/>
          <w:bCs/>
          <w:sz w:val="20"/>
          <w:szCs w:val="20"/>
        </w:rPr>
        <w:t>Analysis:</w:t>
      </w:r>
      <w:r w:rsidRPr="001C308D">
        <w:rPr>
          <w:spacing w:val="-5"/>
          <w:sz w:val="20"/>
          <w:szCs w:val="20"/>
        </w:rPr>
        <w:t xml:space="preserve"> </w:t>
      </w:r>
      <w:r w:rsidRPr="001C308D">
        <w:rPr>
          <w:sz w:val="20"/>
          <w:szCs w:val="20"/>
        </w:rPr>
        <w:t>SQL,</w:t>
      </w:r>
      <w:r w:rsidRPr="001C308D">
        <w:rPr>
          <w:spacing w:val="-7"/>
          <w:sz w:val="20"/>
          <w:szCs w:val="20"/>
        </w:rPr>
        <w:t xml:space="preserve"> </w:t>
      </w:r>
      <w:r w:rsidRPr="001C308D">
        <w:rPr>
          <w:sz w:val="20"/>
          <w:szCs w:val="20"/>
        </w:rPr>
        <w:t>Python,</w:t>
      </w:r>
      <w:r w:rsidRPr="001C308D">
        <w:rPr>
          <w:spacing w:val="-5"/>
          <w:sz w:val="20"/>
          <w:szCs w:val="20"/>
        </w:rPr>
        <w:t xml:space="preserve"> </w:t>
      </w:r>
      <w:r w:rsidRPr="001C308D">
        <w:rPr>
          <w:sz w:val="20"/>
          <w:szCs w:val="20"/>
        </w:rPr>
        <w:t>DAX,</w:t>
      </w:r>
      <w:r w:rsidRPr="001C308D">
        <w:rPr>
          <w:spacing w:val="-4"/>
          <w:sz w:val="20"/>
          <w:szCs w:val="20"/>
        </w:rPr>
        <w:t xml:space="preserve"> </w:t>
      </w:r>
      <w:r w:rsidRPr="001C308D">
        <w:rPr>
          <w:sz w:val="20"/>
          <w:szCs w:val="20"/>
        </w:rPr>
        <w:t>Data</w:t>
      </w:r>
      <w:r w:rsidRPr="001C308D">
        <w:rPr>
          <w:spacing w:val="-7"/>
          <w:sz w:val="20"/>
          <w:szCs w:val="20"/>
        </w:rPr>
        <w:t xml:space="preserve"> </w:t>
      </w:r>
      <w:r w:rsidRPr="001C308D">
        <w:rPr>
          <w:sz w:val="20"/>
          <w:szCs w:val="20"/>
        </w:rPr>
        <w:t>Wrangling,</w:t>
      </w:r>
      <w:r w:rsidRPr="001C308D">
        <w:rPr>
          <w:spacing w:val="-7"/>
          <w:sz w:val="20"/>
          <w:szCs w:val="20"/>
        </w:rPr>
        <w:t xml:space="preserve"> </w:t>
      </w:r>
      <w:r w:rsidRPr="001C308D">
        <w:rPr>
          <w:sz w:val="20"/>
          <w:szCs w:val="20"/>
        </w:rPr>
        <w:t>Data</w:t>
      </w:r>
      <w:r w:rsidRPr="001C308D">
        <w:rPr>
          <w:spacing w:val="-7"/>
          <w:sz w:val="20"/>
          <w:szCs w:val="20"/>
        </w:rPr>
        <w:t xml:space="preserve"> </w:t>
      </w:r>
      <w:r w:rsidRPr="001C308D">
        <w:rPr>
          <w:sz w:val="20"/>
          <w:szCs w:val="20"/>
        </w:rPr>
        <w:t>Profiling,</w:t>
      </w:r>
      <w:r w:rsidRPr="001C308D">
        <w:rPr>
          <w:spacing w:val="-7"/>
          <w:sz w:val="20"/>
          <w:szCs w:val="20"/>
        </w:rPr>
        <w:t xml:space="preserve"> </w:t>
      </w:r>
      <w:r w:rsidRPr="001C308D">
        <w:rPr>
          <w:sz w:val="20"/>
          <w:szCs w:val="20"/>
        </w:rPr>
        <w:t>Data</w:t>
      </w:r>
      <w:r w:rsidRPr="001C308D">
        <w:rPr>
          <w:spacing w:val="-7"/>
          <w:sz w:val="20"/>
          <w:szCs w:val="20"/>
        </w:rPr>
        <w:t xml:space="preserve"> </w:t>
      </w:r>
      <w:r w:rsidRPr="001C308D">
        <w:rPr>
          <w:sz w:val="20"/>
          <w:szCs w:val="20"/>
        </w:rPr>
        <w:t>Quality,</w:t>
      </w:r>
      <w:r w:rsidRPr="001C308D">
        <w:rPr>
          <w:spacing w:val="-3"/>
          <w:sz w:val="20"/>
          <w:szCs w:val="20"/>
        </w:rPr>
        <w:t xml:space="preserve"> </w:t>
      </w:r>
      <w:r w:rsidRPr="001C308D">
        <w:rPr>
          <w:sz w:val="20"/>
          <w:szCs w:val="20"/>
        </w:rPr>
        <w:t>Statistical</w:t>
      </w:r>
      <w:r w:rsidRPr="001C308D">
        <w:rPr>
          <w:spacing w:val="-7"/>
          <w:sz w:val="20"/>
          <w:szCs w:val="20"/>
        </w:rPr>
        <w:t xml:space="preserve"> </w:t>
      </w:r>
      <w:r w:rsidRPr="001C308D">
        <w:rPr>
          <w:sz w:val="20"/>
          <w:szCs w:val="20"/>
        </w:rPr>
        <w:t>Analysis</w:t>
      </w:r>
    </w:p>
    <w:p w14:paraId="1CD13EF4" w14:textId="5844C67B" w:rsidR="001C308D" w:rsidRPr="001C308D" w:rsidRDefault="001C308D" w:rsidP="00EC5592">
      <w:pPr>
        <w:pStyle w:val="NoSpacing"/>
        <w:jc w:val="both"/>
        <w:rPr>
          <w:sz w:val="20"/>
          <w:szCs w:val="20"/>
        </w:rPr>
      </w:pPr>
      <w:r w:rsidRPr="001C308D">
        <w:rPr>
          <w:b/>
          <w:bCs/>
          <w:sz w:val="20"/>
          <w:szCs w:val="20"/>
        </w:rPr>
        <w:t>Database</w:t>
      </w:r>
      <w:r w:rsidRPr="001C308D">
        <w:rPr>
          <w:b/>
          <w:bCs/>
          <w:spacing w:val="-10"/>
          <w:sz w:val="20"/>
          <w:szCs w:val="20"/>
        </w:rPr>
        <w:t xml:space="preserve"> </w:t>
      </w:r>
      <w:r w:rsidRPr="001C308D">
        <w:rPr>
          <w:b/>
          <w:bCs/>
          <w:sz w:val="20"/>
          <w:szCs w:val="20"/>
        </w:rPr>
        <w:t>Technologies:</w:t>
      </w:r>
      <w:r w:rsidRPr="001C308D">
        <w:rPr>
          <w:spacing w:val="-6"/>
          <w:sz w:val="20"/>
          <w:szCs w:val="20"/>
        </w:rPr>
        <w:t xml:space="preserve"> </w:t>
      </w:r>
      <w:r w:rsidR="00177E7D" w:rsidRPr="00177E7D">
        <w:rPr>
          <w:sz w:val="20"/>
          <w:szCs w:val="20"/>
        </w:rPr>
        <w:t>MS SQL Server, Oracle, MySQL, PostgreSQL, MongoDB, BigQuery</w:t>
      </w:r>
    </w:p>
    <w:p w14:paraId="2268D1B0" w14:textId="77777777" w:rsidR="001C308D" w:rsidRPr="001C308D" w:rsidRDefault="001C308D" w:rsidP="00EC5592">
      <w:pPr>
        <w:pStyle w:val="NoSpacing"/>
        <w:jc w:val="both"/>
        <w:rPr>
          <w:sz w:val="20"/>
          <w:szCs w:val="20"/>
        </w:rPr>
      </w:pPr>
      <w:r w:rsidRPr="001C308D">
        <w:rPr>
          <w:b/>
          <w:bCs/>
          <w:sz w:val="20"/>
          <w:szCs w:val="20"/>
        </w:rPr>
        <w:t>Data</w:t>
      </w:r>
      <w:r w:rsidRPr="001C308D">
        <w:rPr>
          <w:b/>
          <w:bCs/>
          <w:spacing w:val="39"/>
          <w:sz w:val="20"/>
          <w:szCs w:val="20"/>
        </w:rPr>
        <w:t xml:space="preserve"> </w:t>
      </w:r>
      <w:r w:rsidRPr="001C308D">
        <w:rPr>
          <w:b/>
          <w:bCs/>
          <w:sz w:val="20"/>
          <w:szCs w:val="20"/>
        </w:rPr>
        <w:t>Modeling:</w:t>
      </w:r>
      <w:r w:rsidRPr="001C308D">
        <w:rPr>
          <w:spacing w:val="40"/>
          <w:sz w:val="20"/>
          <w:szCs w:val="20"/>
        </w:rPr>
        <w:t xml:space="preserve"> </w:t>
      </w:r>
      <w:r w:rsidRPr="001C308D">
        <w:rPr>
          <w:sz w:val="20"/>
          <w:szCs w:val="20"/>
        </w:rPr>
        <w:t>Star</w:t>
      </w:r>
      <w:r w:rsidRPr="001C308D">
        <w:rPr>
          <w:spacing w:val="37"/>
          <w:sz w:val="20"/>
          <w:szCs w:val="20"/>
        </w:rPr>
        <w:t xml:space="preserve"> </w:t>
      </w:r>
      <w:r w:rsidRPr="001C308D">
        <w:rPr>
          <w:sz w:val="20"/>
          <w:szCs w:val="20"/>
        </w:rPr>
        <w:t>Schema,</w:t>
      </w:r>
      <w:r w:rsidRPr="001C308D">
        <w:rPr>
          <w:spacing w:val="39"/>
          <w:sz w:val="20"/>
          <w:szCs w:val="20"/>
        </w:rPr>
        <w:t xml:space="preserve"> </w:t>
      </w:r>
      <w:r w:rsidRPr="001C308D">
        <w:rPr>
          <w:sz w:val="20"/>
          <w:szCs w:val="20"/>
        </w:rPr>
        <w:t>Snowflake</w:t>
      </w:r>
      <w:r w:rsidRPr="001C308D">
        <w:rPr>
          <w:spacing w:val="39"/>
          <w:sz w:val="20"/>
          <w:szCs w:val="20"/>
        </w:rPr>
        <w:t xml:space="preserve"> </w:t>
      </w:r>
      <w:r w:rsidRPr="001C308D">
        <w:rPr>
          <w:sz w:val="20"/>
          <w:szCs w:val="20"/>
        </w:rPr>
        <w:t>Schema,</w:t>
      </w:r>
      <w:r w:rsidRPr="001C308D">
        <w:rPr>
          <w:spacing w:val="38"/>
          <w:sz w:val="20"/>
          <w:szCs w:val="20"/>
        </w:rPr>
        <w:t xml:space="preserve"> </w:t>
      </w:r>
      <w:r w:rsidRPr="001C308D">
        <w:rPr>
          <w:sz w:val="20"/>
          <w:szCs w:val="20"/>
        </w:rPr>
        <w:t>OLAP,</w:t>
      </w:r>
      <w:r w:rsidRPr="001C308D">
        <w:rPr>
          <w:spacing w:val="38"/>
          <w:sz w:val="20"/>
          <w:szCs w:val="20"/>
        </w:rPr>
        <w:t xml:space="preserve"> </w:t>
      </w:r>
      <w:r w:rsidRPr="001C308D">
        <w:rPr>
          <w:sz w:val="20"/>
          <w:szCs w:val="20"/>
        </w:rPr>
        <w:t>OLTP,</w:t>
      </w:r>
      <w:r w:rsidRPr="001C308D">
        <w:rPr>
          <w:spacing w:val="38"/>
          <w:sz w:val="20"/>
          <w:szCs w:val="20"/>
        </w:rPr>
        <w:t xml:space="preserve"> </w:t>
      </w:r>
      <w:r w:rsidRPr="001C308D">
        <w:rPr>
          <w:sz w:val="20"/>
          <w:szCs w:val="20"/>
        </w:rPr>
        <w:t>ERwin,</w:t>
      </w:r>
      <w:r w:rsidRPr="001C308D">
        <w:rPr>
          <w:spacing w:val="38"/>
          <w:sz w:val="20"/>
          <w:szCs w:val="20"/>
        </w:rPr>
        <w:t xml:space="preserve"> </w:t>
      </w:r>
      <w:r w:rsidRPr="001C308D">
        <w:rPr>
          <w:sz w:val="20"/>
          <w:szCs w:val="20"/>
        </w:rPr>
        <w:t>Power</w:t>
      </w:r>
      <w:r w:rsidRPr="001C308D">
        <w:rPr>
          <w:spacing w:val="39"/>
          <w:sz w:val="20"/>
          <w:szCs w:val="20"/>
        </w:rPr>
        <w:t xml:space="preserve"> </w:t>
      </w:r>
      <w:r w:rsidRPr="001C308D">
        <w:rPr>
          <w:sz w:val="20"/>
          <w:szCs w:val="20"/>
        </w:rPr>
        <w:t>Designer,</w:t>
      </w:r>
      <w:r w:rsidRPr="001C308D">
        <w:rPr>
          <w:spacing w:val="38"/>
          <w:sz w:val="20"/>
          <w:szCs w:val="20"/>
        </w:rPr>
        <w:t xml:space="preserve"> </w:t>
      </w:r>
      <w:r w:rsidRPr="001C308D">
        <w:rPr>
          <w:sz w:val="20"/>
          <w:szCs w:val="20"/>
        </w:rPr>
        <w:t>Data</w:t>
      </w:r>
      <w:r w:rsidRPr="001C308D">
        <w:rPr>
          <w:spacing w:val="39"/>
          <w:sz w:val="20"/>
          <w:szCs w:val="20"/>
        </w:rPr>
        <w:t xml:space="preserve"> </w:t>
      </w:r>
      <w:r w:rsidRPr="001C308D">
        <w:rPr>
          <w:sz w:val="20"/>
          <w:szCs w:val="20"/>
        </w:rPr>
        <w:t>Vault,</w:t>
      </w:r>
      <w:r w:rsidRPr="001C308D">
        <w:rPr>
          <w:spacing w:val="40"/>
          <w:sz w:val="20"/>
          <w:szCs w:val="20"/>
        </w:rPr>
        <w:t xml:space="preserve"> </w:t>
      </w:r>
      <w:r w:rsidRPr="001C308D">
        <w:rPr>
          <w:sz w:val="20"/>
          <w:szCs w:val="20"/>
        </w:rPr>
        <w:t>Data</w:t>
      </w:r>
      <w:r w:rsidRPr="001C308D">
        <w:rPr>
          <w:spacing w:val="39"/>
          <w:sz w:val="20"/>
          <w:szCs w:val="20"/>
        </w:rPr>
        <w:t xml:space="preserve"> </w:t>
      </w:r>
      <w:r w:rsidRPr="001C308D">
        <w:rPr>
          <w:sz w:val="20"/>
          <w:szCs w:val="20"/>
        </w:rPr>
        <w:t>Lake</w:t>
      </w:r>
      <w:r w:rsidRPr="001C308D">
        <w:rPr>
          <w:spacing w:val="39"/>
          <w:sz w:val="20"/>
          <w:szCs w:val="20"/>
        </w:rPr>
        <w:t xml:space="preserve"> </w:t>
      </w:r>
      <w:r w:rsidRPr="001C308D">
        <w:rPr>
          <w:sz w:val="20"/>
          <w:szCs w:val="20"/>
        </w:rPr>
        <w:t>Design, Dimensional Modeling</w:t>
      </w:r>
    </w:p>
    <w:p w14:paraId="2A410583" w14:textId="306A6983" w:rsidR="001C308D" w:rsidRPr="001C308D" w:rsidRDefault="001C308D" w:rsidP="00EC5592">
      <w:pPr>
        <w:pStyle w:val="NoSpacing"/>
        <w:jc w:val="both"/>
        <w:rPr>
          <w:sz w:val="20"/>
          <w:szCs w:val="20"/>
        </w:rPr>
      </w:pPr>
      <w:r w:rsidRPr="001C308D">
        <w:rPr>
          <w:b/>
          <w:bCs/>
          <w:sz w:val="20"/>
          <w:szCs w:val="20"/>
        </w:rPr>
        <w:t>ETL</w:t>
      </w:r>
      <w:r w:rsidRPr="001C308D">
        <w:rPr>
          <w:b/>
          <w:bCs/>
          <w:spacing w:val="-7"/>
          <w:sz w:val="20"/>
          <w:szCs w:val="20"/>
        </w:rPr>
        <w:t xml:space="preserve"> </w:t>
      </w:r>
      <w:r w:rsidRPr="001C308D">
        <w:rPr>
          <w:b/>
          <w:bCs/>
          <w:sz w:val="20"/>
          <w:szCs w:val="20"/>
        </w:rPr>
        <w:t>&amp;</w:t>
      </w:r>
      <w:r w:rsidRPr="001C308D">
        <w:rPr>
          <w:b/>
          <w:bCs/>
          <w:spacing w:val="-6"/>
          <w:sz w:val="20"/>
          <w:szCs w:val="20"/>
        </w:rPr>
        <w:t xml:space="preserve"> </w:t>
      </w:r>
      <w:r w:rsidRPr="001C308D">
        <w:rPr>
          <w:b/>
          <w:bCs/>
          <w:sz w:val="20"/>
          <w:szCs w:val="20"/>
        </w:rPr>
        <w:t>Data</w:t>
      </w:r>
      <w:r w:rsidRPr="001C308D">
        <w:rPr>
          <w:b/>
          <w:bCs/>
          <w:spacing w:val="-5"/>
          <w:sz w:val="20"/>
          <w:szCs w:val="20"/>
        </w:rPr>
        <w:t xml:space="preserve"> </w:t>
      </w:r>
      <w:r w:rsidRPr="001C308D">
        <w:rPr>
          <w:b/>
          <w:bCs/>
          <w:sz w:val="20"/>
          <w:szCs w:val="20"/>
        </w:rPr>
        <w:t>Integration:</w:t>
      </w:r>
      <w:r w:rsidRPr="001C308D">
        <w:rPr>
          <w:spacing w:val="-4"/>
          <w:sz w:val="20"/>
          <w:szCs w:val="20"/>
        </w:rPr>
        <w:t xml:space="preserve"> </w:t>
      </w:r>
      <w:r w:rsidR="00E81EB8" w:rsidRPr="00E81EB8">
        <w:rPr>
          <w:sz w:val="20"/>
          <w:szCs w:val="20"/>
        </w:rPr>
        <w:t>Azure Data Factory, Azure Synapse Analytics, Google Cloud Platform (BigQuery, Cloud Storage), DBT (Data Build Tool)</w:t>
      </w:r>
    </w:p>
    <w:p w14:paraId="1B7D2B63" w14:textId="77777777" w:rsidR="001C308D" w:rsidRPr="001C308D" w:rsidRDefault="001C308D" w:rsidP="00EC5592">
      <w:pPr>
        <w:pStyle w:val="NoSpacing"/>
        <w:jc w:val="both"/>
        <w:rPr>
          <w:sz w:val="20"/>
          <w:szCs w:val="20"/>
        </w:rPr>
      </w:pPr>
      <w:r w:rsidRPr="001C308D">
        <w:rPr>
          <w:b/>
          <w:bCs/>
          <w:sz w:val="20"/>
          <w:szCs w:val="20"/>
        </w:rPr>
        <w:t>Data</w:t>
      </w:r>
      <w:r w:rsidRPr="001C308D">
        <w:rPr>
          <w:b/>
          <w:bCs/>
          <w:spacing w:val="-8"/>
          <w:sz w:val="20"/>
          <w:szCs w:val="20"/>
        </w:rPr>
        <w:t xml:space="preserve"> </w:t>
      </w:r>
      <w:r w:rsidRPr="001C308D">
        <w:rPr>
          <w:b/>
          <w:bCs/>
          <w:sz w:val="20"/>
          <w:szCs w:val="20"/>
        </w:rPr>
        <w:t>Governance:</w:t>
      </w:r>
      <w:r w:rsidRPr="001C308D">
        <w:rPr>
          <w:spacing w:val="-5"/>
          <w:sz w:val="20"/>
          <w:szCs w:val="20"/>
        </w:rPr>
        <w:t xml:space="preserve"> </w:t>
      </w:r>
      <w:r w:rsidRPr="001C308D">
        <w:rPr>
          <w:sz w:val="20"/>
          <w:szCs w:val="20"/>
        </w:rPr>
        <w:t>Data</w:t>
      </w:r>
      <w:r w:rsidRPr="001C308D">
        <w:rPr>
          <w:spacing w:val="-8"/>
          <w:sz w:val="20"/>
          <w:szCs w:val="20"/>
        </w:rPr>
        <w:t xml:space="preserve"> </w:t>
      </w:r>
      <w:r w:rsidRPr="001C308D">
        <w:rPr>
          <w:sz w:val="20"/>
          <w:szCs w:val="20"/>
        </w:rPr>
        <w:t>Cataloging,</w:t>
      </w:r>
      <w:r w:rsidRPr="001C308D">
        <w:rPr>
          <w:spacing w:val="-8"/>
          <w:sz w:val="20"/>
          <w:szCs w:val="20"/>
        </w:rPr>
        <w:t xml:space="preserve"> </w:t>
      </w:r>
      <w:r w:rsidRPr="001C308D">
        <w:rPr>
          <w:sz w:val="20"/>
          <w:szCs w:val="20"/>
        </w:rPr>
        <w:t>Data</w:t>
      </w:r>
      <w:r w:rsidRPr="001C308D">
        <w:rPr>
          <w:spacing w:val="-8"/>
          <w:sz w:val="20"/>
          <w:szCs w:val="20"/>
        </w:rPr>
        <w:t xml:space="preserve"> </w:t>
      </w:r>
      <w:r w:rsidRPr="001C308D">
        <w:rPr>
          <w:sz w:val="20"/>
          <w:szCs w:val="20"/>
        </w:rPr>
        <w:t>Lineage,</w:t>
      </w:r>
      <w:r w:rsidRPr="001C308D">
        <w:rPr>
          <w:spacing w:val="-8"/>
          <w:sz w:val="20"/>
          <w:szCs w:val="20"/>
        </w:rPr>
        <w:t xml:space="preserve"> </w:t>
      </w:r>
      <w:r w:rsidRPr="001C308D">
        <w:rPr>
          <w:sz w:val="20"/>
          <w:szCs w:val="20"/>
        </w:rPr>
        <w:t>Data</w:t>
      </w:r>
      <w:r w:rsidRPr="001C308D">
        <w:rPr>
          <w:spacing w:val="-8"/>
          <w:sz w:val="20"/>
          <w:szCs w:val="20"/>
        </w:rPr>
        <w:t xml:space="preserve"> </w:t>
      </w:r>
      <w:r w:rsidRPr="001C308D">
        <w:rPr>
          <w:sz w:val="20"/>
          <w:szCs w:val="20"/>
        </w:rPr>
        <w:t>Quality</w:t>
      </w:r>
      <w:r w:rsidRPr="001C308D">
        <w:rPr>
          <w:spacing w:val="-7"/>
          <w:sz w:val="20"/>
          <w:szCs w:val="20"/>
        </w:rPr>
        <w:t xml:space="preserve"> </w:t>
      </w:r>
      <w:r w:rsidRPr="001C308D">
        <w:rPr>
          <w:sz w:val="20"/>
          <w:szCs w:val="20"/>
        </w:rPr>
        <w:t>Management,</w:t>
      </w:r>
      <w:r w:rsidRPr="001C308D">
        <w:rPr>
          <w:spacing w:val="-8"/>
          <w:sz w:val="20"/>
          <w:szCs w:val="20"/>
        </w:rPr>
        <w:t xml:space="preserve"> </w:t>
      </w:r>
      <w:r w:rsidRPr="001C308D">
        <w:rPr>
          <w:sz w:val="20"/>
          <w:szCs w:val="20"/>
        </w:rPr>
        <w:t>MDM,</w:t>
      </w:r>
      <w:r w:rsidRPr="001C308D">
        <w:rPr>
          <w:spacing w:val="-8"/>
          <w:sz w:val="20"/>
          <w:szCs w:val="20"/>
        </w:rPr>
        <w:t xml:space="preserve"> </w:t>
      </w:r>
      <w:r w:rsidRPr="001C308D">
        <w:rPr>
          <w:sz w:val="20"/>
          <w:szCs w:val="20"/>
        </w:rPr>
        <w:t>Data</w:t>
      </w:r>
      <w:r w:rsidRPr="001C308D">
        <w:rPr>
          <w:spacing w:val="-7"/>
          <w:sz w:val="20"/>
          <w:szCs w:val="20"/>
        </w:rPr>
        <w:t xml:space="preserve"> </w:t>
      </w:r>
      <w:r w:rsidRPr="001C308D">
        <w:rPr>
          <w:sz w:val="20"/>
          <w:szCs w:val="20"/>
        </w:rPr>
        <w:t>Governance</w:t>
      </w:r>
      <w:r w:rsidRPr="001C308D">
        <w:rPr>
          <w:spacing w:val="-7"/>
          <w:sz w:val="20"/>
          <w:szCs w:val="20"/>
        </w:rPr>
        <w:t xml:space="preserve"> </w:t>
      </w:r>
      <w:r w:rsidRPr="001C308D">
        <w:rPr>
          <w:sz w:val="20"/>
          <w:szCs w:val="20"/>
        </w:rPr>
        <w:t>Frameworks</w:t>
      </w:r>
    </w:p>
    <w:p w14:paraId="2BF642AB" w14:textId="77777777" w:rsidR="001C308D" w:rsidRPr="001C308D" w:rsidRDefault="001C308D" w:rsidP="00EC5592">
      <w:pPr>
        <w:pStyle w:val="NoSpacing"/>
        <w:jc w:val="both"/>
        <w:rPr>
          <w:sz w:val="20"/>
          <w:szCs w:val="20"/>
        </w:rPr>
      </w:pPr>
      <w:r w:rsidRPr="001C308D">
        <w:rPr>
          <w:sz w:val="20"/>
          <w:szCs w:val="20"/>
        </w:rPr>
        <w:t>Collaboration</w:t>
      </w:r>
      <w:r w:rsidRPr="001C308D">
        <w:rPr>
          <w:spacing w:val="-10"/>
          <w:sz w:val="20"/>
          <w:szCs w:val="20"/>
        </w:rPr>
        <w:t xml:space="preserve"> </w:t>
      </w:r>
      <w:r w:rsidRPr="001C308D">
        <w:rPr>
          <w:sz w:val="20"/>
          <w:szCs w:val="20"/>
        </w:rPr>
        <w:t>&amp;</w:t>
      </w:r>
      <w:r w:rsidRPr="001C308D">
        <w:rPr>
          <w:spacing w:val="-7"/>
          <w:sz w:val="20"/>
          <w:szCs w:val="20"/>
        </w:rPr>
        <w:t xml:space="preserve"> </w:t>
      </w:r>
      <w:r w:rsidRPr="001C308D">
        <w:rPr>
          <w:sz w:val="20"/>
          <w:szCs w:val="20"/>
        </w:rPr>
        <w:t>Reporting:</w:t>
      </w:r>
      <w:r w:rsidRPr="001C308D">
        <w:rPr>
          <w:spacing w:val="-5"/>
          <w:sz w:val="20"/>
          <w:szCs w:val="20"/>
        </w:rPr>
        <w:t xml:space="preserve"> </w:t>
      </w:r>
      <w:r w:rsidRPr="001C308D">
        <w:rPr>
          <w:sz w:val="20"/>
          <w:szCs w:val="20"/>
        </w:rPr>
        <w:t>Power</w:t>
      </w:r>
      <w:r w:rsidRPr="001C308D">
        <w:rPr>
          <w:spacing w:val="-10"/>
          <w:sz w:val="20"/>
          <w:szCs w:val="20"/>
        </w:rPr>
        <w:t xml:space="preserve"> </w:t>
      </w:r>
      <w:r w:rsidRPr="001C308D">
        <w:rPr>
          <w:sz w:val="20"/>
          <w:szCs w:val="20"/>
        </w:rPr>
        <w:t>Automate,</w:t>
      </w:r>
      <w:r w:rsidRPr="001C308D">
        <w:rPr>
          <w:spacing w:val="-9"/>
          <w:sz w:val="20"/>
          <w:szCs w:val="20"/>
        </w:rPr>
        <w:t xml:space="preserve"> </w:t>
      </w:r>
      <w:r w:rsidRPr="001C308D">
        <w:rPr>
          <w:sz w:val="20"/>
          <w:szCs w:val="20"/>
        </w:rPr>
        <w:t>SharePoint,</w:t>
      </w:r>
      <w:r w:rsidRPr="001C308D">
        <w:rPr>
          <w:spacing w:val="-8"/>
          <w:sz w:val="20"/>
          <w:szCs w:val="20"/>
        </w:rPr>
        <w:t xml:space="preserve"> </w:t>
      </w:r>
      <w:r w:rsidRPr="001C308D">
        <w:rPr>
          <w:sz w:val="20"/>
          <w:szCs w:val="20"/>
        </w:rPr>
        <w:t>JIRA,</w:t>
      </w:r>
      <w:r w:rsidRPr="001C308D">
        <w:rPr>
          <w:spacing w:val="-9"/>
          <w:sz w:val="20"/>
          <w:szCs w:val="20"/>
        </w:rPr>
        <w:t xml:space="preserve"> </w:t>
      </w:r>
      <w:r w:rsidRPr="001C308D">
        <w:rPr>
          <w:sz w:val="20"/>
          <w:szCs w:val="20"/>
        </w:rPr>
        <w:t>Confluence</w:t>
      </w:r>
    </w:p>
    <w:p w14:paraId="21685B76" w14:textId="77777777" w:rsidR="001C308D" w:rsidRPr="001C308D" w:rsidRDefault="001C308D" w:rsidP="00EC5592">
      <w:pPr>
        <w:pStyle w:val="NoSpacing"/>
        <w:jc w:val="both"/>
        <w:rPr>
          <w:sz w:val="20"/>
          <w:szCs w:val="20"/>
        </w:rPr>
      </w:pPr>
      <w:r w:rsidRPr="001C308D">
        <w:rPr>
          <w:b/>
          <w:bCs/>
          <w:sz w:val="20"/>
          <w:szCs w:val="20"/>
        </w:rPr>
        <w:t>Agile</w:t>
      </w:r>
      <w:r w:rsidRPr="001C308D">
        <w:rPr>
          <w:b/>
          <w:bCs/>
          <w:spacing w:val="-9"/>
          <w:sz w:val="20"/>
          <w:szCs w:val="20"/>
        </w:rPr>
        <w:t xml:space="preserve"> </w:t>
      </w:r>
      <w:r w:rsidRPr="001C308D">
        <w:rPr>
          <w:b/>
          <w:bCs/>
          <w:sz w:val="20"/>
          <w:szCs w:val="20"/>
        </w:rPr>
        <w:t>Methodologies:</w:t>
      </w:r>
      <w:r w:rsidRPr="001C308D">
        <w:rPr>
          <w:spacing w:val="-7"/>
          <w:sz w:val="20"/>
          <w:szCs w:val="20"/>
        </w:rPr>
        <w:t xml:space="preserve"> </w:t>
      </w:r>
      <w:r w:rsidRPr="001C308D">
        <w:rPr>
          <w:sz w:val="20"/>
          <w:szCs w:val="20"/>
        </w:rPr>
        <w:t>Scrum,</w:t>
      </w:r>
      <w:r w:rsidRPr="001C308D">
        <w:rPr>
          <w:spacing w:val="-9"/>
          <w:sz w:val="20"/>
          <w:szCs w:val="20"/>
        </w:rPr>
        <w:t xml:space="preserve"> </w:t>
      </w:r>
      <w:r w:rsidRPr="001C308D">
        <w:rPr>
          <w:sz w:val="20"/>
          <w:szCs w:val="20"/>
        </w:rPr>
        <w:t>Agile</w:t>
      </w:r>
    </w:p>
    <w:p w14:paraId="3B898054" w14:textId="77777777" w:rsidR="001C308D" w:rsidRPr="001C308D" w:rsidRDefault="001C308D" w:rsidP="00EC5592">
      <w:pPr>
        <w:pStyle w:val="NoSpacing"/>
        <w:jc w:val="both"/>
        <w:rPr>
          <w:sz w:val="20"/>
          <w:szCs w:val="20"/>
        </w:rPr>
      </w:pPr>
      <w:r w:rsidRPr="001C308D">
        <w:rPr>
          <w:b/>
          <w:bCs/>
          <w:sz w:val="20"/>
          <w:szCs w:val="20"/>
        </w:rPr>
        <w:t>Tools</w:t>
      </w:r>
      <w:r w:rsidRPr="001C308D">
        <w:rPr>
          <w:b/>
          <w:bCs/>
          <w:spacing w:val="-7"/>
          <w:sz w:val="20"/>
          <w:szCs w:val="20"/>
        </w:rPr>
        <w:t xml:space="preserve"> </w:t>
      </w:r>
      <w:r w:rsidRPr="001C308D">
        <w:rPr>
          <w:b/>
          <w:bCs/>
          <w:sz w:val="20"/>
          <w:szCs w:val="20"/>
        </w:rPr>
        <w:t>&amp;</w:t>
      </w:r>
      <w:r w:rsidRPr="001C308D">
        <w:rPr>
          <w:b/>
          <w:bCs/>
          <w:spacing w:val="-3"/>
          <w:sz w:val="20"/>
          <w:szCs w:val="20"/>
        </w:rPr>
        <w:t xml:space="preserve"> </w:t>
      </w:r>
      <w:r w:rsidRPr="001C308D">
        <w:rPr>
          <w:b/>
          <w:bCs/>
          <w:sz w:val="20"/>
          <w:szCs w:val="20"/>
        </w:rPr>
        <w:t>IDEs:</w:t>
      </w:r>
      <w:r w:rsidRPr="001C308D">
        <w:rPr>
          <w:spacing w:val="-4"/>
          <w:sz w:val="20"/>
          <w:szCs w:val="20"/>
        </w:rPr>
        <w:t xml:space="preserve"> </w:t>
      </w:r>
      <w:r w:rsidRPr="001C308D">
        <w:rPr>
          <w:sz w:val="20"/>
          <w:szCs w:val="20"/>
        </w:rPr>
        <w:t>Jupyter</w:t>
      </w:r>
      <w:r w:rsidRPr="001C308D">
        <w:rPr>
          <w:spacing w:val="-7"/>
          <w:sz w:val="20"/>
          <w:szCs w:val="20"/>
        </w:rPr>
        <w:t xml:space="preserve"> </w:t>
      </w:r>
      <w:r w:rsidRPr="001C308D">
        <w:rPr>
          <w:sz w:val="20"/>
          <w:szCs w:val="20"/>
        </w:rPr>
        <w:t>Notebook,</w:t>
      </w:r>
      <w:r w:rsidRPr="001C308D">
        <w:rPr>
          <w:spacing w:val="-6"/>
          <w:sz w:val="20"/>
          <w:szCs w:val="20"/>
        </w:rPr>
        <w:t xml:space="preserve"> </w:t>
      </w:r>
      <w:r w:rsidRPr="001C308D">
        <w:rPr>
          <w:sz w:val="20"/>
          <w:szCs w:val="20"/>
        </w:rPr>
        <w:t>Visual</w:t>
      </w:r>
      <w:r w:rsidRPr="001C308D">
        <w:rPr>
          <w:spacing w:val="-7"/>
          <w:sz w:val="20"/>
          <w:szCs w:val="20"/>
        </w:rPr>
        <w:t xml:space="preserve"> </w:t>
      </w:r>
      <w:r w:rsidRPr="001C308D">
        <w:rPr>
          <w:sz w:val="20"/>
          <w:szCs w:val="20"/>
        </w:rPr>
        <w:t>Studio</w:t>
      </w:r>
      <w:r w:rsidRPr="001C308D">
        <w:rPr>
          <w:spacing w:val="-5"/>
          <w:sz w:val="20"/>
          <w:szCs w:val="20"/>
        </w:rPr>
        <w:t xml:space="preserve"> </w:t>
      </w:r>
      <w:r w:rsidRPr="001C308D">
        <w:rPr>
          <w:sz w:val="20"/>
          <w:szCs w:val="20"/>
        </w:rPr>
        <w:t>Code,</w:t>
      </w:r>
      <w:r w:rsidRPr="001C308D">
        <w:rPr>
          <w:spacing w:val="-7"/>
          <w:sz w:val="20"/>
          <w:szCs w:val="20"/>
        </w:rPr>
        <w:t xml:space="preserve"> </w:t>
      </w:r>
      <w:r w:rsidRPr="001C308D">
        <w:rPr>
          <w:sz w:val="20"/>
          <w:szCs w:val="20"/>
        </w:rPr>
        <w:t>RStudio,</w:t>
      </w:r>
      <w:r w:rsidRPr="001C308D">
        <w:rPr>
          <w:spacing w:val="-6"/>
          <w:sz w:val="20"/>
          <w:szCs w:val="20"/>
        </w:rPr>
        <w:t xml:space="preserve"> </w:t>
      </w:r>
      <w:r w:rsidRPr="001C308D">
        <w:rPr>
          <w:sz w:val="20"/>
          <w:szCs w:val="20"/>
        </w:rPr>
        <w:t>PyCharm,</w:t>
      </w:r>
      <w:r w:rsidRPr="001C308D">
        <w:rPr>
          <w:spacing w:val="-7"/>
          <w:sz w:val="20"/>
          <w:szCs w:val="20"/>
        </w:rPr>
        <w:t xml:space="preserve"> </w:t>
      </w:r>
      <w:r w:rsidRPr="001C308D">
        <w:rPr>
          <w:sz w:val="20"/>
          <w:szCs w:val="20"/>
        </w:rPr>
        <w:t>MS</w:t>
      </w:r>
      <w:r w:rsidRPr="001C308D">
        <w:rPr>
          <w:spacing w:val="-4"/>
          <w:sz w:val="20"/>
          <w:szCs w:val="20"/>
        </w:rPr>
        <w:t xml:space="preserve"> </w:t>
      </w:r>
      <w:r w:rsidRPr="001C308D">
        <w:rPr>
          <w:sz w:val="20"/>
          <w:szCs w:val="20"/>
        </w:rPr>
        <w:t>Visio,</w:t>
      </w:r>
      <w:r w:rsidRPr="001C308D">
        <w:rPr>
          <w:spacing w:val="-4"/>
          <w:sz w:val="20"/>
          <w:szCs w:val="20"/>
        </w:rPr>
        <w:t xml:space="preserve"> </w:t>
      </w:r>
      <w:r w:rsidRPr="001C308D">
        <w:rPr>
          <w:sz w:val="20"/>
          <w:szCs w:val="20"/>
        </w:rPr>
        <w:t>Power</w:t>
      </w:r>
      <w:r w:rsidRPr="001C308D">
        <w:rPr>
          <w:spacing w:val="-8"/>
          <w:sz w:val="20"/>
          <w:szCs w:val="20"/>
        </w:rPr>
        <w:t xml:space="preserve"> </w:t>
      </w:r>
      <w:r w:rsidRPr="001C308D">
        <w:rPr>
          <w:sz w:val="20"/>
          <w:szCs w:val="20"/>
        </w:rPr>
        <w:t>BI</w:t>
      </w:r>
      <w:r w:rsidRPr="001C308D">
        <w:rPr>
          <w:spacing w:val="-6"/>
          <w:sz w:val="20"/>
          <w:szCs w:val="20"/>
        </w:rPr>
        <w:t xml:space="preserve"> </w:t>
      </w:r>
      <w:r w:rsidRPr="001C308D">
        <w:rPr>
          <w:sz w:val="20"/>
          <w:szCs w:val="20"/>
        </w:rPr>
        <w:t>Desktop</w:t>
      </w:r>
    </w:p>
    <w:p w14:paraId="650C4EFC" w14:textId="77777777" w:rsidR="001C308D" w:rsidRDefault="001C308D" w:rsidP="00EC5592">
      <w:pPr>
        <w:spacing w:after="0" w:line="240" w:lineRule="auto"/>
        <w:jc w:val="both"/>
      </w:pPr>
    </w:p>
    <w:p w14:paraId="1160BD0C" w14:textId="77777777" w:rsidR="00EC5592" w:rsidRDefault="00EC5592" w:rsidP="00EC5592">
      <w:pPr>
        <w:spacing w:after="0" w:line="240" w:lineRule="auto"/>
        <w:jc w:val="both"/>
      </w:pPr>
    </w:p>
    <w:p w14:paraId="3C05EE4F" w14:textId="0713FDEB" w:rsidR="001C308D" w:rsidRPr="00E71CB2" w:rsidRDefault="001C308D" w:rsidP="00EC5592">
      <w:pPr>
        <w:shd w:val="clear" w:color="auto" w:fill="F1F1F1" w:themeFill="accent1" w:themeFillTint="66"/>
        <w:spacing w:after="0" w:line="240" w:lineRule="auto"/>
        <w:jc w:val="both"/>
        <w:rPr>
          <w:b/>
          <w:bCs/>
          <w:u w:val="single"/>
        </w:rPr>
      </w:pPr>
      <w:r w:rsidRPr="001C308D">
        <w:rPr>
          <w:b/>
          <w:bCs/>
          <w:u w:val="single"/>
        </w:rPr>
        <w:t>PROFESSIONAL EXPERIENCE</w:t>
      </w:r>
    </w:p>
    <w:p w14:paraId="321110E2" w14:textId="703B483A" w:rsidR="001C308D" w:rsidRPr="001C308D" w:rsidRDefault="001C308D" w:rsidP="00EC5592">
      <w:pPr>
        <w:spacing w:after="0" w:line="240" w:lineRule="auto"/>
        <w:jc w:val="both"/>
        <w:rPr>
          <w:b/>
          <w:bCs/>
          <w:sz w:val="24"/>
          <w:szCs w:val="24"/>
        </w:rPr>
      </w:pPr>
      <w:r w:rsidRPr="001C308D">
        <w:rPr>
          <w:b/>
          <w:bCs/>
          <w:sz w:val="24"/>
          <w:szCs w:val="24"/>
        </w:rPr>
        <w:t>Wintrust Financial, Rosemont, IL</w:t>
      </w:r>
      <w:r w:rsidRPr="001C308D">
        <w:rPr>
          <w:b/>
          <w:bCs/>
          <w:sz w:val="24"/>
          <w:szCs w:val="24"/>
        </w:rPr>
        <w:tab/>
      </w:r>
      <w:r w:rsidR="00676673">
        <w:rPr>
          <w:b/>
          <w:bCs/>
          <w:sz w:val="24"/>
          <w:szCs w:val="24"/>
        </w:rPr>
        <w:t xml:space="preserve">                                                       </w:t>
      </w:r>
      <w:r w:rsidR="00EC5592">
        <w:rPr>
          <w:b/>
          <w:bCs/>
          <w:sz w:val="24"/>
          <w:szCs w:val="24"/>
        </w:rPr>
        <w:t xml:space="preserve">                                     Feb</w:t>
      </w:r>
      <w:r w:rsidRPr="001C308D">
        <w:rPr>
          <w:b/>
          <w:bCs/>
          <w:sz w:val="24"/>
          <w:szCs w:val="24"/>
        </w:rPr>
        <w:t xml:space="preserve"> </w:t>
      </w:r>
      <w:r w:rsidR="00EC5592">
        <w:rPr>
          <w:b/>
          <w:bCs/>
          <w:sz w:val="24"/>
          <w:szCs w:val="24"/>
        </w:rPr>
        <w:t>2026</w:t>
      </w:r>
      <w:r w:rsidRPr="001C308D">
        <w:rPr>
          <w:b/>
          <w:bCs/>
          <w:sz w:val="24"/>
          <w:szCs w:val="24"/>
        </w:rPr>
        <w:t xml:space="preserve"> – Present</w:t>
      </w:r>
    </w:p>
    <w:p w14:paraId="53C18B9C" w14:textId="77777777" w:rsidR="001C308D" w:rsidRDefault="001C308D" w:rsidP="00EC5592">
      <w:pPr>
        <w:spacing w:after="0" w:line="240" w:lineRule="auto"/>
        <w:jc w:val="both"/>
      </w:pPr>
      <w:r w:rsidRPr="001C308D">
        <w:rPr>
          <w:b/>
          <w:bCs/>
        </w:rPr>
        <w:t>Project:</w:t>
      </w:r>
      <w:r>
        <w:t xml:space="preserve"> </w:t>
      </w:r>
      <w:r w:rsidRPr="001C308D">
        <w:rPr>
          <w:b/>
          <w:bCs/>
        </w:rPr>
        <w:t>Enterprise Business Intelligence &amp; Advanced Analytics Platform using Power BI</w:t>
      </w:r>
    </w:p>
    <w:p w14:paraId="4315D3E3" w14:textId="2A66E171" w:rsidR="001C308D" w:rsidRPr="001C308D" w:rsidRDefault="001C308D" w:rsidP="00EC5592">
      <w:pPr>
        <w:spacing w:after="0" w:line="240" w:lineRule="auto"/>
        <w:jc w:val="both"/>
        <w:rPr>
          <w:sz w:val="20"/>
          <w:szCs w:val="20"/>
        </w:rPr>
      </w:pPr>
      <w:r w:rsidRPr="001C308D">
        <w:rPr>
          <w:sz w:val="20"/>
          <w:szCs w:val="20"/>
        </w:rPr>
        <w:t>The project focused on designing and implementing enterprise-wide Business Intelligence (BI) and analytics solutions using Microsoft Power BI to deliver real-time insights across Sales, Marketing, Finance, and Risk teams. The initiative aimed to modernize reporting by migrating from legacy BI tools to Power BI, improving data accessibility, governance, performance, and self-service analytics capabilities.</w:t>
      </w:r>
    </w:p>
    <w:p w14:paraId="376E7ABD" w14:textId="77777777" w:rsidR="001C308D" w:rsidRPr="001C308D" w:rsidRDefault="001C308D" w:rsidP="00EC5592">
      <w:pPr>
        <w:spacing w:after="0" w:line="240" w:lineRule="auto"/>
        <w:jc w:val="both"/>
        <w:rPr>
          <w:sz w:val="20"/>
          <w:szCs w:val="20"/>
        </w:rPr>
      </w:pPr>
      <w:r w:rsidRPr="001C308D">
        <w:rPr>
          <w:sz w:val="20"/>
          <w:szCs w:val="20"/>
        </w:rPr>
        <w:t>The solution integrated data from multiple sources including SQL Server, Snowflake, Excel files, and third-party APIs, enabling stakeholders to monitor KPIs, financial performance, customer behavior, and fraud indicators in near real time.</w:t>
      </w:r>
    </w:p>
    <w:p w14:paraId="2467853F" w14:textId="77777777" w:rsidR="001C308D" w:rsidRPr="001C308D" w:rsidRDefault="001C308D" w:rsidP="00EC5592">
      <w:pPr>
        <w:spacing w:after="0" w:line="240" w:lineRule="auto"/>
        <w:jc w:val="both"/>
        <w:rPr>
          <w:b/>
          <w:bCs/>
        </w:rPr>
      </w:pPr>
      <w:r w:rsidRPr="001C308D">
        <w:rPr>
          <w:b/>
          <w:bCs/>
        </w:rPr>
        <w:lastRenderedPageBreak/>
        <w:t>Data Analyst</w:t>
      </w:r>
    </w:p>
    <w:p w14:paraId="326F7A89" w14:textId="77777777" w:rsidR="001C308D" w:rsidRDefault="001C308D" w:rsidP="00EC5592">
      <w:pPr>
        <w:pStyle w:val="ListParagraph"/>
        <w:numPr>
          <w:ilvl w:val="0"/>
          <w:numId w:val="4"/>
        </w:numPr>
        <w:spacing w:after="0" w:line="240" w:lineRule="auto"/>
        <w:jc w:val="both"/>
        <w:rPr>
          <w:sz w:val="20"/>
          <w:szCs w:val="20"/>
        </w:rPr>
      </w:pPr>
      <w:r w:rsidRPr="00E71CB2">
        <w:rPr>
          <w:sz w:val="20"/>
          <w:szCs w:val="20"/>
        </w:rPr>
        <w:t>Designed over 20+ Power BI dashboards for real-time analytics on financial metrics, and customer behavior, reducing manual reporting time by 70%.</w:t>
      </w:r>
    </w:p>
    <w:p w14:paraId="608C9833" w14:textId="54962E9B" w:rsidR="005069C1" w:rsidRDefault="005069C1" w:rsidP="00EC5592">
      <w:pPr>
        <w:pStyle w:val="ListParagraph"/>
        <w:numPr>
          <w:ilvl w:val="0"/>
          <w:numId w:val="4"/>
        </w:numPr>
        <w:spacing w:after="0" w:line="240" w:lineRule="auto"/>
        <w:jc w:val="both"/>
        <w:rPr>
          <w:sz w:val="20"/>
          <w:szCs w:val="20"/>
        </w:rPr>
      </w:pPr>
      <w:r w:rsidRPr="005069C1">
        <w:rPr>
          <w:sz w:val="20"/>
          <w:szCs w:val="20"/>
        </w:rPr>
        <w:t>Collaborated with cloud data engineering teams to support cloud-based data processing workflows, validating large-scale datasets stored across enterprise cloud platforms including Snowflake and cloud data warehouses, ensuring high data quality and governance.</w:t>
      </w:r>
    </w:p>
    <w:p w14:paraId="1AEEFA2D" w14:textId="5D458FD8" w:rsidR="00515A4B" w:rsidRDefault="00515A4B" w:rsidP="00EC5592">
      <w:pPr>
        <w:pStyle w:val="ListParagraph"/>
        <w:numPr>
          <w:ilvl w:val="0"/>
          <w:numId w:val="4"/>
        </w:numPr>
        <w:spacing w:after="0" w:line="240" w:lineRule="auto"/>
        <w:jc w:val="both"/>
        <w:rPr>
          <w:sz w:val="20"/>
          <w:szCs w:val="20"/>
        </w:rPr>
      </w:pPr>
      <w:r w:rsidRPr="00515A4B">
        <w:rPr>
          <w:sz w:val="20"/>
          <w:szCs w:val="20"/>
        </w:rPr>
        <w:t>Performed SQL-based analysis on enterprise-scale datasets within cloud data warehouse environments, optimizing query performance and supporting finance reporting and analytics initiatives.</w:t>
      </w:r>
    </w:p>
    <w:p w14:paraId="02014F12" w14:textId="2169630F" w:rsidR="00C52642" w:rsidRDefault="00C52642" w:rsidP="00EC5592">
      <w:pPr>
        <w:pStyle w:val="ListParagraph"/>
        <w:numPr>
          <w:ilvl w:val="0"/>
          <w:numId w:val="4"/>
        </w:numPr>
        <w:spacing w:after="0" w:line="240" w:lineRule="auto"/>
        <w:jc w:val="both"/>
        <w:rPr>
          <w:sz w:val="20"/>
          <w:szCs w:val="20"/>
        </w:rPr>
      </w:pPr>
      <w:r w:rsidRPr="00C52642">
        <w:rPr>
          <w:sz w:val="20"/>
          <w:szCs w:val="20"/>
        </w:rPr>
        <w:t>Utilized Google BigQuery to analyze large-scale finance datasets, developing optimized SQL queries and supporting ad hoc reporting, trend analysis, and business intelligence initiatives.</w:t>
      </w:r>
    </w:p>
    <w:p w14:paraId="11A47524" w14:textId="24EE8592" w:rsidR="00C52642" w:rsidRDefault="00370009" w:rsidP="00EC5592">
      <w:pPr>
        <w:pStyle w:val="ListParagraph"/>
        <w:numPr>
          <w:ilvl w:val="0"/>
          <w:numId w:val="4"/>
        </w:numPr>
        <w:spacing w:after="0" w:line="240" w:lineRule="auto"/>
        <w:jc w:val="both"/>
        <w:rPr>
          <w:sz w:val="20"/>
          <w:szCs w:val="20"/>
        </w:rPr>
      </w:pPr>
      <w:r w:rsidRPr="00370009">
        <w:rPr>
          <w:sz w:val="20"/>
          <w:szCs w:val="20"/>
        </w:rPr>
        <w:t>Worked with Google Cloud Platform (GCP) services including BigQuery and Cloud Storage to process, validate, and analyze structured enterprise data, ensuring scalable and high-performance analytics.</w:t>
      </w:r>
    </w:p>
    <w:p w14:paraId="6CE31652" w14:textId="40F5CEAF" w:rsidR="00370009" w:rsidRDefault="00370009" w:rsidP="00EC5592">
      <w:pPr>
        <w:pStyle w:val="ListParagraph"/>
        <w:numPr>
          <w:ilvl w:val="0"/>
          <w:numId w:val="4"/>
        </w:numPr>
        <w:spacing w:after="0" w:line="240" w:lineRule="auto"/>
        <w:jc w:val="both"/>
        <w:rPr>
          <w:sz w:val="20"/>
          <w:szCs w:val="20"/>
        </w:rPr>
      </w:pPr>
      <w:r w:rsidRPr="00370009">
        <w:rPr>
          <w:sz w:val="20"/>
          <w:szCs w:val="20"/>
        </w:rPr>
        <w:t>Designed and validated cloud-based data pipelines across BigQuery, Snowflake, and SQL Server, performing source-to-target mapping, metadata validation, and reconciliation to ensure data integrity.</w:t>
      </w:r>
    </w:p>
    <w:p w14:paraId="73322249" w14:textId="7D4E8AEA" w:rsidR="00370009" w:rsidRDefault="00370009" w:rsidP="00EC5592">
      <w:pPr>
        <w:pStyle w:val="ListParagraph"/>
        <w:numPr>
          <w:ilvl w:val="0"/>
          <w:numId w:val="4"/>
        </w:numPr>
        <w:spacing w:after="0" w:line="240" w:lineRule="auto"/>
        <w:jc w:val="both"/>
        <w:rPr>
          <w:sz w:val="20"/>
          <w:szCs w:val="20"/>
        </w:rPr>
      </w:pPr>
      <w:r w:rsidRPr="00370009">
        <w:rPr>
          <w:sz w:val="20"/>
          <w:szCs w:val="20"/>
        </w:rPr>
        <w:t>Performed data profiling, quality assessment, and SQL-based validation of finance datasets stored in BigQuery, improving data consistency and supporting enterprise data governance initiatives.</w:t>
      </w:r>
    </w:p>
    <w:p w14:paraId="712D80EA" w14:textId="1F938486" w:rsidR="00370009" w:rsidRDefault="00370009" w:rsidP="00EC5592">
      <w:pPr>
        <w:pStyle w:val="ListParagraph"/>
        <w:numPr>
          <w:ilvl w:val="0"/>
          <w:numId w:val="4"/>
        </w:numPr>
        <w:spacing w:after="0" w:line="240" w:lineRule="auto"/>
        <w:jc w:val="both"/>
        <w:rPr>
          <w:sz w:val="20"/>
          <w:szCs w:val="20"/>
        </w:rPr>
      </w:pPr>
      <w:r w:rsidRPr="00370009">
        <w:rPr>
          <w:sz w:val="20"/>
          <w:szCs w:val="20"/>
        </w:rPr>
        <w:t>Collaborated with data engineering teams to optimize BigQuery query performance through table partitioning, clustering, and efficient SQL design, reducing execution time for analytical workloads.</w:t>
      </w:r>
    </w:p>
    <w:p w14:paraId="5826DE8F" w14:textId="68DE408A" w:rsidR="003602C2" w:rsidRDefault="009959EF" w:rsidP="00EC5592">
      <w:pPr>
        <w:pStyle w:val="ListParagraph"/>
        <w:numPr>
          <w:ilvl w:val="0"/>
          <w:numId w:val="4"/>
        </w:numPr>
        <w:spacing w:after="0" w:line="240" w:lineRule="auto"/>
        <w:jc w:val="both"/>
        <w:rPr>
          <w:sz w:val="20"/>
          <w:szCs w:val="20"/>
        </w:rPr>
      </w:pPr>
      <w:r w:rsidRPr="009959EF">
        <w:rPr>
          <w:sz w:val="20"/>
          <w:szCs w:val="20"/>
        </w:rPr>
        <w:t>Worked with cloud-native analytical datasets supporting scalable ETL pipelines, data validation, metadata management, and source-to-target mapping across multiple enterprise data sources.</w:t>
      </w:r>
    </w:p>
    <w:p w14:paraId="34C7B1C3" w14:textId="7C4A24E2" w:rsidR="009959EF" w:rsidRPr="00E71CB2" w:rsidRDefault="009959EF" w:rsidP="00EC5592">
      <w:pPr>
        <w:pStyle w:val="ListParagraph"/>
        <w:numPr>
          <w:ilvl w:val="0"/>
          <w:numId w:val="4"/>
        </w:numPr>
        <w:spacing w:after="0" w:line="240" w:lineRule="auto"/>
        <w:jc w:val="both"/>
        <w:rPr>
          <w:sz w:val="20"/>
          <w:szCs w:val="20"/>
        </w:rPr>
      </w:pPr>
      <w:r w:rsidRPr="009959EF">
        <w:rPr>
          <w:sz w:val="20"/>
          <w:szCs w:val="20"/>
        </w:rPr>
        <w:t>Partnered with cloud engineering teams during migration of analytical datasets from on-premises systems to enterprise cloud platforms, validating transformed data and supporting post-migration testing.</w:t>
      </w:r>
    </w:p>
    <w:p w14:paraId="79BC9988"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Created integrated data models in Power BI Desktop using diverse data sources like SQL Server, Snowflake, Excel, enhancing cross-functional data visibility.</w:t>
      </w:r>
    </w:p>
    <w:p w14:paraId="6143CC8E" w14:textId="62B83E60"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Developed custom DAX measures for advanced analytics, including customer segmentation, lifetime value analysis, and profitability modeling.</w:t>
      </w:r>
    </w:p>
    <w:p w14:paraId="010B56D4"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Used Snowflake and Azure Synapse for cloud-based data warehousing and analytics, enabling scalable and efficient data processing.</w:t>
      </w:r>
    </w:p>
    <w:p w14:paraId="2B0EC46E"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Automated data workflows using Power Automate to trigger alerts and notifications, improving response time for critical business events.</w:t>
      </w:r>
    </w:p>
    <w:p w14:paraId="70927964"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Developed interactive Power BI dashboards and Excel-based analytical models to deliver actionable insights to business and leadership teams.</w:t>
      </w:r>
    </w:p>
    <w:p w14:paraId="3E47D6F8" w14:textId="7CB1EFFB" w:rsidR="001C308D" w:rsidRPr="00E71CB2" w:rsidRDefault="00FD5075" w:rsidP="00EC5592">
      <w:pPr>
        <w:pStyle w:val="ListParagraph"/>
        <w:numPr>
          <w:ilvl w:val="0"/>
          <w:numId w:val="4"/>
        </w:numPr>
        <w:spacing w:after="0" w:line="240" w:lineRule="auto"/>
        <w:jc w:val="both"/>
        <w:rPr>
          <w:sz w:val="20"/>
          <w:szCs w:val="20"/>
        </w:rPr>
      </w:pPr>
      <w:r w:rsidRPr="00FD5075">
        <w:rPr>
          <w:sz w:val="20"/>
          <w:szCs w:val="20"/>
        </w:rPr>
        <w:t>Performed data validation, Functional Testing, Integration Testing, and regression validation to verify ETL transformations, source-to-target mappings, and overall data quality across enterprise datasets.</w:t>
      </w:r>
    </w:p>
    <w:p w14:paraId="650EBE09"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Designed conceptual, logical, and physical data models using star and snowflake schemas to support scalable analytics solutions.</w:t>
      </w:r>
    </w:p>
    <w:p w14:paraId="019D463A"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Partnered with cross-functional teams (business, product, data engineering, architecture) to ensure analytical solutions aligned with business objectives.</w:t>
      </w:r>
    </w:p>
    <w:p w14:paraId="099BC237"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Created functional requirement documents (FRD), business requirement documents (BRD), and data mapping documentation for analytics projects.</w:t>
      </w:r>
    </w:p>
    <w:p w14:paraId="377672BA"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Implemented Row-Level Security (RLS) in Power BI for secure data access, aligning with data governance policies.</w:t>
      </w:r>
    </w:p>
    <w:p w14:paraId="30CFF857" w14:textId="143A313E" w:rsidR="00E71CB2" w:rsidRPr="00E71CB2" w:rsidRDefault="001C308D" w:rsidP="00EC5592">
      <w:pPr>
        <w:pStyle w:val="ListParagraph"/>
        <w:numPr>
          <w:ilvl w:val="0"/>
          <w:numId w:val="4"/>
        </w:numPr>
        <w:spacing w:after="0" w:line="240" w:lineRule="auto"/>
        <w:jc w:val="both"/>
        <w:rPr>
          <w:sz w:val="20"/>
          <w:szCs w:val="20"/>
        </w:rPr>
      </w:pPr>
      <w:r w:rsidRPr="00E71CB2">
        <w:rPr>
          <w:sz w:val="20"/>
          <w:szCs w:val="20"/>
        </w:rPr>
        <w:t>Conducted data profiling and root cause analysis to identify data quality issues, improving overall data integrity.</w:t>
      </w:r>
    </w:p>
    <w:p w14:paraId="0ED6A852" w14:textId="77777777" w:rsidR="001C308D" w:rsidRDefault="001C308D" w:rsidP="00EC5592">
      <w:pPr>
        <w:pStyle w:val="ListParagraph"/>
        <w:numPr>
          <w:ilvl w:val="0"/>
          <w:numId w:val="4"/>
        </w:numPr>
        <w:spacing w:after="0" w:line="240" w:lineRule="auto"/>
        <w:jc w:val="both"/>
        <w:rPr>
          <w:sz w:val="20"/>
          <w:szCs w:val="20"/>
        </w:rPr>
      </w:pPr>
      <w:r w:rsidRPr="00E71CB2">
        <w:rPr>
          <w:sz w:val="20"/>
          <w:szCs w:val="20"/>
        </w:rPr>
        <w:t>Built complex SQL queries for data extraction, transformation, and aggregation to support analytical reporting and data validation.</w:t>
      </w:r>
    </w:p>
    <w:p w14:paraId="17ED0089" w14:textId="40674C7A" w:rsidR="00DF6FCA" w:rsidRDefault="00DF6FCA" w:rsidP="00EC5592">
      <w:pPr>
        <w:pStyle w:val="ListParagraph"/>
        <w:numPr>
          <w:ilvl w:val="0"/>
          <w:numId w:val="4"/>
        </w:numPr>
        <w:spacing w:after="0" w:line="240" w:lineRule="auto"/>
        <w:jc w:val="both"/>
        <w:rPr>
          <w:sz w:val="20"/>
          <w:szCs w:val="20"/>
        </w:rPr>
      </w:pPr>
      <w:r w:rsidRPr="00DF6FCA">
        <w:rPr>
          <w:sz w:val="20"/>
          <w:szCs w:val="20"/>
        </w:rPr>
        <w:t>Maintained metadata documentation, source-to-target mappings, business rules, and end-to-end data lineage artifacts to support enterprise data governance and audit readiness.</w:t>
      </w:r>
    </w:p>
    <w:p w14:paraId="49D1320E" w14:textId="339DCAA7" w:rsidR="00F86793" w:rsidRPr="00E71CB2" w:rsidRDefault="00F86793" w:rsidP="00EC5592">
      <w:pPr>
        <w:pStyle w:val="ListParagraph"/>
        <w:numPr>
          <w:ilvl w:val="0"/>
          <w:numId w:val="4"/>
        </w:numPr>
        <w:spacing w:after="0" w:line="240" w:lineRule="auto"/>
        <w:jc w:val="both"/>
        <w:rPr>
          <w:sz w:val="20"/>
          <w:szCs w:val="20"/>
        </w:rPr>
      </w:pPr>
      <w:r w:rsidRPr="00F86793">
        <w:rPr>
          <w:sz w:val="20"/>
          <w:szCs w:val="20"/>
        </w:rPr>
        <w:t>Managed analytical tasks, defect tracking, testing activities, and sprint deliverables using JIRA while collaborating in Agile Scrum ceremonies with business and engineering teams.</w:t>
      </w:r>
    </w:p>
    <w:p w14:paraId="5C040EB4" w14:textId="77777777" w:rsidR="001C308D" w:rsidRDefault="001C308D" w:rsidP="00EC5592">
      <w:pPr>
        <w:pStyle w:val="ListParagraph"/>
        <w:numPr>
          <w:ilvl w:val="0"/>
          <w:numId w:val="4"/>
        </w:numPr>
        <w:spacing w:after="0" w:line="240" w:lineRule="auto"/>
        <w:jc w:val="both"/>
        <w:rPr>
          <w:sz w:val="20"/>
          <w:szCs w:val="20"/>
        </w:rPr>
      </w:pPr>
      <w:r w:rsidRPr="00E71CB2">
        <w:rPr>
          <w:sz w:val="20"/>
          <w:szCs w:val="20"/>
        </w:rPr>
        <w:t>Developed Python scripts for anomaly detection and data cleansing, reducing false positives in fraud detection by 40%.</w:t>
      </w:r>
    </w:p>
    <w:p w14:paraId="1E2D1F38" w14:textId="72BEB65B" w:rsidR="00427387" w:rsidRPr="00E71CB2" w:rsidRDefault="00AA01B0" w:rsidP="00EC5592">
      <w:pPr>
        <w:pStyle w:val="ListParagraph"/>
        <w:numPr>
          <w:ilvl w:val="0"/>
          <w:numId w:val="4"/>
        </w:numPr>
        <w:spacing w:after="0" w:line="240" w:lineRule="auto"/>
        <w:jc w:val="both"/>
        <w:rPr>
          <w:sz w:val="20"/>
          <w:szCs w:val="20"/>
        </w:rPr>
      </w:pPr>
      <w:r w:rsidRPr="00AA01B0">
        <w:rPr>
          <w:sz w:val="20"/>
          <w:szCs w:val="20"/>
        </w:rPr>
        <w:t>Executed Functional Testing, Integration Testing, Regression Testing, and User Acceptance Testing (UAT) to validate ETL workflows, source-to-target mappings, business rules, dashboard calculations, and analytical reports before production deployment.</w:t>
      </w:r>
    </w:p>
    <w:p w14:paraId="0570727B" w14:textId="629E35A5" w:rsidR="0053056E" w:rsidRDefault="0053056E" w:rsidP="00EC5592">
      <w:pPr>
        <w:pStyle w:val="ListParagraph"/>
        <w:numPr>
          <w:ilvl w:val="0"/>
          <w:numId w:val="4"/>
        </w:numPr>
        <w:spacing w:after="0" w:line="240" w:lineRule="auto"/>
        <w:jc w:val="both"/>
        <w:rPr>
          <w:sz w:val="20"/>
          <w:szCs w:val="20"/>
        </w:rPr>
      </w:pPr>
      <w:r w:rsidRPr="0053056E">
        <w:rPr>
          <w:sz w:val="20"/>
          <w:szCs w:val="20"/>
        </w:rPr>
        <w:t>Maintained metadata repositories, business glossaries, source-to-target mapping documentation, and end-to-end data lineage artifacts within enterprise data governance processes to support audit readiness and regulatory compliance.</w:t>
      </w:r>
    </w:p>
    <w:p w14:paraId="2E6FA1B9" w14:textId="3694892C" w:rsidR="0053056E" w:rsidRDefault="0053056E" w:rsidP="00EC5592">
      <w:pPr>
        <w:pStyle w:val="ListParagraph"/>
        <w:numPr>
          <w:ilvl w:val="0"/>
          <w:numId w:val="4"/>
        </w:numPr>
        <w:spacing w:after="0" w:line="240" w:lineRule="auto"/>
        <w:jc w:val="both"/>
        <w:rPr>
          <w:sz w:val="20"/>
          <w:szCs w:val="20"/>
        </w:rPr>
      </w:pPr>
      <w:r w:rsidRPr="0053056E">
        <w:rPr>
          <w:sz w:val="20"/>
          <w:szCs w:val="20"/>
        </w:rPr>
        <w:t>Managed user stories, testing defects, sprint tasks, and release activities using JIRA, collaborating with business analysts, data engineers, and QA teams in an Agile Scrum environment.</w:t>
      </w:r>
    </w:p>
    <w:p w14:paraId="1544017E" w14:textId="7649B9F9"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Published reports to Power BI Service and automated data refresh schedules, ensuring real-time data availability.</w:t>
      </w:r>
    </w:p>
    <w:p w14:paraId="6CF9EF79"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Led data migration efforts from legacy BI tools to Power BI, reducing licensing costs and improving user adoption.</w:t>
      </w:r>
    </w:p>
    <w:p w14:paraId="4B64F7B5"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Documented business rules, data flows, and transformation logic for long-term support and maintenance.</w:t>
      </w:r>
    </w:p>
    <w:p w14:paraId="7B7FB33E"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Collaborated with cross-functional teams to define KPIs and deliver impactful analytics solutions for sales, marketing, and finance departments.</w:t>
      </w:r>
    </w:p>
    <w:p w14:paraId="6D0C3F37" w14:textId="77777777" w:rsidR="001C308D" w:rsidRPr="00E71CB2" w:rsidRDefault="001C308D" w:rsidP="00EC5592">
      <w:pPr>
        <w:pStyle w:val="ListParagraph"/>
        <w:numPr>
          <w:ilvl w:val="0"/>
          <w:numId w:val="4"/>
        </w:numPr>
        <w:spacing w:after="0" w:line="240" w:lineRule="auto"/>
        <w:jc w:val="both"/>
        <w:rPr>
          <w:sz w:val="20"/>
          <w:szCs w:val="20"/>
        </w:rPr>
      </w:pPr>
      <w:r w:rsidRPr="00E71CB2">
        <w:rPr>
          <w:sz w:val="20"/>
          <w:szCs w:val="20"/>
        </w:rPr>
        <w:t>Conducted training sessions for business users on self-service BI, promoting data-driven decision-making across the organization.</w:t>
      </w:r>
    </w:p>
    <w:p w14:paraId="09E21E30" w14:textId="77777777" w:rsidR="001C308D" w:rsidRPr="001C308D" w:rsidRDefault="001C308D" w:rsidP="00EC5592">
      <w:pPr>
        <w:spacing w:after="0" w:line="240" w:lineRule="auto"/>
        <w:jc w:val="both"/>
        <w:rPr>
          <w:sz w:val="20"/>
          <w:szCs w:val="20"/>
        </w:rPr>
      </w:pPr>
      <w:r w:rsidRPr="001C308D">
        <w:rPr>
          <w:sz w:val="20"/>
          <w:szCs w:val="20"/>
        </w:rPr>
        <w:t>Integrated Power BI with SharePoint and Teams for seamless report sharing and collaboration.</w:t>
      </w:r>
    </w:p>
    <w:p w14:paraId="42ACDEFF" w14:textId="77777777" w:rsidR="001C308D" w:rsidRPr="001C308D" w:rsidRDefault="001C308D" w:rsidP="00EC5592">
      <w:pPr>
        <w:spacing w:after="0" w:line="240" w:lineRule="auto"/>
        <w:jc w:val="both"/>
        <w:rPr>
          <w:sz w:val="20"/>
          <w:szCs w:val="20"/>
        </w:rPr>
      </w:pPr>
      <w:r w:rsidRPr="00E71CB2">
        <w:rPr>
          <w:b/>
          <w:bCs/>
          <w:sz w:val="20"/>
          <w:szCs w:val="20"/>
        </w:rPr>
        <w:lastRenderedPageBreak/>
        <w:t>Environment:</w:t>
      </w:r>
      <w:r w:rsidRPr="001C308D">
        <w:rPr>
          <w:sz w:val="20"/>
          <w:szCs w:val="20"/>
        </w:rPr>
        <w:t xml:space="preserve"> Power BI, Azure Synapse, Power Query, Power Automate, SQL Server, Snowflake, SQL, Python, Row-Level Security (RLS), Data Modeling, Data Quality &amp; Profiling, Data Migration, UAT, Agile/Scrum.</w:t>
      </w:r>
    </w:p>
    <w:p w14:paraId="20889316" w14:textId="77777777" w:rsidR="001C308D" w:rsidRDefault="001C308D" w:rsidP="00EC5592">
      <w:pPr>
        <w:spacing w:after="0" w:line="240" w:lineRule="auto"/>
        <w:jc w:val="both"/>
      </w:pPr>
    </w:p>
    <w:p w14:paraId="787C408B" w14:textId="5BA64470" w:rsidR="00EC5592" w:rsidRDefault="009A67CE" w:rsidP="00EC5592">
      <w:pPr>
        <w:spacing w:after="0" w:line="240" w:lineRule="auto"/>
        <w:jc w:val="both"/>
        <w:rPr>
          <w:b/>
          <w:bCs/>
          <w:sz w:val="24"/>
          <w:szCs w:val="24"/>
        </w:rPr>
      </w:pPr>
      <w:r w:rsidRPr="009A67CE">
        <w:rPr>
          <w:b/>
          <w:bCs/>
          <w:sz w:val="24"/>
          <w:szCs w:val="24"/>
        </w:rPr>
        <w:t>Northern Illinois University</w:t>
      </w:r>
      <w:r>
        <w:rPr>
          <w:b/>
          <w:bCs/>
          <w:sz w:val="24"/>
          <w:szCs w:val="24"/>
        </w:rPr>
        <w:t xml:space="preserve">, Chicago, IL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w:t>
      </w:r>
      <w:r w:rsidR="00EC5592">
        <w:rPr>
          <w:b/>
          <w:bCs/>
          <w:sz w:val="24"/>
          <w:szCs w:val="24"/>
        </w:rPr>
        <w:t>Jan 2025 – Nov 2025</w:t>
      </w:r>
    </w:p>
    <w:p w14:paraId="1CBB8460" w14:textId="77777777" w:rsidR="00CD4CFD" w:rsidRPr="00CD4CFD" w:rsidRDefault="00CD4CFD" w:rsidP="00CD4CFD">
      <w:pPr>
        <w:spacing w:after="0" w:line="240" w:lineRule="auto"/>
        <w:jc w:val="both"/>
        <w:rPr>
          <w:sz w:val="20"/>
          <w:szCs w:val="20"/>
          <w:lang w:val="en-US"/>
        </w:rPr>
      </w:pPr>
      <w:r w:rsidRPr="00CD4CFD">
        <w:rPr>
          <w:b/>
          <w:bCs/>
          <w:sz w:val="20"/>
          <w:szCs w:val="20"/>
          <w:lang w:val="en-US"/>
        </w:rPr>
        <w:t>Project: Investigating Brain Activity of Children with ASD During STEM-Related Cognitive Tasks – Published in MDPI Information Journal (2025, Vol. 16, 880)</w:t>
      </w:r>
    </w:p>
    <w:p w14:paraId="60D20B9F" w14:textId="77777777" w:rsidR="00CD4CFD" w:rsidRPr="00CD4CFD" w:rsidRDefault="00CD4CFD" w:rsidP="00CD4CFD">
      <w:pPr>
        <w:spacing w:after="0" w:line="240" w:lineRule="auto"/>
        <w:jc w:val="both"/>
        <w:rPr>
          <w:sz w:val="20"/>
          <w:szCs w:val="20"/>
          <w:lang w:val="en-US"/>
        </w:rPr>
      </w:pPr>
      <w:r w:rsidRPr="00CD4CFD">
        <w:rPr>
          <w:sz w:val="20"/>
          <w:szCs w:val="20"/>
          <w:lang w:val="en-US"/>
        </w:rPr>
        <w:t>Led peer-reviewed research analyzing EEG-based cognitive state differences between children with Autism Spectrum Disorder (ASD) and typically developing (TD) peers across three STEM tasks; delivered data-driven findings through interactive dashboards, statistical reporting, and governed data infrastructure, resulting in a publication in MDPI's Information journal.</w:t>
      </w:r>
    </w:p>
    <w:p w14:paraId="7514CE2A" w14:textId="77777777" w:rsidR="00CD4CFD" w:rsidRPr="00CD4CFD" w:rsidRDefault="00CD4CFD" w:rsidP="00CD4CFD">
      <w:pPr>
        <w:spacing w:after="0" w:line="240" w:lineRule="auto"/>
        <w:jc w:val="both"/>
        <w:rPr>
          <w:sz w:val="20"/>
          <w:szCs w:val="20"/>
          <w:lang w:val="en-US"/>
        </w:rPr>
      </w:pPr>
      <w:r w:rsidRPr="00CD4CFD">
        <w:rPr>
          <w:b/>
          <w:bCs/>
          <w:sz w:val="20"/>
          <w:szCs w:val="20"/>
          <w:lang w:val="en-US"/>
        </w:rPr>
        <w:t>Research Data Analyst</w:t>
      </w:r>
    </w:p>
    <w:p w14:paraId="3A3627AE" w14:textId="1AA78450"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 xml:space="preserve">Authored and published peer-reviewed research in MDPI Information Journal (2025, Vol. 16, Issue 10, Article 880) translating complex neurological EEG findings into actionable insights on cognitive and behavioral differences between ASD and typically developing children during STEM tasks; article available at </w:t>
      </w:r>
      <w:hyperlink r:id="rId6" w:history="1">
        <w:r w:rsidRPr="00CD4CFD">
          <w:rPr>
            <w:rStyle w:val="Hyperlink"/>
            <w:sz w:val="20"/>
            <w:szCs w:val="20"/>
            <w:lang w:val="en-US"/>
          </w:rPr>
          <w:t>doi.org/10.3390/info16100880</w:t>
        </w:r>
      </w:hyperlink>
      <w:r w:rsidRPr="00CD4CFD">
        <w:rPr>
          <w:sz w:val="20"/>
          <w:szCs w:val="20"/>
          <w:lang w:val="en-US"/>
        </w:rPr>
        <w:t>.</w:t>
      </w:r>
    </w:p>
    <w:p w14:paraId="4A9D12F4" w14:textId="491BC4B4"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Collected, validated, and structured raw EEG time-series data from multiple pediatric participants across ASD and typically developing groups using the MUSE 2 headband; applied data cleaning and quality checks to remove noise artifacts including eye-blink and muscle interference, retaining only participants meeting a less than 20% data rejection threshold to ensure dataset integrity for downstream analysis and reporting.</w:t>
      </w:r>
    </w:p>
    <w:p w14:paraId="06ED0531" w14:textId="29B1D13A"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Performed multi-dimensional feature analysis by extracting and comparing EEG power metrics across 5 frequency bands (Delta, Theta, Alpha, Beta, Gamma); computed cognitive state ratios (Alpha/Beta, Theta/Alpha, Theta/Beta) as behavioral performance indicators; identified elevated delta activity and pronounced frontal asymmetry as statistically significant differentiators between ASD and TD groups, delivering findings as structured analytical reports for research stakeholders.</w:t>
      </w:r>
    </w:p>
    <w:p w14:paraId="4DECE784" w14:textId="7A5AAF43"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Conducted time-frequency analysis to surface behavioral patterns not visible in aggregate-level data, revealing that ASD children exhibit fluctuating, burst-like attention patterns vs. sustained, uniform engagement in TD peers across three STEM cognitive tasks Shape Matching, Shape Sorting, and Number Matching providing evidence-based insights to support educational intervention and clinical decision-making.</w:t>
      </w:r>
    </w:p>
    <w:p w14:paraId="147A8E12" w14:textId="4A702C1F"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Evaluated and benchmarked 5 predictive classification models (SVM, KNN, Random Forest, Ensemble soft-voting, MLP Neural Network) across key performance metrics Accuracy, Precision, Recall, and F1-Score; Ensemble model achieved best results (Accuracy: 0.90, F1: 0.87, Precision: 0.97, Recall: 0.82); SVM: 0.84, Random Forest: 0.88, KNN: 0.84; communicated comparative model performance to stakeholders through structured reports to support data-driven recommendations.</w:t>
      </w:r>
    </w:p>
    <w:p w14:paraId="3CA8F738" w14:textId="7149570F"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Applied permutation feature importance analysis across Random Forest and Ensemble models to identify the most impactful variables driving classification outcomes; identified AF8-Beta and AF7-Beta as the top discriminative EEG features; developed a visual ASD decision map to communicate classification boundaries and key findings to non-technical stakeholders in a clear, interpretable format.</w:t>
      </w:r>
    </w:p>
    <w:p w14:paraId="3920FF67" w14:textId="67F4AF52"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Collaborated with research stakeholders to define analytical requirements, align on study objectives, and translate neurological research questions into structured data analysis frameworks; ensured findings were consistently presented in formats accessible to both technical and non-technical audiences including faculty, institutional reviewers, and research teams.</w:t>
      </w:r>
    </w:p>
    <w:p w14:paraId="41F2E703" w14:textId="232EFD69"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Created research presentations and visual reports using Microsoft PowerPoint and Excel to communicate EEG findings and model performance results to faculty, institutional stakeholders, and research teams; developed Tableau dashboards and interactive visualizations to enable self-service exploration of EEG signal patterns, frequency band comparisons, and classification model performance across participant groups.</w:t>
      </w:r>
    </w:p>
    <w:p w14:paraId="1E953AB4" w14:textId="2531A0EF"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Organized and managed all research data into a centralized, structured data repository to ensure consistent, governed access across the research team; implemented role-based access controls (RBAC) to restrict sensitive participant data including children's EEG records and personal information so that only authorized personnel with approved roles could view or modify the data, ensuring full compliance with IRB data privacy and data governance requirements.</w:t>
      </w:r>
    </w:p>
    <w:p w14:paraId="5DF9D259" w14:textId="64F6C86B" w:rsidR="00CD4CFD" w:rsidRPr="00CD4CFD" w:rsidRDefault="00CD4CFD" w:rsidP="00CD4CFD">
      <w:pPr>
        <w:pStyle w:val="ListParagraph"/>
        <w:numPr>
          <w:ilvl w:val="0"/>
          <w:numId w:val="7"/>
        </w:numPr>
        <w:spacing w:after="0" w:line="240" w:lineRule="auto"/>
        <w:jc w:val="both"/>
        <w:rPr>
          <w:sz w:val="20"/>
          <w:szCs w:val="20"/>
          <w:lang w:val="en-US"/>
        </w:rPr>
      </w:pPr>
      <w:r w:rsidRPr="00CD4CFD">
        <w:rPr>
          <w:sz w:val="20"/>
          <w:szCs w:val="20"/>
          <w:lang w:val="en-US"/>
        </w:rPr>
        <w:t>Documented data processing logic, analytical methodology, business rules, and data lineage across all stages of the research pipeline to support audit readiness, reproducibility, and institutional compliance; maintained comprehensive documentation standards aligned with IRB and research governance protocols.</w:t>
      </w:r>
    </w:p>
    <w:p w14:paraId="54077AB2" w14:textId="77777777" w:rsidR="00CD4CFD" w:rsidRPr="00CD4CFD" w:rsidRDefault="00CD4CFD" w:rsidP="00CD4CFD">
      <w:pPr>
        <w:spacing w:after="0" w:line="240" w:lineRule="auto"/>
        <w:jc w:val="both"/>
        <w:rPr>
          <w:sz w:val="20"/>
          <w:szCs w:val="20"/>
          <w:lang w:val="en-US"/>
        </w:rPr>
      </w:pPr>
      <w:r w:rsidRPr="00CD4CFD">
        <w:rPr>
          <w:b/>
          <w:bCs/>
          <w:sz w:val="20"/>
          <w:szCs w:val="20"/>
          <w:lang w:val="en-US"/>
        </w:rPr>
        <w:t>Environment:</w:t>
      </w:r>
      <w:r w:rsidRPr="00CD4CFD">
        <w:rPr>
          <w:sz w:val="20"/>
          <w:szCs w:val="20"/>
          <w:lang w:val="en-US"/>
        </w:rPr>
        <w:t xml:space="preserve"> Python, MNE-Python, Jupyter Notebook, Tableau, Microsoft Excel, Microsoft PowerPoint, EEG Signal Processing, Feature Engineering, Statistical Analysis, Scikit-learn, Data Profiling &amp; Quality, Data Validation, Data Governance, Role-Based Access Control (RBAC), IRB Compliance, Data Repository Management, Data Documentation &amp; Lineage, MDPI Publication.</w:t>
      </w:r>
    </w:p>
    <w:p w14:paraId="11FE2BFD" w14:textId="77777777" w:rsidR="00CD4CFD" w:rsidRDefault="00CD4CFD" w:rsidP="00EC5592">
      <w:pPr>
        <w:spacing w:after="0" w:line="240" w:lineRule="auto"/>
        <w:jc w:val="both"/>
        <w:rPr>
          <w:sz w:val="24"/>
          <w:szCs w:val="24"/>
          <w:lang w:val="en-US"/>
        </w:rPr>
      </w:pPr>
    </w:p>
    <w:p w14:paraId="7CF3A204" w14:textId="51C4FC6C" w:rsidR="001C308D" w:rsidRPr="001C308D" w:rsidRDefault="001C308D" w:rsidP="00EC5592">
      <w:pPr>
        <w:spacing w:after="0" w:line="240" w:lineRule="auto"/>
        <w:jc w:val="both"/>
        <w:rPr>
          <w:b/>
          <w:bCs/>
          <w:sz w:val="24"/>
          <w:szCs w:val="24"/>
        </w:rPr>
      </w:pPr>
      <w:r w:rsidRPr="001C308D">
        <w:rPr>
          <w:b/>
          <w:bCs/>
          <w:sz w:val="24"/>
          <w:szCs w:val="24"/>
        </w:rPr>
        <w:t xml:space="preserve">United Airlines, Chicago, IL                                                                         </w:t>
      </w:r>
      <w:r w:rsidR="00EC5592">
        <w:rPr>
          <w:b/>
          <w:bCs/>
          <w:sz w:val="24"/>
          <w:szCs w:val="24"/>
        </w:rPr>
        <w:t xml:space="preserve">        </w:t>
      </w:r>
      <w:r w:rsidR="00EC5592">
        <w:rPr>
          <w:b/>
          <w:bCs/>
          <w:sz w:val="24"/>
          <w:szCs w:val="24"/>
        </w:rPr>
        <w:tab/>
      </w:r>
      <w:r w:rsidR="00EC5592">
        <w:rPr>
          <w:b/>
          <w:bCs/>
          <w:sz w:val="24"/>
          <w:szCs w:val="24"/>
        </w:rPr>
        <w:tab/>
        <w:t xml:space="preserve">        May 2024</w:t>
      </w:r>
      <w:r w:rsidRPr="001C308D">
        <w:rPr>
          <w:b/>
          <w:bCs/>
          <w:sz w:val="24"/>
          <w:szCs w:val="24"/>
        </w:rPr>
        <w:t xml:space="preserve"> – </w:t>
      </w:r>
      <w:r w:rsidR="00EC5592">
        <w:rPr>
          <w:b/>
          <w:bCs/>
          <w:sz w:val="24"/>
          <w:szCs w:val="24"/>
        </w:rPr>
        <w:t>Dec 2024</w:t>
      </w:r>
    </w:p>
    <w:p w14:paraId="299B7B4D" w14:textId="77777777" w:rsidR="001C308D" w:rsidRPr="001C308D" w:rsidRDefault="001C308D" w:rsidP="00EC5592">
      <w:pPr>
        <w:spacing w:after="0" w:line="240" w:lineRule="auto"/>
        <w:jc w:val="both"/>
        <w:rPr>
          <w:sz w:val="20"/>
          <w:szCs w:val="20"/>
        </w:rPr>
      </w:pPr>
      <w:r w:rsidRPr="00E71CB2">
        <w:rPr>
          <w:b/>
          <w:bCs/>
          <w:sz w:val="20"/>
          <w:szCs w:val="20"/>
          <w:u w:val="single"/>
        </w:rPr>
        <w:t>Project:</w:t>
      </w:r>
      <w:r w:rsidRPr="001C308D">
        <w:rPr>
          <w:sz w:val="20"/>
          <w:szCs w:val="20"/>
        </w:rPr>
        <w:t xml:space="preserve"> </w:t>
      </w:r>
      <w:r w:rsidRPr="001C308D">
        <w:rPr>
          <w:b/>
          <w:bCs/>
          <w:sz w:val="20"/>
          <w:szCs w:val="20"/>
        </w:rPr>
        <w:t>Enterprise Sales, Customer Insights &amp; Risk Analytics – Power BI Reporting Modernization</w:t>
      </w:r>
    </w:p>
    <w:p w14:paraId="4CD5F896" w14:textId="77777777" w:rsidR="001C308D" w:rsidRPr="001C308D" w:rsidRDefault="001C308D" w:rsidP="00EC5592">
      <w:pPr>
        <w:spacing w:after="0" w:line="240" w:lineRule="auto"/>
        <w:jc w:val="both"/>
        <w:rPr>
          <w:sz w:val="20"/>
          <w:szCs w:val="20"/>
        </w:rPr>
      </w:pPr>
      <w:r w:rsidRPr="001C308D">
        <w:rPr>
          <w:sz w:val="20"/>
          <w:szCs w:val="20"/>
        </w:rPr>
        <w:t>The project aimed to build and modernize analytics dashboards using Power BI to provide real-time insights into sales performance, risk metrics, and customer behavior. The initiative consolidated data from multiple sources and standardized KPI definitions to ensure consistent reporting across business units.</w:t>
      </w:r>
    </w:p>
    <w:p w14:paraId="47AE7480" w14:textId="77777777" w:rsidR="001C308D" w:rsidRDefault="001C308D" w:rsidP="00EC5592">
      <w:pPr>
        <w:spacing w:after="0" w:line="240" w:lineRule="auto"/>
        <w:jc w:val="both"/>
      </w:pPr>
      <w:r w:rsidRPr="001C308D">
        <w:rPr>
          <w:sz w:val="20"/>
          <w:szCs w:val="20"/>
        </w:rPr>
        <w:t>The solution included development of interactive Power BI dashboards, robust semantic models (snowflake schema-based), advanced DAX analytics (profitability, churn indicators, customer segmentation), automation via Power Query, and strong data governance with documentation for audits and compliance. The program also supported migration activities with gap analysis, impact assessments, and UAT to ensure high data quality and minimal post-deployment issues.</w:t>
      </w:r>
    </w:p>
    <w:p w14:paraId="0AB81C75" w14:textId="77777777" w:rsidR="001C308D" w:rsidRPr="001C308D" w:rsidRDefault="001C308D" w:rsidP="00EC5592">
      <w:pPr>
        <w:spacing w:after="0" w:line="240" w:lineRule="auto"/>
        <w:jc w:val="both"/>
        <w:rPr>
          <w:b/>
          <w:bCs/>
        </w:rPr>
      </w:pPr>
      <w:r w:rsidRPr="001C308D">
        <w:rPr>
          <w:b/>
          <w:bCs/>
        </w:rPr>
        <w:t>Data Analyst</w:t>
      </w:r>
    </w:p>
    <w:p w14:paraId="542872B2"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Developed interactive dashboards in Power BI, providing real-time insights into sales performance, risk management, and customer behavior.</w:t>
      </w:r>
    </w:p>
    <w:p w14:paraId="2EC4E75D"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lastRenderedPageBreak/>
        <w:t>Created complex DAX measures for advanced analytics, including profitability analysis, churn prediction, and customer segmentation.</w:t>
      </w:r>
    </w:p>
    <w:p w14:paraId="52ECA650"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Designed data models using Power BI Desktop, incorporating Snowflake schema principles for optimized data retrieval.</w:t>
      </w:r>
    </w:p>
    <w:p w14:paraId="5BB5287F"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Integrated Cloud Azure Data Factory for ETL pipelines, enabling seamless financial data integration, automating workflows, and ensuring secure, scalable data movement across enterprise-level cloud environments.</w:t>
      </w:r>
    </w:p>
    <w:p w14:paraId="4FDF7D62"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Conducted data profiling and data quality assessments to ensure data accuracy, completeness, and consistency across multiple data sources.</w:t>
      </w:r>
    </w:p>
    <w:p w14:paraId="4BD9EBFF"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Automated data transformation processes using Power Query, reducing manual data preparation time by 40%.</w:t>
      </w:r>
    </w:p>
    <w:p w14:paraId="023F75D9"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Collaborated with stakeholders to define KPIs and build customized reports that align with business objectives.</w:t>
      </w:r>
    </w:p>
    <w:p w14:paraId="5798C200" w14:textId="77777777" w:rsidR="001C308D" w:rsidRDefault="001C308D" w:rsidP="00EC5592">
      <w:pPr>
        <w:pStyle w:val="ListParagraph"/>
        <w:numPr>
          <w:ilvl w:val="0"/>
          <w:numId w:val="3"/>
        </w:numPr>
        <w:spacing w:after="0" w:line="240" w:lineRule="auto"/>
        <w:jc w:val="both"/>
        <w:rPr>
          <w:sz w:val="20"/>
          <w:szCs w:val="20"/>
        </w:rPr>
      </w:pPr>
      <w:r w:rsidRPr="00E71CB2">
        <w:rPr>
          <w:sz w:val="20"/>
          <w:szCs w:val="20"/>
        </w:rPr>
        <w:t>Performed gap analysis and impact assessments for data migration projects, ensuring minimal data loss and high data quality.</w:t>
      </w:r>
    </w:p>
    <w:p w14:paraId="057BBEFB" w14:textId="19802627" w:rsidR="00370009" w:rsidRDefault="00427387" w:rsidP="00EC5592">
      <w:pPr>
        <w:pStyle w:val="ListParagraph"/>
        <w:numPr>
          <w:ilvl w:val="0"/>
          <w:numId w:val="3"/>
        </w:numPr>
        <w:spacing w:after="0" w:line="240" w:lineRule="auto"/>
        <w:jc w:val="both"/>
        <w:rPr>
          <w:sz w:val="20"/>
          <w:szCs w:val="20"/>
        </w:rPr>
      </w:pPr>
      <w:r w:rsidRPr="00427387">
        <w:rPr>
          <w:sz w:val="20"/>
          <w:szCs w:val="20"/>
        </w:rPr>
        <w:t>Leveraged Google BigQuery for analytical reporting and large-scale data exploration, enabling faster query execution and scalable analysis of customer and operational datasets.</w:t>
      </w:r>
    </w:p>
    <w:p w14:paraId="6B1CB20A" w14:textId="09371FBD" w:rsidR="00427387" w:rsidRPr="00E71CB2" w:rsidRDefault="00427387" w:rsidP="00EC5592">
      <w:pPr>
        <w:pStyle w:val="ListParagraph"/>
        <w:numPr>
          <w:ilvl w:val="0"/>
          <w:numId w:val="3"/>
        </w:numPr>
        <w:spacing w:after="0" w:line="240" w:lineRule="auto"/>
        <w:jc w:val="both"/>
        <w:rPr>
          <w:sz w:val="20"/>
          <w:szCs w:val="20"/>
        </w:rPr>
      </w:pPr>
      <w:r w:rsidRPr="00427387">
        <w:rPr>
          <w:sz w:val="20"/>
          <w:szCs w:val="20"/>
        </w:rPr>
        <w:t>Supported cloud-native analytics by integrating enterprise datasets across Google Cloud Platform (GCP), Azure, and Snowflake environments while maintaining data quality and governance standards.</w:t>
      </w:r>
    </w:p>
    <w:p w14:paraId="1A574E60" w14:textId="034CD340" w:rsidR="001C308D" w:rsidRDefault="00385FC2" w:rsidP="00EC5592">
      <w:pPr>
        <w:pStyle w:val="ListParagraph"/>
        <w:numPr>
          <w:ilvl w:val="0"/>
          <w:numId w:val="3"/>
        </w:numPr>
        <w:spacing w:after="0" w:line="240" w:lineRule="auto"/>
        <w:jc w:val="both"/>
        <w:rPr>
          <w:sz w:val="20"/>
          <w:szCs w:val="20"/>
        </w:rPr>
      </w:pPr>
      <w:r w:rsidRPr="00385FC2">
        <w:rPr>
          <w:sz w:val="20"/>
          <w:szCs w:val="20"/>
        </w:rPr>
        <w:t>Executed Functional Testing, Integration Testing, Regression Testing, and UAT to validate dashboards, ETL processes, KPI calculations, and business requirements before production releases.</w:t>
      </w:r>
    </w:p>
    <w:p w14:paraId="7480EB70" w14:textId="571B9CC2" w:rsidR="00385FC2" w:rsidRPr="00E71CB2" w:rsidRDefault="00385FC2" w:rsidP="00EC5592">
      <w:pPr>
        <w:pStyle w:val="ListParagraph"/>
        <w:numPr>
          <w:ilvl w:val="0"/>
          <w:numId w:val="3"/>
        </w:numPr>
        <w:spacing w:after="0" w:line="240" w:lineRule="auto"/>
        <w:jc w:val="both"/>
        <w:rPr>
          <w:sz w:val="20"/>
          <w:szCs w:val="20"/>
        </w:rPr>
      </w:pPr>
      <w:r w:rsidRPr="00385FC2">
        <w:rPr>
          <w:sz w:val="20"/>
          <w:szCs w:val="20"/>
        </w:rPr>
        <w:t>Developed SQL-based reconciliation scripts to support regression testing and ensure consistent results across multiple application releases.</w:t>
      </w:r>
    </w:p>
    <w:p w14:paraId="22667139"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Integrated Power BI dashboards with SharePoint and Teams for real-time data sharing and collaboration.</w:t>
      </w:r>
    </w:p>
    <w:p w14:paraId="4F1261F6"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Documented data transformation logic, business rules, and data lineage for future reference and compliance audits.</w:t>
      </w:r>
    </w:p>
    <w:p w14:paraId="0F44F46F"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Worked closely with data engineering teams to improve data warehouse architectures, optimizing performance and scalability.</w:t>
      </w:r>
    </w:p>
    <w:p w14:paraId="63620689"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Designed data flow diagrams and mapping documents for source-to-target transformations, supporting seamless data integration.</w:t>
      </w:r>
    </w:p>
    <w:p w14:paraId="42A1A929"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Conducted data mining and statistical analysis using Python for customer segmentation and retention strategies.</w:t>
      </w:r>
    </w:p>
    <w:p w14:paraId="4EE3593E"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Developed automated data validation scripts using SQL and Python, improving data accuracy and consistency.</w:t>
      </w:r>
    </w:p>
    <w:p w14:paraId="02E38714" w14:textId="77777777" w:rsidR="001C308D" w:rsidRPr="00E71CB2" w:rsidRDefault="001C308D" w:rsidP="00EC5592">
      <w:pPr>
        <w:pStyle w:val="ListParagraph"/>
        <w:numPr>
          <w:ilvl w:val="0"/>
          <w:numId w:val="3"/>
        </w:numPr>
        <w:spacing w:after="0" w:line="240" w:lineRule="auto"/>
        <w:jc w:val="both"/>
        <w:rPr>
          <w:sz w:val="20"/>
          <w:szCs w:val="20"/>
        </w:rPr>
      </w:pPr>
      <w:r w:rsidRPr="00E71CB2">
        <w:rPr>
          <w:sz w:val="20"/>
          <w:szCs w:val="20"/>
        </w:rPr>
        <w:t>Participated in Agile ceremonies, including sprint planning, daily stand-ups, and retrospectives, ensuring timely project delivery.</w:t>
      </w:r>
    </w:p>
    <w:p w14:paraId="6DC1BECA" w14:textId="77777777" w:rsidR="001C308D" w:rsidRPr="00E71CB2" w:rsidRDefault="001C308D" w:rsidP="00EC5592">
      <w:pPr>
        <w:spacing w:after="0" w:line="240" w:lineRule="auto"/>
        <w:jc w:val="both"/>
        <w:rPr>
          <w:sz w:val="20"/>
          <w:szCs w:val="20"/>
        </w:rPr>
      </w:pPr>
      <w:r w:rsidRPr="00E71CB2">
        <w:rPr>
          <w:b/>
          <w:bCs/>
          <w:sz w:val="20"/>
          <w:szCs w:val="20"/>
          <w:u w:val="single"/>
        </w:rPr>
        <w:t>Environment:</w:t>
      </w:r>
      <w:r w:rsidRPr="00E71CB2">
        <w:rPr>
          <w:sz w:val="20"/>
          <w:szCs w:val="20"/>
        </w:rPr>
        <w:t xml:space="preserve"> Power BI (Desktop/Service), Azure Data Factory, DAX, Power Query, SQL, Python, Snowflake, Data Warehousing, Data Profiling &amp; Quality, Data Migration, UAT, SharePoint, Agile/Scrum, Windows.</w:t>
      </w:r>
    </w:p>
    <w:p w14:paraId="2D448A63" w14:textId="77777777" w:rsidR="00EC5592" w:rsidRDefault="00EC5592" w:rsidP="00EC5592">
      <w:pPr>
        <w:spacing w:after="0" w:line="240" w:lineRule="auto"/>
        <w:jc w:val="both"/>
        <w:rPr>
          <w:b/>
          <w:bCs/>
          <w:sz w:val="24"/>
          <w:szCs w:val="24"/>
        </w:rPr>
      </w:pPr>
    </w:p>
    <w:p w14:paraId="546E1B51" w14:textId="56C03362" w:rsidR="001C308D" w:rsidRPr="00E71CB2" w:rsidRDefault="001C308D" w:rsidP="00EC5592">
      <w:pPr>
        <w:spacing w:after="0" w:line="240" w:lineRule="auto"/>
        <w:jc w:val="both"/>
        <w:rPr>
          <w:b/>
          <w:bCs/>
          <w:sz w:val="24"/>
          <w:szCs w:val="24"/>
        </w:rPr>
      </w:pPr>
      <w:r w:rsidRPr="00E71CB2">
        <w:rPr>
          <w:b/>
          <w:bCs/>
          <w:sz w:val="24"/>
          <w:szCs w:val="24"/>
        </w:rPr>
        <w:t>Cyient, Hyderabad, India</w:t>
      </w:r>
      <w:r w:rsidRPr="00E71CB2">
        <w:rPr>
          <w:b/>
          <w:bCs/>
          <w:sz w:val="24"/>
          <w:szCs w:val="24"/>
        </w:rPr>
        <w:tab/>
      </w:r>
      <w:r w:rsidR="00E71CB2">
        <w:rPr>
          <w:b/>
          <w:bCs/>
          <w:sz w:val="24"/>
          <w:szCs w:val="24"/>
        </w:rPr>
        <w:t xml:space="preserve">                                                                    </w:t>
      </w:r>
      <w:r w:rsidR="00EC5592">
        <w:rPr>
          <w:b/>
          <w:bCs/>
          <w:sz w:val="24"/>
          <w:szCs w:val="24"/>
        </w:rPr>
        <w:tab/>
      </w:r>
      <w:r w:rsidR="00EC5592">
        <w:rPr>
          <w:b/>
          <w:bCs/>
          <w:sz w:val="24"/>
          <w:szCs w:val="24"/>
        </w:rPr>
        <w:tab/>
        <w:t xml:space="preserve">      </w:t>
      </w:r>
      <w:r w:rsidR="00E71CB2">
        <w:rPr>
          <w:b/>
          <w:bCs/>
          <w:sz w:val="24"/>
          <w:szCs w:val="24"/>
        </w:rPr>
        <w:t xml:space="preserve">   </w:t>
      </w:r>
      <w:r w:rsidRPr="00E71CB2">
        <w:rPr>
          <w:b/>
          <w:bCs/>
          <w:sz w:val="24"/>
          <w:szCs w:val="24"/>
        </w:rPr>
        <w:t>Feb 2021 – Nov 2023</w:t>
      </w:r>
    </w:p>
    <w:p w14:paraId="1F1AD64F" w14:textId="77777777" w:rsidR="001C308D" w:rsidRPr="00E71CB2" w:rsidRDefault="001C308D" w:rsidP="00EC5592">
      <w:pPr>
        <w:spacing w:after="0" w:line="240" w:lineRule="auto"/>
        <w:jc w:val="both"/>
        <w:rPr>
          <w:b/>
          <w:bCs/>
          <w:sz w:val="20"/>
          <w:szCs w:val="20"/>
        </w:rPr>
      </w:pPr>
      <w:r w:rsidRPr="00E71CB2">
        <w:rPr>
          <w:b/>
          <w:bCs/>
          <w:sz w:val="20"/>
          <w:szCs w:val="20"/>
          <w:u w:val="single"/>
        </w:rPr>
        <w:t>Project:</w:t>
      </w:r>
      <w:r w:rsidRPr="00E71CB2">
        <w:rPr>
          <w:b/>
          <w:bCs/>
          <w:sz w:val="20"/>
          <w:szCs w:val="20"/>
        </w:rPr>
        <w:t xml:space="preserve"> Enterprise Data Quality &amp; BI Reporting Enablement using Power BI</w:t>
      </w:r>
    </w:p>
    <w:p w14:paraId="639C4D0B" w14:textId="77777777" w:rsidR="001C308D" w:rsidRPr="00E71CB2" w:rsidRDefault="001C308D" w:rsidP="00EC5592">
      <w:pPr>
        <w:spacing w:after="0" w:line="240" w:lineRule="auto"/>
        <w:jc w:val="both"/>
        <w:rPr>
          <w:sz w:val="20"/>
          <w:szCs w:val="20"/>
        </w:rPr>
      </w:pPr>
      <w:r w:rsidRPr="00E71CB2">
        <w:rPr>
          <w:sz w:val="20"/>
          <w:szCs w:val="20"/>
        </w:rPr>
        <w:t>This project focused on developing Power BI-based reporting and analytics solutions to enable real-time visibility into operational and business KPIs. The program included building robust data models, implementing governance and security controls (RLS), integrating multiple enterprise sources (Azure SQL Database, Snowflake), and improving data quality through validation and cleansing workflows.</w:t>
      </w:r>
    </w:p>
    <w:p w14:paraId="7E448F9C" w14:textId="77777777" w:rsidR="001C308D" w:rsidRPr="00E71CB2" w:rsidRDefault="001C308D" w:rsidP="00EC5592">
      <w:pPr>
        <w:spacing w:after="0" w:line="240" w:lineRule="auto"/>
        <w:jc w:val="both"/>
        <w:rPr>
          <w:sz w:val="20"/>
          <w:szCs w:val="20"/>
        </w:rPr>
      </w:pPr>
      <w:r w:rsidRPr="00E71CB2">
        <w:rPr>
          <w:sz w:val="20"/>
          <w:szCs w:val="20"/>
        </w:rPr>
        <w:t>Additionally, the project supported data governance by creating data dictionaries and business glossaries, improving transparency and consistency of enterprise reporting. Automation of refresh schedules and UAT-driven deployments ensured stable and timely reporting delivery.</w:t>
      </w:r>
    </w:p>
    <w:p w14:paraId="2746541A" w14:textId="77777777" w:rsidR="001C308D" w:rsidRPr="00E71CB2" w:rsidRDefault="001C308D" w:rsidP="00EC5592">
      <w:pPr>
        <w:spacing w:after="0" w:line="240" w:lineRule="auto"/>
        <w:jc w:val="both"/>
        <w:rPr>
          <w:b/>
          <w:bCs/>
          <w:sz w:val="20"/>
          <w:szCs w:val="20"/>
        </w:rPr>
      </w:pPr>
      <w:r w:rsidRPr="00E71CB2">
        <w:rPr>
          <w:b/>
          <w:bCs/>
          <w:sz w:val="20"/>
          <w:szCs w:val="20"/>
        </w:rPr>
        <w:t>Data Analyst</w:t>
      </w:r>
    </w:p>
    <w:p w14:paraId="501529CF"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Created data models with calculated columns, hierarchies, and measures to support advanced analytics in Power BI.</w:t>
      </w:r>
    </w:p>
    <w:p w14:paraId="56F1C529"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Conducted data validation and data cleansing to improve data quality, reducing data errors by 50%.</w:t>
      </w:r>
    </w:p>
    <w:p w14:paraId="1425A35E"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Automated data refresh schedules using Power BI Service, ensuring timely data availability for business users.</w:t>
      </w:r>
    </w:p>
    <w:p w14:paraId="02F90F17"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Implemented Row-Level Security (RLS) to enforce data access policies, ensuring data confidentiality and compliance.</w:t>
      </w:r>
    </w:p>
    <w:p w14:paraId="27C492D7"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Integrated Power BI reports with external data sources like Azure SQL Database and Snowflake for real-time analytics.</w:t>
      </w:r>
    </w:p>
    <w:p w14:paraId="3B41FF66"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Conducted data mapping for source-to-target transformations, ensuring accurate data flow across systems.</w:t>
      </w:r>
    </w:p>
    <w:p w14:paraId="6DEFCCDC"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Collaborated with cross-functional teams to define and document business requirements, data transformation logic, and data lineage.</w:t>
      </w:r>
    </w:p>
    <w:p w14:paraId="239307D7"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Developed Python scripts for data wrangling and statistical analysis, supporting advanced analytics initiatives.</w:t>
      </w:r>
    </w:p>
    <w:p w14:paraId="5AA07694" w14:textId="58CBFA8D" w:rsidR="001C308D" w:rsidRPr="00E71CB2" w:rsidRDefault="00A60322" w:rsidP="00EC5592">
      <w:pPr>
        <w:pStyle w:val="ListParagraph"/>
        <w:numPr>
          <w:ilvl w:val="0"/>
          <w:numId w:val="6"/>
        </w:numPr>
        <w:spacing w:after="0" w:line="240" w:lineRule="auto"/>
        <w:jc w:val="both"/>
        <w:rPr>
          <w:sz w:val="20"/>
          <w:szCs w:val="20"/>
        </w:rPr>
      </w:pPr>
      <w:r w:rsidRPr="00A60322">
        <w:rPr>
          <w:sz w:val="20"/>
          <w:szCs w:val="20"/>
        </w:rPr>
        <w:t>Participated in Functional Testing, Integration Testing, Regression Testing, and User Acceptance Testing (UAT), validating ETL workflows, business rules, and reporting accuracy prior to deployment.</w:t>
      </w:r>
    </w:p>
    <w:p w14:paraId="58F203CD"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Created data dictionaries and business glossaries to support data governance and improve data transparency.</w:t>
      </w:r>
    </w:p>
    <w:p w14:paraId="5788A8DC"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Developed complex SQL queries for data extraction, aggregation, and transformation, supporting real-time reporting needs.</w:t>
      </w:r>
    </w:p>
    <w:p w14:paraId="30C2F483"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Provided training to business users on self-service analytics, promoting data-driven decision-making across the organization.</w:t>
      </w:r>
    </w:p>
    <w:p w14:paraId="422B1158"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Participated in data governance initiatives, defining data standards and quality metrics for enterprise data assets.</w:t>
      </w:r>
    </w:p>
    <w:p w14:paraId="094528F3" w14:textId="77777777" w:rsidR="001C308D" w:rsidRPr="00E71CB2" w:rsidRDefault="001C308D" w:rsidP="00EC5592">
      <w:pPr>
        <w:pStyle w:val="ListParagraph"/>
        <w:numPr>
          <w:ilvl w:val="0"/>
          <w:numId w:val="6"/>
        </w:numPr>
        <w:spacing w:after="0" w:line="240" w:lineRule="auto"/>
        <w:jc w:val="both"/>
        <w:rPr>
          <w:sz w:val="20"/>
          <w:szCs w:val="20"/>
        </w:rPr>
      </w:pPr>
      <w:r w:rsidRPr="00E71CB2">
        <w:rPr>
          <w:sz w:val="20"/>
          <w:szCs w:val="20"/>
        </w:rPr>
        <w:t>Led efforts to improve data quality, implementing data validation rules and monitoring processes for continuous improvement.</w:t>
      </w:r>
    </w:p>
    <w:p w14:paraId="3D40ACCC" w14:textId="77777777" w:rsidR="001C308D" w:rsidRPr="00E71CB2" w:rsidRDefault="001C308D" w:rsidP="00EC5592">
      <w:pPr>
        <w:spacing w:after="0" w:line="240" w:lineRule="auto"/>
        <w:jc w:val="both"/>
        <w:rPr>
          <w:sz w:val="20"/>
          <w:szCs w:val="20"/>
        </w:rPr>
      </w:pPr>
      <w:r w:rsidRPr="00E71CB2">
        <w:rPr>
          <w:b/>
          <w:bCs/>
          <w:sz w:val="20"/>
          <w:szCs w:val="20"/>
          <w:u w:val="single"/>
        </w:rPr>
        <w:t>Environment:</w:t>
      </w:r>
      <w:r w:rsidRPr="00E71CB2">
        <w:rPr>
          <w:sz w:val="20"/>
          <w:szCs w:val="20"/>
        </w:rPr>
        <w:t xml:space="preserve"> Power BI, Power BI Service, DAX, SQL, Python, Azure SQL Database, Snowflake, Data Modeling, Row-Level Security (RLS), Data Governance, ETL/Data Mapping, UAT.</w:t>
      </w:r>
    </w:p>
    <w:p w14:paraId="7531E2A0" w14:textId="77777777" w:rsidR="001C308D" w:rsidRDefault="001C308D" w:rsidP="00EC5592">
      <w:pPr>
        <w:spacing w:after="0" w:line="240" w:lineRule="auto"/>
        <w:jc w:val="both"/>
      </w:pPr>
    </w:p>
    <w:p w14:paraId="15D01022" w14:textId="77777777" w:rsidR="001C308D" w:rsidRPr="00E71CB2" w:rsidRDefault="001C308D" w:rsidP="00EC5592">
      <w:pPr>
        <w:pStyle w:val="NoSpacing"/>
        <w:shd w:val="clear" w:color="auto" w:fill="F1F1F1" w:themeFill="accent1" w:themeFillTint="66"/>
        <w:jc w:val="both"/>
        <w:rPr>
          <w:b/>
          <w:bCs/>
          <w:u w:val="single"/>
        </w:rPr>
      </w:pPr>
      <w:r w:rsidRPr="00E71CB2">
        <w:rPr>
          <w:b/>
          <w:bCs/>
          <w:u w:val="single"/>
        </w:rPr>
        <w:t>Education:</w:t>
      </w:r>
    </w:p>
    <w:p w14:paraId="6A07B381" w14:textId="7DE69746" w:rsidR="001C308D" w:rsidRPr="00E71CB2" w:rsidRDefault="00C21482" w:rsidP="00EC5592">
      <w:pPr>
        <w:spacing w:after="0" w:line="240" w:lineRule="auto"/>
        <w:jc w:val="both"/>
        <w:rPr>
          <w:sz w:val="20"/>
          <w:szCs w:val="20"/>
        </w:rPr>
      </w:pPr>
      <w:r w:rsidRPr="00E71CB2">
        <w:rPr>
          <w:sz w:val="20"/>
          <w:szCs w:val="20"/>
        </w:rPr>
        <w:lastRenderedPageBreak/>
        <w:t>Masters</w:t>
      </w:r>
      <w:r w:rsidR="001C308D" w:rsidRPr="00E71CB2">
        <w:rPr>
          <w:sz w:val="20"/>
          <w:szCs w:val="20"/>
        </w:rPr>
        <w:t xml:space="preserve"> in Operations Management and Information Systems from Northern Illinois University, USA </w:t>
      </w:r>
    </w:p>
    <w:p w14:paraId="2EC00A0D" w14:textId="447E3CD2" w:rsidR="001C308D" w:rsidRPr="00E71CB2" w:rsidRDefault="001C308D" w:rsidP="00EC5592">
      <w:pPr>
        <w:spacing w:after="0" w:line="240" w:lineRule="auto"/>
        <w:jc w:val="both"/>
        <w:rPr>
          <w:sz w:val="20"/>
          <w:szCs w:val="20"/>
        </w:rPr>
      </w:pPr>
      <w:r w:rsidRPr="00E71CB2">
        <w:rPr>
          <w:sz w:val="20"/>
          <w:szCs w:val="20"/>
        </w:rPr>
        <w:t>Bachelor of Technology (</w:t>
      </w:r>
      <w:proofErr w:type="gramStart"/>
      <w:r w:rsidRPr="00E71CB2">
        <w:rPr>
          <w:sz w:val="20"/>
          <w:szCs w:val="20"/>
        </w:rPr>
        <w:t>B.Tech</w:t>
      </w:r>
      <w:proofErr w:type="gramEnd"/>
      <w:r w:rsidRPr="00E71CB2">
        <w:rPr>
          <w:sz w:val="20"/>
          <w:szCs w:val="20"/>
        </w:rPr>
        <w:t>) in Mechanical Engineering from JNTUK, India</w:t>
      </w:r>
    </w:p>
    <w:sectPr w:rsidR="001C308D" w:rsidRPr="00E71CB2" w:rsidSect="00EC5592">
      <w:pgSz w:w="11906" w:h="16838"/>
      <w:pgMar w:top="360" w:right="720" w:bottom="45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CBE"/>
    <w:multiLevelType w:val="hybridMultilevel"/>
    <w:tmpl w:val="5A307BD2"/>
    <w:lvl w:ilvl="0" w:tplc="E8F836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A75A68"/>
    <w:multiLevelType w:val="hybridMultilevel"/>
    <w:tmpl w:val="0CE85CB0"/>
    <w:lvl w:ilvl="0" w:tplc="E8F836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A63175"/>
    <w:multiLevelType w:val="hybridMultilevel"/>
    <w:tmpl w:val="132CEC5C"/>
    <w:lvl w:ilvl="0" w:tplc="E8F836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457C9B"/>
    <w:multiLevelType w:val="hybridMultilevel"/>
    <w:tmpl w:val="169833D2"/>
    <w:lvl w:ilvl="0" w:tplc="900A5FEA">
      <w:numFmt w:val="bullet"/>
      <w:lvlText w:val=""/>
      <w:lvlJc w:val="left"/>
      <w:pPr>
        <w:ind w:left="372" w:hanging="360"/>
      </w:pPr>
      <w:rPr>
        <w:rFonts w:ascii="Symbol" w:eastAsia="Symbol" w:hAnsi="Symbol" w:cs="Symbol" w:hint="default"/>
        <w:b w:val="0"/>
        <w:bCs w:val="0"/>
        <w:i w:val="0"/>
        <w:iCs w:val="0"/>
        <w:spacing w:val="0"/>
        <w:w w:val="99"/>
        <w:sz w:val="20"/>
        <w:szCs w:val="20"/>
        <w:lang w:val="en-US" w:eastAsia="en-US" w:bidi="ar-SA"/>
      </w:rPr>
    </w:lvl>
    <w:lvl w:ilvl="1" w:tplc="EF5AEE34">
      <w:numFmt w:val="bullet"/>
      <w:lvlText w:val="•"/>
      <w:lvlJc w:val="left"/>
      <w:pPr>
        <w:ind w:left="1391" w:hanging="360"/>
      </w:pPr>
      <w:rPr>
        <w:rFonts w:hint="default"/>
        <w:lang w:val="en-US" w:eastAsia="en-US" w:bidi="ar-SA"/>
      </w:rPr>
    </w:lvl>
    <w:lvl w:ilvl="2" w:tplc="02920C5A">
      <w:numFmt w:val="bullet"/>
      <w:lvlText w:val="•"/>
      <w:lvlJc w:val="left"/>
      <w:pPr>
        <w:ind w:left="2402" w:hanging="360"/>
      </w:pPr>
      <w:rPr>
        <w:rFonts w:hint="default"/>
        <w:lang w:val="en-US" w:eastAsia="en-US" w:bidi="ar-SA"/>
      </w:rPr>
    </w:lvl>
    <w:lvl w:ilvl="3" w:tplc="40928AE4">
      <w:numFmt w:val="bullet"/>
      <w:lvlText w:val="•"/>
      <w:lvlJc w:val="left"/>
      <w:pPr>
        <w:ind w:left="3413" w:hanging="360"/>
      </w:pPr>
      <w:rPr>
        <w:rFonts w:hint="default"/>
        <w:lang w:val="en-US" w:eastAsia="en-US" w:bidi="ar-SA"/>
      </w:rPr>
    </w:lvl>
    <w:lvl w:ilvl="4" w:tplc="E6D65C7C">
      <w:numFmt w:val="bullet"/>
      <w:lvlText w:val="•"/>
      <w:lvlJc w:val="left"/>
      <w:pPr>
        <w:ind w:left="4424" w:hanging="360"/>
      </w:pPr>
      <w:rPr>
        <w:rFonts w:hint="default"/>
        <w:lang w:val="en-US" w:eastAsia="en-US" w:bidi="ar-SA"/>
      </w:rPr>
    </w:lvl>
    <w:lvl w:ilvl="5" w:tplc="9686055C">
      <w:numFmt w:val="bullet"/>
      <w:lvlText w:val="•"/>
      <w:lvlJc w:val="left"/>
      <w:pPr>
        <w:ind w:left="5435" w:hanging="360"/>
      </w:pPr>
      <w:rPr>
        <w:rFonts w:hint="default"/>
        <w:lang w:val="en-US" w:eastAsia="en-US" w:bidi="ar-SA"/>
      </w:rPr>
    </w:lvl>
    <w:lvl w:ilvl="6" w:tplc="E77AD146">
      <w:numFmt w:val="bullet"/>
      <w:lvlText w:val="•"/>
      <w:lvlJc w:val="left"/>
      <w:pPr>
        <w:ind w:left="6446" w:hanging="360"/>
      </w:pPr>
      <w:rPr>
        <w:rFonts w:hint="default"/>
        <w:lang w:val="en-US" w:eastAsia="en-US" w:bidi="ar-SA"/>
      </w:rPr>
    </w:lvl>
    <w:lvl w:ilvl="7" w:tplc="F142224C">
      <w:numFmt w:val="bullet"/>
      <w:lvlText w:val="•"/>
      <w:lvlJc w:val="left"/>
      <w:pPr>
        <w:ind w:left="7457" w:hanging="360"/>
      </w:pPr>
      <w:rPr>
        <w:rFonts w:hint="default"/>
        <w:lang w:val="en-US" w:eastAsia="en-US" w:bidi="ar-SA"/>
      </w:rPr>
    </w:lvl>
    <w:lvl w:ilvl="8" w:tplc="4A808AB6">
      <w:numFmt w:val="bullet"/>
      <w:lvlText w:val="•"/>
      <w:lvlJc w:val="left"/>
      <w:pPr>
        <w:ind w:left="8468" w:hanging="360"/>
      </w:pPr>
      <w:rPr>
        <w:rFonts w:hint="default"/>
        <w:lang w:val="en-US" w:eastAsia="en-US" w:bidi="ar-SA"/>
      </w:rPr>
    </w:lvl>
  </w:abstractNum>
  <w:abstractNum w:abstractNumId="4" w15:restartNumberingAfterBreak="0">
    <w:nsid w:val="3E674701"/>
    <w:multiLevelType w:val="hybridMultilevel"/>
    <w:tmpl w:val="7AFC9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86351B"/>
    <w:multiLevelType w:val="hybridMultilevel"/>
    <w:tmpl w:val="B49C310A"/>
    <w:lvl w:ilvl="0" w:tplc="E35E4E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BE6804"/>
    <w:multiLevelType w:val="hybridMultilevel"/>
    <w:tmpl w:val="71CC203A"/>
    <w:lvl w:ilvl="0" w:tplc="E8F836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3B0ECE"/>
    <w:multiLevelType w:val="hybridMultilevel"/>
    <w:tmpl w:val="4A96D564"/>
    <w:lvl w:ilvl="0" w:tplc="E8F836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4165516">
    <w:abstractNumId w:val="3"/>
  </w:num>
  <w:num w:numId="2" w16cid:durableId="1520510410">
    <w:abstractNumId w:val="7"/>
  </w:num>
  <w:num w:numId="3" w16cid:durableId="2125806563">
    <w:abstractNumId w:val="2"/>
  </w:num>
  <w:num w:numId="4" w16cid:durableId="1084186660">
    <w:abstractNumId w:val="0"/>
  </w:num>
  <w:num w:numId="5" w16cid:durableId="999769379">
    <w:abstractNumId w:val="1"/>
  </w:num>
  <w:num w:numId="6" w16cid:durableId="566112468">
    <w:abstractNumId w:val="6"/>
  </w:num>
  <w:num w:numId="7" w16cid:durableId="626620849">
    <w:abstractNumId w:val="4"/>
  </w:num>
  <w:num w:numId="8" w16cid:durableId="309477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8D"/>
    <w:rsid w:val="00177E7D"/>
    <w:rsid w:val="00186E52"/>
    <w:rsid w:val="001C308D"/>
    <w:rsid w:val="00213218"/>
    <w:rsid w:val="00266BE0"/>
    <w:rsid w:val="003602C2"/>
    <w:rsid w:val="00370009"/>
    <w:rsid w:val="00385FC2"/>
    <w:rsid w:val="00427387"/>
    <w:rsid w:val="004B63C0"/>
    <w:rsid w:val="005069C1"/>
    <w:rsid w:val="00515A4B"/>
    <w:rsid w:val="0053056E"/>
    <w:rsid w:val="005B3F1B"/>
    <w:rsid w:val="005E7324"/>
    <w:rsid w:val="00676673"/>
    <w:rsid w:val="0075798A"/>
    <w:rsid w:val="008753D6"/>
    <w:rsid w:val="009326DC"/>
    <w:rsid w:val="00935950"/>
    <w:rsid w:val="009959EF"/>
    <w:rsid w:val="009A67CE"/>
    <w:rsid w:val="00A60322"/>
    <w:rsid w:val="00AA01B0"/>
    <w:rsid w:val="00AA3DF1"/>
    <w:rsid w:val="00B015AC"/>
    <w:rsid w:val="00BE3893"/>
    <w:rsid w:val="00C21482"/>
    <w:rsid w:val="00C52642"/>
    <w:rsid w:val="00CD4CFD"/>
    <w:rsid w:val="00DF6FCA"/>
    <w:rsid w:val="00E71CB2"/>
    <w:rsid w:val="00E81EB8"/>
    <w:rsid w:val="00EC5592"/>
    <w:rsid w:val="00F86793"/>
    <w:rsid w:val="00FD5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D870"/>
  <w15:chartTrackingRefBased/>
  <w15:docId w15:val="{27BA0E21-C56A-4258-BBF1-1A6D14F9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CB2"/>
  </w:style>
  <w:style w:type="paragraph" w:styleId="Heading1">
    <w:name w:val="heading 1"/>
    <w:basedOn w:val="Normal"/>
    <w:next w:val="Normal"/>
    <w:link w:val="Heading1Char"/>
    <w:uiPriority w:val="9"/>
    <w:qFormat/>
    <w:rsid w:val="00E71CB2"/>
    <w:pPr>
      <w:keepNext/>
      <w:keepLines/>
      <w:spacing w:before="400" w:after="40" w:line="240" w:lineRule="auto"/>
      <w:outlineLvl w:val="0"/>
    </w:pPr>
    <w:rPr>
      <w:rFonts w:asciiTheme="majorHAnsi" w:eastAsiaTheme="majorEastAsia" w:hAnsiTheme="majorHAnsi" w:cstheme="majorBidi"/>
      <w:color w:val="6E6E6E" w:themeColor="accent1" w:themeShade="80"/>
      <w:sz w:val="36"/>
      <w:szCs w:val="36"/>
    </w:rPr>
  </w:style>
  <w:style w:type="paragraph" w:styleId="Heading2">
    <w:name w:val="heading 2"/>
    <w:basedOn w:val="Normal"/>
    <w:next w:val="Normal"/>
    <w:link w:val="Heading2Char"/>
    <w:uiPriority w:val="9"/>
    <w:semiHidden/>
    <w:unhideWhenUsed/>
    <w:qFormat/>
    <w:rsid w:val="00E71CB2"/>
    <w:pPr>
      <w:keepNext/>
      <w:keepLines/>
      <w:spacing w:before="40" w:after="0" w:line="240" w:lineRule="auto"/>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E71CB2"/>
    <w:pPr>
      <w:keepNext/>
      <w:keepLines/>
      <w:spacing w:before="40" w:after="0" w:line="240" w:lineRule="auto"/>
      <w:outlineLvl w:val="2"/>
    </w:pPr>
    <w:rPr>
      <w:rFonts w:asciiTheme="majorHAnsi" w:eastAsiaTheme="majorEastAsia" w:hAnsiTheme="majorHAnsi"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E71CB2"/>
    <w:pPr>
      <w:keepNext/>
      <w:keepLines/>
      <w:spacing w:before="40" w:after="0"/>
      <w:outlineLvl w:val="3"/>
    </w:pPr>
    <w:rPr>
      <w:rFonts w:asciiTheme="majorHAnsi" w:eastAsiaTheme="majorEastAsia" w:hAnsiTheme="majorHAnsi" w:cstheme="majorBidi"/>
      <w:color w:val="A5A5A5" w:themeColor="accent1" w:themeShade="BF"/>
      <w:sz w:val="24"/>
      <w:szCs w:val="24"/>
    </w:rPr>
  </w:style>
  <w:style w:type="paragraph" w:styleId="Heading5">
    <w:name w:val="heading 5"/>
    <w:basedOn w:val="Normal"/>
    <w:next w:val="Normal"/>
    <w:link w:val="Heading5Char"/>
    <w:uiPriority w:val="9"/>
    <w:semiHidden/>
    <w:unhideWhenUsed/>
    <w:qFormat/>
    <w:rsid w:val="00E71CB2"/>
    <w:pPr>
      <w:keepNext/>
      <w:keepLines/>
      <w:spacing w:before="40" w:after="0"/>
      <w:outlineLvl w:val="4"/>
    </w:pPr>
    <w:rPr>
      <w:rFonts w:asciiTheme="majorHAnsi" w:eastAsiaTheme="majorEastAsia" w:hAnsiTheme="majorHAnsi" w:cstheme="majorBidi"/>
      <w:caps/>
      <w:color w:val="A5A5A5" w:themeColor="accent1" w:themeShade="BF"/>
    </w:rPr>
  </w:style>
  <w:style w:type="paragraph" w:styleId="Heading6">
    <w:name w:val="heading 6"/>
    <w:basedOn w:val="Normal"/>
    <w:next w:val="Normal"/>
    <w:link w:val="Heading6Char"/>
    <w:uiPriority w:val="9"/>
    <w:semiHidden/>
    <w:unhideWhenUsed/>
    <w:qFormat/>
    <w:rsid w:val="00E71CB2"/>
    <w:pPr>
      <w:keepNext/>
      <w:keepLines/>
      <w:spacing w:before="40" w:after="0"/>
      <w:outlineLvl w:val="5"/>
    </w:pPr>
    <w:rPr>
      <w:rFonts w:asciiTheme="majorHAnsi" w:eastAsiaTheme="majorEastAsia" w:hAnsiTheme="majorHAnsi" w:cstheme="majorBidi"/>
      <w:i/>
      <w:iCs/>
      <w:caps/>
      <w:color w:val="6E6E6E" w:themeColor="accent1" w:themeShade="80"/>
    </w:rPr>
  </w:style>
  <w:style w:type="paragraph" w:styleId="Heading7">
    <w:name w:val="heading 7"/>
    <w:basedOn w:val="Normal"/>
    <w:next w:val="Normal"/>
    <w:link w:val="Heading7Char"/>
    <w:uiPriority w:val="9"/>
    <w:semiHidden/>
    <w:unhideWhenUsed/>
    <w:qFormat/>
    <w:rsid w:val="00E71CB2"/>
    <w:pPr>
      <w:keepNext/>
      <w:keepLines/>
      <w:spacing w:before="40" w:after="0"/>
      <w:outlineLvl w:val="6"/>
    </w:pPr>
    <w:rPr>
      <w:rFonts w:asciiTheme="majorHAnsi" w:eastAsiaTheme="majorEastAsia" w:hAnsiTheme="majorHAnsi" w:cstheme="majorBidi"/>
      <w:b/>
      <w:bCs/>
      <w:color w:val="6E6E6E" w:themeColor="accent1" w:themeShade="80"/>
    </w:rPr>
  </w:style>
  <w:style w:type="paragraph" w:styleId="Heading8">
    <w:name w:val="heading 8"/>
    <w:basedOn w:val="Normal"/>
    <w:next w:val="Normal"/>
    <w:link w:val="Heading8Char"/>
    <w:uiPriority w:val="9"/>
    <w:semiHidden/>
    <w:unhideWhenUsed/>
    <w:qFormat/>
    <w:rsid w:val="00E71CB2"/>
    <w:pPr>
      <w:keepNext/>
      <w:keepLines/>
      <w:spacing w:before="40" w:after="0"/>
      <w:outlineLvl w:val="7"/>
    </w:pPr>
    <w:rPr>
      <w:rFonts w:asciiTheme="majorHAnsi" w:eastAsiaTheme="majorEastAsia" w:hAnsiTheme="majorHAnsi" w:cstheme="majorBidi"/>
      <w:b/>
      <w:bCs/>
      <w:i/>
      <w:iCs/>
      <w:color w:val="6E6E6E" w:themeColor="accent1" w:themeShade="80"/>
    </w:rPr>
  </w:style>
  <w:style w:type="paragraph" w:styleId="Heading9">
    <w:name w:val="heading 9"/>
    <w:basedOn w:val="Normal"/>
    <w:next w:val="Normal"/>
    <w:link w:val="Heading9Char"/>
    <w:uiPriority w:val="9"/>
    <w:semiHidden/>
    <w:unhideWhenUsed/>
    <w:qFormat/>
    <w:rsid w:val="00E71CB2"/>
    <w:pPr>
      <w:keepNext/>
      <w:keepLines/>
      <w:spacing w:before="40" w:after="0"/>
      <w:outlineLvl w:val="8"/>
    </w:pPr>
    <w:rPr>
      <w:rFonts w:asciiTheme="majorHAnsi" w:eastAsiaTheme="majorEastAsia" w:hAnsiTheme="majorHAnsi" w:cstheme="majorBidi"/>
      <w:i/>
      <w:iCs/>
      <w:color w:val="6E6E6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CB2"/>
    <w:rPr>
      <w:rFonts w:asciiTheme="majorHAnsi" w:eastAsiaTheme="majorEastAsia" w:hAnsiTheme="majorHAnsi" w:cstheme="majorBidi"/>
      <w:color w:val="6E6E6E" w:themeColor="accent1" w:themeShade="80"/>
      <w:sz w:val="36"/>
      <w:szCs w:val="36"/>
    </w:rPr>
  </w:style>
  <w:style w:type="character" w:customStyle="1" w:styleId="Heading2Char">
    <w:name w:val="Heading 2 Char"/>
    <w:basedOn w:val="DefaultParagraphFont"/>
    <w:link w:val="Heading2"/>
    <w:uiPriority w:val="9"/>
    <w:semiHidden/>
    <w:rsid w:val="00E71CB2"/>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E71CB2"/>
    <w:rPr>
      <w:rFonts w:asciiTheme="majorHAnsi" w:eastAsiaTheme="majorEastAsia" w:hAnsiTheme="majorHAnsi"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E71CB2"/>
    <w:rPr>
      <w:rFonts w:asciiTheme="majorHAnsi" w:eastAsiaTheme="majorEastAsia" w:hAnsiTheme="majorHAnsi" w:cstheme="majorBidi"/>
      <w:color w:val="A5A5A5" w:themeColor="accent1" w:themeShade="BF"/>
      <w:sz w:val="24"/>
      <w:szCs w:val="24"/>
    </w:rPr>
  </w:style>
  <w:style w:type="character" w:customStyle="1" w:styleId="Heading5Char">
    <w:name w:val="Heading 5 Char"/>
    <w:basedOn w:val="DefaultParagraphFont"/>
    <w:link w:val="Heading5"/>
    <w:uiPriority w:val="9"/>
    <w:semiHidden/>
    <w:rsid w:val="00E71CB2"/>
    <w:rPr>
      <w:rFonts w:asciiTheme="majorHAnsi" w:eastAsiaTheme="majorEastAsia" w:hAnsiTheme="majorHAnsi" w:cstheme="majorBidi"/>
      <w:caps/>
      <w:color w:val="A5A5A5" w:themeColor="accent1" w:themeShade="BF"/>
    </w:rPr>
  </w:style>
  <w:style w:type="character" w:customStyle="1" w:styleId="Heading6Char">
    <w:name w:val="Heading 6 Char"/>
    <w:basedOn w:val="DefaultParagraphFont"/>
    <w:link w:val="Heading6"/>
    <w:uiPriority w:val="9"/>
    <w:semiHidden/>
    <w:rsid w:val="00E71CB2"/>
    <w:rPr>
      <w:rFonts w:asciiTheme="majorHAnsi" w:eastAsiaTheme="majorEastAsia" w:hAnsiTheme="majorHAnsi" w:cstheme="majorBidi"/>
      <w:i/>
      <w:iCs/>
      <w:caps/>
      <w:color w:val="6E6E6E" w:themeColor="accent1" w:themeShade="80"/>
    </w:rPr>
  </w:style>
  <w:style w:type="character" w:customStyle="1" w:styleId="Heading7Char">
    <w:name w:val="Heading 7 Char"/>
    <w:basedOn w:val="DefaultParagraphFont"/>
    <w:link w:val="Heading7"/>
    <w:uiPriority w:val="9"/>
    <w:semiHidden/>
    <w:rsid w:val="00E71CB2"/>
    <w:rPr>
      <w:rFonts w:asciiTheme="majorHAnsi" w:eastAsiaTheme="majorEastAsia" w:hAnsiTheme="majorHAnsi" w:cstheme="majorBidi"/>
      <w:b/>
      <w:bCs/>
      <w:color w:val="6E6E6E" w:themeColor="accent1" w:themeShade="80"/>
    </w:rPr>
  </w:style>
  <w:style w:type="character" w:customStyle="1" w:styleId="Heading8Char">
    <w:name w:val="Heading 8 Char"/>
    <w:basedOn w:val="DefaultParagraphFont"/>
    <w:link w:val="Heading8"/>
    <w:uiPriority w:val="9"/>
    <w:semiHidden/>
    <w:rsid w:val="00E71CB2"/>
    <w:rPr>
      <w:rFonts w:asciiTheme="majorHAnsi" w:eastAsiaTheme="majorEastAsia" w:hAnsiTheme="majorHAnsi" w:cstheme="majorBidi"/>
      <w:b/>
      <w:bCs/>
      <w:i/>
      <w:iCs/>
      <w:color w:val="6E6E6E" w:themeColor="accent1" w:themeShade="80"/>
    </w:rPr>
  </w:style>
  <w:style w:type="character" w:customStyle="1" w:styleId="Heading9Char">
    <w:name w:val="Heading 9 Char"/>
    <w:basedOn w:val="DefaultParagraphFont"/>
    <w:link w:val="Heading9"/>
    <w:uiPriority w:val="9"/>
    <w:semiHidden/>
    <w:rsid w:val="00E71CB2"/>
    <w:rPr>
      <w:rFonts w:asciiTheme="majorHAnsi" w:eastAsiaTheme="majorEastAsia" w:hAnsiTheme="majorHAnsi" w:cstheme="majorBidi"/>
      <w:i/>
      <w:iCs/>
      <w:color w:val="6E6E6E" w:themeColor="accent1" w:themeShade="80"/>
    </w:rPr>
  </w:style>
  <w:style w:type="paragraph" w:styleId="Title">
    <w:name w:val="Title"/>
    <w:basedOn w:val="Normal"/>
    <w:next w:val="Normal"/>
    <w:link w:val="TitleChar"/>
    <w:uiPriority w:val="10"/>
    <w:qFormat/>
    <w:rsid w:val="00E71CB2"/>
    <w:pPr>
      <w:spacing w:after="0"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leChar">
    <w:name w:val="Title Char"/>
    <w:basedOn w:val="DefaultParagraphFont"/>
    <w:link w:val="Title"/>
    <w:uiPriority w:val="10"/>
    <w:rsid w:val="00E71CB2"/>
    <w:rPr>
      <w:rFonts w:asciiTheme="majorHAnsi" w:eastAsiaTheme="majorEastAsia" w:hAnsiTheme="majorHAnsi" w:cstheme="majorBidi"/>
      <w:caps/>
      <w:color w:val="000000" w:themeColor="text2"/>
      <w:spacing w:val="-15"/>
      <w:sz w:val="72"/>
      <w:szCs w:val="72"/>
    </w:rPr>
  </w:style>
  <w:style w:type="paragraph" w:styleId="Subtitle">
    <w:name w:val="Subtitle"/>
    <w:basedOn w:val="Normal"/>
    <w:next w:val="Normal"/>
    <w:link w:val="SubtitleChar"/>
    <w:uiPriority w:val="11"/>
    <w:qFormat/>
    <w:rsid w:val="00E71CB2"/>
    <w:pPr>
      <w:numPr>
        <w:ilvl w:val="1"/>
      </w:numPr>
      <w:spacing w:after="240" w:line="240" w:lineRule="auto"/>
    </w:pPr>
    <w:rPr>
      <w:rFonts w:asciiTheme="majorHAnsi" w:eastAsiaTheme="majorEastAsia" w:hAnsiTheme="majorHAnsi" w:cstheme="majorBidi"/>
      <w:color w:val="DDDDDD" w:themeColor="accent1"/>
      <w:sz w:val="28"/>
      <w:szCs w:val="28"/>
    </w:rPr>
  </w:style>
  <w:style w:type="character" w:customStyle="1" w:styleId="SubtitleChar">
    <w:name w:val="Subtitle Char"/>
    <w:basedOn w:val="DefaultParagraphFont"/>
    <w:link w:val="Subtitle"/>
    <w:uiPriority w:val="11"/>
    <w:rsid w:val="00E71CB2"/>
    <w:rPr>
      <w:rFonts w:asciiTheme="majorHAnsi" w:eastAsiaTheme="majorEastAsia" w:hAnsiTheme="majorHAnsi" w:cstheme="majorBidi"/>
      <w:color w:val="DDDDDD" w:themeColor="accent1"/>
      <w:sz w:val="28"/>
      <w:szCs w:val="28"/>
    </w:rPr>
  </w:style>
  <w:style w:type="paragraph" w:styleId="Quote">
    <w:name w:val="Quote"/>
    <w:basedOn w:val="Normal"/>
    <w:next w:val="Normal"/>
    <w:link w:val="QuoteChar"/>
    <w:uiPriority w:val="29"/>
    <w:qFormat/>
    <w:rsid w:val="00E71CB2"/>
    <w:pPr>
      <w:spacing w:before="120" w:after="120"/>
      <w:ind w:left="720"/>
    </w:pPr>
    <w:rPr>
      <w:color w:val="000000" w:themeColor="text2"/>
      <w:sz w:val="24"/>
      <w:szCs w:val="24"/>
    </w:rPr>
  </w:style>
  <w:style w:type="character" w:customStyle="1" w:styleId="QuoteChar">
    <w:name w:val="Quote Char"/>
    <w:basedOn w:val="DefaultParagraphFont"/>
    <w:link w:val="Quote"/>
    <w:uiPriority w:val="29"/>
    <w:rsid w:val="00E71CB2"/>
    <w:rPr>
      <w:color w:val="000000" w:themeColor="text2"/>
      <w:sz w:val="24"/>
      <w:szCs w:val="24"/>
    </w:rPr>
  </w:style>
  <w:style w:type="paragraph" w:styleId="ListParagraph">
    <w:name w:val="List Paragraph"/>
    <w:basedOn w:val="Normal"/>
    <w:uiPriority w:val="34"/>
    <w:qFormat/>
    <w:rsid w:val="001C308D"/>
    <w:pPr>
      <w:ind w:left="720"/>
      <w:contextualSpacing/>
    </w:pPr>
  </w:style>
  <w:style w:type="character" w:styleId="IntenseEmphasis">
    <w:name w:val="Intense Emphasis"/>
    <w:basedOn w:val="DefaultParagraphFont"/>
    <w:uiPriority w:val="21"/>
    <w:qFormat/>
    <w:rsid w:val="00E71CB2"/>
    <w:rPr>
      <w:b/>
      <w:bCs/>
      <w:i/>
      <w:iCs/>
    </w:rPr>
  </w:style>
  <w:style w:type="paragraph" w:styleId="IntenseQuote">
    <w:name w:val="Intense Quote"/>
    <w:basedOn w:val="Normal"/>
    <w:next w:val="Normal"/>
    <w:link w:val="IntenseQuoteChar"/>
    <w:uiPriority w:val="30"/>
    <w:qFormat/>
    <w:rsid w:val="00E71CB2"/>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IntenseQuoteChar">
    <w:name w:val="Intense Quote Char"/>
    <w:basedOn w:val="DefaultParagraphFont"/>
    <w:link w:val="IntenseQuote"/>
    <w:uiPriority w:val="30"/>
    <w:rsid w:val="00E71CB2"/>
    <w:rPr>
      <w:rFonts w:asciiTheme="majorHAnsi" w:eastAsiaTheme="majorEastAsia" w:hAnsiTheme="majorHAnsi" w:cstheme="majorBidi"/>
      <w:color w:val="000000" w:themeColor="text2"/>
      <w:spacing w:val="-6"/>
      <w:sz w:val="32"/>
      <w:szCs w:val="32"/>
    </w:rPr>
  </w:style>
  <w:style w:type="character" w:styleId="IntenseReference">
    <w:name w:val="Intense Reference"/>
    <w:basedOn w:val="DefaultParagraphFont"/>
    <w:uiPriority w:val="32"/>
    <w:qFormat/>
    <w:rsid w:val="00E71CB2"/>
    <w:rPr>
      <w:b/>
      <w:bCs/>
      <w:smallCaps/>
      <w:color w:val="000000" w:themeColor="text2"/>
      <w:u w:val="single"/>
    </w:rPr>
  </w:style>
  <w:style w:type="character" w:styleId="Hyperlink">
    <w:name w:val="Hyperlink"/>
    <w:basedOn w:val="DefaultParagraphFont"/>
    <w:uiPriority w:val="99"/>
    <w:unhideWhenUsed/>
    <w:rsid w:val="001C308D"/>
    <w:rPr>
      <w:color w:val="5F5F5F" w:themeColor="hyperlink"/>
      <w:u w:val="single"/>
    </w:rPr>
  </w:style>
  <w:style w:type="paragraph" w:styleId="NoSpacing">
    <w:name w:val="No Spacing"/>
    <w:uiPriority w:val="1"/>
    <w:qFormat/>
    <w:rsid w:val="00E71CB2"/>
    <w:pPr>
      <w:spacing w:after="0" w:line="240" w:lineRule="auto"/>
    </w:pPr>
  </w:style>
  <w:style w:type="paragraph" w:styleId="BodyText">
    <w:name w:val="Body Text"/>
    <w:basedOn w:val="Normal"/>
    <w:link w:val="BodyTextChar"/>
    <w:uiPriority w:val="1"/>
    <w:rsid w:val="001C308D"/>
    <w:pPr>
      <w:ind w:left="372" w:hanging="360"/>
    </w:pPr>
    <w:rPr>
      <w:sz w:val="20"/>
      <w:szCs w:val="20"/>
    </w:rPr>
  </w:style>
  <w:style w:type="character" w:customStyle="1" w:styleId="BodyTextChar">
    <w:name w:val="Body Text Char"/>
    <w:basedOn w:val="DefaultParagraphFont"/>
    <w:link w:val="BodyText"/>
    <w:uiPriority w:val="1"/>
    <w:rsid w:val="001C308D"/>
    <w:rPr>
      <w:rFonts w:ascii="Candara" w:eastAsia="Candara" w:hAnsi="Candara" w:cs="Candara"/>
      <w:kern w:val="0"/>
      <w:sz w:val="20"/>
      <w:szCs w:val="20"/>
      <w:lang w:val="en-US"/>
      <w14:ligatures w14:val="none"/>
    </w:rPr>
  </w:style>
  <w:style w:type="paragraph" w:styleId="Caption">
    <w:name w:val="caption"/>
    <w:basedOn w:val="Normal"/>
    <w:next w:val="Normal"/>
    <w:uiPriority w:val="35"/>
    <w:semiHidden/>
    <w:unhideWhenUsed/>
    <w:qFormat/>
    <w:rsid w:val="00E71CB2"/>
    <w:pPr>
      <w:spacing w:line="240" w:lineRule="auto"/>
    </w:pPr>
    <w:rPr>
      <w:b/>
      <w:bCs/>
      <w:smallCaps/>
      <w:color w:val="000000" w:themeColor="text2"/>
    </w:rPr>
  </w:style>
  <w:style w:type="character" w:styleId="Strong">
    <w:name w:val="Strong"/>
    <w:basedOn w:val="DefaultParagraphFont"/>
    <w:uiPriority w:val="22"/>
    <w:qFormat/>
    <w:rsid w:val="00E71CB2"/>
    <w:rPr>
      <w:b/>
      <w:bCs/>
    </w:rPr>
  </w:style>
  <w:style w:type="character" w:styleId="Emphasis">
    <w:name w:val="Emphasis"/>
    <w:basedOn w:val="DefaultParagraphFont"/>
    <w:uiPriority w:val="20"/>
    <w:qFormat/>
    <w:rsid w:val="00E71CB2"/>
    <w:rPr>
      <w:i/>
      <w:iCs/>
    </w:rPr>
  </w:style>
  <w:style w:type="character" w:styleId="SubtleEmphasis">
    <w:name w:val="Subtle Emphasis"/>
    <w:basedOn w:val="DefaultParagraphFont"/>
    <w:uiPriority w:val="19"/>
    <w:qFormat/>
    <w:rsid w:val="00E71CB2"/>
    <w:rPr>
      <w:i/>
      <w:iCs/>
      <w:color w:val="595959" w:themeColor="text1" w:themeTint="A6"/>
    </w:rPr>
  </w:style>
  <w:style w:type="character" w:styleId="SubtleReference">
    <w:name w:val="Subtle Reference"/>
    <w:basedOn w:val="DefaultParagraphFont"/>
    <w:uiPriority w:val="31"/>
    <w:qFormat/>
    <w:rsid w:val="00E71CB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71CB2"/>
    <w:rPr>
      <w:b/>
      <w:bCs/>
      <w:smallCaps/>
      <w:spacing w:val="10"/>
    </w:rPr>
  </w:style>
  <w:style w:type="paragraph" w:styleId="TOCHeading">
    <w:name w:val="TOC Heading"/>
    <w:basedOn w:val="Heading1"/>
    <w:next w:val="Normal"/>
    <w:uiPriority w:val="39"/>
    <w:semiHidden/>
    <w:unhideWhenUsed/>
    <w:qFormat/>
    <w:rsid w:val="00E71CB2"/>
    <w:pPr>
      <w:outlineLvl w:val="9"/>
    </w:pPr>
  </w:style>
  <w:style w:type="character" w:styleId="UnresolvedMention">
    <w:name w:val="Unresolved Mention"/>
    <w:basedOn w:val="DefaultParagraphFont"/>
    <w:uiPriority w:val="99"/>
    <w:semiHidden/>
    <w:unhideWhenUsed/>
    <w:rsid w:val="00EC5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335356">
      <w:bodyDiv w:val="1"/>
      <w:marLeft w:val="0"/>
      <w:marRight w:val="0"/>
      <w:marTop w:val="0"/>
      <w:marBottom w:val="0"/>
      <w:divBdr>
        <w:top w:val="none" w:sz="0" w:space="0" w:color="auto"/>
        <w:left w:val="none" w:sz="0" w:space="0" w:color="auto"/>
        <w:bottom w:val="none" w:sz="0" w:space="0" w:color="auto"/>
        <w:right w:val="none" w:sz="0" w:space="0" w:color="auto"/>
      </w:divBdr>
    </w:div>
    <w:div w:id="929239818">
      <w:bodyDiv w:val="1"/>
      <w:marLeft w:val="0"/>
      <w:marRight w:val="0"/>
      <w:marTop w:val="0"/>
      <w:marBottom w:val="0"/>
      <w:divBdr>
        <w:top w:val="none" w:sz="0" w:space="0" w:color="auto"/>
        <w:left w:val="none" w:sz="0" w:space="0" w:color="auto"/>
        <w:bottom w:val="none" w:sz="0" w:space="0" w:color="auto"/>
        <w:right w:val="none" w:sz="0" w:space="0" w:color="auto"/>
      </w:divBdr>
    </w:div>
    <w:div w:id="1411274571">
      <w:bodyDiv w:val="1"/>
      <w:marLeft w:val="0"/>
      <w:marRight w:val="0"/>
      <w:marTop w:val="0"/>
      <w:marBottom w:val="0"/>
      <w:divBdr>
        <w:top w:val="none" w:sz="0" w:space="0" w:color="auto"/>
        <w:left w:val="none" w:sz="0" w:space="0" w:color="auto"/>
        <w:bottom w:val="none" w:sz="0" w:space="0" w:color="auto"/>
        <w:right w:val="none" w:sz="0" w:space="0" w:color="auto"/>
      </w:divBdr>
    </w:div>
    <w:div w:id="179964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i.org/10.3390/info16100880" TargetMode="External"/><Relationship Id="rId5" Type="http://schemas.openxmlformats.org/officeDocument/2006/relationships/hyperlink" Target="mailto:harshithpenmetsa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Lugar Velho</dc:creator>
  <cp:keywords/>
  <dc:description/>
  <cp:lastModifiedBy>Ralph Gonsalves</cp:lastModifiedBy>
  <cp:revision>25</cp:revision>
  <dcterms:created xsi:type="dcterms:W3CDTF">2026-06-16T16:39:00Z</dcterms:created>
  <dcterms:modified xsi:type="dcterms:W3CDTF">2026-07-30T13:48:00Z</dcterms:modified>
</cp:coreProperties>
</file>