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96DA" w14:textId="3337D6C9" w:rsidR="00902B79" w:rsidRDefault="00902B79" w:rsidP="00902B79">
      <w:pPr>
        <w:spacing w:after="0" w:line="259" w:lineRule="auto"/>
        <w:ind w:right="166"/>
        <w:jc w:val="center"/>
      </w:pPr>
      <w:r>
        <w:rPr>
          <w:rFonts w:ascii="Calibri" w:eastAsia="Calibri" w:hAnsi="Calibri" w:cs="Calibri"/>
          <w:b/>
          <w:sz w:val="28"/>
        </w:rPr>
        <w:t>Navya Malraju</w:t>
      </w:r>
    </w:p>
    <w:p w14:paraId="51E7E8E2" w14:textId="7474A755" w:rsidR="00902B79" w:rsidRDefault="00902B79" w:rsidP="00902B79">
      <w:pPr>
        <w:spacing w:after="5" w:line="259" w:lineRule="auto"/>
        <w:ind w:right="166"/>
        <w:jc w:val="center"/>
      </w:pPr>
      <w:r>
        <w:rPr>
          <w:rFonts w:ascii="Calibri" w:eastAsia="Calibri" w:hAnsi="Calibri" w:cs="Calibri"/>
        </w:rPr>
        <w:t>Acworth, GA, 30101</w:t>
      </w:r>
    </w:p>
    <w:p w14:paraId="48DE0F13" w14:textId="6C0C5CC3" w:rsidR="00902B79" w:rsidRDefault="00902B79" w:rsidP="00902B79">
      <w:pPr>
        <w:spacing w:after="0" w:line="259" w:lineRule="auto"/>
        <w:jc w:val="center"/>
      </w:pPr>
      <w:r>
        <w:rPr>
          <w:rFonts w:ascii="MS PGothic" w:eastAsia="MS PGothic" w:hAnsi="MS PGothic" w:cs="MS PGothic"/>
        </w:rPr>
        <w:t>✆</w:t>
      </w:r>
      <w:r>
        <w:rPr>
          <w:rFonts w:ascii="Calibri" w:eastAsia="Calibri" w:hAnsi="Calibri" w:cs="Calibri"/>
        </w:rPr>
        <w:t>704-526-9639</w:t>
      </w:r>
    </w:p>
    <w:p w14:paraId="09F5381A" w14:textId="54A42989" w:rsidR="00902B79" w:rsidRDefault="00902B79" w:rsidP="00902B79">
      <w:pPr>
        <w:tabs>
          <w:tab w:val="center" w:pos="5570"/>
        </w:tabs>
        <w:spacing w:after="169" w:line="259" w:lineRule="auto"/>
        <w:jc w:val="center"/>
      </w:pPr>
      <w:r>
        <w:rPr>
          <w:rFonts w:ascii="Calibri" w:eastAsia="Calibri" w:hAnsi="Calibri" w:cs="Calibri"/>
          <w:color w:val="0000FF"/>
          <w:u w:val="single" w:color="0000FF"/>
        </w:rPr>
        <w:t>malrajunavyarao@gmail.com</w:t>
      </w:r>
    </w:p>
    <w:p w14:paraId="0BEE029D" w14:textId="77777777" w:rsidR="004F4A58" w:rsidRPr="004F4A58" w:rsidRDefault="00000000" w:rsidP="004F4A58">
      <w:pPr>
        <w:jc w:val="both"/>
      </w:pPr>
      <w:r>
        <w:pict w14:anchorId="5FCB92DA">
          <v:rect id="_x0000_i1025" style="width:0;height:1.5pt" o:hralign="center" o:hrstd="t" o:hr="t" fillcolor="#a0a0a0" stroked="f"/>
        </w:pict>
      </w:r>
    </w:p>
    <w:p w14:paraId="44E6F0D7" w14:textId="77777777" w:rsidR="004F4A58" w:rsidRPr="0060325D" w:rsidRDefault="004F4A58" w:rsidP="0060325D">
      <w:pPr>
        <w:jc w:val="center"/>
        <w:rPr>
          <w:b/>
          <w:bCs/>
          <w:sz w:val="28"/>
          <w:szCs w:val="28"/>
        </w:rPr>
      </w:pPr>
      <w:r w:rsidRPr="0060325D">
        <w:rPr>
          <w:b/>
          <w:bCs/>
          <w:sz w:val="28"/>
          <w:szCs w:val="28"/>
        </w:rPr>
        <w:t>SUMMARY</w:t>
      </w:r>
    </w:p>
    <w:p w14:paraId="6AB23D99" w14:textId="77777777" w:rsidR="004F4A58" w:rsidRPr="004F4A58" w:rsidRDefault="004F4A58" w:rsidP="004F4A58">
      <w:pPr>
        <w:jc w:val="both"/>
      </w:pPr>
      <w:r w:rsidRPr="004F4A58">
        <w:t>Data Analyst with 8+ years of experience working with SQL, Python, Excel (advanced), Tableau, and Azure/Databricks to analyze large datasets, automate reporting processes, and improve data quality. Proven track record of reducing errors, streamlining workflows, and developing dashboards that help leadership teams make faster, more informed decisions. Experienced in healthcare, financial/contract data, supply chain analytics, and operations reporting. Strong collaborator skilled at translating business needs into clear, data-backed insights.</w:t>
      </w:r>
    </w:p>
    <w:p w14:paraId="52F1FA16" w14:textId="77777777" w:rsidR="004F4A58" w:rsidRPr="004F4A58" w:rsidRDefault="00000000" w:rsidP="004F4A58">
      <w:pPr>
        <w:jc w:val="both"/>
      </w:pPr>
      <w:r>
        <w:pict w14:anchorId="1FCD8CB7">
          <v:rect id="_x0000_i1026" style="width:0;height:1.5pt" o:hralign="center" o:hrstd="t" o:hr="t" fillcolor="#a0a0a0" stroked="f"/>
        </w:pict>
      </w:r>
    </w:p>
    <w:p w14:paraId="2814003A" w14:textId="77777777" w:rsidR="004F4A58" w:rsidRPr="0060325D" w:rsidRDefault="004F4A58" w:rsidP="0060325D">
      <w:pPr>
        <w:jc w:val="center"/>
        <w:rPr>
          <w:b/>
          <w:bCs/>
          <w:sz w:val="28"/>
          <w:szCs w:val="28"/>
        </w:rPr>
      </w:pPr>
      <w:r w:rsidRPr="0060325D">
        <w:rPr>
          <w:b/>
          <w:bCs/>
          <w:sz w:val="28"/>
          <w:szCs w:val="28"/>
        </w:rPr>
        <w:t>TECHNICAL SKILLS</w:t>
      </w:r>
    </w:p>
    <w:p w14:paraId="22596992" w14:textId="77777777" w:rsidR="004F4A58" w:rsidRPr="004F4A58" w:rsidRDefault="004F4A58" w:rsidP="004F4A58">
      <w:pPr>
        <w:jc w:val="both"/>
      </w:pPr>
      <w:r w:rsidRPr="004F4A58">
        <w:rPr>
          <w:b/>
          <w:bCs/>
        </w:rPr>
        <w:t>Tools &amp; Languages:</w:t>
      </w:r>
      <w:r w:rsidRPr="004F4A58">
        <w:t xml:space="preserve"> SQL, MySQL, Python, Excel (Power Query, PivotTables), Tableau, Azure, Databricks</w:t>
      </w:r>
      <w:r w:rsidRPr="004F4A58">
        <w:br/>
      </w:r>
      <w:r w:rsidRPr="004F4A58">
        <w:rPr>
          <w:b/>
          <w:bCs/>
        </w:rPr>
        <w:t>Data &amp; Analytics:</w:t>
      </w:r>
      <w:r w:rsidRPr="004F4A58">
        <w:t xml:space="preserve"> Data Cleaning, Data Validation, ETL Support, Data Modeling, Trend &amp; KPI Analysis, Forecasting, Root Cause Analysis</w:t>
      </w:r>
      <w:r w:rsidRPr="004F4A58">
        <w:br/>
      </w:r>
      <w:r w:rsidRPr="004F4A58">
        <w:rPr>
          <w:b/>
          <w:bCs/>
        </w:rPr>
        <w:t>Reporting &amp; Business:</w:t>
      </w:r>
      <w:r w:rsidRPr="004F4A58">
        <w:t xml:space="preserve"> Dashboarding, Ad Hoc Reporting, Requirements Gathering, Process Documentation, Cross-Functional Collaboration</w:t>
      </w:r>
    </w:p>
    <w:p w14:paraId="5B33B7DD" w14:textId="77777777" w:rsidR="004F4A58" w:rsidRPr="004F4A58" w:rsidRDefault="00000000" w:rsidP="004F4A58">
      <w:pPr>
        <w:jc w:val="both"/>
      </w:pPr>
      <w:r>
        <w:pict w14:anchorId="2B9C01F4">
          <v:rect id="_x0000_i1027" style="width:0;height:1.5pt" o:hralign="center" o:hrstd="t" o:hr="t" fillcolor="#a0a0a0" stroked="f"/>
        </w:pict>
      </w:r>
    </w:p>
    <w:p w14:paraId="6A219178" w14:textId="77777777" w:rsidR="004F4A58" w:rsidRPr="0060325D" w:rsidRDefault="004F4A58" w:rsidP="0060325D">
      <w:pPr>
        <w:jc w:val="center"/>
        <w:rPr>
          <w:b/>
          <w:bCs/>
          <w:sz w:val="28"/>
          <w:szCs w:val="28"/>
        </w:rPr>
      </w:pPr>
      <w:r w:rsidRPr="0060325D">
        <w:rPr>
          <w:b/>
          <w:bCs/>
          <w:sz w:val="28"/>
          <w:szCs w:val="28"/>
        </w:rPr>
        <w:t>PROFESSIONAL EXPERIENCE</w:t>
      </w:r>
    </w:p>
    <w:p w14:paraId="24D68FEC" w14:textId="77777777" w:rsidR="004F4A58" w:rsidRPr="0060325D" w:rsidRDefault="004F4A58" w:rsidP="004F4A58">
      <w:pPr>
        <w:jc w:val="both"/>
        <w:rPr>
          <w:b/>
          <w:bCs/>
          <w:color w:val="156082" w:themeColor="accent1"/>
        </w:rPr>
      </w:pPr>
      <w:r w:rsidRPr="0060325D">
        <w:rPr>
          <w:b/>
          <w:bCs/>
          <w:color w:val="156082" w:themeColor="accent1"/>
        </w:rPr>
        <w:t>AmerisourceBergen, Philadelphia, PA</w:t>
      </w:r>
    </w:p>
    <w:p w14:paraId="565C16B7" w14:textId="77777777" w:rsidR="004F4A58" w:rsidRPr="0060325D" w:rsidRDefault="004F4A58" w:rsidP="004F4A58">
      <w:pPr>
        <w:jc w:val="both"/>
        <w:rPr>
          <w:b/>
          <w:bCs/>
          <w:color w:val="156082" w:themeColor="accent1"/>
        </w:rPr>
      </w:pPr>
      <w:r w:rsidRPr="0060325D">
        <w:rPr>
          <w:b/>
          <w:bCs/>
          <w:color w:val="156082" w:themeColor="accent1"/>
        </w:rPr>
        <w:t>Data &amp; Contract Analyst | Jul 2022 – Oct 2023</w:t>
      </w:r>
    </w:p>
    <w:p w14:paraId="25E05D59" w14:textId="77777777" w:rsidR="004F4A58" w:rsidRPr="004F4A58" w:rsidRDefault="004F4A58" w:rsidP="004F4A58">
      <w:pPr>
        <w:jc w:val="both"/>
      </w:pPr>
      <w:r w:rsidRPr="004F4A58">
        <w:t>Led membership and contract analytics supporting GPO leadership and financial teams for a major Fortune 100 healthcare distributor.</w:t>
      </w:r>
    </w:p>
    <w:p w14:paraId="2B69E445" w14:textId="77777777" w:rsidR="004F4A58" w:rsidRPr="0060325D" w:rsidRDefault="004F4A58" w:rsidP="004F4A58">
      <w:pPr>
        <w:jc w:val="both"/>
        <w:rPr>
          <w:b/>
          <w:bCs/>
          <w:color w:val="156082" w:themeColor="accent1"/>
        </w:rPr>
      </w:pPr>
      <w:r w:rsidRPr="0060325D">
        <w:rPr>
          <w:b/>
          <w:bCs/>
          <w:color w:val="156082" w:themeColor="accent1"/>
        </w:rPr>
        <w:t>Key Achievements</w:t>
      </w:r>
    </w:p>
    <w:p w14:paraId="1866E2BE" w14:textId="77777777" w:rsidR="004F4A58" w:rsidRPr="004F4A58" w:rsidRDefault="004F4A58" w:rsidP="004F4A58">
      <w:pPr>
        <w:numPr>
          <w:ilvl w:val="0"/>
          <w:numId w:val="1"/>
        </w:numPr>
        <w:jc w:val="both"/>
      </w:pPr>
      <w:r w:rsidRPr="004F4A58">
        <w:t>Analyzed large contract and membership datasets to validate eligibility, pricing accuracy, and market segmentation, supporting faster decision-making.</w:t>
      </w:r>
    </w:p>
    <w:p w14:paraId="3E1544ED" w14:textId="77777777" w:rsidR="004F4A58" w:rsidRPr="004F4A58" w:rsidRDefault="004F4A58" w:rsidP="004F4A58">
      <w:pPr>
        <w:numPr>
          <w:ilvl w:val="0"/>
          <w:numId w:val="1"/>
        </w:numPr>
        <w:jc w:val="both"/>
      </w:pPr>
      <w:r w:rsidRPr="004F4A58">
        <w:lastRenderedPageBreak/>
        <w:t xml:space="preserve">Cleaned and validated monthly data pipelines, </w:t>
      </w:r>
      <w:r w:rsidRPr="004F4A58">
        <w:rPr>
          <w:b/>
          <w:bCs/>
        </w:rPr>
        <w:t>reducing audit issues and reporting errors by 45%</w:t>
      </w:r>
      <w:r w:rsidRPr="004F4A58">
        <w:t>.</w:t>
      </w:r>
    </w:p>
    <w:p w14:paraId="510210E3" w14:textId="77777777" w:rsidR="004F4A58" w:rsidRPr="004F4A58" w:rsidRDefault="004F4A58" w:rsidP="004F4A58">
      <w:pPr>
        <w:numPr>
          <w:ilvl w:val="0"/>
          <w:numId w:val="1"/>
        </w:numPr>
        <w:jc w:val="both"/>
      </w:pPr>
      <w:r w:rsidRPr="004F4A58">
        <w:t>Conducted multi-location healthcare trend analysis to identify compliance gaps and eligibility risks.</w:t>
      </w:r>
    </w:p>
    <w:p w14:paraId="574EB7AB" w14:textId="77777777" w:rsidR="004F4A58" w:rsidRPr="004F4A58" w:rsidRDefault="004F4A58" w:rsidP="004F4A58">
      <w:pPr>
        <w:numPr>
          <w:ilvl w:val="0"/>
          <w:numId w:val="1"/>
        </w:numPr>
        <w:jc w:val="both"/>
      </w:pPr>
      <w:r w:rsidRPr="004F4A58">
        <w:t>Maintained documentation and contract records, improving reporting consistency and reducing administrative delays.</w:t>
      </w:r>
    </w:p>
    <w:p w14:paraId="01E907D9" w14:textId="77777777" w:rsidR="004F4A58" w:rsidRPr="004F4A58" w:rsidRDefault="004F4A58" w:rsidP="004F4A58">
      <w:pPr>
        <w:numPr>
          <w:ilvl w:val="0"/>
          <w:numId w:val="1"/>
        </w:numPr>
        <w:jc w:val="both"/>
      </w:pPr>
      <w:r w:rsidRPr="004F4A58">
        <w:t>Delivered actionable insights and reporting support to GPO, Sales, Finance, and Client Relations teams.</w:t>
      </w:r>
    </w:p>
    <w:p w14:paraId="63DEB272" w14:textId="77777777" w:rsidR="004F4A58" w:rsidRPr="004F4A58" w:rsidRDefault="004F4A58" w:rsidP="004F4A58">
      <w:pPr>
        <w:numPr>
          <w:ilvl w:val="0"/>
          <w:numId w:val="1"/>
        </w:numPr>
        <w:jc w:val="both"/>
      </w:pPr>
      <w:r w:rsidRPr="004F4A58">
        <w:t>Developed dashboards and reporting templates that improved visibility into financial risks, exposure, and contract performance.</w:t>
      </w:r>
    </w:p>
    <w:p w14:paraId="7170BC78" w14:textId="77777777" w:rsidR="004F4A58" w:rsidRPr="004F4A58" w:rsidRDefault="004F4A58" w:rsidP="004F4A58">
      <w:pPr>
        <w:numPr>
          <w:ilvl w:val="0"/>
          <w:numId w:val="1"/>
        </w:numPr>
        <w:jc w:val="both"/>
      </w:pPr>
      <w:r w:rsidRPr="004F4A58">
        <w:t xml:space="preserve">Performed financial accuracy checks on rebate payments and discovered discrepancies, </w:t>
      </w:r>
      <w:r w:rsidRPr="004F4A58">
        <w:rPr>
          <w:b/>
          <w:bCs/>
        </w:rPr>
        <w:t>reducing payment errors by 15%</w:t>
      </w:r>
      <w:r w:rsidRPr="004F4A58">
        <w:t>.</w:t>
      </w:r>
    </w:p>
    <w:p w14:paraId="0CFB3E82" w14:textId="77777777" w:rsidR="004F4A58" w:rsidRPr="004F4A58" w:rsidRDefault="004F4A58" w:rsidP="004F4A58">
      <w:pPr>
        <w:numPr>
          <w:ilvl w:val="0"/>
          <w:numId w:val="1"/>
        </w:numPr>
        <w:jc w:val="both"/>
      </w:pPr>
      <w:r w:rsidRPr="004F4A58">
        <w:t>Created reporting models that identified high-risk accounts and improved contract decision-making.</w:t>
      </w:r>
    </w:p>
    <w:p w14:paraId="1D99BEE5" w14:textId="77777777" w:rsidR="004F4A58" w:rsidRPr="004F4A58" w:rsidRDefault="004F4A58" w:rsidP="004F4A58">
      <w:pPr>
        <w:numPr>
          <w:ilvl w:val="0"/>
          <w:numId w:val="1"/>
        </w:numPr>
        <w:jc w:val="both"/>
      </w:pPr>
      <w:r w:rsidRPr="004F4A58">
        <w:t xml:space="preserve">Automated data cleanup and validation steps with cross-functional teams, </w:t>
      </w:r>
      <w:r w:rsidRPr="004F4A58">
        <w:rPr>
          <w:b/>
          <w:bCs/>
        </w:rPr>
        <w:t>reducing manual review work by 45%</w:t>
      </w:r>
      <w:r w:rsidRPr="004F4A58">
        <w:t>.</w:t>
      </w:r>
    </w:p>
    <w:p w14:paraId="2E3D1D7A" w14:textId="77777777" w:rsidR="004F4A58" w:rsidRPr="004F4A58" w:rsidRDefault="004F4A58" w:rsidP="004F4A58">
      <w:pPr>
        <w:numPr>
          <w:ilvl w:val="0"/>
          <w:numId w:val="1"/>
        </w:numPr>
        <w:jc w:val="both"/>
      </w:pPr>
      <w:r w:rsidRPr="004F4A58">
        <w:t>Ensured report reliability by validating data before monthly publication, minimizing credit risk exposure.</w:t>
      </w:r>
    </w:p>
    <w:p w14:paraId="79A09354" w14:textId="77777777" w:rsidR="004F4A58" w:rsidRPr="0060325D" w:rsidRDefault="004F4A58" w:rsidP="004F4A58">
      <w:pPr>
        <w:jc w:val="both"/>
        <w:rPr>
          <w:b/>
          <w:bCs/>
          <w:color w:val="156082" w:themeColor="accent1"/>
        </w:rPr>
      </w:pPr>
      <w:r w:rsidRPr="0060325D">
        <w:rPr>
          <w:b/>
          <w:bCs/>
          <w:color w:val="156082" w:themeColor="accent1"/>
        </w:rPr>
        <w:t>Core Responsibilities</w:t>
      </w:r>
    </w:p>
    <w:p w14:paraId="2040FEB2" w14:textId="77777777" w:rsidR="004F4A58" w:rsidRPr="004F4A58" w:rsidRDefault="004F4A58" w:rsidP="004F4A58">
      <w:pPr>
        <w:numPr>
          <w:ilvl w:val="0"/>
          <w:numId w:val="2"/>
        </w:numPr>
        <w:jc w:val="both"/>
      </w:pPr>
      <w:r w:rsidRPr="004F4A58">
        <w:t>Cleaned, validated, and merged healthcare and membership datasets for monthly reporting cycles.</w:t>
      </w:r>
    </w:p>
    <w:p w14:paraId="7877ABD5" w14:textId="77777777" w:rsidR="004F4A58" w:rsidRPr="004F4A58" w:rsidRDefault="004F4A58" w:rsidP="004F4A58">
      <w:pPr>
        <w:numPr>
          <w:ilvl w:val="0"/>
          <w:numId w:val="2"/>
        </w:numPr>
        <w:jc w:val="both"/>
      </w:pPr>
      <w:r w:rsidRPr="004F4A58">
        <w:t>Supported market segmentation and multi-site practice analysis.</w:t>
      </w:r>
    </w:p>
    <w:p w14:paraId="2207FAEC" w14:textId="77777777" w:rsidR="004F4A58" w:rsidRPr="004F4A58" w:rsidRDefault="004F4A58" w:rsidP="004F4A58">
      <w:pPr>
        <w:numPr>
          <w:ilvl w:val="0"/>
          <w:numId w:val="2"/>
        </w:numPr>
        <w:jc w:val="both"/>
      </w:pPr>
      <w:r w:rsidRPr="004F4A58">
        <w:t>Maintained compliance documentation for member contracts.</w:t>
      </w:r>
    </w:p>
    <w:p w14:paraId="273202FB" w14:textId="77777777" w:rsidR="004F4A58" w:rsidRPr="004F4A58" w:rsidRDefault="00000000" w:rsidP="004F4A58">
      <w:pPr>
        <w:jc w:val="both"/>
      </w:pPr>
      <w:r>
        <w:pict w14:anchorId="1B03AD55">
          <v:rect id="_x0000_i1028" style="width:0;height:1.5pt" o:hralign="center" o:hrstd="t" o:hr="t" fillcolor="#a0a0a0" stroked="f"/>
        </w:pict>
      </w:r>
    </w:p>
    <w:p w14:paraId="44A92974" w14:textId="77777777" w:rsidR="004F4A58" w:rsidRPr="0060325D" w:rsidRDefault="004F4A58" w:rsidP="004F4A58">
      <w:pPr>
        <w:jc w:val="both"/>
        <w:rPr>
          <w:b/>
          <w:bCs/>
          <w:color w:val="156082" w:themeColor="accent1"/>
        </w:rPr>
      </w:pPr>
      <w:r w:rsidRPr="0060325D">
        <w:rPr>
          <w:b/>
          <w:bCs/>
          <w:color w:val="156082" w:themeColor="accent1"/>
        </w:rPr>
        <w:t>HTL-STREFA, Marietta, GA</w:t>
      </w:r>
    </w:p>
    <w:p w14:paraId="28A831EA" w14:textId="77777777" w:rsidR="004F4A58" w:rsidRPr="0060325D" w:rsidRDefault="004F4A58" w:rsidP="004F4A58">
      <w:pPr>
        <w:jc w:val="both"/>
        <w:rPr>
          <w:b/>
          <w:bCs/>
          <w:color w:val="156082" w:themeColor="accent1"/>
        </w:rPr>
      </w:pPr>
      <w:r w:rsidRPr="0060325D">
        <w:rPr>
          <w:b/>
          <w:bCs/>
          <w:color w:val="156082" w:themeColor="accent1"/>
        </w:rPr>
        <w:t>Data Analyst | Sep 2016 – Jun 2022</w:t>
      </w:r>
    </w:p>
    <w:p w14:paraId="578FB1A0" w14:textId="77777777" w:rsidR="004F4A58" w:rsidRPr="004F4A58" w:rsidRDefault="004F4A58" w:rsidP="004F4A58">
      <w:pPr>
        <w:jc w:val="both"/>
      </w:pPr>
      <w:r w:rsidRPr="004F4A58">
        <w:t>Performed pricing, rebate, and customer analytics to guide financial strategies for a global medical device manufacturer.</w:t>
      </w:r>
    </w:p>
    <w:p w14:paraId="1192E6B8" w14:textId="77777777" w:rsidR="004F4A58" w:rsidRDefault="004F4A58" w:rsidP="004F4A58">
      <w:pPr>
        <w:jc w:val="both"/>
        <w:rPr>
          <w:b/>
          <w:bCs/>
        </w:rPr>
      </w:pPr>
    </w:p>
    <w:p w14:paraId="3E9E3C3D" w14:textId="05D68402" w:rsidR="004F4A58" w:rsidRPr="0060325D" w:rsidRDefault="004F4A58" w:rsidP="004F4A58">
      <w:pPr>
        <w:jc w:val="both"/>
        <w:rPr>
          <w:b/>
          <w:bCs/>
          <w:color w:val="156082" w:themeColor="accent1"/>
        </w:rPr>
      </w:pPr>
      <w:r w:rsidRPr="0060325D">
        <w:rPr>
          <w:b/>
          <w:bCs/>
          <w:color w:val="156082" w:themeColor="accent1"/>
        </w:rPr>
        <w:lastRenderedPageBreak/>
        <w:t>Key Achievements</w:t>
      </w:r>
    </w:p>
    <w:p w14:paraId="5779C654" w14:textId="77777777" w:rsidR="004F4A58" w:rsidRPr="004F4A58" w:rsidRDefault="004F4A58" w:rsidP="004F4A58">
      <w:pPr>
        <w:numPr>
          <w:ilvl w:val="0"/>
          <w:numId w:val="3"/>
        </w:numPr>
        <w:jc w:val="both"/>
      </w:pPr>
      <w:r w:rsidRPr="004F4A58">
        <w:t xml:space="preserve">Analyzed customer and product trends, providing insights that supported pricing decisions and </w:t>
      </w:r>
      <w:r w:rsidRPr="004F4A58">
        <w:rPr>
          <w:b/>
          <w:bCs/>
        </w:rPr>
        <w:t>contributed to a 5% increase in revenue</w:t>
      </w:r>
      <w:r w:rsidRPr="004F4A58">
        <w:t>.</w:t>
      </w:r>
    </w:p>
    <w:p w14:paraId="75BA5A01" w14:textId="77777777" w:rsidR="004F4A58" w:rsidRPr="004F4A58" w:rsidRDefault="004F4A58" w:rsidP="004F4A58">
      <w:pPr>
        <w:numPr>
          <w:ilvl w:val="0"/>
          <w:numId w:val="3"/>
        </w:numPr>
        <w:jc w:val="both"/>
      </w:pPr>
      <w:r w:rsidRPr="004F4A58">
        <w:t>Built reporting dashboards that improved visibility into pricing accuracy, rebate performance, and financial exposure.</w:t>
      </w:r>
    </w:p>
    <w:p w14:paraId="091BE23C" w14:textId="77777777" w:rsidR="004F4A58" w:rsidRPr="004F4A58" w:rsidRDefault="004F4A58" w:rsidP="004F4A58">
      <w:pPr>
        <w:numPr>
          <w:ilvl w:val="0"/>
          <w:numId w:val="3"/>
        </w:numPr>
        <w:jc w:val="both"/>
      </w:pPr>
      <w:r w:rsidRPr="004F4A58">
        <w:t>Validated datasets and reconciled discrepancies, improving accuracy and reducing manual correction time.</w:t>
      </w:r>
    </w:p>
    <w:p w14:paraId="0DC2D3AB" w14:textId="77777777" w:rsidR="004F4A58" w:rsidRPr="004F4A58" w:rsidRDefault="004F4A58" w:rsidP="004F4A58">
      <w:pPr>
        <w:numPr>
          <w:ilvl w:val="0"/>
          <w:numId w:val="3"/>
        </w:numPr>
        <w:jc w:val="both"/>
      </w:pPr>
      <w:r w:rsidRPr="004F4A58">
        <w:t>Led monthly financial reporting cycles, cleaning and organizing large datasets to support finance and operations.</w:t>
      </w:r>
    </w:p>
    <w:p w14:paraId="063EFF9F" w14:textId="77777777" w:rsidR="004F4A58" w:rsidRPr="004F4A58" w:rsidRDefault="004F4A58" w:rsidP="004F4A58">
      <w:pPr>
        <w:numPr>
          <w:ilvl w:val="0"/>
          <w:numId w:val="3"/>
        </w:numPr>
        <w:jc w:val="both"/>
      </w:pPr>
      <w:r w:rsidRPr="004F4A58">
        <w:t>Identified recurring rebate issues and collaborated to automate validation, reducing financial errors.</w:t>
      </w:r>
    </w:p>
    <w:p w14:paraId="39E12897" w14:textId="77777777" w:rsidR="004F4A58" w:rsidRPr="004F4A58" w:rsidRDefault="004F4A58" w:rsidP="004F4A58">
      <w:pPr>
        <w:numPr>
          <w:ilvl w:val="0"/>
          <w:numId w:val="3"/>
        </w:numPr>
        <w:jc w:val="both"/>
      </w:pPr>
      <w:r w:rsidRPr="004F4A58">
        <w:t>Provided insights on high-performing and low-performing products to guide strategic planning.</w:t>
      </w:r>
    </w:p>
    <w:p w14:paraId="0DDEFAAE" w14:textId="77777777" w:rsidR="004F4A58" w:rsidRPr="004F4A58" w:rsidRDefault="004F4A58" w:rsidP="004F4A58">
      <w:pPr>
        <w:numPr>
          <w:ilvl w:val="0"/>
          <w:numId w:val="3"/>
        </w:numPr>
        <w:jc w:val="both"/>
      </w:pPr>
      <w:r w:rsidRPr="004F4A58">
        <w:t>Managed reporting accuracy for high-value rebate accounts, reducing financial risk exposures.</w:t>
      </w:r>
    </w:p>
    <w:p w14:paraId="3E43A62D" w14:textId="77777777" w:rsidR="004F4A58" w:rsidRPr="004F4A58" w:rsidRDefault="004F4A58" w:rsidP="004F4A58">
      <w:pPr>
        <w:numPr>
          <w:ilvl w:val="0"/>
          <w:numId w:val="3"/>
        </w:numPr>
        <w:jc w:val="both"/>
      </w:pPr>
      <w:r w:rsidRPr="004F4A58">
        <w:t>Developed SQL and Excel-based solutions for ad hoc analytical requests and team reporting.</w:t>
      </w:r>
    </w:p>
    <w:p w14:paraId="444AD255" w14:textId="77777777" w:rsidR="004F4A58" w:rsidRPr="0060325D" w:rsidRDefault="004F4A58" w:rsidP="004F4A58">
      <w:pPr>
        <w:jc w:val="both"/>
        <w:rPr>
          <w:b/>
          <w:bCs/>
          <w:color w:val="156082" w:themeColor="accent1"/>
        </w:rPr>
      </w:pPr>
      <w:r w:rsidRPr="0060325D">
        <w:rPr>
          <w:b/>
          <w:bCs/>
          <w:color w:val="156082" w:themeColor="accent1"/>
        </w:rPr>
        <w:t>Core Responsibilities</w:t>
      </w:r>
    </w:p>
    <w:p w14:paraId="0573D362" w14:textId="77777777" w:rsidR="004F4A58" w:rsidRPr="004F4A58" w:rsidRDefault="004F4A58" w:rsidP="004F4A58">
      <w:pPr>
        <w:numPr>
          <w:ilvl w:val="0"/>
          <w:numId w:val="4"/>
        </w:numPr>
        <w:jc w:val="both"/>
      </w:pPr>
      <w:r w:rsidRPr="004F4A58">
        <w:t>Designed reporting models for forecasting and financial tracking.</w:t>
      </w:r>
    </w:p>
    <w:p w14:paraId="47811B89" w14:textId="77777777" w:rsidR="004F4A58" w:rsidRPr="004F4A58" w:rsidRDefault="004F4A58" w:rsidP="004F4A58">
      <w:pPr>
        <w:numPr>
          <w:ilvl w:val="0"/>
          <w:numId w:val="4"/>
        </w:numPr>
        <w:jc w:val="both"/>
      </w:pPr>
      <w:r w:rsidRPr="004F4A58">
        <w:t>Standardized reporting formats to improve consistency and reduce manual work.</w:t>
      </w:r>
    </w:p>
    <w:p w14:paraId="3F0A34CE" w14:textId="77777777" w:rsidR="004F4A58" w:rsidRPr="004F4A58" w:rsidRDefault="00000000" w:rsidP="004F4A58">
      <w:pPr>
        <w:jc w:val="both"/>
      </w:pPr>
      <w:r>
        <w:pict w14:anchorId="771D587D">
          <v:rect id="_x0000_i1029" style="width:0;height:1.5pt" o:hralign="center" o:hrstd="t" o:hr="t" fillcolor="#a0a0a0" stroked="f"/>
        </w:pict>
      </w:r>
    </w:p>
    <w:p w14:paraId="05989B1B" w14:textId="77777777" w:rsidR="004F4A58" w:rsidRPr="0060325D" w:rsidRDefault="004F4A58" w:rsidP="004F4A58">
      <w:pPr>
        <w:jc w:val="both"/>
        <w:rPr>
          <w:b/>
          <w:bCs/>
          <w:color w:val="156082" w:themeColor="accent1"/>
        </w:rPr>
      </w:pPr>
      <w:r w:rsidRPr="0060325D">
        <w:rPr>
          <w:b/>
          <w:bCs/>
          <w:color w:val="156082" w:themeColor="accent1"/>
        </w:rPr>
        <w:t>Freedom Electronics, Kennesaw, GA</w:t>
      </w:r>
    </w:p>
    <w:p w14:paraId="4A830D3C" w14:textId="77777777" w:rsidR="004F4A58" w:rsidRPr="0060325D" w:rsidRDefault="004F4A58" w:rsidP="004F4A58">
      <w:pPr>
        <w:jc w:val="both"/>
        <w:rPr>
          <w:b/>
          <w:bCs/>
          <w:color w:val="156082" w:themeColor="accent1"/>
        </w:rPr>
      </w:pPr>
      <w:r w:rsidRPr="0060325D">
        <w:rPr>
          <w:b/>
          <w:bCs/>
          <w:color w:val="156082" w:themeColor="accent1"/>
        </w:rPr>
        <w:t>Business Analyst | Jun 2015 – Jun 2016</w:t>
      </w:r>
    </w:p>
    <w:p w14:paraId="209F9A01" w14:textId="77777777" w:rsidR="004F4A58" w:rsidRPr="004F4A58" w:rsidRDefault="004F4A58" w:rsidP="004F4A58">
      <w:pPr>
        <w:numPr>
          <w:ilvl w:val="0"/>
          <w:numId w:val="5"/>
        </w:numPr>
        <w:jc w:val="both"/>
      </w:pPr>
      <w:r w:rsidRPr="004F4A58">
        <w:t>Built cross-functional reports using multi-source operational and inventory datasets.</w:t>
      </w:r>
    </w:p>
    <w:p w14:paraId="25E3DEB9" w14:textId="77777777" w:rsidR="004F4A58" w:rsidRPr="004F4A58" w:rsidRDefault="004F4A58" w:rsidP="004F4A58">
      <w:pPr>
        <w:numPr>
          <w:ilvl w:val="0"/>
          <w:numId w:val="5"/>
        </w:numPr>
        <w:jc w:val="both"/>
      </w:pPr>
      <w:r w:rsidRPr="004F4A58">
        <w:t>Cleaned and validated data to improve forecasting and procurement efficiency.</w:t>
      </w:r>
    </w:p>
    <w:p w14:paraId="31E42830" w14:textId="77777777" w:rsidR="004F4A58" w:rsidRPr="004F4A58" w:rsidRDefault="004F4A58" w:rsidP="004F4A58">
      <w:pPr>
        <w:numPr>
          <w:ilvl w:val="0"/>
          <w:numId w:val="5"/>
        </w:numPr>
        <w:jc w:val="both"/>
      </w:pPr>
      <w:r w:rsidRPr="004F4A58">
        <w:t>Documented workflows and identified gaps to reduce delays and improve productivity.</w:t>
      </w:r>
    </w:p>
    <w:p w14:paraId="30F0D95C" w14:textId="77777777" w:rsidR="0060325D" w:rsidRDefault="0060325D" w:rsidP="004F4A58">
      <w:pPr>
        <w:jc w:val="both"/>
      </w:pPr>
    </w:p>
    <w:p w14:paraId="18E69022" w14:textId="4852F0E8" w:rsidR="004F4A58" w:rsidRPr="004F4A58" w:rsidRDefault="00000000" w:rsidP="004F4A58">
      <w:pPr>
        <w:jc w:val="both"/>
      </w:pPr>
      <w:r>
        <w:pict w14:anchorId="3BD89F9B">
          <v:rect id="_x0000_i1030" style="width:0;height:1.5pt" o:hralign="center" o:hrstd="t" o:hr="t" fillcolor="#a0a0a0" stroked="f"/>
        </w:pict>
      </w:r>
    </w:p>
    <w:p w14:paraId="603421E5" w14:textId="77777777" w:rsidR="004F4A58" w:rsidRPr="0060325D" w:rsidRDefault="004F4A58" w:rsidP="004F4A58">
      <w:pPr>
        <w:jc w:val="both"/>
        <w:rPr>
          <w:b/>
          <w:bCs/>
          <w:color w:val="156082" w:themeColor="accent1"/>
        </w:rPr>
      </w:pPr>
      <w:r w:rsidRPr="0060325D">
        <w:rPr>
          <w:b/>
          <w:bCs/>
          <w:color w:val="156082" w:themeColor="accent1"/>
        </w:rPr>
        <w:lastRenderedPageBreak/>
        <w:t>Apollo Hospitals, Hyderabad, India</w:t>
      </w:r>
    </w:p>
    <w:p w14:paraId="4B053B36" w14:textId="77777777" w:rsidR="004F4A58" w:rsidRPr="0060325D" w:rsidRDefault="004F4A58" w:rsidP="004F4A58">
      <w:pPr>
        <w:jc w:val="both"/>
        <w:rPr>
          <w:b/>
          <w:bCs/>
          <w:color w:val="156082" w:themeColor="accent1"/>
        </w:rPr>
      </w:pPr>
      <w:r w:rsidRPr="0060325D">
        <w:rPr>
          <w:b/>
          <w:bCs/>
          <w:color w:val="156082" w:themeColor="accent1"/>
        </w:rPr>
        <w:t>Data Analyst Intern | Aug 2014 – Dec 2014</w:t>
      </w:r>
    </w:p>
    <w:p w14:paraId="22BD6B79" w14:textId="77777777" w:rsidR="004F4A58" w:rsidRPr="004F4A58" w:rsidRDefault="004F4A58" w:rsidP="004F4A58">
      <w:pPr>
        <w:numPr>
          <w:ilvl w:val="0"/>
          <w:numId w:val="6"/>
        </w:numPr>
        <w:jc w:val="both"/>
      </w:pPr>
      <w:r w:rsidRPr="004F4A58">
        <w:t xml:space="preserve">Migrated </w:t>
      </w:r>
      <w:r w:rsidRPr="004F4A58">
        <w:rPr>
          <w:b/>
          <w:bCs/>
        </w:rPr>
        <w:t>1,125+ patient records</w:t>
      </w:r>
      <w:r w:rsidRPr="004F4A58">
        <w:t xml:space="preserve"> into a digital database, improving overall data accuracy and workflow efficiency.</w:t>
      </w:r>
    </w:p>
    <w:p w14:paraId="57D0C72A" w14:textId="77777777" w:rsidR="004F4A58" w:rsidRPr="004F4A58" w:rsidRDefault="004F4A58" w:rsidP="004F4A58">
      <w:pPr>
        <w:numPr>
          <w:ilvl w:val="0"/>
          <w:numId w:val="6"/>
        </w:numPr>
        <w:jc w:val="both"/>
      </w:pPr>
      <w:r w:rsidRPr="004F4A58">
        <w:t>Supported implementation of the hospital’s electronic data system.</w:t>
      </w:r>
    </w:p>
    <w:p w14:paraId="7F7577A9" w14:textId="77777777" w:rsidR="004F4A58" w:rsidRPr="004F4A58" w:rsidRDefault="004F4A58" w:rsidP="004F4A58">
      <w:pPr>
        <w:numPr>
          <w:ilvl w:val="0"/>
          <w:numId w:val="6"/>
        </w:numPr>
        <w:jc w:val="both"/>
      </w:pPr>
      <w:r w:rsidRPr="004F4A58">
        <w:t>Used data analytics to match patients to appropriate specialty providers.</w:t>
      </w:r>
    </w:p>
    <w:p w14:paraId="587C93B1" w14:textId="77777777" w:rsidR="004F4A58" w:rsidRPr="004F4A58" w:rsidRDefault="00000000" w:rsidP="004F4A58">
      <w:pPr>
        <w:jc w:val="both"/>
      </w:pPr>
      <w:r>
        <w:pict w14:anchorId="006FE23E">
          <v:rect id="_x0000_i1031" style="width:0;height:1.5pt" o:hralign="center" o:hrstd="t" o:hr="t" fillcolor="#a0a0a0" stroked="f"/>
        </w:pict>
      </w:r>
    </w:p>
    <w:p w14:paraId="3E3ACC89" w14:textId="77777777" w:rsidR="004F4A58" w:rsidRPr="0060325D" w:rsidRDefault="004F4A58" w:rsidP="0060325D">
      <w:pPr>
        <w:jc w:val="center"/>
        <w:rPr>
          <w:b/>
          <w:bCs/>
          <w:sz w:val="28"/>
          <w:szCs w:val="28"/>
        </w:rPr>
      </w:pPr>
      <w:r w:rsidRPr="0060325D">
        <w:rPr>
          <w:b/>
          <w:bCs/>
          <w:sz w:val="28"/>
          <w:szCs w:val="28"/>
        </w:rPr>
        <w:t>EDUCATION</w:t>
      </w:r>
    </w:p>
    <w:p w14:paraId="70C57870" w14:textId="77777777" w:rsidR="004F4A58" w:rsidRPr="004F4A58" w:rsidRDefault="004F4A58" w:rsidP="004F4A58">
      <w:pPr>
        <w:jc w:val="both"/>
      </w:pPr>
      <w:r w:rsidRPr="004F4A58">
        <w:rPr>
          <w:b/>
          <w:bCs/>
        </w:rPr>
        <w:t>MBA</w:t>
      </w:r>
      <w:r w:rsidRPr="004F4A58">
        <w:t>, Business Administration — Kennesaw State University, 2022 (GPA: 3.5)</w:t>
      </w:r>
      <w:r w:rsidRPr="004F4A58">
        <w:br/>
      </w:r>
      <w:r w:rsidRPr="004F4A58">
        <w:rPr>
          <w:b/>
          <w:bCs/>
        </w:rPr>
        <w:t>Bachelor of Engineering</w:t>
      </w:r>
      <w:r w:rsidRPr="004F4A58">
        <w:t>, Electronics &amp; Communications — JNTU Hyderabad, 2013 (GPA: 3.5)</w:t>
      </w:r>
    </w:p>
    <w:p w14:paraId="62AA4444" w14:textId="77777777" w:rsidR="004F4A58" w:rsidRPr="004F4A58" w:rsidRDefault="00000000" w:rsidP="004F4A58">
      <w:pPr>
        <w:jc w:val="both"/>
      </w:pPr>
      <w:r>
        <w:pict w14:anchorId="5F470B56">
          <v:rect id="_x0000_i1032" style="width:0;height:1.5pt" o:hralign="center" o:hrstd="t" o:hr="t" fillcolor="#a0a0a0" stroked="f"/>
        </w:pict>
      </w:r>
    </w:p>
    <w:p w14:paraId="3909CDFA" w14:textId="77777777" w:rsidR="004F4A58" w:rsidRPr="0060325D" w:rsidRDefault="004F4A58" w:rsidP="0060325D">
      <w:pPr>
        <w:jc w:val="center"/>
        <w:rPr>
          <w:b/>
          <w:bCs/>
          <w:sz w:val="28"/>
          <w:szCs w:val="28"/>
        </w:rPr>
      </w:pPr>
      <w:r w:rsidRPr="0060325D">
        <w:rPr>
          <w:b/>
          <w:bCs/>
          <w:sz w:val="28"/>
          <w:szCs w:val="28"/>
        </w:rPr>
        <w:t>CERTIFICATIONS &amp; ACHIEVEMENTS</w:t>
      </w:r>
    </w:p>
    <w:p w14:paraId="482FD187" w14:textId="77777777" w:rsidR="004F4A58" w:rsidRPr="004F4A58" w:rsidRDefault="004F4A58" w:rsidP="004F4A58">
      <w:pPr>
        <w:numPr>
          <w:ilvl w:val="0"/>
          <w:numId w:val="7"/>
        </w:numPr>
        <w:jc w:val="both"/>
      </w:pPr>
      <w:r w:rsidRPr="004F4A58">
        <w:t>Excel Financial Modeling &amp; Validation — Udemy</w:t>
      </w:r>
    </w:p>
    <w:p w14:paraId="6D85FC7C" w14:textId="77777777" w:rsidR="004F4A58" w:rsidRPr="004F4A58" w:rsidRDefault="004F4A58" w:rsidP="004F4A58">
      <w:pPr>
        <w:numPr>
          <w:ilvl w:val="0"/>
          <w:numId w:val="7"/>
        </w:numPr>
        <w:jc w:val="both"/>
      </w:pPr>
      <w:r w:rsidRPr="004F4A58">
        <w:t>“A” Certificate — National Cadet Corps (NCC)</w:t>
      </w:r>
    </w:p>
    <w:p w14:paraId="48341616" w14:textId="77777777" w:rsidR="004F4A58" w:rsidRPr="004F4A58" w:rsidRDefault="004F4A58" w:rsidP="004F4A58">
      <w:pPr>
        <w:numPr>
          <w:ilvl w:val="0"/>
          <w:numId w:val="7"/>
        </w:numPr>
        <w:jc w:val="both"/>
      </w:pPr>
      <w:r w:rsidRPr="004F4A58">
        <w:t>2nd Place — Robotics Competition, IIT Kharagpur</w:t>
      </w:r>
    </w:p>
    <w:p w14:paraId="11401958" w14:textId="77777777" w:rsidR="004F4A58" w:rsidRPr="004F4A58" w:rsidRDefault="004F4A58" w:rsidP="004F4A58">
      <w:pPr>
        <w:numPr>
          <w:ilvl w:val="0"/>
          <w:numId w:val="7"/>
        </w:numPr>
        <w:jc w:val="both"/>
      </w:pPr>
      <w:r w:rsidRPr="004F4A58">
        <w:t>Presenter — Smart Antenna &amp; 4G Trends (National Technical Symposium)</w:t>
      </w:r>
    </w:p>
    <w:p w14:paraId="63190628" w14:textId="77777777" w:rsidR="004F4A58" w:rsidRPr="004F4A58" w:rsidRDefault="00000000" w:rsidP="004F4A58">
      <w:pPr>
        <w:jc w:val="both"/>
      </w:pPr>
      <w:r>
        <w:pict w14:anchorId="438ABF87">
          <v:rect id="_x0000_i1033" style="width:0;height:1.5pt" o:hralign="center" o:hrstd="t" o:hr="t" fillcolor="#a0a0a0" stroked="f"/>
        </w:pict>
      </w:r>
    </w:p>
    <w:p w14:paraId="520E076B" w14:textId="77777777" w:rsidR="004F4A58" w:rsidRPr="0060325D" w:rsidRDefault="004F4A58" w:rsidP="0060325D">
      <w:pPr>
        <w:jc w:val="center"/>
        <w:rPr>
          <w:b/>
          <w:bCs/>
          <w:sz w:val="28"/>
          <w:szCs w:val="28"/>
        </w:rPr>
      </w:pPr>
      <w:r w:rsidRPr="0060325D">
        <w:rPr>
          <w:b/>
          <w:bCs/>
          <w:sz w:val="28"/>
          <w:szCs w:val="28"/>
        </w:rPr>
        <w:t>PROFICIENCIES</w:t>
      </w:r>
    </w:p>
    <w:p w14:paraId="7F3F7A5F" w14:textId="77777777" w:rsidR="004F4A58" w:rsidRPr="004F4A58" w:rsidRDefault="004F4A58" w:rsidP="004F4A58">
      <w:pPr>
        <w:jc w:val="both"/>
      </w:pPr>
      <w:r w:rsidRPr="004F4A58">
        <w:t>SQL • Dashboarding • Reporting Automation • Forecasting • Excel • Data Validation • Stakeholder Communication • Contract Analysis • KPI Reporting • Data Governance • Documentation • Operational Analytics</w:t>
      </w:r>
    </w:p>
    <w:p w14:paraId="6B9088FB" w14:textId="77777777" w:rsidR="004F4A58" w:rsidRDefault="004F4A58"/>
    <w:sectPr w:rsidR="004F4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1032C"/>
    <w:multiLevelType w:val="multilevel"/>
    <w:tmpl w:val="BB7A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C639E"/>
    <w:multiLevelType w:val="multilevel"/>
    <w:tmpl w:val="F318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F729B"/>
    <w:multiLevelType w:val="multilevel"/>
    <w:tmpl w:val="EEF6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85A01"/>
    <w:multiLevelType w:val="multilevel"/>
    <w:tmpl w:val="23E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90F8A"/>
    <w:multiLevelType w:val="multilevel"/>
    <w:tmpl w:val="AF9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40F99"/>
    <w:multiLevelType w:val="multilevel"/>
    <w:tmpl w:val="0EE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473D4"/>
    <w:multiLevelType w:val="multilevel"/>
    <w:tmpl w:val="9468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369120">
    <w:abstractNumId w:val="1"/>
  </w:num>
  <w:num w:numId="2" w16cid:durableId="31422440">
    <w:abstractNumId w:val="4"/>
  </w:num>
  <w:num w:numId="3" w16cid:durableId="1318419333">
    <w:abstractNumId w:val="5"/>
  </w:num>
  <w:num w:numId="4" w16cid:durableId="1905067798">
    <w:abstractNumId w:val="6"/>
  </w:num>
  <w:num w:numId="5" w16cid:durableId="1505435887">
    <w:abstractNumId w:val="0"/>
  </w:num>
  <w:num w:numId="6" w16cid:durableId="1693797181">
    <w:abstractNumId w:val="2"/>
  </w:num>
  <w:num w:numId="7" w16cid:durableId="1918054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58"/>
    <w:rsid w:val="004947FD"/>
    <w:rsid w:val="004F4A58"/>
    <w:rsid w:val="0060325D"/>
    <w:rsid w:val="00902B79"/>
    <w:rsid w:val="00CB4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AD120"/>
  <w15:chartTrackingRefBased/>
  <w15:docId w15:val="{F96EDD71-D3FF-48BD-A68B-28310CD06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A58"/>
    <w:rPr>
      <w:rFonts w:eastAsiaTheme="majorEastAsia" w:cstheme="majorBidi"/>
      <w:color w:val="272727" w:themeColor="text1" w:themeTint="D8"/>
    </w:rPr>
  </w:style>
  <w:style w:type="paragraph" w:styleId="Title">
    <w:name w:val="Title"/>
    <w:basedOn w:val="Normal"/>
    <w:next w:val="Normal"/>
    <w:link w:val="TitleChar"/>
    <w:uiPriority w:val="10"/>
    <w:qFormat/>
    <w:rsid w:val="004F4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A58"/>
    <w:pPr>
      <w:spacing w:before="160"/>
      <w:jc w:val="center"/>
    </w:pPr>
    <w:rPr>
      <w:i/>
      <w:iCs/>
      <w:color w:val="404040" w:themeColor="text1" w:themeTint="BF"/>
    </w:rPr>
  </w:style>
  <w:style w:type="character" w:customStyle="1" w:styleId="QuoteChar">
    <w:name w:val="Quote Char"/>
    <w:basedOn w:val="DefaultParagraphFont"/>
    <w:link w:val="Quote"/>
    <w:uiPriority w:val="29"/>
    <w:rsid w:val="004F4A58"/>
    <w:rPr>
      <w:i/>
      <w:iCs/>
      <w:color w:val="404040" w:themeColor="text1" w:themeTint="BF"/>
    </w:rPr>
  </w:style>
  <w:style w:type="paragraph" w:styleId="ListParagraph">
    <w:name w:val="List Paragraph"/>
    <w:basedOn w:val="Normal"/>
    <w:uiPriority w:val="34"/>
    <w:qFormat/>
    <w:rsid w:val="004F4A58"/>
    <w:pPr>
      <w:ind w:left="720"/>
      <w:contextualSpacing/>
    </w:pPr>
  </w:style>
  <w:style w:type="character" w:styleId="IntenseEmphasis">
    <w:name w:val="Intense Emphasis"/>
    <w:basedOn w:val="DefaultParagraphFont"/>
    <w:uiPriority w:val="21"/>
    <w:qFormat/>
    <w:rsid w:val="004F4A58"/>
    <w:rPr>
      <w:i/>
      <w:iCs/>
      <w:color w:val="0F4761" w:themeColor="accent1" w:themeShade="BF"/>
    </w:rPr>
  </w:style>
  <w:style w:type="paragraph" w:styleId="IntenseQuote">
    <w:name w:val="Intense Quote"/>
    <w:basedOn w:val="Normal"/>
    <w:next w:val="Normal"/>
    <w:link w:val="IntenseQuoteChar"/>
    <w:uiPriority w:val="30"/>
    <w:qFormat/>
    <w:rsid w:val="004F4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A58"/>
    <w:rPr>
      <w:i/>
      <w:iCs/>
      <w:color w:val="0F4761" w:themeColor="accent1" w:themeShade="BF"/>
    </w:rPr>
  </w:style>
  <w:style w:type="character" w:styleId="IntenseReference">
    <w:name w:val="Intense Reference"/>
    <w:basedOn w:val="DefaultParagraphFont"/>
    <w:uiPriority w:val="32"/>
    <w:qFormat/>
    <w:rsid w:val="004F4A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769</Words>
  <Characters>4387</Characters>
  <Application>Microsoft Office Word</Application>
  <DocSecurity>0</DocSecurity>
  <Lines>36</Lines>
  <Paragraphs>10</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Kumar Joginipelly</dc:creator>
  <cp:keywords/>
  <dc:description/>
  <cp:lastModifiedBy>Arjun Kumar Joginipelly</cp:lastModifiedBy>
  <cp:revision>3</cp:revision>
  <dcterms:created xsi:type="dcterms:W3CDTF">2025-12-10T16:03:00Z</dcterms:created>
  <dcterms:modified xsi:type="dcterms:W3CDTF">2025-12-10T16:11:00Z</dcterms:modified>
</cp:coreProperties>
</file>