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FC87F" w14:textId="3C8BB345" w:rsidR="000B40A5" w:rsidRDefault="005A56A8" w:rsidP="000B40A5">
      <w:pPr>
        <w:tabs>
          <w:tab w:val="left" w:pos="1545"/>
        </w:tabs>
        <w:spacing w:after="0"/>
        <w:ind w:left="-900" w:hanging="540"/>
        <w:rPr>
          <w:b/>
          <w:bCs/>
          <w:color w:val="1F3864" w:themeColor="accent1" w:themeShade="80"/>
          <w:sz w:val="40"/>
          <w:szCs w:val="40"/>
        </w:rPr>
      </w:pP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8586C11" wp14:editId="5ED92786">
                <wp:simplePos x="0" y="0"/>
                <wp:positionH relativeFrom="margin">
                  <wp:posOffset>551815</wp:posOffset>
                </wp:positionH>
                <wp:positionV relativeFrom="paragraph">
                  <wp:posOffset>0</wp:posOffset>
                </wp:positionV>
                <wp:extent cx="4581525" cy="1104900"/>
                <wp:effectExtent l="0" t="0" r="0" b="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81525" cy="1104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D28D22" w14:textId="77777777" w:rsidR="00BA2C4D" w:rsidRDefault="00BA2C4D" w:rsidP="00000222">
                            <w:pPr>
                              <w:spacing w:after="0" w:line="276" w:lineRule="auto"/>
                              <w:jc w:val="center"/>
                              <w:rPr>
                                <w:rFonts w:ascii="Rockwell" w:hAnsi="Rockwell"/>
                                <w:b/>
                                <w:bCs/>
                                <w:color w:val="2F5496" w:themeColor="accent1" w:themeShade="BF"/>
                                <w:sz w:val="72"/>
                                <w:szCs w:val="72"/>
                              </w:rPr>
                            </w:pPr>
                            <w:proofErr w:type="spellStart"/>
                            <w:r w:rsidRPr="00BA2C4D">
                              <w:rPr>
                                <w:rFonts w:ascii="Rockwell" w:hAnsi="Rockwell"/>
                                <w:b/>
                                <w:bCs/>
                                <w:color w:val="2F5496" w:themeColor="accent1" w:themeShade="BF"/>
                                <w:sz w:val="72"/>
                                <w:szCs w:val="72"/>
                              </w:rPr>
                              <w:t>VenuMadhavi</w:t>
                            </w:r>
                            <w:proofErr w:type="spellEnd"/>
                            <w:r w:rsidRPr="00BA2C4D">
                              <w:rPr>
                                <w:rFonts w:ascii="Rockwell" w:hAnsi="Rockwell"/>
                                <w:b/>
                                <w:bCs/>
                                <w:color w:val="2F5496" w:themeColor="accent1" w:themeShade="BF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6F34CDD0" w14:textId="0AAF1558" w:rsidR="00A14D89" w:rsidRPr="00672ABB" w:rsidRDefault="00000222" w:rsidP="00000222">
                            <w:pPr>
                              <w:spacing w:after="0" w:line="276" w:lineRule="auto"/>
                              <w:jc w:val="center"/>
                              <w:rPr>
                                <w:rFonts w:ascii="Rockwell" w:hAnsi="Rockwell"/>
                                <w:color w:val="2F5496" w:themeColor="accent1" w:themeShade="BF"/>
                                <w:sz w:val="40"/>
                                <w:szCs w:val="40"/>
                              </w:rPr>
                            </w:pPr>
                            <w:r w:rsidRPr="00000222">
                              <w:rPr>
                                <w:rFonts w:ascii="Rockwell" w:hAnsi="Rockwell"/>
                                <w:b/>
                                <w:bCs/>
                                <w:color w:val="2F5496" w:themeColor="accent1" w:themeShade="BF"/>
                                <w:sz w:val="40"/>
                                <w:szCs w:val="40"/>
                              </w:rPr>
                              <w:t>Data Analyst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586C1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3.45pt;margin-top:0;width:360.75pt;height:8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" filled="f" stroked="f">
                <v:textbox>
                  <w:txbxContent>
                    <w:p w14:paraId="79D28D22" w14:textId="77777777" w:rsidR="00BA2C4D" w:rsidRDefault="00BA2C4D" w:rsidP="00000222">
                      <w:pPr>
                        <w:spacing w:after="0" w:line="276" w:lineRule="auto"/>
                        <w:jc w:val="center"/>
                        <w:rPr>
                          <w:rFonts w:ascii="Rockwell" w:hAnsi="Rockwell"/>
                          <w:b/>
                          <w:bCs/>
                          <w:color w:val="2F5496" w:themeColor="accent1" w:themeShade="BF"/>
                          <w:sz w:val="72"/>
                          <w:szCs w:val="72"/>
                        </w:rPr>
                      </w:pPr>
                      <w:proofErr w:type="spellStart"/>
                      <w:r w:rsidRPr="00BA2C4D">
                        <w:rPr>
                          <w:rFonts w:ascii="Rockwell" w:hAnsi="Rockwell"/>
                          <w:b/>
                          <w:bCs/>
                          <w:color w:val="2F5496" w:themeColor="accent1" w:themeShade="BF"/>
                          <w:sz w:val="72"/>
                          <w:szCs w:val="72"/>
                        </w:rPr>
                        <w:t>VenuMadhavi</w:t>
                      </w:r>
                      <w:proofErr w:type="spellEnd"/>
                      <w:r w:rsidRPr="00BA2C4D">
                        <w:rPr>
                          <w:rFonts w:ascii="Rockwell" w:hAnsi="Rockwell"/>
                          <w:b/>
                          <w:bCs/>
                          <w:color w:val="2F5496" w:themeColor="accent1" w:themeShade="BF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6F34CDD0" w14:textId="0AAF1558" w:rsidR="00A14D89" w:rsidRPr="00672ABB" w:rsidRDefault="00000222" w:rsidP="00000222">
                      <w:pPr>
                        <w:spacing w:after="0" w:line="276" w:lineRule="auto"/>
                        <w:jc w:val="center"/>
                        <w:rPr>
                          <w:rFonts w:ascii="Rockwell" w:hAnsi="Rockwell"/>
                          <w:color w:val="2F5496" w:themeColor="accent1" w:themeShade="BF"/>
                          <w:sz w:val="40"/>
                          <w:szCs w:val="40"/>
                        </w:rPr>
                      </w:pPr>
                      <w:r w:rsidRPr="00000222">
                        <w:rPr>
                          <w:rFonts w:ascii="Rockwell" w:hAnsi="Rockwell"/>
                          <w:b/>
                          <w:bCs/>
                          <w:color w:val="2F5496" w:themeColor="accent1" w:themeShade="BF"/>
                          <w:sz w:val="40"/>
                          <w:szCs w:val="40"/>
                        </w:rPr>
                        <w:t>Data Analyst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B40A5" w:rsidRPr="000B40A5">
        <w:rPr>
          <w:b/>
          <w:bCs/>
          <w:color w:val="1F3864" w:themeColor="accent1" w:themeShade="80"/>
          <w:sz w:val="40"/>
          <w:szCs w:val="40"/>
        </w:rPr>
        <w:t xml:space="preserve"> </w:t>
      </w:r>
      <w:r w:rsidR="000B40A5">
        <w:rPr>
          <w:b/>
          <w:bCs/>
          <w:color w:val="1F3864" w:themeColor="accent1" w:themeShade="80"/>
          <w:sz w:val="40"/>
          <w:szCs w:val="40"/>
        </w:rPr>
        <w:tab/>
      </w:r>
    </w:p>
    <w:p w14:paraId="52D2BAAB" w14:textId="760A5A0A" w:rsidR="000B40A5" w:rsidRDefault="000B40A5" w:rsidP="000B40A5">
      <w:pPr>
        <w:tabs>
          <w:tab w:val="left" w:pos="1545"/>
        </w:tabs>
        <w:spacing w:after="0"/>
        <w:ind w:left="-900" w:hanging="540"/>
        <w:rPr>
          <w:b/>
          <w:bCs/>
          <w:color w:val="1F3864" w:themeColor="accent1" w:themeShade="80"/>
          <w:sz w:val="40"/>
          <w:szCs w:val="40"/>
        </w:rPr>
      </w:pPr>
    </w:p>
    <w:p w14:paraId="23490FA1" w14:textId="59BE9520" w:rsidR="000B40A5" w:rsidRDefault="00394474" w:rsidP="00672ABB">
      <w:pPr>
        <w:tabs>
          <w:tab w:val="left" w:pos="1545"/>
        </w:tabs>
        <w:spacing w:after="0"/>
        <w:rPr>
          <w:b/>
          <w:bCs/>
          <w:color w:val="1F3864" w:themeColor="accent1" w:themeShade="80"/>
          <w:sz w:val="40"/>
          <w:szCs w:val="40"/>
        </w:rPr>
      </w:pP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2918FAE" wp14:editId="5E41C115">
                <wp:simplePos x="0" y="0"/>
                <wp:positionH relativeFrom="margin">
                  <wp:posOffset>-897890</wp:posOffset>
                </wp:positionH>
                <wp:positionV relativeFrom="paragraph">
                  <wp:posOffset>435610</wp:posOffset>
                </wp:positionV>
                <wp:extent cx="7524750" cy="28575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0" cy="2857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847738" w14:textId="6C104666" w:rsidR="00000222" w:rsidRPr="00A41686" w:rsidRDefault="00A14D89" w:rsidP="00A41686">
                            <w:pPr>
                              <w:shd w:val="clear" w:color="auto" w:fill="2F5496" w:themeFill="accent1" w:themeFillShade="BF"/>
                              <w:spacing w:after="0" w:line="276" w:lineRule="auto"/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lang w:val="fr-FR"/>
                              </w:rPr>
                            </w:pPr>
                            <w:proofErr w:type="gramStart"/>
                            <w:r w:rsidRPr="00A41686">
                              <w:rPr>
                                <w:rFonts w:ascii="Calibri" w:hAnsi="Calibri" w:cs="Times New Roman"/>
                                <w:b/>
                                <w:bCs/>
                                <w:color w:val="FFFFFF" w:themeColor="background1"/>
                                <w:lang w:val="fr-FR"/>
                              </w:rPr>
                              <w:t>Phone:</w:t>
                            </w:r>
                            <w:proofErr w:type="gramEnd"/>
                            <w:r w:rsidRPr="00A41686">
                              <w:rPr>
                                <w:rFonts w:ascii="Calibri" w:hAnsi="Calibri" w:cs="Times New Roman"/>
                                <w:b/>
                                <w:bCs/>
                                <w:color w:val="FFFFFF" w:themeColor="background1"/>
                                <w:lang w:val="fr-FR"/>
                              </w:rPr>
                              <w:t xml:space="preserve"> </w:t>
                            </w:r>
                            <w:r w:rsidR="00BA2C4D">
                              <w:rPr>
                                <w:rFonts w:ascii="Calibri" w:hAnsi="Calibri" w:cs="Times New Roman"/>
                                <w:b/>
                                <w:bCs/>
                                <w:color w:val="FFFFFF" w:themeColor="background1"/>
                                <w:lang w:val="fr-FR"/>
                              </w:rPr>
                              <w:t>(</w:t>
                            </w:r>
                            <w:r w:rsidR="00BA2C4D" w:rsidRPr="00BA2C4D">
                              <w:rPr>
                                <w:rFonts w:ascii="Calibri" w:hAnsi="Calibri" w:cs="Times New Roman"/>
                                <w:b/>
                                <w:bCs/>
                                <w:color w:val="FFFFFF" w:themeColor="background1"/>
                              </w:rPr>
                              <w:t>314</w:t>
                            </w:r>
                            <w:r w:rsidR="00BA2C4D">
                              <w:rPr>
                                <w:rFonts w:ascii="Calibri" w:hAnsi="Calibri" w:cs="Times New Roman"/>
                                <w:b/>
                                <w:bCs/>
                                <w:color w:val="FFFFFF" w:themeColor="background1"/>
                              </w:rPr>
                              <w:t>)</w:t>
                            </w:r>
                            <w:r w:rsidR="00BA2C4D" w:rsidRPr="00BA2C4D">
                              <w:rPr>
                                <w:rFonts w:ascii="Calibri" w:hAnsi="Calibri" w:cs="Times New Roman"/>
                                <w:b/>
                                <w:bCs/>
                                <w:color w:val="FFFFFF" w:themeColor="background1"/>
                              </w:rPr>
                              <w:t>657</w:t>
                            </w:r>
                            <w:r w:rsidR="00BA2C4D">
                              <w:rPr>
                                <w:rFonts w:ascii="Calibri" w:hAnsi="Calibri" w:cs="Times New Roman"/>
                                <w:b/>
                                <w:bCs/>
                                <w:color w:val="FFFFFF" w:themeColor="background1"/>
                              </w:rPr>
                              <w:t>-</w:t>
                            </w:r>
                            <w:r w:rsidR="00BA2C4D" w:rsidRPr="00BA2C4D">
                              <w:rPr>
                                <w:rFonts w:ascii="Calibri" w:hAnsi="Calibri" w:cs="Times New Roman"/>
                                <w:b/>
                                <w:bCs/>
                                <w:color w:val="FFFFFF" w:themeColor="background1"/>
                              </w:rPr>
                              <w:t>7983</w:t>
                            </w:r>
                            <w:r w:rsidR="00F83056" w:rsidRPr="00A41686">
                              <w:rPr>
                                <w:rFonts w:ascii="Calibri" w:hAnsi="Calibri" w:cs="Times New Roman"/>
                                <w:b/>
                                <w:bCs/>
                                <w:color w:val="FFFFFF" w:themeColor="background1"/>
                                <w:lang w:val="fr-FR"/>
                              </w:rPr>
                              <w:t xml:space="preserve">| </w:t>
                            </w:r>
                            <w:proofErr w:type="gramStart"/>
                            <w:r w:rsidR="00F83056" w:rsidRPr="00A41686">
                              <w:rPr>
                                <w:rFonts w:ascii="Calibri" w:hAnsi="Calibri" w:cs="Times New Roman"/>
                                <w:b/>
                                <w:bCs/>
                                <w:color w:val="FFFFFF" w:themeColor="background1"/>
                                <w:lang w:val="fr-FR"/>
                              </w:rPr>
                              <w:t>Email</w:t>
                            </w:r>
                            <w:r w:rsidRPr="00A41686">
                              <w:rPr>
                                <w:rFonts w:ascii="Calibri" w:hAnsi="Calibri" w:cs="Times New Roman"/>
                                <w:b/>
                                <w:bCs/>
                                <w:color w:val="FFFFFF" w:themeColor="background1"/>
                                <w:lang w:val="fr-FR"/>
                              </w:rPr>
                              <w:t>:</w:t>
                            </w:r>
                            <w:proofErr w:type="gramEnd"/>
                            <w:r w:rsidRPr="00A41686"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lang w:val="fr-FR"/>
                              </w:rPr>
                              <w:t xml:space="preserve"> </w:t>
                            </w:r>
                            <w:hyperlink r:id="rId5" w:history="1">
                              <w:r w:rsidR="00BA2C4D" w:rsidRPr="00BA2C4D">
                                <w:rPr>
                                  <w:rStyle w:val="Hyperlink"/>
                                  <w:rFonts w:ascii="Calibri" w:hAnsi="Calibri" w:cs="Times New Roman"/>
                                  <w:b/>
                                  <w:bCs/>
                                  <w:color w:val="FFFFFF" w:themeColor="background1"/>
                                </w:rPr>
                                <w:t>reddymadhavi163</w:t>
                              </w:r>
                              <w:r w:rsidR="00BA2C4D" w:rsidRPr="00BA2C4D">
                                <w:rPr>
                                  <w:rStyle w:val="Hyperlink"/>
                                  <w:rFonts w:ascii="Calibri" w:hAnsi="Calibri" w:cs="Times New Roman"/>
                                  <w:b/>
                                  <w:bCs/>
                                  <w:color w:val="FFFFFF" w:themeColor="background1"/>
                                  <w:lang w:val="fr-FR"/>
                                </w:rPr>
                                <w:t>@gmail.com</w:t>
                              </w:r>
                            </w:hyperlink>
                            <w:r w:rsidR="00000222" w:rsidRPr="00A41686">
                              <w:rPr>
                                <w:rFonts w:ascii="Calibri" w:hAnsi="Calibri" w:cs="Times New Roman"/>
                                <w:b/>
                                <w:bCs/>
                                <w:color w:val="FFFFFF" w:themeColor="background1"/>
                                <w:lang w:val="fr-FR"/>
                              </w:rPr>
                              <w:t xml:space="preserve"> </w:t>
                            </w:r>
                            <w:r w:rsidRPr="00A41686">
                              <w:rPr>
                                <w:rFonts w:ascii="Calibri" w:hAnsi="Calibri" w:cs="Times New Roman"/>
                                <w:b/>
                                <w:bCs/>
                                <w:color w:val="FFFFFF" w:themeColor="background1"/>
                                <w:lang w:val="fr-FR"/>
                              </w:rPr>
                              <w:t xml:space="preserve">| </w:t>
                            </w:r>
                            <w:proofErr w:type="gramStart"/>
                            <w:r w:rsidRPr="00A41686">
                              <w:rPr>
                                <w:rFonts w:ascii="Calibri" w:hAnsi="Calibri" w:cs="Times New Roman"/>
                                <w:b/>
                                <w:bCs/>
                                <w:color w:val="FFFFFF" w:themeColor="background1"/>
                                <w:lang w:val="fr-FR"/>
                              </w:rPr>
                              <w:t>Location:</w:t>
                            </w:r>
                            <w:proofErr w:type="gramEnd"/>
                            <w:r w:rsidRPr="00A41686">
                              <w:rPr>
                                <w:rFonts w:ascii="Calibri" w:hAnsi="Calibri" w:cs="Times New Roman"/>
                                <w:b/>
                                <w:bCs/>
                                <w:color w:val="FFFFFF" w:themeColor="background1"/>
                                <w:lang w:val="fr-FR"/>
                              </w:rPr>
                              <w:t xml:space="preserve"> </w:t>
                            </w:r>
                            <w:r w:rsidR="00BA2C4D" w:rsidRPr="00BA2C4D">
                              <w:rPr>
                                <w:rFonts w:ascii="Calibri" w:hAnsi="Calibri" w:cs="Times New Roman"/>
                                <w:b/>
                                <w:bCs/>
                                <w:color w:val="FFFFFF" w:themeColor="background1"/>
                              </w:rPr>
                              <w:t>Saint Louis, MO 63108</w:t>
                            </w:r>
                            <w:r w:rsidR="00D50486">
                              <w:rPr>
                                <w:rFonts w:ascii="Calibri" w:hAnsi="Calibri" w:cs="Times New Roman"/>
                                <w:b/>
                                <w:bCs/>
                                <w:color w:val="FFFFFF" w:themeColor="background1"/>
                              </w:rPr>
                              <w:t xml:space="preserve">  </w:t>
                            </w:r>
                            <w:hyperlink r:id="rId6" w:history="1">
                              <w:r w:rsidR="00D50486" w:rsidRPr="00084FA3">
                                <w:rPr>
                                  <w:rStyle w:val="Hyperlink"/>
                                  <w:rFonts w:ascii="Calibri" w:hAnsi="Calibri" w:cs="Times New Roman"/>
                                  <w:b/>
                                  <w:bCs/>
                                  <w:color w:val="FFFFFF" w:themeColor="background1"/>
                                </w:rPr>
                                <w:t>LinkedIn</w:t>
                              </w:r>
                            </w:hyperlink>
                          </w:p>
                          <w:p w14:paraId="1C218904" w14:textId="72DE54D7" w:rsidR="00A14D89" w:rsidRPr="00A41686" w:rsidRDefault="00000222" w:rsidP="00A41686">
                            <w:pPr>
                              <w:shd w:val="clear" w:color="auto" w:fill="2F5496" w:themeFill="accent1" w:themeFillShade="BF"/>
                              <w:spacing w:after="0" w:line="240" w:lineRule="auto"/>
                              <w:ind w:left="-90"/>
                              <w:rPr>
                                <w:rFonts w:ascii="Rockwell" w:hAnsi="Rockwell"/>
                                <w:color w:val="FFFFFF" w:themeColor="background1"/>
                                <w:lang w:val="fr-FR"/>
                              </w:rPr>
                            </w:pPr>
                            <w:r w:rsidRPr="00A41686">
                              <w:rPr>
                                <w:rFonts w:ascii="Rockwell" w:hAnsi="Rockwell" w:cs="Times New Roman"/>
                                <w:b/>
                                <w:bCs/>
                                <w:color w:val="FFFFFF" w:themeColor="background1"/>
                                <w:lang w:val="fr-FR"/>
                              </w:rPr>
                              <w:t>https://www.linkedin.com/in/shristi-bhat-1309/</w:t>
                            </w:r>
                            <w:r>
                              <w:fldChar w:fldCharType="begin"/>
                            </w:r>
                            <w:r w:rsidRPr="004C1C85">
                              <w:rPr>
                                <w:lang w:val="fr-FR"/>
                              </w:rPr>
                              <w:instrText>HYPERLINK "mailto:https://www.linkedin.com/in/shristi-bhat-1309/"</w:instrText>
                            </w:r>
                            <w:r>
                              <w:fldChar w:fldCharType="separate"/>
                            </w:r>
                            <w:r w:rsidRPr="00A41686">
                              <w:rPr>
                                <w:rStyle w:val="Hyperlink"/>
                                <w:rFonts w:ascii="Rockwell" w:hAnsi="Rockwell" w:cs="Times New Roman"/>
                                <w:b/>
                                <w:bCs/>
                                <w:color w:val="FFFFFF" w:themeColor="background1"/>
                                <w:lang w:val="fr-FR"/>
                              </w:rPr>
                              <w:t>LinkdIn</w:t>
                            </w:r>
                            <w:r>
                              <w:fldChar w:fldCharType="end"/>
                            </w:r>
                            <w:r w:rsidRPr="00A41686">
                              <w:rPr>
                                <w:rFonts w:ascii="Rockwell" w:hAnsi="Rockwell" w:cs="Times New Roman"/>
                                <w:b/>
                                <w:bCs/>
                                <w:color w:val="FFFFFF" w:themeColor="background1"/>
                                <w:lang w:val="fr-FR"/>
                              </w:rPr>
                              <w:t>https://www.linkedin.com/in/shristi-bhat-1309/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18FAE" id="_x0000_s1027" type="#_x0000_t202" style="position:absolute;margin-left:-70.7pt;margin-top:34.3pt;width:592.5pt;height:22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" fillcolor="#f2f2f2 [3052]">
                <v:textbox>
                  <w:txbxContent>
                    <w:p w14:paraId="16847738" w14:textId="6C104666" w:rsidR="00000222" w:rsidRPr="00A41686" w:rsidRDefault="00A14D89" w:rsidP="00A41686">
                      <w:pPr>
                        <w:shd w:val="clear" w:color="auto" w:fill="2F5496" w:themeFill="accent1" w:themeFillShade="BF"/>
                        <w:spacing w:after="0" w:line="276" w:lineRule="auto"/>
                        <w:jc w:val="center"/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lang w:val="fr-FR"/>
                        </w:rPr>
                      </w:pPr>
                      <w:proofErr w:type="gramStart"/>
                      <w:r w:rsidRPr="00A41686">
                        <w:rPr>
                          <w:rFonts w:ascii="Calibri" w:hAnsi="Calibri" w:cs="Times New Roman"/>
                          <w:b/>
                          <w:bCs/>
                          <w:color w:val="FFFFFF" w:themeColor="background1"/>
                          <w:lang w:val="fr-FR"/>
                        </w:rPr>
                        <w:t>Phone:</w:t>
                      </w:r>
                      <w:proofErr w:type="gramEnd"/>
                      <w:r w:rsidRPr="00A41686">
                        <w:rPr>
                          <w:rFonts w:ascii="Calibri" w:hAnsi="Calibri" w:cs="Times New Roman"/>
                          <w:b/>
                          <w:bCs/>
                          <w:color w:val="FFFFFF" w:themeColor="background1"/>
                          <w:lang w:val="fr-FR"/>
                        </w:rPr>
                        <w:t xml:space="preserve"> </w:t>
                      </w:r>
                      <w:r w:rsidR="00BA2C4D">
                        <w:rPr>
                          <w:rFonts w:ascii="Calibri" w:hAnsi="Calibri" w:cs="Times New Roman"/>
                          <w:b/>
                          <w:bCs/>
                          <w:color w:val="FFFFFF" w:themeColor="background1"/>
                          <w:lang w:val="fr-FR"/>
                        </w:rPr>
                        <w:t>(</w:t>
                      </w:r>
                      <w:r w:rsidR="00BA2C4D" w:rsidRPr="00BA2C4D">
                        <w:rPr>
                          <w:rFonts w:ascii="Calibri" w:hAnsi="Calibri" w:cs="Times New Roman"/>
                          <w:b/>
                          <w:bCs/>
                          <w:color w:val="FFFFFF" w:themeColor="background1"/>
                        </w:rPr>
                        <w:t>314</w:t>
                      </w:r>
                      <w:r w:rsidR="00BA2C4D">
                        <w:rPr>
                          <w:rFonts w:ascii="Calibri" w:hAnsi="Calibri" w:cs="Times New Roman"/>
                          <w:b/>
                          <w:bCs/>
                          <w:color w:val="FFFFFF" w:themeColor="background1"/>
                        </w:rPr>
                        <w:t>)</w:t>
                      </w:r>
                      <w:r w:rsidR="00BA2C4D" w:rsidRPr="00BA2C4D">
                        <w:rPr>
                          <w:rFonts w:ascii="Calibri" w:hAnsi="Calibri" w:cs="Times New Roman"/>
                          <w:b/>
                          <w:bCs/>
                          <w:color w:val="FFFFFF" w:themeColor="background1"/>
                        </w:rPr>
                        <w:t>657</w:t>
                      </w:r>
                      <w:r w:rsidR="00BA2C4D">
                        <w:rPr>
                          <w:rFonts w:ascii="Calibri" w:hAnsi="Calibri" w:cs="Times New Roman"/>
                          <w:b/>
                          <w:bCs/>
                          <w:color w:val="FFFFFF" w:themeColor="background1"/>
                        </w:rPr>
                        <w:t>-</w:t>
                      </w:r>
                      <w:r w:rsidR="00BA2C4D" w:rsidRPr="00BA2C4D">
                        <w:rPr>
                          <w:rFonts w:ascii="Calibri" w:hAnsi="Calibri" w:cs="Times New Roman"/>
                          <w:b/>
                          <w:bCs/>
                          <w:color w:val="FFFFFF" w:themeColor="background1"/>
                        </w:rPr>
                        <w:t>7983</w:t>
                      </w:r>
                      <w:r w:rsidR="00F83056" w:rsidRPr="00A41686">
                        <w:rPr>
                          <w:rFonts w:ascii="Calibri" w:hAnsi="Calibri" w:cs="Times New Roman"/>
                          <w:b/>
                          <w:bCs/>
                          <w:color w:val="FFFFFF" w:themeColor="background1"/>
                          <w:lang w:val="fr-FR"/>
                        </w:rPr>
                        <w:t xml:space="preserve">| </w:t>
                      </w:r>
                      <w:proofErr w:type="gramStart"/>
                      <w:r w:rsidR="00F83056" w:rsidRPr="00A41686">
                        <w:rPr>
                          <w:rFonts w:ascii="Calibri" w:hAnsi="Calibri" w:cs="Times New Roman"/>
                          <w:b/>
                          <w:bCs/>
                          <w:color w:val="FFFFFF" w:themeColor="background1"/>
                          <w:lang w:val="fr-FR"/>
                        </w:rPr>
                        <w:t>Email</w:t>
                      </w:r>
                      <w:r w:rsidRPr="00A41686">
                        <w:rPr>
                          <w:rFonts w:ascii="Calibri" w:hAnsi="Calibri" w:cs="Times New Roman"/>
                          <w:b/>
                          <w:bCs/>
                          <w:color w:val="FFFFFF" w:themeColor="background1"/>
                          <w:lang w:val="fr-FR"/>
                        </w:rPr>
                        <w:t>:</w:t>
                      </w:r>
                      <w:proofErr w:type="gramEnd"/>
                      <w:r w:rsidRPr="00A41686"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lang w:val="fr-FR"/>
                        </w:rPr>
                        <w:t xml:space="preserve"> </w:t>
                      </w:r>
                      <w:hyperlink r:id="rId7" w:history="1">
                        <w:r w:rsidR="00BA2C4D" w:rsidRPr="00BA2C4D">
                          <w:rPr>
                            <w:rStyle w:val="Hyperlink"/>
                            <w:rFonts w:ascii="Calibri" w:hAnsi="Calibri" w:cs="Times New Roman"/>
                            <w:b/>
                            <w:bCs/>
                            <w:color w:val="FFFFFF" w:themeColor="background1"/>
                          </w:rPr>
                          <w:t>reddymadhavi163</w:t>
                        </w:r>
                        <w:r w:rsidR="00BA2C4D" w:rsidRPr="00BA2C4D">
                          <w:rPr>
                            <w:rStyle w:val="Hyperlink"/>
                            <w:rFonts w:ascii="Calibri" w:hAnsi="Calibri" w:cs="Times New Roman"/>
                            <w:b/>
                            <w:bCs/>
                            <w:color w:val="FFFFFF" w:themeColor="background1"/>
                            <w:lang w:val="fr-FR"/>
                          </w:rPr>
                          <w:t>@gmail.com</w:t>
                        </w:r>
                      </w:hyperlink>
                      <w:r w:rsidR="00000222" w:rsidRPr="00A41686">
                        <w:rPr>
                          <w:rFonts w:ascii="Calibri" w:hAnsi="Calibri" w:cs="Times New Roman"/>
                          <w:b/>
                          <w:bCs/>
                          <w:color w:val="FFFFFF" w:themeColor="background1"/>
                          <w:lang w:val="fr-FR"/>
                        </w:rPr>
                        <w:t xml:space="preserve"> </w:t>
                      </w:r>
                      <w:r w:rsidRPr="00A41686">
                        <w:rPr>
                          <w:rFonts w:ascii="Calibri" w:hAnsi="Calibri" w:cs="Times New Roman"/>
                          <w:b/>
                          <w:bCs/>
                          <w:color w:val="FFFFFF" w:themeColor="background1"/>
                          <w:lang w:val="fr-FR"/>
                        </w:rPr>
                        <w:t xml:space="preserve">| </w:t>
                      </w:r>
                      <w:proofErr w:type="gramStart"/>
                      <w:r w:rsidRPr="00A41686">
                        <w:rPr>
                          <w:rFonts w:ascii="Calibri" w:hAnsi="Calibri" w:cs="Times New Roman"/>
                          <w:b/>
                          <w:bCs/>
                          <w:color w:val="FFFFFF" w:themeColor="background1"/>
                          <w:lang w:val="fr-FR"/>
                        </w:rPr>
                        <w:t>Location:</w:t>
                      </w:r>
                      <w:proofErr w:type="gramEnd"/>
                      <w:r w:rsidRPr="00A41686">
                        <w:rPr>
                          <w:rFonts w:ascii="Calibri" w:hAnsi="Calibri" w:cs="Times New Roman"/>
                          <w:b/>
                          <w:bCs/>
                          <w:color w:val="FFFFFF" w:themeColor="background1"/>
                          <w:lang w:val="fr-FR"/>
                        </w:rPr>
                        <w:t xml:space="preserve"> </w:t>
                      </w:r>
                      <w:r w:rsidR="00BA2C4D" w:rsidRPr="00BA2C4D">
                        <w:rPr>
                          <w:rFonts w:ascii="Calibri" w:hAnsi="Calibri" w:cs="Times New Roman"/>
                          <w:b/>
                          <w:bCs/>
                          <w:color w:val="FFFFFF" w:themeColor="background1"/>
                        </w:rPr>
                        <w:t>Saint Louis, MO 63108</w:t>
                      </w:r>
                      <w:r w:rsidR="00D50486">
                        <w:rPr>
                          <w:rFonts w:ascii="Calibri" w:hAnsi="Calibri" w:cs="Times New Roman"/>
                          <w:b/>
                          <w:bCs/>
                          <w:color w:val="FFFFFF" w:themeColor="background1"/>
                        </w:rPr>
                        <w:t xml:space="preserve">  </w:t>
                      </w:r>
                      <w:hyperlink r:id="rId8" w:history="1">
                        <w:r w:rsidR="00D50486" w:rsidRPr="00084FA3">
                          <w:rPr>
                            <w:rStyle w:val="Hyperlink"/>
                            <w:rFonts w:ascii="Calibri" w:hAnsi="Calibri" w:cs="Times New Roman"/>
                            <w:b/>
                            <w:bCs/>
                            <w:color w:val="FFFFFF" w:themeColor="background1"/>
                          </w:rPr>
                          <w:t>LinkedIn</w:t>
                        </w:r>
                      </w:hyperlink>
                    </w:p>
                    <w:p w14:paraId="1C218904" w14:textId="72DE54D7" w:rsidR="00A14D89" w:rsidRPr="00A41686" w:rsidRDefault="00000222" w:rsidP="00A41686">
                      <w:pPr>
                        <w:shd w:val="clear" w:color="auto" w:fill="2F5496" w:themeFill="accent1" w:themeFillShade="BF"/>
                        <w:spacing w:after="0" w:line="240" w:lineRule="auto"/>
                        <w:ind w:left="-90"/>
                        <w:rPr>
                          <w:rFonts w:ascii="Rockwell" w:hAnsi="Rockwell"/>
                          <w:color w:val="FFFFFF" w:themeColor="background1"/>
                          <w:lang w:val="fr-FR"/>
                        </w:rPr>
                      </w:pPr>
                      <w:r w:rsidRPr="00A41686">
                        <w:rPr>
                          <w:rFonts w:ascii="Rockwell" w:hAnsi="Rockwell" w:cs="Times New Roman"/>
                          <w:b/>
                          <w:bCs/>
                          <w:color w:val="FFFFFF" w:themeColor="background1"/>
                          <w:lang w:val="fr-FR"/>
                        </w:rPr>
                        <w:t>https://www.linkedin.com/in/shristi-bhat-1309/</w:t>
                      </w:r>
                      <w:r>
                        <w:fldChar w:fldCharType="begin"/>
                      </w:r>
                      <w:r w:rsidRPr="004C1C85">
                        <w:rPr>
                          <w:lang w:val="fr-FR"/>
                        </w:rPr>
                        <w:instrText>HYPERLINK "mailto:https://www.linkedin.com/in/shristi-bhat-1309/"</w:instrText>
                      </w:r>
                      <w:r>
                        <w:fldChar w:fldCharType="separate"/>
                      </w:r>
                      <w:r w:rsidRPr="00A41686">
                        <w:rPr>
                          <w:rStyle w:val="Hyperlink"/>
                          <w:rFonts w:ascii="Rockwell" w:hAnsi="Rockwell" w:cs="Times New Roman"/>
                          <w:b/>
                          <w:bCs/>
                          <w:color w:val="FFFFFF" w:themeColor="background1"/>
                          <w:lang w:val="fr-FR"/>
                        </w:rPr>
                        <w:t>LinkdIn</w:t>
                      </w:r>
                      <w:r>
                        <w:fldChar w:fldCharType="end"/>
                      </w:r>
                      <w:r w:rsidRPr="00A41686">
                        <w:rPr>
                          <w:rFonts w:ascii="Rockwell" w:hAnsi="Rockwell" w:cs="Times New Roman"/>
                          <w:b/>
                          <w:bCs/>
                          <w:color w:val="FFFFFF" w:themeColor="background1"/>
                          <w:lang w:val="fr-FR"/>
                        </w:rPr>
                        <w:t>https://www.linkedin.com/in/shristi-bhat-1309/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67CDDB9" w14:textId="77777777" w:rsidR="000B40A5" w:rsidRPr="00672ABB" w:rsidRDefault="000B40A5" w:rsidP="00394474">
      <w:pPr>
        <w:tabs>
          <w:tab w:val="left" w:pos="1545"/>
        </w:tabs>
        <w:spacing w:after="0"/>
        <w:rPr>
          <w:rFonts w:ascii="Rockwell" w:hAnsi="Rockwell"/>
          <w:b/>
          <w:bCs/>
          <w:color w:val="2F5496" w:themeColor="accent1" w:themeShade="BF"/>
          <w:sz w:val="16"/>
          <w:szCs w:val="16"/>
        </w:rPr>
      </w:pPr>
    </w:p>
    <w:p w14:paraId="062352EE" w14:textId="2D4A43BB" w:rsidR="000B40A5" w:rsidRPr="00EE6B45" w:rsidRDefault="000B40A5" w:rsidP="000B40A5">
      <w:pPr>
        <w:tabs>
          <w:tab w:val="left" w:pos="1545"/>
        </w:tabs>
        <w:spacing w:after="0"/>
        <w:ind w:left="-900" w:hanging="540"/>
        <w:rPr>
          <w:b/>
          <w:bCs/>
          <w:color w:val="000000" w:themeColor="text1"/>
          <w:sz w:val="40"/>
          <w:szCs w:val="40"/>
        </w:rPr>
      </w:pPr>
      <w:r w:rsidRPr="00672ABB">
        <w:rPr>
          <w:rFonts w:ascii="Rockwell" w:hAnsi="Rockwell"/>
          <w:b/>
          <w:bCs/>
          <w:color w:val="2F5496" w:themeColor="accent1" w:themeShade="BF"/>
          <w:sz w:val="40"/>
          <w:szCs w:val="40"/>
        </w:rPr>
        <w:tab/>
      </w:r>
      <w:r w:rsidR="00672ABB" w:rsidRPr="00672ABB">
        <w:rPr>
          <w:rFonts w:ascii="Rockwell" w:hAnsi="Rockwell"/>
          <w:b/>
          <w:bCs/>
          <w:color w:val="2F5496" w:themeColor="accent1" w:themeShade="BF"/>
          <w:sz w:val="40"/>
          <w:szCs w:val="40"/>
        </w:rPr>
        <w:t>SUMMARY</w:t>
      </w:r>
      <w:r w:rsidRPr="00EE6B45">
        <w:rPr>
          <w:b/>
          <w:bCs/>
          <w:color w:val="000000" w:themeColor="text1"/>
          <w:sz w:val="40"/>
          <w:szCs w:val="40"/>
        </w:rPr>
        <w:tab/>
      </w:r>
    </w:p>
    <w:p w14:paraId="14312C5C" w14:textId="77777777" w:rsidR="000B40A5" w:rsidRPr="00F1172E" w:rsidRDefault="000B40A5" w:rsidP="000B40A5">
      <w:pPr>
        <w:spacing w:after="0"/>
        <w:ind w:left="-810" w:hanging="630"/>
        <w:rPr>
          <w:color w:val="D6ED17"/>
          <w:sz w:val="12"/>
          <w:szCs w:val="12"/>
        </w:rPr>
      </w:pPr>
    </w:p>
    <w:p w14:paraId="3B8F5E77" w14:textId="77777777" w:rsidR="006F3BE3" w:rsidRPr="006F3BE3" w:rsidRDefault="006F3BE3" w:rsidP="00E07CF3">
      <w:pPr>
        <w:pStyle w:val="ListParagraph"/>
        <w:numPr>
          <w:ilvl w:val="0"/>
          <w:numId w:val="6"/>
        </w:numPr>
        <w:spacing w:after="0"/>
        <w:ind w:right="-874"/>
        <w:rPr>
          <w:rFonts w:ascii="Calibri" w:hAnsi="Calibri" w:cs="Calibri"/>
          <w:bCs/>
          <w:color w:val="000000" w:themeColor="text1"/>
        </w:rPr>
      </w:pPr>
      <w:r w:rsidRPr="006F3BE3">
        <w:rPr>
          <w:rFonts w:ascii="Calibri" w:hAnsi="Calibri" w:cs="Calibri"/>
          <w:bCs/>
          <w:color w:val="000000" w:themeColor="text1"/>
        </w:rPr>
        <w:t xml:space="preserve">Highly motivated and analytical </w:t>
      </w:r>
      <w:r w:rsidRPr="005E2635">
        <w:rPr>
          <w:rFonts w:ascii="Calibri" w:hAnsi="Calibri" w:cs="Calibri"/>
          <w:b/>
          <w:color w:val="000000" w:themeColor="text1"/>
        </w:rPr>
        <w:t>Data Analyst</w:t>
      </w:r>
      <w:r w:rsidRPr="006F3BE3">
        <w:rPr>
          <w:rFonts w:ascii="Calibri" w:hAnsi="Calibri" w:cs="Calibri"/>
          <w:bCs/>
          <w:color w:val="000000" w:themeColor="text1"/>
        </w:rPr>
        <w:t xml:space="preserve"> with </w:t>
      </w:r>
      <w:r w:rsidRPr="005E2635">
        <w:rPr>
          <w:rFonts w:ascii="Calibri" w:hAnsi="Calibri" w:cs="Calibri"/>
          <w:b/>
          <w:color w:val="000000" w:themeColor="text1"/>
        </w:rPr>
        <w:t>4+ years</w:t>
      </w:r>
      <w:r w:rsidRPr="006F3BE3">
        <w:rPr>
          <w:rFonts w:ascii="Calibri" w:hAnsi="Calibri" w:cs="Calibri"/>
          <w:bCs/>
          <w:color w:val="000000" w:themeColor="text1"/>
        </w:rPr>
        <w:t xml:space="preserve"> of progressive experience transforming raw, complex data into actionable business insights that improve decision-making and drive measurable outcomes. </w:t>
      </w:r>
    </w:p>
    <w:p w14:paraId="20D7ADA3" w14:textId="77777777" w:rsidR="006F3BE3" w:rsidRPr="006F3BE3" w:rsidRDefault="006F3BE3" w:rsidP="00E07CF3">
      <w:pPr>
        <w:pStyle w:val="ListParagraph"/>
        <w:numPr>
          <w:ilvl w:val="0"/>
          <w:numId w:val="6"/>
        </w:numPr>
        <w:spacing w:after="0"/>
        <w:ind w:right="-874"/>
        <w:rPr>
          <w:rFonts w:ascii="Calibri" w:hAnsi="Calibri" w:cs="Calibri"/>
          <w:bCs/>
          <w:color w:val="000000" w:themeColor="text1"/>
        </w:rPr>
      </w:pPr>
      <w:r w:rsidRPr="006F3BE3">
        <w:rPr>
          <w:rFonts w:ascii="Calibri" w:hAnsi="Calibri" w:cs="Calibri"/>
          <w:bCs/>
          <w:color w:val="000000" w:themeColor="text1"/>
        </w:rPr>
        <w:t xml:space="preserve">Skilled in </w:t>
      </w:r>
      <w:r w:rsidRPr="005E2635">
        <w:rPr>
          <w:rFonts w:ascii="Calibri" w:hAnsi="Calibri" w:cs="Calibri"/>
          <w:b/>
          <w:color w:val="000000" w:themeColor="text1"/>
        </w:rPr>
        <w:t>SQL</w:t>
      </w:r>
      <w:r w:rsidRPr="006F3BE3">
        <w:rPr>
          <w:rFonts w:ascii="Calibri" w:hAnsi="Calibri" w:cs="Calibri"/>
          <w:bCs/>
          <w:color w:val="000000" w:themeColor="text1"/>
        </w:rPr>
        <w:t xml:space="preserve">, </w:t>
      </w:r>
      <w:r w:rsidRPr="005E2635">
        <w:rPr>
          <w:rFonts w:ascii="Calibri" w:hAnsi="Calibri" w:cs="Calibri"/>
          <w:b/>
          <w:color w:val="000000" w:themeColor="text1"/>
        </w:rPr>
        <w:t>Python</w:t>
      </w:r>
      <w:r w:rsidRPr="006F3BE3">
        <w:rPr>
          <w:rFonts w:ascii="Calibri" w:hAnsi="Calibri" w:cs="Calibri"/>
          <w:bCs/>
          <w:color w:val="000000" w:themeColor="text1"/>
        </w:rPr>
        <w:t xml:space="preserve">, </w:t>
      </w:r>
      <w:r w:rsidRPr="005E2635">
        <w:rPr>
          <w:rFonts w:ascii="Calibri" w:hAnsi="Calibri" w:cs="Calibri"/>
          <w:b/>
          <w:color w:val="000000" w:themeColor="text1"/>
        </w:rPr>
        <w:t>Power BI</w:t>
      </w:r>
      <w:r w:rsidRPr="006F3BE3">
        <w:rPr>
          <w:rFonts w:ascii="Calibri" w:hAnsi="Calibri" w:cs="Calibri"/>
          <w:bCs/>
          <w:color w:val="000000" w:themeColor="text1"/>
        </w:rPr>
        <w:t xml:space="preserve">, </w:t>
      </w:r>
      <w:r w:rsidRPr="005E2635">
        <w:rPr>
          <w:rFonts w:ascii="Calibri" w:hAnsi="Calibri" w:cs="Calibri"/>
          <w:b/>
          <w:color w:val="000000" w:themeColor="text1"/>
        </w:rPr>
        <w:t>Tableau</w:t>
      </w:r>
      <w:r w:rsidRPr="006F3BE3">
        <w:rPr>
          <w:rFonts w:ascii="Calibri" w:hAnsi="Calibri" w:cs="Calibri"/>
          <w:bCs/>
          <w:color w:val="000000" w:themeColor="text1"/>
        </w:rPr>
        <w:t xml:space="preserve">, </w:t>
      </w:r>
      <w:proofErr w:type="spellStart"/>
      <w:r w:rsidRPr="005E2635">
        <w:rPr>
          <w:rFonts w:ascii="Calibri" w:hAnsi="Calibri" w:cs="Calibri"/>
          <w:b/>
          <w:color w:val="000000" w:themeColor="text1"/>
        </w:rPr>
        <w:t>dbt</w:t>
      </w:r>
      <w:proofErr w:type="spellEnd"/>
      <w:r w:rsidRPr="006F3BE3">
        <w:rPr>
          <w:rFonts w:ascii="Calibri" w:hAnsi="Calibri" w:cs="Calibri"/>
          <w:bCs/>
          <w:color w:val="000000" w:themeColor="text1"/>
        </w:rPr>
        <w:t xml:space="preserve">, and </w:t>
      </w:r>
      <w:r w:rsidRPr="005E2635">
        <w:rPr>
          <w:rFonts w:ascii="Calibri" w:hAnsi="Calibri" w:cs="Calibri"/>
          <w:b/>
          <w:color w:val="000000" w:themeColor="text1"/>
        </w:rPr>
        <w:t>Snowflake</w:t>
      </w:r>
      <w:r w:rsidRPr="006F3BE3">
        <w:rPr>
          <w:rFonts w:ascii="Calibri" w:hAnsi="Calibri" w:cs="Calibri"/>
          <w:bCs/>
          <w:color w:val="000000" w:themeColor="text1"/>
        </w:rPr>
        <w:t>, with a strong foundation in data wrangling, statistical modeling, data pipeline automation, and data visualization.</w:t>
      </w:r>
    </w:p>
    <w:p w14:paraId="547C6EEC" w14:textId="4198E00A" w:rsidR="006F3BE3" w:rsidRPr="006F3BE3" w:rsidRDefault="006F3BE3" w:rsidP="00E07CF3">
      <w:pPr>
        <w:pStyle w:val="ListParagraph"/>
        <w:numPr>
          <w:ilvl w:val="0"/>
          <w:numId w:val="6"/>
        </w:numPr>
        <w:spacing w:after="0"/>
        <w:ind w:right="-874"/>
        <w:rPr>
          <w:rFonts w:ascii="Calibri" w:hAnsi="Calibri" w:cs="Calibri"/>
          <w:bCs/>
          <w:color w:val="000000" w:themeColor="text1"/>
        </w:rPr>
      </w:pPr>
      <w:r w:rsidRPr="006F3BE3">
        <w:rPr>
          <w:rFonts w:ascii="Calibri" w:hAnsi="Calibri" w:cs="Calibri"/>
          <w:bCs/>
          <w:color w:val="000000" w:themeColor="text1"/>
        </w:rPr>
        <w:t>Proven track record of delivering business-critical dashboards and reports to executive leadership while reducing reporting bottlenecks and increasing operational efficiency.</w:t>
      </w:r>
    </w:p>
    <w:p w14:paraId="11F52728" w14:textId="77777777" w:rsidR="006F3BE3" w:rsidRPr="006F3BE3" w:rsidRDefault="006F3BE3" w:rsidP="00E07CF3">
      <w:pPr>
        <w:pStyle w:val="ListParagraph"/>
        <w:numPr>
          <w:ilvl w:val="0"/>
          <w:numId w:val="6"/>
        </w:numPr>
        <w:spacing w:after="0"/>
        <w:ind w:right="-874"/>
        <w:rPr>
          <w:rFonts w:ascii="Calibri" w:hAnsi="Calibri" w:cs="Calibri"/>
          <w:bCs/>
          <w:color w:val="000000" w:themeColor="text1"/>
        </w:rPr>
      </w:pPr>
      <w:r w:rsidRPr="006F3BE3">
        <w:rPr>
          <w:rFonts w:ascii="Calibri" w:hAnsi="Calibri" w:cs="Calibri"/>
          <w:bCs/>
          <w:color w:val="000000" w:themeColor="text1"/>
        </w:rPr>
        <w:t xml:space="preserve">Possesses hands-on experience in building robust ETL workflows with Airflow and </w:t>
      </w:r>
      <w:proofErr w:type="spellStart"/>
      <w:r w:rsidRPr="006F3BE3">
        <w:rPr>
          <w:rFonts w:ascii="Calibri" w:hAnsi="Calibri" w:cs="Calibri"/>
          <w:bCs/>
          <w:color w:val="000000" w:themeColor="text1"/>
        </w:rPr>
        <w:t>dbt</w:t>
      </w:r>
      <w:proofErr w:type="spellEnd"/>
      <w:r w:rsidRPr="006F3BE3">
        <w:rPr>
          <w:rFonts w:ascii="Calibri" w:hAnsi="Calibri" w:cs="Calibri"/>
          <w:bCs/>
          <w:color w:val="000000" w:themeColor="text1"/>
        </w:rPr>
        <w:t xml:space="preserve">, designing cloud-based analytical platforms on </w:t>
      </w:r>
      <w:r w:rsidRPr="005E2635">
        <w:rPr>
          <w:rFonts w:ascii="Calibri" w:hAnsi="Calibri" w:cs="Calibri"/>
          <w:b/>
          <w:color w:val="000000" w:themeColor="text1"/>
        </w:rPr>
        <w:t>AWS</w:t>
      </w:r>
      <w:r w:rsidRPr="006F3BE3">
        <w:rPr>
          <w:rFonts w:ascii="Calibri" w:hAnsi="Calibri" w:cs="Calibri"/>
          <w:bCs/>
          <w:color w:val="000000" w:themeColor="text1"/>
        </w:rPr>
        <w:t xml:space="preserve"> and </w:t>
      </w:r>
      <w:r w:rsidRPr="005E2635">
        <w:rPr>
          <w:rFonts w:ascii="Calibri" w:hAnsi="Calibri" w:cs="Calibri"/>
          <w:b/>
          <w:color w:val="000000" w:themeColor="text1"/>
        </w:rPr>
        <w:t>GCP</w:t>
      </w:r>
      <w:r w:rsidRPr="006F3BE3">
        <w:rPr>
          <w:rFonts w:ascii="Calibri" w:hAnsi="Calibri" w:cs="Calibri"/>
          <w:bCs/>
          <w:color w:val="000000" w:themeColor="text1"/>
        </w:rPr>
        <w:t xml:space="preserve">, and conducting A/B testing, time-series forecasting, and customer segmentation to solve real-world business problems. </w:t>
      </w:r>
    </w:p>
    <w:p w14:paraId="4B683ACE" w14:textId="77777777" w:rsidR="006F3BE3" w:rsidRPr="006F3BE3" w:rsidRDefault="006F3BE3" w:rsidP="00E07CF3">
      <w:pPr>
        <w:pStyle w:val="ListParagraph"/>
        <w:numPr>
          <w:ilvl w:val="0"/>
          <w:numId w:val="6"/>
        </w:numPr>
        <w:spacing w:after="0"/>
        <w:ind w:right="-874"/>
        <w:rPr>
          <w:rFonts w:ascii="Calibri" w:hAnsi="Calibri" w:cs="Calibri"/>
          <w:bCs/>
          <w:color w:val="000000" w:themeColor="text1"/>
        </w:rPr>
      </w:pPr>
      <w:r w:rsidRPr="006F3BE3">
        <w:rPr>
          <w:rFonts w:ascii="Calibri" w:hAnsi="Calibri" w:cs="Calibri"/>
          <w:bCs/>
          <w:color w:val="000000" w:themeColor="text1"/>
        </w:rPr>
        <w:t>Adept at cross-functional collaboration with stakeholders, product teams, and engineers to deliver data solutions that align with organizational KPIs.</w:t>
      </w:r>
    </w:p>
    <w:p w14:paraId="5012EAF1" w14:textId="686D7D2E" w:rsidR="00000222" w:rsidRDefault="006F3BE3" w:rsidP="00E07CF3">
      <w:pPr>
        <w:pStyle w:val="ListParagraph"/>
        <w:numPr>
          <w:ilvl w:val="0"/>
          <w:numId w:val="6"/>
        </w:numPr>
        <w:spacing w:after="0"/>
        <w:ind w:right="-874"/>
        <w:rPr>
          <w:rFonts w:ascii="Calibri" w:hAnsi="Calibri" w:cs="Calibri"/>
          <w:bCs/>
          <w:color w:val="000000" w:themeColor="text1"/>
        </w:rPr>
      </w:pPr>
      <w:r w:rsidRPr="006F3BE3">
        <w:rPr>
          <w:rFonts w:ascii="Calibri" w:hAnsi="Calibri" w:cs="Calibri"/>
          <w:bCs/>
          <w:color w:val="000000" w:themeColor="text1"/>
        </w:rPr>
        <w:t xml:space="preserve">A strong communicator who thrives in </w:t>
      </w:r>
      <w:r w:rsidRPr="00E277D0">
        <w:rPr>
          <w:rFonts w:ascii="Calibri" w:hAnsi="Calibri" w:cs="Calibri"/>
          <w:b/>
          <w:color w:val="000000" w:themeColor="text1"/>
        </w:rPr>
        <w:t>Agile</w:t>
      </w:r>
      <w:r w:rsidRPr="006F3BE3">
        <w:rPr>
          <w:rFonts w:ascii="Calibri" w:hAnsi="Calibri" w:cs="Calibri"/>
          <w:bCs/>
          <w:color w:val="000000" w:themeColor="text1"/>
        </w:rPr>
        <w:t xml:space="preserve"> environments, passionate about building scalable data products and driving a culture of data-driven decision-making.</w:t>
      </w:r>
    </w:p>
    <w:p w14:paraId="414A42C7" w14:textId="77777777" w:rsidR="00E07CF3" w:rsidRPr="006F3BE3" w:rsidRDefault="00E07CF3" w:rsidP="00E07CF3">
      <w:pPr>
        <w:pStyle w:val="ListParagraph"/>
        <w:spacing w:after="0"/>
        <w:ind w:left="360" w:right="-874"/>
        <w:rPr>
          <w:rFonts w:ascii="Calibri" w:hAnsi="Calibri" w:cs="Calibri"/>
          <w:bCs/>
          <w:color w:val="000000" w:themeColor="text1"/>
        </w:rPr>
      </w:pPr>
    </w:p>
    <w:p w14:paraId="332B49D1" w14:textId="46A2793D" w:rsidR="000B40A5" w:rsidRPr="00672ABB" w:rsidRDefault="00672ABB" w:rsidP="00E07CF3">
      <w:pPr>
        <w:tabs>
          <w:tab w:val="left" w:pos="1545"/>
        </w:tabs>
        <w:spacing w:after="0"/>
        <w:ind w:left="-900" w:firstLine="49"/>
        <w:rPr>
          <w:rFonts w:ascii="Rockwell" w:hAnsi="Rockwell"/>
          <w:b/>
          <w:bCs/>
          <w:color w:val="2F5496" w:themeColor="accent1" w:themeShade="BF"/>
          <w:sz w:val="40"/>
          <w:szCs w:val="40"/>
        </w:rPr>
      </w:pPr>
      <w:r>
        <w:rPr>
          <w:rFonts w:ascii="Rockwell" w:hAnsi="Rockwell"/>
          <w:b/>
          <w:bCs/>
          <w:color w:val="2F5496" w:themeColor="accent1" w:themeShade="BF"/>
          <w:sz w:val="40"/>
          <w:szCs w:val="40"/>
        </w:rPr>
        <w:t>EDUCATION</w:t>
      </w:r>
    </w:p>
    <w:p w14:paraId="1EBBB796" w14:textId="77777777" w:rsidR="000B40A5" w:rsidRPr="00A96652" w:rsidRDefault="000B40A5" w:rsidP="000B40A5">
      <w:pPr>
        <w:spacing w:after="0"/>
        <w:ind w:left="-900"/>
        <w:rPr>
          <w:rFonts w:cs="Calibri"/>
          <w:color w:val="002060"/>
          <w:sz w:val="10"/>
          <w:szCs w:val="2"/>
        </w:rPr>
      </w:pPr>
    </w:p>
    <w:p w14:paraId="1814C235" w14:textId="41045F44" w:rsidR="00000222" w:rsidRPr="00000222" w:rsidRDefault="00C064BA" w:rsidP="00C064BA">
      <w:pPr>
        <w:spacing w:after="0"/>
        <w:ind w:left="-180"/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C064BA"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  <w:t>Master’s</w:t>
      </w:r>
      <w:proofErr w:type="gramEnd"/>
      <w:r w:rsidRPr="00C064BA"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  <w:t xml:space="preserve"> in computer and information science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  <w:t xml:space="preserve">                                            </w:t>
      </w:r>
      <w:r w:rsidR="00A62684"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  <w:t>Aug 2023 – May 202</w:t>
      </w:r>
      <w:r w:rsidR="0068726F"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  <w:t>5</w:t>
      </w:r>
    </w:p>
    <w:p w14:paraId="4F3C7EA9" w14:textId="77777777" w:rsidR="00C064BA" w:rsidRDefault="00C064BA" w:rsidP="0052707E">
      <w:pPr>
        <w:spacing w:after="0"/>
        <w:ind w:left="-180"/>
        <w:jc w:val="both"/>
        <w:rPr>
          <w:rFonts w:ascii="Calibri" w:hAnsi="Calibri" w:cs="Calibri"/>
          <w:color w:val="000000" w:themeColor="text1"/>
        </w:rPr>
      </w:pPr>
      <w:r w:rsidRPr="00C064BA">
        <w:rPr>
          <w:rFonts w:ascii="Calibri" w:hAnsi="Calibri" w:cs="Calibri"/>
          <w:color w:val="000000" w:themeColor="text1"/>
        </w:rPr>
        <w:t xml:space="preserve">Saint Louis University – Saint Louis, MO </w:t>
      </w:r>
    </w:p>
    <w:p w14:paraId="26E552C6" w14:textId="77777777" w:rsidR="00C064BA" w:rsidRDefault="00C064BA" w:rsidP="00C064BA">
      <w:pPr>
        <w:spacing w:after="0"/>
        <w:ind w:left="-180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</w:pPr>
      <w:r w:rsidRPr="00C064BA"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  <w:t>Bachelor of Computer Science and Engineering</w:t>
      </w:r>
      <w:r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  <w:t xml:space="preserve">                                           </w:t>
      </w:r>
      <w:r w:rsidR="00A62684"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  <w:t>June 2015 – April 2019</w:t>
      </w:r>
    </w:p>
    <w:p w14:paraId="289CBCFA" w14:textId="250AB598" w:rsidR="00000222" w:rsidRPr="00C064BA" w:rsidRDefault="00C064BA" w:rsidP="00C064BA">
      <w:pPr>
        <w:spacing w:after="0"/>
        <w:ind w:left="-180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</w:pPr>
      <w:r w:rsidRPr="00C064BA">
        <w:rPr>
          <w:bCs/>
        </w:rPr>
        <w:t>Sathyabama Institute of Science and Technology – Chennai, India</w:t>
      </w:r>
    </w:p>
    <w:p w14:paraId="07BC1E25" w14:textId="56DD279D" w:rsidR="00E07CF3" w:rsidRPr="00E07CF3" w:rsidRDefault="00672ABB" w:rsidP="00E07CF3">
      <w:pPr>
        <w:tabs>
          <w:tab w:val="left" w:pos="1545"/>
        </w:tabs>
        <w:spacing w:after="0"/>
        <w:ind w:left="-900" w:firstLine="49"/>
        <w:rPr>
          <w:rFonts w:ascii="Rockwell" w:hAnsi="Rockwell"/>
          <w:b/>
          <w:bCs/>
          <w:color w:val="2F5496" w:themeColor="accent1" w:themeShade="BF"/>
          <w:sz w:val="40"/>
          <w:szCs w:val="40"/>
        </w:rPr>
      </w:pPr>
      <w:r>
        <w:rPr>
          <w:rFonts w:ascii="Rockwell" w:hAnsi="Rockwell"/>
          <w:b/>
          <w:bCs/>
          <w:color w:val="2F5496" w:themeColor="accent1" w:themeShade="BF"/>
          <w:sz w:val="40"/>
          <w:szCs w:val="40"/>
        </w:rPr>
        <w:t>SKILLS</w:t>
      </w:r>
    </w:p>
    <w:p w14:paraId="73387F49" w14:textId="77777777" w:rsidR="00E07CF3" w:rsidRPr="00E07CF3" w:rsidRDefault="00E07CF3" w:rsidP="00E07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rFonts w:ascii="Calibri" w:hAnsi="Calibri" w:cs="Calibri"/>
          <w:bCs/>
          <w:color w:val="000000" w:themeColor="text1"/>
        </w:rPr>
      </w:pPr>
      <w:r w:rsidRPr="00E07CF3">
        <w:rPr>
          <w:rFonts w:ascii="Calibri" w:hAnsi="Calibri" w:cs="Calibri"/>
          <w:b/>
          <w:bCs/>
          <w:color w:val="000000" w:themeColor="text1"/>
        </w:rPr>
        <w:t>Languages</w:t>
      </w:r>
      <w:r w:rsidRPr="00E07CF3">
        <w:rPr>
          <w:rFonts w:ascii="Calibri" w:hAnsi="Calibri" w:cs="Calibri"/>
          <w:bCs/>
          <w:color w:val="000000" w:themeColor="text1"/>
        </w:rPr>
        <w:t>: Python, SQL, R, DAX, Bash</w:t>
      </w:r>
    </w:p>
    <w:p w14:paraId="3ADB7481" w14:textId="445739D6" w:rsidR="00E07CF3" w:rsidRPr="00E07CF3" w:rsidRDefault="00E07CF3" w:rsidP="00E07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b/>
          <w:bCs/>
          <w:color w:val="000000" w:themeColor="text1"/>
        </w:rPr>
      </w:pPr>
      <w:r w:rsidRPr="00E07CF3">
        <w:rPr>
          <w:rFonts w:ascii="Calibri" w:hAnsi="Calibri" w:cs="Calibri"/>
          <w:b/>
          <w:bCs/>
          <w:color w:val="000000" w:themeColor="text1"/>
        </w:rPr>
        <w:t>Libraries &amp; ML</w:t>
      </w:r>
      <w:r w:rsidRPr="00E07CF3">
        <w:rPr>
          <w:rFonts w:ascii="Calibri" w:hAnsi="Calibri" w:cs="Calibri"/>
          <w:bCs/>
          <w:color w:val="000000" w:themeColor="text1"/>
        </w:rPr>
        <w:t xml:space="preserve">: Pandas, NumPy, Matplotlib, Seaborn, Scikit-learn, </w:t>
      </w:r>
      <w:proofErr w:type="spellStart"/>
      <w:r w:rsidRPr="00E07CF3">
        <w:rPr>
          <w:rFonts w:ascii="Calibri" w:hAnsi="Calibri" w:cs="Calibri"/>
          <w:bCs/>
          <w:color w:val="000000" w:themeColor="text1"/>
        </w:rPr>
        <w:t>Statsmodels</w:t>
      </w:r>
      <w:proofErr w:type="spellEnd"/>
      <w:r w:rsidRPr="00E07CF3">
        <w:rPr>
          <w:rFonts w:ascii="Calibri" w:hAnsi="Calibri" w:cs="Calibri"/>
          <w:bCs/>
          <w:color w:val="000000" w:themeColor="text1"/>
        </w:rPr>
        <w:t xml:space="preserve">, </w:t>
      </w:r>
      <w:proofErr w:type="spellStart"/>
      <w:r w:rsidRPr="00E07CF3">
        <w:rPr>
          <w:rFonts w:ascii="Calibri" w:hAnsi="Calibri" w:cs="Calibri"/>
          <w:bCs/>
          <w:color w:val="000000" w:themeColor="text1"/>
        </w:rPr>
        <w:t>XGBoost</w:t>
      </w:r>
      <w:proofErr w:type="spellEnd"/>
      <w:r w:rsidRPr="00E07CF3">
        <w:rPr>
          <w:rFonts w:ascii="Calibri" w:hAnsi="Calibri" w:cs="Calibri"/>
          <w:bCs/>
          <w:color w:val="000000" w:themeColor="text1"/>
        </w:rPr>
        <w:t>, NLTK</w:t>
      </w:r>
      <w:r w:rsidR="008002FF">
        <w:rPr>
          <w:rFonts w:ascii="Calibri" w:hAnsi="Calibri" w:cs="Calibri"/>
          <w:bCs/>
          <w:color w:val="000000" w:themeColor="text1"/>
        </w:rPr>
        <w:t>,</w:t>
      </w:r>
      <w:r w:rsidR="008002FF" w:rsidRPr="008002FF">
        <w:t xml:space="preserve"> </w:t>
      </w:r>
      <w:r w:rsidR="008002FF" w:rsidRPr="008002FF">
        <w:rPr>
          <w:rFonts w:ascii="Calibri" w:hAnsi="Calibri" w:cs="Calibri"/>
          <w:bCs/>
          <w:color w:val="000000" w:themeColor="text1"/>
        </w:rPr>
        <w:t>Ggplot2</w:t>
      </w:r>
    </w:p>
    <w:p w14:paraId="42756352" w14:textId="77777777" w:rsidR="00E07CF3" w:rsidRPr="00E07CF3" w:rsidRDefault="00E07CF3" w:rsidP="00E07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b/>
          <w:bCs/>
          <w:color w:val="000000" w:themeColor="text1"/>
        </w:rPr>
      </w:pPr>
      <w:r w:rsidRPr="00E07CF3">
        <w:rPr>
          <w:rFonts w:ascii="Calibri" w:hAnsi="Calibri" w:cs="Calibri"/>
          <w:b/>
          <w:bCs/>
          <w:color w:val="000000" w:themeColor="text1"/>
        </w:rPr>
        <w:t>Data Tools</w:t>
      </w:r>
      <w:r w:rsidRPr="00E07CF3">
        <w:rPr>
          <w:rFonts w:ascii="Calibri" w:hAnsi="Calibri" w:cs="Calibri"/>
          <w:bCs/>
          <w:color w:val="000000" w:themeColor="text1"/>
        </w:rPr>
        <w:t>: Tableau, Power BI, Looker, Excel, Ggplot2</w:t>
      </w:r>
    </w:p>
    <w:p w14:paraId="1C59D125" w14:textId="77777777" w:rsidR="00E07CF3" w:rsidRPr="00E07CF3" w:rsidRDefault="00E07CF3" w:rsidP="00E07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b/>
          <w:bCs/>
          <w:color w:val="000000" w:themeColor="text1"/>
        </w:rPr>
      </w:pPr>
      <w:r w:rsidRPr="00E07CF3">
        <w:rPr>
          <w:rFonts w:ascii="Calibri" w:hAnsi="Calibri" w:cs="Calibri"/>
          <w:b/>
          <w:bCs/>
          <w:color w:val="000000" w:themeColor="text1"/>
        </w:rPr>
        <w:t>Databases</w:t>
      </w:r>
      <w:r w:rsidRPr="00E07CF3">
        <w:rPr>
          <w:rFonts w:ascii="Calibri" w:hAnsi="Calibri" w:cs="Calibri"/>
          <w:bCs/>
          <w:color w:val="000000" w:themeColor="text1"/>
        </w:rPr>
        <w:t>: Snowflake, PostgreSQL, SQL Server, MySQL, MongoDB</w:t>
      </w:r>
    </w:p>
    <w:p w14:paraId="66C5ACA2" w14:textId="77777777" w:rsidR="00E07CF3" w:rsidRPr="00E07CF3" w:rsidRDefault="00E07CF3" w:rsidP="00E07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b/>
          <w:bCs/>
          <w:color w:val="000000" w:themeColor="text1"/>
        </w:rPr>
      </w:pPr>
      <w:r w:rsidRPr="00E07CF3">
        <w:rPr>
          <w:rFonts w:ascii="Calibri" w:hAnsi="Calibri" w:cs="Calibri"/>
          <w:b/>
          <w:bCs/>
          <w:color w:val="000000" w:themeColor="text1"/>
        </w:rPr>
        <w:t>Cloud Platforms</w:t>
      </w:r>
      <w:r w:rsidRPr="00E07CF3">
        <w:rPr>
          <w:rFonts w:ascii="Calibri" w:hAnsi="Calibri" w:cs="Calibri"/>
          <w:bCs/>
          <w:color w:val="000000" w:themeColor="text1"/>
        </w:rPr>
        <w:t>: AWS (S3, RDS, Redshift), GCP (</w:t>
      </w:r>
      <w:proofErr w:type="spellStart"/>
      <w:r w:rsidRPr="00E07CF3">
        <w:rPr>
          <w:rFonts w:ascii="Calibri" w:hAnsi="Calibri" w:cs="Calibri"/>
          <w:bCs/>
          <w:color w:val="000000" w:themeColor="text1"/>
        </w:rPr>
        <w:t>BigQuery</w:t>
      </w:r>
      <w:proofErr w:type="spellEnd"/>
      <w:r w:rsidRPr="00E07CF3">
        <w:rPr>
          <w:rFonts w:ascii="Calibri" w:hAnsi="Calibri" w:cs="Calibri"/>
          <w:bCs/>
          <w:color w:val="000000" w:themeColor="text1"/>
        </w:rPr>
        <w:t>, Cloud Storage)</w:t>
      </w:r>
    </w:p>
    <w:p w14:paraId="0297A60F" w14:textId="77777777" w:rsidR="00E07CF3" w:rsidRPr="00E07CF3" w:rsidRDefault="00E07CF3" w:rsidP="00E07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b/>
          <w:bCs/>
          <w:color w:val="000000" w:themeColor="text1"/>
        </w:rPr>
      </w:pPr>
      <w:r w:rsidRPr="00E07CF3">
        <w:rPr>
          <w:rFonts w:ascii="Calibri" w:hAnsi="Calibri" w:cs="Calibri"/>
          <w:b/>
          <w:bCs/>
          <w:color w:val="000000" w:themeColor="text1"/>
        </w:rPr>
        <w:t>Data Engineering Tools</w:t>
      </w:r>
      <w:r w:rsidRPr="00E07CF3">
        <w:rPr>
          <w:rFonts w:ascii="Calibri" w:hAnsi="Calibri" w:cs="Calibri"/>
          <w:bCs/>
          <w:color w:val="000000" w:themeColor="text1"/>
        </w:rPr>
        <w:t xml:space="preserve">: </w:t>
      </w:r>
      <w:proofErr w:type="spellStart"/>
      <w:r w:rsidRPr="00E07CF3">
        <w:rPr>
          <w:rFonts w:ascii="Calibri" w:hAnsi="Calibri" w:cs="Calibri"/>
          <w:bCs/>
          <w:color w:val="000000" w:themeColor="text1"/>
        </w:rPr>
        <w:t>dbt</w:t>
      </w:r>
      <w:proofErr w:type="spellEnd"/>
      <w:r w:rsidRPr="00E07CF3">
        <w:rPr>
          <w:rFonts w:ascii="Calibri" w:hAnsi="Calibri" w:cs="Calibri"/>
          <w:bCs/>
          <w:color w:val="000000" w:themeColor="text1"/>
        </w:rPr>
        <w:t>, Apache Airflow, ETL/ELT, REST APIs</w:t>
      </w:r>
    </w:p>
    <w:p w14:paraId="60627FB4" w14:textId="77777777" w:rsidR="00E07CF3" w:rsidRPr="00E07CF3" w:rsidRDefault="00E07CF3" w:rsidP="00E07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b/>
          <w:bCs/>
          <w:color w:val="000000" w:themeColor="text1"/>
        </w:rPr>
      </w:pPr>
      <w:r w:rsidRPr="00E07CF3">
        <w:rPr>
          <w:rFonts w:ascii="Calibri" w:hAnsi="Calibri" w:cs="Calibri"/>
          <w:b/>
          <w:bCs/>
          <w:color w:val="000000" w:themeColor="text1"/>
        </w:rPr>
        <w:t>Other Tools</w:t>
      </w:r>
      <w:r w:rsidRPr="00E07CF3">
        <w:rPr>
          <w:rFonts w:ascii="Calibri" w:hAnsi="Calibri" w:cs="Calibri"/>
          <w:bCs/>
          <w:color w:val="000000" w:themeColor="text1"/>
        </w:rPr>
        <w:t xml:space="preserve">: </w:t>
      </w:r>
      <w:proofErr w:type="spellStart"/>
      <w:r w:rsidRPr="00E07CF3">
        <w:rPr>
          <w:rFonts w:ascii="Calibri" w:hAnsi="Calibri" w:cs="Calibri"/>
          <w:bCs/>
          <w:color w:val="000000" w:themeColor="text1"/>
        </w:rPr>
        <w:t>Jupyter</w:t>
      </w:r>
      <w:proofErr w:type="spellEnd"/>
      <w:r w:rsidRPr="00E07CF3">
        <w:rPr>
          <w:rFonts w:ascii="Calibri" w:hAnsi="Calibri" w:cs="Calibri"/>
          <w:bCs/>
          <w:color w:val="000000" w:themeColor="text1"/>
        </w:rPr>
        <w:t xml:space="preserve"> Notebook, VS Code, Git, Docker (basic), MS Office Suite</w:t>
      </w:r>
    </w:p>
    <w:p w14:paraId="573281DA" w14:textId="7F43A01D" w:rsidR="00B90549" w:rsidRPr="00E07CF3" w:rsidRDefault="00E07CF3" w:rsidP="00E07C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/>
        <w:rPr>
          <w:b/>
          <w:bCs/>
          <w:color w:val="000000" w:themeColor="text1"/>
        </w:rPr>
      </w:pPr>
      <w:r w:rsidRPr="00E07CF3">
        <w:rPr>
          <w:rFonts w:ascii="Calibri" w:hAnsi="Calibri" w:cs="Calibri"/>
          <w:b/>
          <w:bCs/>
          <w:color w:val="000000" w:themeColor="text1"/>
        </w:rPr>
        <w:t>Practices</w:t>
      </w:r>
      <w:r w:rsidRPr="00E07CF3">
        <w:rPr>
          <w:rFonts w:ascii="Calibri" w:hAnsi="Calibri" w:cs="Calibri"/>
          <w:bCs/>
          <w:color w:val="000000" w:themeColor="text1"/>
        </w:rPr>
        <w:t>: A/B Testing, Forecasting, Data Governance, CRISP-DM, Agile/Scrum</w:t>
      </w:r>
    </w:p>
    <w:p w14:paraId="290B85C1" w14:textId="77777777" w:rsidR="00E07CF3" w:rsidRPr="00E07CF3" w:rsidRDefault="00E07CF3" w:rsidP="00E07CF3">
      <w:pPr>
        <w:spacing w:after="0"/>
        <w:rPr>
          <w:b/>
          <w:bCs/>
          <w:color w:val="000000" w:themeColor="text1"/>
        </w:rPr>
      </w:pPr>
    </w:p>
    <w:p w14:paraId="03F64581" w14:textId="3C22B155" w:rsidR="00557AAD" w:rsidRDefault="00A343D1" w:rsidP="00672ABB">
      <w:pPr>
        <w:tabs>
          <w:tab w:val="left" w:pos="1545"/>
        </w:tabs>
        <w:spacing w:after="0"/>
        <w:ind w:left="-900" w:firstLine="49"/>
        <w:rPr>
          <w:rFonts w:ascii="Rockwell" w:hAnsi="Rockwell"/>
          <w:b/>
          <w:bCs/>
          <w:color w:val="2F5496" w:themeColor="accent1" w:themeShade="BF"/>
          <w:sz w:val="40"/>
          <w:szCs w:val="40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6EF46FB" wp14:editId="174CEEE6">
                <wp:simplePos x="0" y="0"/>
                <wp:positionH relativeFrom="column">
                  <wp:posOffset>-809625</wp:posOffset>
                </wp:positionH>
                <wp:positionV relativeFrom="paragraph">
                  <wp:posOffset>375920</wp:posOffset>
                </wp:positionV>
                <wp:extent cx="3781425" cy="495302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1425" cy="495302"/>
                          <a:chOff x="0" y="22129"/>
                          <a:chExt cx="3181350" cy="423547"/>
                        </a:xfrm>
                      </wpg:grpSpPr>
                      <wpg:grpSp>
                        <wpg:cNvPr id="27" name="Group 27"/>
                        <wpg:cNvGrpSpPr/>
                        <wpg:grpSpPr>
                          <a:xfrm>
                            <a:off x="0" y="31656"/>
                            <a:ext cx="885825" cy="414020"/>
                            <a:chOff x="-364469" y="31804"/>
                            <a:chExt cx="1120119" cy="594995"/>
                          </a:xfrm>
                        </wpg:grpSpPr>
                        <wps:wsp>
                          <wps:cNvPr id="25" name="Text Box 25"/>
                          <wps:cNvSpPr txBox="1"/>
                          <wps:spPr>
                            <a:xfrm>
                              <a:off x="-364469" y="31804"/>
                              <a:ext cx="1108075" cy="5949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D702DBD" w14:textId="1AA08106" w:rsidR="00A343D1" w:rsidRDefault="007B7398" w:rsidP="001C5F29">
                                <w:pPr>
                                  <w:spacing w:after="0" w:line="240" w:lineRule="auto"/>
                                  <w:ind w:left="284"/>
                                  <w:rPr>
                                    <w:rFonts w:ascii="Rockwell" w:hAnsi="Rockwell"/>
                                    <w:b/>
                                    <w:bCs/>
                                    <w:lang w:val="en-GB"/>
                                  </w:rPr>
                                </w:pPr>
                                <w:r>
                                  <w:rPr>
                                    <w:rFonts w:ascii="Rockwell" w:hAnsi="Rockwell"/>
                                    <w:b/>
                                    <w:bCs/>
                                    <w:lang w:val="en-GB"/>
                                  </w:rPr>
                                  <w:t>Sept</w:t>
                                </w:r>
                                <w:r w:rsidR="00A343D1" w:rsidRPr="000C46D5">
                                  <w:rPr>
                                    <w:rFonts w:ascii="Rockwell" w:hAnsi="Rockwell"/>
                                    <w:b/>
                                    <w:bCs/>
                                    <w:lang w:val="en-GB"/>
                                  </w:rPr>
                                  <w:t xml:space="preserve"> </w:t>
                                </w:r>
                                <w:r w:rsidR="00A343D1">
                                  <w:rPr>
                                    <w:rFonts w:ascii="Rockwell" w:hAnsi="Rockwell"/>
                                    <w:b/>
                                    <w:bCs/>
                                    <w:lang w:val="en-GB"/>
                                  </w:rPr>
                                  <w:t>202</w:t>
                                </w:r>
                                <w:r>
                                  <w:rPr>
                                    <w:rFonts w:ascii="Rockwell" w:hAnsi="Rockwell"/>
                                    <w:b/>
                                    <w:bCs/>
                                    <w:lang w:val="en-GB"/>
                                  </w:rPr>
                                  <w:t>4</w:t>
                                </w:r>
                              </w:p>
                              <w:p w14:paraId="6358676D" w14:textId="784381C9" w:rsidR="001C5F29" w:rsidRPr="000C46D5" w:rsidRDefault="001C5F29" w:rsidP="001C5F29">
                                <w:pPr>
                                  <w:spacing w:after="0" w:line="240" w:lineRule="auto"/>
                                  <w:ind w:left="284"/>
                                  <w:rPr>
                                    <w:rFonts w:ascii="Rockwell" w:hAnsi="Rockwell"/>
                                    <w:b/>
                                    <w:bCs/>
                                    <w:lang w:val="en-GB"/>
                                  </w:rPr>
                                </w:pPr>
                                <w:r>
                                  <w:rPr>
                                    <w:rFonts w:ascii="Rockwell" w:hAnsi="Rockwell"/>
                                    <w:b/>
                                    <w:bCs/>
                                    <w:lang w:val="en-GB"/>
                                  </w:rPr>
                                  <w:t>Present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Straight Connector 26"/>
                          <wps:cNvCnPr/>
                          <wps:spPr>
                            <a:xfrm>
                              <a:off x="755650" y="69850"/>
                              <a:ext cx="0" cy="4572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B1A15F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5" name="Text Box 35"/>
                        <wps:cNvSpPr txBox="1"/>
                        <wps:spPr>
                          <a:xfrm>
                            <a:off x="929563" y="22129"/>
                            <a:ext cx="2251787" cy="4140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A75FA8" w14:textId="248177EC" w:rsidR="00A343D1" w:rsidRPr="000C46D5" w:rsidRDefault="00BA2C4D" w:rsidP="00A343D1">
                              <w:pPr>
                                <w:spacing w:after="0" w:line="240" w:lineRule="auto"/>
                                <w:rPr>
                                  <w:rFonts w:ascii="Rockwell" w:hAnsi="Rockwell"/>
                                  <w:b/>
                                  <w:bCs/>
                                  <w:lang w:val="en-GB"/>
                                </w:rPr>
                              </w:pPr>
                              <w:r w:rsidRPr="00BA2C4D">
                                <w:rPr>
                                  <w:rFonts w:ascii="Rockwell" w:hAnsi="Rockwell"/>
                                  <w:b/>
                                  <w:bCs/>
                                </w:rPr>
                                <w:t>UnitedHealth Group</w:t>
                              </w:r>
                              <w:r w:rsidR="00A343D1">
                                <w:rPr>
                                  <w:rFonts w:ascii="Rockwell" w:hAnsi="Rockwell"/>
                                  <w:b/>
                                  <w:bCs/>
                                  <w:lang w:val="en-GB"/>
                                </w:rPr>
                                <w:t xml:space="preserve">, </w:t>
                              </w:r>
                              <w:r>
                                <w:rPr>
                                  <w:rFonts w:ascii="Rockwell" w:hAnsi="Rockwell"/>
                                  <w:b/>
                                  <w:bCs/>
                                  <w:lang w:val="en-GB"/>
                                </w:rPr>
                                <w:t>MO</w:t>
                              </w:r>
                            </w:p>
                            <w:p w14:paraId="710D8A9E" w14:textId="7F147133" w:rsidR="00A343D1" w:rsidRPr="000C46D5" w:rsidRDefault="00A343D1" w:rsidP="00A343D1">
                              <w:pPr>
                                <w:spacing w:after="0" w:line="240" w:lineRule="auto"/>
                                <w:rPr>
                                  <w:rFonts w:ascii="Rockwell" w:hAnsi="Rockwell"/>
                                  <w:b/>
                                  <w:bCs/>
                                  <w:lang w:val="en-GB"/>
                                </w:rPr>
                              </w:pPr>
                              <w:r>
                                <w:rPr>
                                  <w:rFonts w:ascii="Rockwell" w:hAnsi="Rockwell"/>
                                  <w:b/>
                                  <w:bCs/>
                                  <w:lang w:val="en-GB"/>
                                </w:rPr>
                                <w:t xml:space="preserve">Data </w:t>
                              </w:r>
                              <w:r w:rsidR="00C064BA">
                                <w:rPr>
                                  <w:rFonts w:ascii="Rockwell" w:hAnsi="Rockwell"/>
                                  <w:b/>
                                  <w:bCs/>
                                  <w:lang w:val="en-GB"/>
                                </w:rPr>
                                <w:t>Analyst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EF46FB" id="Group 1" o:spid="_x0000_s1028" style="position:absolute;left:0;text-align:left;margin-left:-63.75pt;margin-top:29.6pt;width:297.75pt;height:39pt;z-index:251667456;mso-width-relative:margin;mso-height-relative:margin" coordorigin=",221" coordsize="31813,4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">
                <v:group id="Group 27" o:spid="_x0000_s1029" style="position:absolute;top:316;width:8858;height:4140" coordorigin="-3644,318" coordsize="11201,5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Text Box 25" o:spid="_x0000_s1030" type="#_x0000_t202" style="position:absolute;left:-3644;top:318;width:11080;height:5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  <v:textbox>
                      <w:txbxContent>
                        <w:p w14:paraId="3D702DBD" w14:textId="1AA08106" w:rsidR="00A343D1" w:rsidRDefault="007B7398" w:rsidP="001C5F29">
                          <w:pPr>
                            <w:spacing w:after="0" w:line="240" w:lineRule="auto"/>
                            <w:ind w:left="284"/>
                            <w:rPr>
                              <w:rFonts w:ascii="Rockwell" w:hAnsi="Rockwell"/>
                              <w:b/>
                              <w:bCs/>
                              <w:lang w:val="en-GB"/>
                            </w:rPr>
                          </w:pPr>
                          <w:r>
                            <w:rPr>
                              <w:rFonts w:ascii="Rockwell" w:hAnsi="Rockwell"/>
                              <w:b/>
                              <w:bCs/>
                              <w:lang w:val="en-GB"/>
                            </w:rPr>
                            <w:t>Sept</w:t>
                          </w:r>
                          <w:r w:rsidR="00A343D1" w:rsidRPr="000C46D5">
                            <w:rPr>
                              <w:rFonts w:ascii="Rockwell" w:hAnsi="Rockwell"/>
                              <w:b/>
                              <w:bCs/>
                              <w:lang w:val="en-GB"/>
                            </w:rPr>
                            <w:t xml:space="preserve"> </w:t>
                          </w:r>
                          <w:r w:rsidR="00A343D1">
                            <w:rPr>
                              <w:rFonts w:ascii="Rockwell" w:hAnsi="Rockwell"/>
                              <w:b/>
                              <w:bCs/>
                              <w:lang w:val="en-GB"/>
                            </w:rPr>
                            <w:t>202</w:t>
                          </w:r>
                          <w:r>
                            <w:rPr>
                              <w:rFonts w:ascii="Rockwell" w:hAnsi="Rockwell"/>
                              <w:b/>
                              <w:bCs/>
                              <w:lang w:val="en-GB"/>
                            </w:rPr>
                            <w:t>4</w:t>
                          </w:r>
                        </w:p>
                        <w:p w14:paraId="6358676D" w14:textId="784381C9" w:rsidR="001C5F29" w:rsidRPr="000C46D5" w:rsidRDefault="001C5F29" w:rsidP="001C5F29">
                          <w:pPr>
                            <w:spacing w:after="0" w:line="240" w:lineRule="auto"/>
                            <w:ind w:left="284"/>
                            <w:rPr>
                              <w:rFonts w:ascii="Rockwell" w:hAnsi="Rockwell"/>
                              <w:b/>
                              <w:bCs/>
                              <w:lang w:val="en-GB"/>
                            </w:rPr>
                          </w:pPr>
                          <w:r>
                            <w:rPr>
                              <w:rFonts w:ascii="Rockwell" w:hAnsi="Rockwell"/>
                              <w:b/>
                              <w:bCs/>
                              <w:lang w:val="en-GB"/>
                            </w:rPr>
                            <w:t>Present</w:t>
                          </w:r>
                        </w:p>
                      </w:txbxContent>
                    </v:textbox>
                  </v:shape>
                  <v:line id="Straight Connector 26" o:spid="_x0000_s1031" style="position:absolute;visibility:visible;mso-wrap-style:square" from="7556,698" to="7556,5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" strokecolor="#b1a15f" strokeweight="2.25pt">
                    <v:stroke joinstyle="miter"/>
                  </v:line>
                </v:group>
                <v:shape id="Text Box 35" o:spid="_x0000_s1032" type="#_x0000_t202" style="position:absolute;left:9295;top:221;width:22518;height:4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35A75FA8" w14:textId="248177EC" w:rsidR="00A343D1" w:rsidRPr="000C46D5" w:rsidRDefault="00BA2C4D" w:rsidP="00A343D1">
                        <w:pPr>
                          <w:spacing w:after="0" w:line="240" w:lineRule="auto"/>
                          <w:rPr>
                            <w:rFonts w:ascii="Rockwell" w:hAnsi="Rockwell"/>
                            <w:b/>
                            <w:bCs/>
                            <w:lang w:val="en-GB"/>
                          </w:rPr>
                        </w:pPr>
                        <w:r w:rsidRPr="00BA2C4D">
                          <w:rPr>
                            <w:rFonts w:ascii="Rockwell" w:hAnsi="Rockwell"/>
                            <w:b/>
                            <w:bCs/>
                          </w:rPr>
                          <w:t>UnitedHealth Group</w:t>
                        </w:r>
                        <w:r w:rsidR="00A343D1">
                          <w:rPr>
                            <w:rFonts w:ascii="Rockwell" w:hAnsi="Rockwell"/>
                            <w:b/>
                            <w:bCs/>
                            <w:lang w:val="en-GB"/>
                          </w:rPr>
                          <w:t xml:space="preserve">, </w:t>
                        </w:r>
                        <w:r>
                          <w:rPr>
                            <w:rFonts w:ascii="Rockwell" w:hAnsi="Rockwell"/>
                            <w:b/>
                            <w:bCs/>
                            <w:lang w:val="en-GB"/>
                          </w:rPr>
                          <w:t>MO</w:t>
                        </w:r>
                      </w:p>
                      <w:p w14:paraId="710D8A9E" w14:textId="7F147133" w:rsidR="00A343D1" w:rsidRPr="000C46D5" w:rsidRDefault="00A343D1" w:rsidP="00A343D1">
                        <w:pPr>
                          <w:spacing w:after="0" w:line="240" w:lineRule="auto"/>
                          <w:rPr>
                            <w:rFonts w:ascii="Rockwell" w:hAnsi="Rockwell"/>
                            <w:b/>
                            <w:bCs/>
                            <w:lang w:val="en-GB"/>
                          </w:rPr>
                        </w:pPr>
                        <w:r>
                          <w:rPr>
                            <w:rFonts w:ascii="Rockwell" w:hAnsi="Rockwell"/>
                            <w:b/>
                            <w:bCs/>
                            <w:lang w:val="en-GB"/>
                          </w:rPr>
                          <w:t xml:space="preserve">Data </w:t>
                        </w:r>
                        <w:r w:rsidR="00C064BA">
                          <w:rPr>
                            <w:rFonts w:ascii="Rockwell" w:hAnsi="Rockwell"/>
                            <w:b/>
                            <w:bCs/>
                            <w:lang w:val="en-GB"/>
                          </w:rPr>
                          <w:t>Analyst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72ABB">
        <w:rPr>
          <w:rFonts w:ascii="Rockwell" w:hAnsi="Rockwell"/>
          <w:b/>
          <w:bCs/>
          <w:color w:val="2F5496" w:themeColor="accent1" w:themeShade="BF"/>
          <w:sz w:val="40"/>
          <w:szCs w:val="40"/>
        </w:rPr>
        <w:t>EXPERIENCE</w:t>
      </w:r>
    </w:p>
    <w:p w14:paraId="7F1EB7BC" w14:textId="7B1674EF" w:rsidR="00000222" w:rsidRPr="00000222" w:rsidRDefault="00000222" w:rsidP="00672ABB">
      <w:pPr>
        <w:tabs>
          <w:tab w:val="left" w:pos="1545"/>
        </w:tabs>
        <w:spacing w:after="0"/>
        <w:ind w:left="-900" w:firstLine="49"/>
        <w:rPr>
          <w:rFonts w:ascii="Rockwell" w:hAnsi="Rockwell"/>
          <w:b/>
          <w:bCs/>
          <w:color w:val="2F5496" w:themeColor="accent1" w:themeShade="BF"/>
          <w:sz w:val="10"/>
          <w:szCs w:val="10"/>
        </w:rPr>
      </w:pPr>
    </w:p>
    <w:p w14:paraId="1E323E73" w14:textId="77777777" w:rsidR="0026315A" w:rsidRPr="004905AD" w:rsidRDefault="0026315A" w:rsidP="0026315A">
      <w:pPr>
        <w:spacing w:after="0"/>
        <w:ind w:left="-450" w:hanging="450"/>
        <w:rPr>
          <w:b/>
          <w:bCs/>
          <w:color w:val="000000" w:themeColor="text1"/>
          <w:sz w:val="2"/>
          <w:szCs w:val="8"/>
        </w:rPr>
      </w:pPr>
    </w:p>
    <w:p w14:paraId="50DB974D" w14:textId="467D29B7" w:rsidR="00557AAD" w:rsidRDefault="00557AAD" w:rsidP="00A343D1">
      <w:pPr>
        <w:spacing w:after="0" w:line="240" w:lineRule="auto"/>
        <w:ind w:left="-851" w:firstLine="142"/>
        <w:jc w:val="both"/>
        <w:rPr>
          <w:rFonts w:ascii="Calibri" w:hAnsi="Calibri" w:cs="Calibri"/>
          <w:b/>
          <w:bCs/>
          <w:color w:val="2F5496" w:themeColor="accent1" w:themeShade="BF"/>
          <w:spacing w:val="4"/>
          <w:sz w:val="24"/>
          <w:szCs w:val="24"/>
        </w:rPr>
      </w:pPr>
    </w:p>
    <w:p w14:paraId="325D9565" w14:textId="0DEBFBD8" w:rsidR="00A343D1" w:rsidRPr="00A343D1" w:rsidRDefault="00A343D1" w:rsidP="00B9073A">
      <w:pPr>
        <w:spacing w:after="0" w:line="240" w:lineRule="auto"/>
        <w:ind w:left="-851" w:firstLine="142"/>
        <w:jc w:val="both"/>
        <w:rPr>
          <w:rFonts w:ascii="Calibri" w:hAnsi="Calibri" w:cs="Calibri"/>
          <w:b/>
          <w:bCs/>
          <w:color w:val="2F5496" w:themeColor="accent1" w:themeShade="BF"/>
          <w:spacing w:val="4"/>
          <w:sz w:val="24"/>
          <w:szCs w:val="24"/>
          <w:lang w:val="en-US"/>
        </w:rPr>
      </w:pPr>
    </w:p>
    <w:p w14:paraId="3C4D5389" w14:textId="5D07036B" w:rsidR="0067299F" w:rsidRPr="004905AD" w:rsidRDefault="0067299F" w:rsidP="0067299F">
      <w:pPr>
        <w:spacing w:after="0"/>
        <w:ind w:left="-851" w:firstLine="142"/>
        <w:jc w:val="both"/>
        <w:rPr>
          <w:rFonts w:cs="Calibri"/>
          <w:b/>
          <w:bCs/>
          <w:color w:val="2F5496" w:themeColor="accent1" w:themeShade="BF"/>
          <w:spacing w:val="4"/>
          <w:sz w:val="2"/>
          <w:szCs w:val="8"/>
        </w:rPr>
      </w:pPr>
    </w:p>
    <w:p w14:paraId="2AF04412" w14:textId="1785F975" w:rsidR="00E11F9A" w:rsidRPr="00E11F9A" w:rsidRDefault="00E11F9A" w:rsidP="00E11F9A">
      <w:pPr>
        <w:pStyle w:val="ListParagraph"/>
        <w:spacing w:after="0"/>
        <w:ind w:left="-270" w:right="-874"/>
        <w:jc w:val="both"/>
        <w:rPr>
          <w:rFonts w:ascii="Calibri" w:hAnsi="Calibri" w:cs="Calibri"/>
          <w:bCs/>
          <w:color w:val="000000" w:themeColor="text1"/>
          <w:sz w:val="14"/>
          <w:szCs w:val="14"/>
        </w:rPr>
      </w:pPr>
    </w:p>
    <w:p w14:paraId="4EA520DA" w14:textId="0B96487E" w:rsidR="00305ACC" w:rsidRPr="00305ACC" w:rsidRDefault="00305ACC" w:rsidP="00305ACC">
      <w:pPr>
        <w:pStyle w:val="ListParagraph"/>
        <w:numPr>
          <w:ilvl w:val="0"/>
          <w:numId w:val="15"/>
        </w:numPr>
        <w:spacing w:after="0"/>
        <w:ind w:right="-874"/>
        <w:jc w:val="both"/>
        <w:rPr>
          <w:rFonts w:ascii="Calibri" w:hAnsi="Calibri" w:cs="Calibri"/>
          <w:bCs/>
          <w:color w:val="000000" w:themeColor="text1"/>
        </w:rPr>
      </w:pPr>
      <w:r w:rsidRPr="00305ACC">
        <w:rPr>
          <w:rFonts w:ascii="Calibri" w:hAnsi="Calibri" w:cs="Calibri"/>
          <w:bCs/>
          <w:color w:val="000000" w:themeColor="text1"/>
        </w:rPr>
        <w:t xml:space="preserve">Designed and automated ETL pipelines using Apache Airflow and </w:t>
      </w:r>
      <w:proofErr w:type="spellStart"/>
      <w:r w:rsidRPr="00305ACC">
        <w:rPr>
          <w:rFonts w:ascii="Calibri" w:hAnsi="Calibri" w:cs="Calibri"/>
          <w:bCs/>
          <w:color w:val="000000" w:themeColor="text1"/>
        </w:rPr>
        <w:t>dbt</w:t>
      </w:r>
      <w:proofErr w:type="spellEnd"/>
      <w:r w:rsidRPr="00305ACC">
        <w:rPr>
          <w:rFonts w:ascii="Calibri" w:hAnsi="Calibri" w:cs="Calibri"/>
          <w:bCs/>
          <w:color w:val="000000" w:themeColor="text1"/>
        </w:rPr>
        <w:t xml:space="preserve"> to streamline ingestion and transformation of healthcare claims, eligibility, and provider datasets, reducing reporting latency by 40% across three business units.</w:t>
      </w:r>
    </w:p>
    <w:p w14:paraId="45E90CF1" w14:textId="175FADF0" w:rsidR="00305ACC" w:rsidRPr="00305ACC" w:rsidRDefault="00305ACC" w:rsidP="00305ACC">
      <w:pPr>
        <w:pStyle w:val="ListParagraph"/>
        <w:numPr>
          <w:ilvl w:val="0"/>
          <w:numId w:val="15"/>
        </w:numPr>
        <w:spacing w:after="0"/>
        <w:ind w:right="-874"/>
        <w:jc w:val="both"/>
        <w:rPr>
          <w:rFonts w:ascii="Calibri" w:hAnsi="Calibri" w:cs="Calibri"/>
          <w:bCs/>
          <w:color w:val="000000" w:themeColor="text1"/>
        </w:rPr>
      </w:pPr>
      <w:r w:rsidRPr="00305ACC">
        <w:rPr>
          <w:rFonts w:ascii="Calibri" w:hAnsi="Calibri" w:cs="Calibri"/>
          <w:bCs/>
          <w:color w:val="000000" w:themeColor="text1"/>
        </w:rPr>
        <w:t>Migrated legacy BI workflows to a modern Snowflake-based cloud data warehouse, enabling faster query performance (65% improvement) for actuarial, operations, and risk management teams.</w:t>
      </w:r>
    </w:p>
    <w:p w14:paraId="23AE544D" w14:textId="77FA616C" w:rsidR="00305ACC" w:rsidRDefault="00305ACC" w:rsidP="00305ACC">
      <w:pPr>
        <w:pStyle w:val="ListParagraph"/>
        <w:numPr>
          <w:ilvl w:val="0"/>
          <w:numId w:val="15"/>
        </w:numPr>
        <w:spacing w:after="0"/>
        <w:ind w:right="-874"/>
        <w:jc w:val="both"/>
        <w:rPr>
          <w:rFonts w:ascii="Calibri" w:hAnsi="Calibri" w:cs="Calibri"/>
          <w:bCs/>
          <w:color w:val="000000" w:themeColor="text1"/>
        </w:rPr>
      </w:pPr>
      <w:r w:rsidRPr="00305ACC">
        <w:rPr>
          <w:rFonts w:ascii="Calibri" w:hAnsi="Calibri" w:cs="Calibri"/>
          <w:bCs/>
          <w:color w:val="000000" w:themeColor="text1"/>
        </w:rPr>
        <w:t>Developed over 20 Power BI and Tableau dashboards to monitor KPIs such as claim denial rates, readmission trends, member engagement, and provider network utilization, enhancing real-time visibility for senior leadership.</w:t>
      </w:r>
    </w:p>
    <w:p w14:paraId="51CE8654" w14:textId="02BD6179" w:rsidR="004C1C85" w:rsidRPr="004C1C85" w:rsidRDefault="004C1C85" w:rsidP="004C1C85">
      <w:pPr>
        <w:pStyle w:val="ListParagraph"/>
        <w:numPr>
          <w:ilvl w:val="0"/>
          <w:numId w:val="15"/>
        </w:numPr>
        <w:spacing w:after="0"/>
        <w:ind w:right="-874"/>
        <w:jc w:val="both"/>
        <w:rPr>
          <w:rFonts w:ascii="Calibri" w:hAnsi="Calibri" w:cs="Calibri"/>
          <w:bCs/>
          <w:color w:val="000000" w:themeColor="text1"/>
        </w:rPr>
      </w:pPr>
      <w:r w:rsidRPr="004C1C85">
        <w:rPr>
          <w:rFonts w:ascii="Calibri" w:hAnsi="Calibri" w:cs="Calibri"/>
          <w:bCs/>
          <w:color w:val="000000" w:themeColor="text1"/>
        </w:rPr>
        <w:lastRenderedPageBreak/>
        <w:t xml:space="preserve">Utilized Crystal </w:t>
      </w:r>
      <w:proofErr w:type="gramStart"/>
      <w:r w:rsidRPr="004C1C85">
        <w:rPr>
          <w:rFonts w:ascii="Calibri" w:hAnsi="Calibri" w:cs="Calibri"/>
          <w:bCs/>
          <w:color w:val="000000" w:themeColor="text1"/>
        </w:rPr>
        <w:t>Reports  to</w:t>
      </w:r>
      <w:proofErr w:type="gramEnd"/>
      <w:r w:rsidRPr="004C1C85">
        <w:rPr>
          <w:rFonts w:ascii="Calibri" w:hAnsi="Calibri" w:cs="Calibri"/>
          <w:bCs/>
          <w:color w:val="000000" w:themeColor="text1"/>
        </w:rPr>
        <w:t xml:space="preserve"> create, maintain, and optimize healthcare and operational reporting, improving report delivery speed and accuracy for stakeholders.</w:t>
      </w:r>
    </w:p>
    <w:p w14:paraId="342833E7" w14:textId="60DDE225" w:rsidR="004C1C85" w:rsidRDefault="004C1C85" w:rsidP="004C1C85">
      <w:pPr>
        <w:pStyle w:val="ListParagraph"/>
        <w:numPr>
          <w:ilvl w:val="0"/>
          <w:numId w:val="15"/>
        </w:numPr>
        <w:spacing w:after="0"/>
        <w:ind w:right="-874"/>
        <w:jc w:val="both"/>
        <w:rPr>
          <w:rFonts w:ascii="Calibri" w:hAnsi="Calibri" w:cs="Calibri"/>
          <w:bCs/>
          <w:color w:val="000000" w:themeColor="text1"/>
        </w:rPr>
      </w:pPr>
      <w:r w:rsidRPr="004C1C85">
        <w:rPr>
          <w:rFonts w:ascii="Calibri" w:hAnsi="Calibri" w:cs="Calibri"/>
          <w:bCs/>
          <w:color w:val="000000" w:themeColor="text1"/>
        </w:rPr>
        <w:t>Managed data provisioning processes, ensuring timely and secure delivery of healthcare datasets to internal teams, third-party vendors, and public health agencies.</w:t>
      </w:r>
    </w:p>
    <w:p w14:paraId="788C1464" w14:textId="7A28CCDA" w:rsidR="004C1C85" w:rsidRPr="00305ACC" w:rsidRDefault="004C1C85" w:rsidP="004C1C85">
      <w:pPr>
        <w:pStyle w:val="ListParagraph"/>
        <w:numPr>
          <w:ilvl w:val="0"/>
          <w:numId w:val="15"/>
        </w:numPr>
        <w:spacing w:after="0"/>
        <w:ind w:right="-874"/>
        <w:jc w:val="both"/>
        <w:rPr>
          <w:rFonts w:ascii="Calibri" w:hAnsi="Calibri" w:cs="Calibri"/>
          <w:bCs/>
          <w:color w:val="000000" w:themeColor="text1"/>
        </w:rPr>
      </w:pPr>
      <w:r w:rsidRPr="004C1C85">
        <w:rPr>
          <w:rFonts w:ascii="Calibri" w:hAnsi="Calibri" w:cs="Calibri"/>
          <w:bCs/>
          <w:color w:val="000000" w:themeColor="text1"/>
        </w:rPr>
        <w:t>Collaborated with public health agencies and internal compliance teams, aligning data analysis with population health initiatives and CMS regulatory guidelines.</w:t>
      </w:r>
    </w:p>
    <w:p w14:paraId="6FC72B7B" w14:textId="55812C4F" w:rsidR="00305ACC" w:rsidRPr="00305ACC" w:rsidRDefault="00305ACC" w:rsidP="00305ACC">
      <w:pPr>
        <w:pStyle w:val="ListParagraph"/>
        <w:numPr>
          <w:ilvl w:val="0"/>
          <w:numId w:val="15"/>
        </w:numPr>
        <w:spacing w:after="0"/>
        <w:ind w:right="-874"/>
        <w:jc w:val="both"/>
        <w:rPr>
          <w:rFonts w:ascii="Calibri" w:hAnsi="Calibri" w:cs="Calibri"/>
          <w:bCs/>
          <w:color w:val="000000" w:themeColor="text1"/>
        </w:rPr>
      </w:pPr>
      <w:r w:rsidRPr="00305ACC">
        <w:rPr>
          <w:rFonts w:ascii="Calibri" w:hAnsi="Calibri" w:cs="Calibri"/>
          <w:bCs/>
          <w:color w:val="000000" w:themeColor="text1"/>
        </w:rPr>
        <w:t>Performed member segmentation using K-means clustering on 1.2M+ enrollee records, identifying high-risk cohorts and enabling personalized care outreach campaigns, increasing engagement ROI by 19%.</w:t>
      </w:r>
    </w:p>
    <w:p w14:paraId="0233190B" w14:textId="2547709B" w:rsidR="00305ACC" w:rsidRPr="00305ACC" w:rsidRDefault="00305ACC" w:rsidP="00305ACC">
      <w:pPr>
        <w:pStyle w:val="ListParagraph"/>
        <w:numPr>
          <w:ilvl w:val="0"/>
          <w:numId w:val="15"/>
        </w:numPr>
        <w:spacing w:after="0"/>
        <w:ind w:right="-874"/>
        <w:jc w:val="both"/>
        <w:rPr>
          <w:rFonts w:ascii="Calibri" w:hAnsi="Calibri" w:cs="Calibri"/>
          <w:bCs/>
          <w:color w:val="000000" w:themeColor="text1"/>
        </w:rPr>
      </w:pPr>
      <w:r w:rsidRPr="00305ACC">
        <w:rPr>
          <w:rFonts w:ascii="Calibri" w:hAnsi="Calibri" w:cs="Calibri"/>
          <w:bCs/>
          <w:color w:val="000000" w:themeColor="text1"/>
        </w:rPr>
        <w:t>Leveraged LLMs (e.g., GPT-4) to automate SQL query generation, Python code review, and documentation tasks, resulting in a 25% increase in productivity for ad hoc analytics and compliance reporting.</w:t>
      </w:r>
    </w:p>
    <w:p w14:paraId="2D0A7385" w14:textId="506E9C59" w:rsidR="00305ACC" w:rsidRPr="00305ACC" w:rsidRDefault="00305ACC" w:rsidP="00305ACC">
      <w:pPr>
        <w:pStyle w:val="ListParagraph"/>
        <w:numPr>
          <w:ilvl w:val="0"/>
          <w:numId w:val="15"/>
        </w:numPr>
        <w:spacing w:after="0"/>
        <w:ind w:right="-874"/>
        <w:jc w:val="both"/>
        <w:rPr>
          <w:rFonts w:ascii="Calibri" w:hAnsi="Calibri" w:cs="Calibri"/>
          <w:bCs/>
          <w:color w:val="000000" w:themeColor="text1"/>
        </w:rPr>
      </w:pPr>
      <w:r w:rsidRPr="00305ACC">
        <w:rPr>
          <w:rFonts w:ascii="Calibri" w:hAnsi="Calibri" w:cs="Calibri"/>
          <w:bCs/>
          <w:color w:val="000000" w:themeColor="text1"/>
        </w:rPr>
        <w:t>Integrated OpenAI APIs to develop proof-of-concept chatbots for internal data access (e.g., benefit utilization queries) and to auto-generate pipeline documentation for internal audits.</w:t>
      </w:r>
    </w:p>
    <w:p w14:paraId="6826EDB8" w14:textId="77777777" w:rsidR="00305ACC" w:rsidRDefault="00305ACC" w:rsidP="00305ACC">
      <w:pPr>
        <w:pStyle w:val="ListParagraph"/>
        <w:numPr>
          <w:ilvl w:val="0"/>
          <w:numId w:val="15"/>
        </w:numPr>
        <w:spacing w:after="0"/>
        <w:ind w:right="-874"/>
        <w:jc w:val="both"/>
        <w:rPr>
          <w:rFonts w:ascii="Calibri" w:hAnsi="Calibri" w:cs="Calibri"/>
          <w:bCs/>
          <w:color w:val="000000" w:themeColor="text1"/>
        </w:rPr>
      </w:pPr>
      <w:r w:rsidRPr="00305ACC">
        <w:rPr>
          <w:rFonts w:ascii="Calibri" w:hAnsi="Calibri" w:cs="Calibri"/>
          <w:bCs/>
          <w:color w:val="000000" w:themeColor="text1"/>
        </w:rPr>
        <w:t>Applied Responsible AI practices by auditing bias in risk stratification models and ensuring compliance with CMS guidelines for data fairness and transparency.</w:t>
      </w:r>
    </w:p>
    <w:p w14:paraId="05B7F647" w14:textId="62B8D742" w:rsidR="00305ACC" w:rsidRPr="00305ACC" w:rsidRDefault="00305ACC" w:rsidP="00305ACC">
      <w:pPr>
        <w:pStyle w:val="ListParagraph"/>
        <w:numPr>
          <w:ilvl w:val="0"/>
          <w:numId w:val="15"/>
        </w:numPr>
        <w:spacing w:after="0"/>
        <w:ind w:right="-874"/>
        <w:jc w:val="both"/>
        <w:rPr>
          <w:rFonts w:ascii="Calibri" w:hAnsi="Calibri" w:cs="Calibri"/>
          <w:bCs/>
          <w:color w:val="000000" w:themeColor="text1"/>
        </w:rPr>
      </w:pPr>
      <w:r w:rsidRPr="00305ACC">
        <w:rPr>
          <w:rFonts w:ascii="Calibri" w:hAnsi="Calibri" w:cs="Calibri"/>
          <w:bCs/>
          <w:color w:val="000000" w:themeColor="text1"/>
        </w:rPr>
        <w:t>Conducted A/B testing on digital member portal optimizations (e.g., appointment reminders, wellness nudges), using T-tests and Chi-square analysis to boost conversion rates by 11%.</w:t>
      </w:r>
    </w:p>
    <w:p w14:paraId="438F5276" w14:textId="4E04ADF4" w:rsidR="00305ACC" w:rsidRPr="00305ACC" w:rsidRDefault="00305ACC" w:rsidP="00305ACC">
      <w:pPr>
        <w:pStyle w:val="ListParagraph"/>
        <w:numPr>
          <w:ilvl w:val="0"/>
          <w:numId w:val="15"/>
        </w:numPr>
        <w:spacing w:after="0"/>
        <w:ind w:right="-874"/>
        <w:jc w:val="both"/>
        <w:rPr>
          <w:rFonts w:ascii="Calibri" w:hAnsi="Calibri" w:cs="Calibri"/>
          <w:bCs/>
          <w:color w:val="000000" w:themeColor="text1"/>
        </w:rPr>
      </w:pPr>
      <w:r w:rsidRPr="00305ACC">
        <w:rPr>
          <w:rFonts w:ascii="Calibri" w:hAnsi="Calibri" w:cs="Calibri"/>
          <w:bCs/>
          <w:color w:val="000000" w:themeColor="text1"/>
        </w:rPr>
        <w:t xml:space="preserve">Built time-series forecasting models (ARIMA, Prophet, </w:t>
      </w:r>
      <w:proofErr w:type="spellStart"/>
      <w:r w:rsidRPr="00305ACC">
        <w:rPr>
          <w:rFonts w:ascii="Calibri" w:hAnsi="Calibri" w:cs="Calibri"/>
          <w:bCs/>
          <w:color w:val="000000" w:themeColor="text1"/>
        </w:rPr>
        <w:t>XGBoost</w:t>
      </w:r>
      <w:proofErr w:type="spellEnd"/>
      <w:r w:rsidRPr="00305ACC">
        <w:rPr>
          <w:rFonts w:ascii="Calibri" w:hAnsi="Calibri" w:cs="Calibri"/>
          <w:bCs/>
          <w:color w:val="000000" w:themeColor="text1"/>
        </w:rPr>
        <w:t>) for predicting claims volume, ER visits, and plan utilization, improving resource planning accuracy by 18%.</w:t>
      </w:r>
    </w:p>
    <w:p w14:paraId="0486D231" w14:textId="515845EA" w:rsidR="00305ACC" w:rsidRPr="00305ACC" w:rsidRDefault="00305ACC" w:rsidP="00305ACC">
      <w:pPr>
        <w:pStyle w:val="ListParagraph"/>
        <w:numPr>
          <w:ilvl w:val="0"/>
          <w:numId w:val="15"/>
        </w:numPr>
        <w:spacing w:after="0"/>
        <w:ind w:right="-874"/>
        <w:jc w:val="both"/>
        <w:rPr>
          <w:rFonts w:ascii="Calibri" w:hAnsi="Calibri" w:cs="Calibri"/>
          <w:bCs/>
          <w:color w:val="000000" w:themeColor="text1"/>
        </w:rPr>
      </w:pPr>
      <w:r w:rsidRPr="00305ACC">
        <w:rPr>
          <w:rFonts w:ascii="Calibri" w:hAnsi="Calibri" w:cs="Calibri"/>
          <w:bCs/>
          <w:color w:val="000000" w:themeColor="text1"/>
        </w:rPr>
        <w:t>Collaborated with cross-functional teams including actuaries, underwriters, care coordinators, and engineering to translate healthcare business needs into data solutions aligned with quality metrics and regulatory reporting.</w:t>
      </w:r>
    </w:p>
    <w:p w14:paraId="3626DA40" w14:textId="5CE7A1E8" w:rsidR="00305ACC" w:rsidRPr="00305ACC" w:rsidRDefault="00305ACC" w:rsidP="00305ACC">
      <w:pPr>
        <w:pStyle w:val="ListParagraph"/>
        <w:numPr>
          <w:ilvl w:val="0"/>
          <w:numId w:val="15"/>
        </w:numPr>
        <w:spacing w:after="0"/>
        <w:ind w:right="-874"/>
        <w:jc w:val="both"/>
        <w:rPr>
          <w:rFonts w:ascii="Calibri" w:hAnsi="Calibri" w:cs="Calibri"/>
          <w:bCs/>
          <w:noProof/>
          <w:color w:val="000000" w:themeColor="text1"/>
        </w:rPr>
      </w:pPr>
      <w:r w:rsidRPr="00305ACC">
        <w:rPr>
          <w:rFonts w:ascii="Calibri" w:hAnsi="Calibri" w:cs="Calibri"/>
          <w:bCs/>
          <w:color w:val="000000" w:themeColor="text1"/>
        </w:rPr>
        <w:t>Established robust data governance practices by documenting data dictionaries, building metadata frameworks, and leading initiatives that improved onboarding and interdepartmental data literacy.</w:t>
      </w:r>
      <w:r w:rsidRPr="00305ACC">
        <w:rPr>
          <w:rFonts w:ascii="Calibri" w:hAnsi="Calibri" w:cs="Calibri"/>
          <w:bCs/>
          <w:noProof/>
          <w:color w:val="000000" w:themeColor="text1"/>
        </w:rPr>
        <w:t xml:space="preserve"> </w:t>
      </w:r>
    </w:p>
    <w:p w14:paraId="5B9345C1" w14:textId="3D3B16A0" w:rsidR="00000222" w:rsidRPr="00000222" w:rsidRDefault="00305ACC" w:rsidP="00000222">
      <w:pPr>
        <w:pStyle w:val="ListParagraph"/>
        <w:spacing w:after="0"/>
        <w:ind w:left="-270" w:right="-874"/>
        <w:jc w:val="both"/>
        <w:rPr>
          <w:rFonts w:ascii="Calibri" w:hAnsi="Calibri" w:cs="Calibri"/>
          <w:bCs/>
          <w:color w:val="000000" w:themeColor="text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6085A87" wp14:editId="582A5C41">
                <wp:simplePos x="0" y="0"/>
                <wp:positionH relativeFrom="page">
                  <wp:posOffset>-60960</wp:posOffset>
                </wp:positionH>
                <wp:positionV relativeFrom="paragraph">
                  <wp:posOffset>43180</wp:posOffset>
                </wp:positionV>
                <wp:extent cx="4759960" cy="498216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59960" cy="498216"/>
                          <a:chOff x="-114251" y="387177"/>
                          <a:chExt cx="4005445" cy="427056"/>
                        </a:xfrm>
                      </wpg:grpSpPr>
                      <wpg:grpSp>
                        <wpg:cNvPr id="4" name="Group 4"/>
                        <wpg:cNvGrpSpPr/>
                        <wpg:grpSpPr>
                          <a:xfrm>
                            <a:off x="-114251" y="387177"/>
                            <a:ext cx="1032135" cy="414020"/>
                            <a:chOff x="-508940" y="542729"/>
                            <a:chExt cx="1305127" cy="594995"/>
                          </a:xfrm>
                        </wpg:grpSpPr>
                        <wps:wsp>
                          <wps:cNvPr id="5" name="Text Box 5"/>
                          <wps:cNvSpPr txBox="1"/>
                          <wps:spPr>
                            <a:xfrm>
                              <a:off x="-508940" y="542729"/>
                              <a:ext cx="1305127" cy="5949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11D2B2" w14:textId="7109422C" w:rsidR="00A343D1" w:rsidRDefault="004D3654" w:rsidP="00A343D1">
                                <w:pPr>
                                  <w:spacing w:after="0" w:line="240" w:lineRule="auto"/>
                                  <w:ind w:left="284"/>
                                  <w:rPr>
                                    <w:rFonts w:ascii="Rockwell" w:hAnsi="Rockwell"/>
                                    <w:b/>
                                    <w:bCs/>
                                    <w:lang w:val="en-GB"/>
                                  </w:rPr>
                                </w:pPr>
                                <w:r>
                                  <w:rPr>
                                    <w:rFonts w:ascii="Rockwell" w:hAnsi="Rockwell"/>
                                    <w:b/>
                                    <w:bCs/>
                                    <w:lang w:val="en-GB"/>
                                  </w:rPr>
                                  <w:t>Aug</w:t>
                                </w:r>
                                <w:r w:rsidR="00A343D1" w:rsidRPr="000C46D5">
                                  <w:rPr>
                                    <w:rFonts w:ascii="Rockwell" w:hAnsi="Rockwell"/>
                                    <w:b/>
                                    <w:bCs/>
                                    <w:lang w:val="en-GB"/>
                                  </w:rPr>
                                  <w:t xml:space="preserve"> </w:t>
                                </w:r>
                                <w:r w:rsidR="00A343D1">
                                  <w:rPr>
                                    <w:rFonts w:ascii="Rockwell" w:hAnsi="Rockwell"/>
                                    <w:b/>
                                    <w:bCs/>
                                    <w:lang w:val="en-GB"/>
                                  </w:rPr>
                                  <w:t>2019</w:t>
                                </w:r>
                                <w:r w:rsidR="00A343D1" w:rsidRPr="000C46D5">
                                  <w:rPr>
                                    <w:rFonts w:ascii="Rockwell" w:hAnsi="Rockwell"/>
                                    <w:b/>
                                    <w:bCs/>
                                    <w:lang w:val="en-GB"/>
                                  </w:rPr>
                                  <w:t xml:space="preserve"> </w:t>
                                </w:r>
                              </w:p>
                              <w:p w14:paraId="0ECCE2CA" w14:textId="2FBEAE47" w:rsidR="00A343D1" w:rsidRPr="000C46D5" w:rsidRDefault="004D3654" w:rsidP="00A343D1">
                                <w:pPr>
                                  <w:spacing w:after="0" w:line="240" w:lineRule="auto"/>
                                  <w:ind w:left="284"/>
                                  <w:rPr>
                                    <w:rFonts w:ascii="Rockwell" w:hAnsi="Rockwell"/>
                                    <w:b/>
                                    <w:bCs/>
                                    <w:lang w:val="en-GB"/>
                                  </w:rPr>
                                </w:pPr>
                                <w:r>
                                  <w:rPr>
                                    <w:rFonts w:ascii="Rockwell" w:hAnsi="Rockwell"/>
                                    <w:b/>
                                    <w:bCs/>
                                    <w:lang w:val="en-GB"/>
                                  </w:rPr>
                                  <w:t>March</w:t>
                                </w:r>
                                <w:r w:rsidR="00A343D1">
                                  <w:rPr>
                                    <w:rFonts w:ascii="Rockwell" w:hAnsi="Rockwell"/>
                                    <w:b/>
                                    <w:bCs/>
                                    <w:lang w:val="en-GB"/>
                                  </w:rPr>
                                  <w:t xml:space="preserve"> 202</w:t>
                                </w:r>
                                <w:r w:rsidR="00A62684">
                                  <w:rPr>
                                    <w:rFonts w:ascii="Rockwell" w:hAnsi="Rockwell"/>
                                    <w:b/>
                                    <w:bCs/>
                                    <w:lang w:val="en-GB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Straight Connector 6"/>
                          <wps:cNvCnPr/>
                          <wps:spPr>
                            <a:xfrm>
                              <a:off x="796187" y="594819"/>
                              <a:ext cx="0" cy="457199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B1A15F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" name="Text Box 7"/>
                        <wps:cNvSpPr txBox="1"/>
                        <wps:spPr>
                          <a:xfrm>
                            <a:off x="910181" y="400213"/>
                            <a:ext cx="2981013" cy="4140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EF6C7B" w14:textId="11225E3F" w:rsidR="00A343D1" w:rsidRPr="000C46D5" w:rsidRDefault="004D3654" w:rsidP="00A343D1">
                              <w:pPr>
                                <w:spacing w:after="0" w:line="240" w:lineRule="auto"/>
                                <w:rPr>
                                  <w:rFonts w:ascii="Rockwell" w:hAnsi="Rockwell"/>
                                  <w:b/>
                                  <w:bCs/>
                                  <w:lang w:val="en-GB"/>
                                </w:rPr>
                              </w:pPr>
                              <w:r w:rsidRPr="004D3654">
                                <w:rPr>
                                  <w:rFonts w:ascii="Rockwell" w:hAnsi="Rockwell"/>
                                  <w:b/>
                                  <w:bCs/>
                                </w:rPr>
                                <w:t xml:space="preserve">Zaven IT Solutions </w:t>
                              </w:r>
                              <w:proofErr w:type="spellStart"/>
                              <w:r w:rsidRPr="004D3654">
                                <w:rPr>
                                  <w:rFonts w:ascii="Rockwell" w:hAnsi="Rockwell"/>
                                  <w:b/>
                                  <w:bCs/>
                                </w:rPr>
                                <w:t>Pvt.</w:t>
                              </w:r>
                              <w:proofErr w:type="spellEnd"/>
                              <w:r w:rsidRPr="004D3654">
                                <w:rPr>
                                  <w:rFonts w:ascii="Rockwell" w:hAnsi="Rockwell"/>
                                  <w:b/>
                                  <w:bCs/>
                                </w:rPr>
                                <w:t xml:space="preserve"> Ltd</w:t>
                              </w:r>
                              <w:r w:rsidR="00A343D1">
                                <w:rPr>
                                  <w:rFonts w:ascii="Rockwell" w:hAnsi="Rockwell"/>
                                  <w:b/>
                                  <w:bCs/>
                                  <w:lang w:val="en-GB"/>
                                </w:rPr>
                                <w:t xml:space="preserve">, </w:t>
                              </w:r>
                              <w:r w:rsidR="00A62684">
                                <w:rPr>
                                  <w:rFonts w:ascii="Rockwell" w:hAnsi="Rockwell"/>
                                  <w:b/>
                                  <w:bCs/>
                                  <w:lang w:val="en-GB"/>
                                </w:rPr>
                                <w:t>Hyderabad India</w:t>
                              </w:r>
                            </w:p>
                            <w:p w14:paraId="2E218799" w14:textId="2CC2CCC2" w:rsidR="00A343D1" w:rsidRPr="000C46D5" w:rsidRDefault="00C064BA" w:rsidP="00A343D1">
                              <w:pPr>
                                <w:spacing w:after="0" w:line="240" w:lineRule="auto"/>
                                <w:rPr>
                                  <w:rFonts w:ascii="Rockwell" w:hAnsi="Rockwell"/>
                                  <w:b/>
                                  <w:bCs/>
                                  <w:lang w:val="en-GB"/>
                                </w:rPr>
                              </w:pPr>
                              <w:r>
                                <w:rPr>
                                  <w:rFonts w:ascii="Rockwell" w:hAnsi="Rockwell"/>
                                  <w:b/>
                                  <w:bCs/>
                                  <w:lang w:val="en-GB"/>
                                </w:rPr>
                                <w:t>Data Engineer</w:t>
                              </w:r>
                            </w:p>
                            <w:p w14:paraId="481A1F0D" w14:textId="77777777" w:rsidR="00305ACC" w:rsidRDefault="00305ACC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085A87" id="Group 2" o:spid="_x0000_s1033" style="position:absolute;left:0;text-align:left;margin-left:-4.8pt;margin-top:3.4pt;width:374.8pt;height:39.25pt;z-index:251671552;mso-position-horizontal-relative:page;mso-width-relative:margin;mso-height-relative:margin" coordorigin="-1142,3871" coordsize="40054,4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">
                <v:group id="Group 4" o:spid="_x0000_s1034" style="position:absolute;left:-1142;top:3871;width:10320;height:4140" coordorigin="-5089,5427" coordsize="13051,5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Text Box 5" o:spid="_x0000_s1035" type="#_x0000_t202" style="position:absolute;left:-5089;top:5427;width:13050;height:5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  <v:textbox>
                      <w:txbxContent>
                        <w:p w14:paraId="6811D2B2" w14:textId="7109422C" w:rsidR="00A343D1" w:rsidRDefault="004D3654" w:rsidP="00A343D1">
                          <w:pPr>
                            <w:spacing w:after="0" w:line="240" w:lineRule="auto"/>
                            <w:ind w:left="284"/>
                            <w:rPr>
                              <w:rFonts w:ascii="Rockwell" w:hAnsi="Rockwell"/>
                              <w:b/>
                              <w:bCs/>
                              <w:lang w:val="en-GB"/>
                            </w:rPr>
                          </w:pPr>
                          <w:r>
                            <w:rPr>
                              <w:rFonts w:ascii="Rockwell" w:hAnsi="Rockwell"/>
                              <w:b/>
                              <w:bCs/>
                              <w:lang w:val="en-GB"/>
                            </w:rPr>
                            <w:t>Aug</w:t>
                          </w:r>
                          <w:r w:rsidR="00A343D1" w:rsidRPr="000C46D5">
                            <w:rPr>
                              <w:rFonts w:ascii="Rockwell" w:hAnsi="Rockwell"/>
                              <w:b/>
                              <w:bCs/>
                              <w:lang w:val="en-GB"/>
                            </w:rPr>
                            <w:t xml:space="preserve"> </w:t>
                          </w:r>
                          <w:r w:rsidR="00A343D1">
                            <w:rPr>
                              <w:rFonts w:ascii="Rockwell" w:hAnsi="Rockwell"/>
                              <w:b/>
                              <w:bCs/>
                              <w:lang w:val="en-GB"/>
                            </w:rPr>
                            <w:t>2019</w:t>
                          </w:r>
                          <w:r w:rsidR="00A343D1" w:rsidRPr="000C46D5">
                            <w:rPr>
                              <w:rFonts w:ascii="Rockwell" w:hAnsi="Rockwell"/>
                              <w:b/>
                              <w:bCs/>
                              <w:lang w:val="en-GB"/>
                            </w:rPr>
                            <w:t xml:space="preserve"> </w:t>
                          </w:r>
                        </w:p>
                        <w:p w14:paraId="0ECCE2CA" w14:textId="2FBEAE47" w:rsidR="00A343D1" w:rsidRPr="000C46D5" w:rsidRDefault="004D3654" w:rsidP="00A343D1">
                          <w:pPr>
                            <w:spacing w:after="0" w:line="240" w:lineRule="auto"/>
                            <w:ind w:left="284"/>
                            <w:rPr>
                              <w:rFonts w:ascii="Rockwell" w:hAnsi="Rockwell"/>
                              <w:b/>
                              <w:bCs/>
                              <w:lang w:val="en-GB"/>
                            </w:rPr>
                          </w:pPr>
                          <w:r>
                            <w:rPr>
                              <w:rFonts w:ascii="Rockwell" w:hAnsi="Rockwell"/>
                              <w:b/>
                              <w:bCs/>
                              <w:lang w:val="en-GB"/>
                            </w:rPr>
                            <w:t>March</w:t>
                          </w:r>
                          <w:r w:rsidR="00A343D1">
                            <w:rPr>
                              <w:rFonts w:ascii="Rockwell" w:hAnsi="Rockwell"/>
                              <w:b/>
                              <w:bCs/>
                              <w:lang w:val="en-GB"/>
                            </w:rPr>
                            <w:t xml:space="preserve"> 202</w:t>
                          </w:r>
                          <w:r w:rsidR="00A62684">
                            <w:rPr>
                              <w:rFonts w:ascii="Rockwell" w:hAnsi="Rockwell"/>
                              <w:b/>
                              <w:bCs/>
                              <w:lang w:val="en-GB"/>
                            </w:rPr>
                            <w:t>3</w:t>
                          </w:r>
                        </w:p>
                      </w:txbxContent>
                    </v:textbox>
                  </v:shape>
                  <v:line id="Straight Connector 6" o:spid="_x0000_s1036" style="position:absolute;visibility:visible;mso-wrap-style:square" from="7961,5948" to="7961,10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" strokecolor="#b1a15f" strokeweight="2.25pt">
                    <v:stroke joinstyle="miter"/>
                  </v:line>
                </v:group>
                <v:shape id="Text Box 7" o:spid="_x0000_s1037" type="#_x0000_t202" style="position:absolute;left:9101;top:4002;width:29810;height:4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14:paraId="5AEF6C7B" w14:textId="11225E3F" w:rsidR="00A343D1" w:rsidRPr="000C46D5" w:rsidRDefault="004D3654" w:rsidP="00A343D1">
                        <w:pPr>
                          <w:spacing w:after="0" w:line="240" w:lineRule="auto"/>
                          <w:rPr>
                            <w:rFonts w:ascii="Rockwell" w:hAnsi="Rockwell"/>
                            <w:b/>
                            <w:bCs/>
                            <w:lang w:val="en-GB"/>
                          </w:rPr>
                        </w:pPr>
                        <w:r w:rsidRPr="004D3654">
                          <w:rPr>
                            <w:rFonts w:ascii="Rockwell" w:hAnsi="Rockwell"/>
                            <w:b/>
                            <w:bCs/>
                          </w:rPr>
                          <w:t xml:space="preserve">Zaven IT Solutions </w:t>
                        </w:r>
                        <w:proofErr w:type="spellStart"/>
                        <w:r w:rsidRPr="004D3654">
                          <w:rPr>
                            <w:rFonts w:ascii="Rockwell" w:hAnsi="Rockwell"/>
                            <w:b/>
                            <w:bCs/>
                          </w:rPr>
                          <w:t>Pvt.</w:t>
                        </w:r>
                        <w:proofErr w:type="spellEnd"/>
                        <w:r w:rsidRPr="004D3654">
                          <w:rPr>
                            <w:rFonts w:ascii="Rockwell" w:hAnsi="Rockwell"/>
                            <w:b/>
                            <w:bCs/>
                          </w:rPr>
                          <w:t xml:space="preserve"> Ltd</w:t>
                        </w:r>
                        <w:r w:rsidR="00A343D1">
                          <w:rPr>
                            <w:rFonts w:ascii="Rockwell" w:hAnsi="Rockwell"/>
                            <w:b/>
                            <w:bCs/>
                            <w:lang w:val="en-GB"/>
                          </w:rPr>
                          <w:t xml:space="preserve">, </w:t>
                        </w:r>
                        <w:r w:rsidR="00A62684">
                          <w:rPr>
                            <w:rFonts w:ascii="Rockwell" w:hAnsi="Rockwell"/>
                            <w:b/>
                            <w:bCs/>
                            <w:lang w:val="en-GB"/>
                          </w:rPr>
                          <w:t>Hyderabad India</w:t>
                        </w:r>
                      </w:p>
                      <w:p w14:paraId="2E218799" w14:textId="2CC2CCC2" w:rsidR="00A343D1" w:rsidRPr="000C46D5" w:rsidRDefault="00C064BA" w:rsidP="00A343D1">
                        <w:pPr>
                          <w:spacing w:after="0" w:line="240" w:lineRule="auto"/>
                          <w:rPr>
                            <w:rFonts w:ascii="Rockwell" w:hAnsi="Rockwell"/>
                            <w:b/>
                            <w:bCs/>
                            <w:lang w:val="en-GB"/>
                          </w:rPr>
                        </w:pPr>
                        <w:r>
                          <w:rPr>
                            <w:rFonts w:ascii="Rockwell" w:hAnsi="Rockwell"/>
                            <w:b/>
                            <w:bCs/>
                            <w:lang w:val="en-GB"/>
                          </w:rPr>
                          <w:t>Data Engineer</w:t>
                        </w:r>
                      </w:p>
                      <w:p w14:paraId="481A1F0D" w14:textId="77777777" w:rsidR="00305ACC" w:rsidRDefault="00305ACC"/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54FA6643" w14:textId="7CAFD566" w:rsidR="00B575A0" w:rsidRPr="00000222" w:rsidRDefault="00B575A0" w:rsidP="00000222">
      <w:pPr>
        <w:spacing w:after="0" w:line="240" w:lineRule="auto"/>
        <w:ind w:left="-851" w:firstLine="142"/>
        <w:jc w:val="both"/>
        <w:rPr>
          <w:rFonts w:ascii="Calibri" w:hAnsi="Calibri" w:cs="Calibri"/>
          <w:b/>
          <w:bCs/>
          <w:color w:val="2F5496" w:themeColor="accent1" w:themeShade="BF"/>
          <w:spacing w:val="4"/>
          <w:sz w:val="24"/>
          <w:szCs w:val="24"/>
        </w:rPr>
      </w:pPr>
    </w:p>
    <w:p w14:paraId="0F8EEE19" w14:textId="6E10E0F9" w:rsidR="0056198E" w:rsidRPr="002A3E3F" w:rsidRDefault="0056198E" w:rsidP="00A343D1">
      <w:pPr>
        <w:spacing w:after="0" w:line="240" w:lineRule="auto"/>
        <w:jc w:val="both"/>
        <w:rPr>
          <w:rFonts w:ascii="Calibri" w:hAnsi="Calibri" w:cs="Calibri"/>
          <w:b/>
          <w:bCs/>
          <w:color w:val="2F5496" w:themeColor="accent1" w:themeShade="BF"/>
          <w:spacing w:val="4"/>
          <w:sz w:val="18"/>
          <w:szCs w:val="18"/>
        </w:rPr>
      </w:pPr>
    </w:p>
    <w:p w14:paraId="4E11E8BE" w14:textId="77777777" w:rsidR="00672ABB" w:rsidRPr="00B9073A" w:rsidRDefault="00672ABB" w:rsidP="00A343D1">
      <w:pPr>
        <w:spacing w:after="0"/>
        <w:jc w:val="both"/>
        <w:rPr>
          <w:rFonts w:ascii="Calibri" w:hAnsi="Calibri" w:cs="Calibri"/>
          <w:b/>
          <w:bCs/>
          <w:color w:val="2F5496" w:themeColor="accent1" w:themeShade="BF"/>
          <w:spacing w:val="4"/>
          <w:sz w:val="2"/>
          <w:szCs w:val="6"/>
        </w:rPr>
      </w:pPr>
    </w:p>
    <w:p w14:paraId="0467CD72" w14:textId="440CFC32" w:rsidR="004D3654" w:rsidRPr="004D3654" w:rsidRDefault="004D3654" w:rsidP="004D3654">
      <w:pPr>
        <w:pStyle w:val="ListParagraph"/>
        <w:numPr>
          <w:ilvl w:val="0"/>
          <w:numId w:val="12"/>
        </w:numPr>
        <w:spacing w:after="0"/>
        <w:ind w:right="-874"/>
        <w:jc w:val="both"/>
        <w:rPr>
          <w:rFonts w:ascii="Calibri" w:hAnsi="Calibri" w:cs="Calibri"/>
          <w:bCs/>
          <w:color w:val="000000" w:themeColor="text1"/>
        </w:rPr>
      </w:pPr>
      <w:r w:rsidRPr="004D3654">
        <w:rPr>
          <w:rFonts w:ascii="Calibri" w:hAnsi="Calibri" w:cs="Calibri"/>
          <w:bCs/>
          <w:color w:val="000000" w:themeColor="text1"/>
        </w:rPr>
        <w:t>Engineered scalable data infrastructure for processing large, complex datasets, aligning with both functional and non-functional business requirements.</w:t>
      </w:r>
    </w:p>
    <w:p w14:paraId="6CEE0976" w14:textId="6EB7A4AF" w:rsidR="004D3654" w:rsidRPr="004D3654" w:rsidRDefault="004D3654" w:rsidP="004D3654">
      <w:pPr>
        <w:pStyle w:val="ListParagraph"/>
        <w:numPr>
          <w:ilvl w:val="0"/>
          <w:numId w:val="12"/>
        </w:numPr>
        <w:spacing w:after="0"/>
        <w:ind w:right="-874"/>
        <w:jc w:val="both"/>
        <w:rPr>
          <w:rFonts w:ascii="Calibri" w:hAnsi="Calibri" w:cs="Calibri"/>
          <w:bCs/>
          <w:color w:val="000000" w:themeColor="text1"/>
        </w:rPr>
      </w:pPr>
      <w:r w:rsidRPr="004D3654">
        <w:rPr>
          <w:rFonts w:ascii="Calibri" w:hAnsi="Calibri" w:cs="Calibri"/>
          <w:bCs/>
          <w:color w:val="000000" w:themeColor="text1"/>
        </w:rPr>
        <w:t>Designed and implemented internal process improvements, including re-architecting infrastructure for enhanced scalability, automating data workflows, and improving operational efficiency.</w:t>
      </w:r>
    </w:p>
    <w:p w14:paraId="7BD07E45" w14:textId="6D83A6C6" w:rsidR="004D3654" w:rsidRPr="004D3654" w:rsidRDefault="004D3654" w:rsidP="004D3654">
      <w:pPr>
        <w:pStyle w:val="ListParagraph"/>
        <w:numPr>
          <w:ilvl w:val="0"/>
          <w:numId w:val="12"/>
        </w:numPr>
        <w:spacing w:after="0"/>
        <w:ind w:right="-874"/>
        <w:jc w:val="both"/>
        <w:rPr>
          <w:rFonts w:ascii="Calibri" w:hAnsi="Calibri" w:cs="Calibri"/>
          <w:bCs/>
          <w:color w:val="000000" w:themeColor="text1"/>
        </w:rPr>
      </w:pPr>
      <w:r w:rsidRPr="004D3654">
        <w:rPr>
          <w:rFonts w:ascii="Calibri" w:hAnsi="Calibri" w:cs="Calibri"/>
          <w:bCs/>
          <w:color w:val="000000" w:themeColor="text1"/>
        </w:rPr>
        <w:t>Developed end-to-end ETL pipelines using AWS (S3, Redshift, Glue) and SQL-based data transformations, enabling efficient data extraction, transformation, and loading from diverse sources.</w:t>
      </w:r>
    </w:p>
    <w:p w14:paraId="0BF04E74" w14:textId="7E3B668B" w:rsidR="004D3654" w:rsidRPr="004D3654" w:rsidRDefault="004D3654" w:rsidP="004D3654">
      <w:pPr>
        <w:pStyle w:val="ListParagraph"/>
        <w:numPr>
          <w:ilvl w:val="0"/>
          <w:numId w:val="12"/>
        </w:numPr>
        <w:spacing w:after="0"/>
        <w:ind w:right="-874"/>
        <w:jc w:val="both"/>
        <w:rPr>
          <w:rFonts w:ascii="Calibri" w:hAnsi="Calibri" w:cs="Calibri"/>
          <w:bCs/>
          <w:color w:val="000000" w:themeColor="text1"/>
        </w:rPr>
      </w:pPr>
      <w:r w:rsidRPr="004D3654">
        <w:rPr>
          <w:rFonts w:ascii="Calibri" w:hAnsi="Calibri" w:cs="Calibri"/>
          <w:bCs/>
          <w:color w:val="000000" w:themeColor="text1"/>
        </w:rPr>
        <w:t>Built robust analytical tools and AI-powered pipelines to deliver actionable business insights, focusing on customer behavior analysis, performance metrics, and predictive modeling.</w:t>
      </w:r>
    </w:p>
    <w:p w14:paraId="688FF144" w14:textId="6956D7D7" w:rsidR="004D3654" w:rsidRPr="004D3654" w:rsidRDefault="004D3654" w:rsidP="004D3654">
      <w:pPr>
        <w:pStyle w:val="ListParagraph"/>
        <w:numPr>
          <w:ilvl w:val="0"/>
          <w:numId w:val="12"/>
        </w:numPr>
        <w:spacing w:after="0"/>
        <w:ind w:right="-874"/>
        <w:jc w:val="both"/>
        <w:rPr>
          <w:rFonts w:ascii="Calibri" w:hAnsi="Calibri" w:cs="Calibri"/>
          <w:bCs/>
          <w:color w:val="000000" w:themeColor="text1"/>
        </w:rPr>
      </w:pPr>
      <w:r w:rsidRPr="004D3654">
        <w:rPr>
          <w:rFonts w:ascii="Calibri" w:hAnsi="Calibri" w:cs="Calibri"/>
          <w:bCs/>
          <w:color w:val="000000" w:themeColor="text1"/>
        </w:rPr>
        <w:t>Collaborated with cross-functional teams (Data Science, Product, Design, and Executive teams) to translate data into strategic decisions and resolve complex technical issues.</w:t>
      </w:r>
    </w:p>
    <w:p w14:paraId="25537D28" w14:textId="77777777" w:rsidR="004D3654" w:rsidRDefault="004D3654" w:rsidP="004D3654">
      <w:pPr>
        <w:pStyle w:val="ListParagraph"/>
        <w:numPr>
          <w:ilvl w:val="0"/>
          <w:numId w:val="12"/>
        </w:numPr>
        <w:spacing w:after="0"/>
        <w:ind w:right="-874"/>
        <w:jc w:val="both"/>
        <w:rPr>
          <w:rFonts w:ascii="Calibri" w:hAnsi="Calibri" w:cs="Calibri"/>
          <w:bCs/>
          <w:color w:val="000000" w:themeColor="text1"/>
        </w:rPr>
      </w:pPr>
      <w:r w:rsidRPr="004D3654">
        <w:rPr>
          <w:rFonts w:ascii="Calibri" w:hAnsi="Calibri" w:cs="Calibri"/>
          <w:bCs/>
          <w:color w:val="000000" w:themeColor="text1"/>
        </w:rPr>
        <w:t>Led initiatives to integrate AI/ML-driven data solutions into existing systems, boosting automation and reducing manual interventions across business operations.</w:t>
      </w:r>
    </w:p>
    <w:p w14:paraId="4D0E9C10" w14:textId="6C9B853E" w:rsidR="004172C6" w:rsidRPr="004D3654" w:rsidRDefault="004D3654" w:rsidP="004D3654">
      <w:pPr>
        <w:pStyle w:val="ListParagraph"/>
        <w:numPr>
          <w:ilvl w:val="0"/>
          <w:numId w:val="12"/>
        </w:numPr>
        <w:spacing w:after="0"/>
        <w:ind w:right="-874"/>
        <w:jc w:val="both"/>
        <w:rPr>
          <w:rFonts w:ascii="Calibri" w:hAnsi="Calibri" w:cs="Calibri"/>
          <w:bCs/>
          <w:color w:val="000000" w:themeColor="text1"/>
        </w:rPr>
      </w:pPr>
      <w:r w:rsidRPr="004D3654">
        <w:rPr>
          <w:rFonts w:ascii="Calibri" w:hAnsi="Calibri" w:cs="Calibri"/>
          <w:bCs/>
          <w:color w:val="000000" w:themeColor="text1"/>
        </w:rPr>
        <w:t>Championed a data-driven culture by mentoring teams on best practices for leveraging cloud-native tools and AI-enhanced analytics platforms.</w:t>
      </w:r>
    </w:p>
    <w:sectPr w:rsidR="004172C6" w:rsidRPr="004D3654" w:rsidSect="00A14D89">
      <w:pgSz w:w="11906" w:h="16838"/>
      <w:pgMar w:top="0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14A3"/>
    <w:multiLevelType w:val="hybridMultilevel"/>
    <w:tmpl w:val="D3BEA1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403AD"/>
    <w:multiLevelType w:val="hybridMultilevel"/>
    <w:tmpl w:val="6A9C6142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10AE1302"/>
    <w:multiLevelType w:val="hybridMultilevel"/>
    <w:tmpl w:val="B98E06D4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20FF0FE7"/>
    <w:multiLevelType w:val="hybridMultilevel"/>
    <w:tmpl w:val="88768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8033B"/>
    <w:multiLevelType w:val="hybridMultilevel"/>
    <w:tmpl w:val="5300C1D6"/>
    <w:lvl w:ilvl="0" w:tplc="4009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5" w15:restartNumberingAfterBreak="0">
    <w:nsid w:val="43BF3B29"/>
    <w:multiLevelType w:val="hybridMultilevel"/>
    <w:tmpl w:val="92C65AAC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 w15:restartNumberingAfterBreak="0">
    <w:nsid w:val="43F71FA6"/>
    <w:multiLevelType w:val="hybridMultilevel"/>
    <w:tmpl w:val="F7589E80"/>
    <w:lvl w:ilvl="0" w:tplc="3C9CB4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AA4F9B"/>
    <w:multiLevelType w:val="hybridMultilevel"/>
    <w:tmpl w:val="71C61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2745FD"/>
    <w:multiLevelType w:val="hybridMultilevel"/>
    <w:tmpl w:val="609A67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86647F"/>
    <w:multiLevelType w:val="hybridMultilevel"/>
    <w:tmpl w:val="466C12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5401543"/>
    <w:multiLevelType w:val="hybridMultilevel"/>
    <w:tmpl w:val="CCC89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49771A"/>
    <w:multiLevelType w:val="hybridMultilevel"/>
    <w:tmpl w:val="DCF4020C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 w15:restartNumberingAfterBreak="0">
    <w:nsid w:val="6CC753C5"/>
    <w:multiLevelType w:val="hybridMultilevel"/>
    <w:tmpl w:val="0A3CF75E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6F705A16"/>
    <w:multiLevelType w:val="multilevel"/>
    <w:tmpl w:val="9044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0F6877"/>
    <w:multiLevelType w:val="multilevel"/>
    <w:tmpl w:val="DD5C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154314">
    <w:abstractNumId w:val="7"/>
  </w:num>
  <w:num w:numId="2" w16cid:durableId="2048871505">
    <w:abstractNumId w:val="6"/>
  </w:num>
  <w:num w:numId="3" w16cid:durableId="984774313">
    <w:abstractNumId w:val="13"/>
  </w:num>
  <w:num w:numId="4" w16cid:durableId="652369832">
    <w:abstractNumId w:val="4"/>
  </w:num>
  <w:num w:numId="5" w16cid:durableId="249579282">
    <w:abstractNumId w:val="5"/>
  </w:num>
  <w:num w:numId="6" w16cid:durableId="331224574">
    <w:abstractNumId w:val="9"/>
  </w:num>
  <w:num w:numId="7" w16cid:durableId="459805305">
    <w:abstractNumId w:val="10"/>
  </w:num>
  <w:num w:numId="8" w16cid:durableId="541553023">
    <w:abstractNumId w:val="8"/>
  </w:num>
  <w:num w:numId="9" w16cid:durableId="372192106">
    <w:abstractNumId w:val="3"/>
  </w:num>
  <w:num w:numId="10" w16cid:durableId="497579302">
    <w:abstractNumId w:val="0"/>
  </w:num>
  <w:num w:numId="11" w16cid:durableId="345522252">
    <w:abstractNumId w:val="12"/>
  </w:num>
  <w:num w:numId="12" w16cid:durableId="386220595">
    <w:abstractNumId w:val="11"/>
  </w:num>
  <w:num w:numId="13" w16cid:durableId="1736850812">
    <w:abstractNumId w:val="1"/>
  </w:num>
  <w:num w:numId="14" w16cid:durableId="1779521127">
    <w:abstractNumId w:val="14"/>
  </w:num>
  <w:num w:numId="15" w16cid:durableId="76141693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c0tTAysjAwMTEyMzBW0lEKTi0uzszPAykwNK0FAAiVPh0tAAAA"/>
  </w:docVars>
  <w:rsids>
    <w:rsidRoot w:val="00A14D89"/>
    <w:rsid w:val="00000222"/>
    <w:rsid w:val="00016016"/>
    <w:rsid w:val="00024FED"/>
    <w:rsid w:val="000467C0"/>
    <w:rsid w:val="00084FA3"/>
    <w:rsid w:val="000974C5"/>
    <w:rsid w:val="00097B92"/>
    <w:rsid w:val="000B40A5"/>
    <w:rsid w:val="000C1580"/>
    <w:rsid w:val="000E0780"/>
    <w:rsid w:val="0014429D"/>
    <w:rsid w:val="001723B9"/>
    <w:rsid w:val="00176434"/>
    <w:rsid w:val="001A2832"/>
    <w:rsid w:val="001A3D92"/>
    <w:rsid w:val="001C5F29"/>
    <w:rsid w:val="001D66B2"/>
    <w:rsid w:val="0020448C"/>
    <w:rsid w:val="0022188A"/>
    <w:rsid w:val="0026315A"/>
    <w:rsid w:val="0026720E"/>
    <w:rsid w:val="002965A5"/>
    <w:rsid w:val="002A3E3F"/>
    <w:rsid w:val="002C2CC0"/>
    <w:rsid w:val="00305ACC"/>
    <w:rsid w:val="00323045"/>
    <w:rsid w:val="00332E1C"/>
    <w:rsid w:val="003640DD"/>
    <w:rsid w:val="00375F7E"/>
    <w:rsid w:val="00394474"/>
    <w:rsid w:val="003B1B22"/>
    <w:rsid w:val="003C18C6"/>
    <w:rsid w:val="003E48BB"/>
    <w:rsid w:val="003F11D2"/>
    <w:rsid w:val="003F5C64"/>
    <w:rsid w:val="00405158"/>
    <w:rsid w:val="004074B0"/>
    <w:rsid w:val="0041294F"/>
    <w:rsid w:val="00415D11"/>
    <w:rsid w:val="004172C6"/>
    <w:rsid w:val="00417F28"/>
    <w:rsid w:val="00462F4E"/>
    <w:rsid w:val="00481A88"/>
    <w:rsid w:val="004905AD"/>
    <w:rsid w:val="004A6691"/>
    <w:rsid w:val="004B03E8"/>
    <w:rsid w:val="004C1C85"/>
    <w:rsid w:val="004D3654"/>
    <w:rsid w:val="004F086E"/>
    <w:rsid w:val="005003E7"/>
    <w:rsid w:val="00524BD1"/>
    <w:rsid w:val="0052707E"/>
    <w:rsid w:val="005362D7"/>
    <w:rsid w:val="00543DFA"/>
    <w:rsid w:val="00544890"/>
    <w:rsid w:val="00557AA5"/>
    <w:rsid w:val="00557AAD"/>
    <w:rsid w:val="0056198E"/>
    <w:rsid w:val="005931FE"/>
    <w:rsid w:val="005A56A8"/>
    <w:rsid w:val="005D2182"/>
    <w:rsid w:val="005E2635"/>
    <w:rsid w:val="005F4091"/>
    <w:rsid w:val="005F678D"/>
    <w:rsid w:val="00612069"/>
    <w:rsid w:val="00620C96"/>
    <w:rsid w:val="0063241E"/>
    <w:rsid w:val="00645016"/>
    <w:rsid w:val="0067299F"/>
    <w:rsid w:val="00672ABB"/>
    <w:rsid w:val="00684A8F"/>
    <w:rsid w:val="00686475"/>
    <w:rsid w:val="0068726F"/>
    <w:rsid w:val="00695A21"/>
    <w:rsid w:val="006A657E"/>
    <w:rsid w:val="006C6389"/>
    <w:rsid w:val="006D287C"/>
    <w:rsid w:val="006F3BE3"/>
    <w:rsid w:val="00712E3C"/>
    <w:rsid w:val="00713487"/>
    <w:rsid w:val="00713A44"/>
    <w:rsid w:val="00717E70"/>
    <w:rsid w:val="00740C3A"/>
    <w:rsid w:val="007A0DDE"/>
    <w:rsid w:val="007B7398"/>
    <w:rsid w:val="007C4217"/>
    <w:rsid w:val="007D3A1A"/>
    <w:rsid w:val="007D69B6"/>
    <w:rsid w:val="008002FF"/>
    <w:rsid w:val="00855A8E"/>
    <w:rsid w:val="0087446F"/>
    <w:rsid w:val="008A255A"/>
    <w:rsid w:val="008E6FA9"/>
    <w:rsid w:val="00910FCB"/>
    <w:rsid w:val="0093534C"/>
    <w:rsid w:val="00944210"/>
    <w:rsid w:val="00957DEE"/>
    <w:rsid w:val="00985FFA"/>
    <w:rsid w:val="009A0A24"/>
    <w:rsid w:val="009A325F"/>
    <w:rsid w:val="009C7CB7"/>
    <w:rsid w:val="009D11BF"/>
    <w:rsid w:val="00A06A46"/>
    <w:rsid w:val="00A14D89"/>
    <w:rsid w:val="00A240DF"/>
    <w:rsid w:val="00A343D1"/>
    <w:rsid w:val="00A41686"/>
    <w:rsid w:val="00A42B70"/>
    <w:rsid w:val="00A52BE9"/>
    <w:rsid w:val="00A62684"/>
    <w:rsid w:val="00A74BEC"/>
    <w:rsid w:val="00A96652"/>
    <w:rsid w:val="00AC539A"/>
    <w:rsid w:val="00AC620F"/>
    <w:rsid w:val="00B05E2E"/>
    <w:rsid w:val="00B20C10"/>
    <w:rsid w:val="00B34B19"/>
    <w:rsid w:val="00B34EAD"/>
    <w:rsid w:val="00B56411"/>
    <w:rsid w:val="00B575A0"/>
    <w:rsid w:val="00B771BC"/>
    <w:rsid w:val="00B90549"/>
    <w:rsid w:val="00B9073A"/>
    <w:rsid w:val="00BA2C4D"/>
    <w:rsid w:val="00BA419C"/>
    <w:rsid w:val="00BA4E4B"/>
    <w:rsid w:val="00BB6E38"/>
    <w:rsid w:val="00BC7BFD"/>
    <w:rsid w:val="00C053EC"/>
    <w:rsid w:val="00C064BA"/>
    <w:rsid w:val="00C14F7D"/>
    <w:rsid w:val="00C15839"/>
    <w:rsid w:val="00C800E2"/>
    <w:rsid w:val="00C81F00"/>
    <w:rsid w:val="00C86DC9"/>
    <w:rsid w:val="00D03602"/>
    <w:rsid w:val="00D115D6"/>
    <w:rsid w:val="00D37B99"/>
    <w:rsid w:val="00D4621C"/>
    <w:rsid w:val="00D50486"/>
    <w:rsid w:val="00D63999"/>
    <w:rsid w:val="00D65428"/>
    <w:rsid w:val="00D90ABE"/>
    <w:rsid w:val="00DD05FF"/>
    <w:rsid w:val="00DF121E"/>
    <w:rsid w:val="00DF5982"/>
    <w:rsid w:val="00E06603"/>
    <w:rsid w:val="00E07CF3"/>
    <w:rsid w:val="00E11F9A"/>
    <w:rsid w:val="00E277D0"/>
    <w:rsid w:val="00E30D13"/>
    <w:rsid w:val="00E34D95"/>
    <w:rsid w:val="00E85395"/>
    <w:rsid w:val="00EA3CCC"/>
    <w:rsid w:val="00F0648B"/>
    <w:rsid w:val="00F1172E"/>
    <w:rsid w:val="00F24988"/>
    <w:rsid w:val="00F72DCB"/>
    <w:rsid w:val="00F83056"/>
    <w:rsid w:val="00F84003"/>
    <w:rsid w:val="00FB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C22CA"/>
  <w15:chartTrackingRefBased/>
  <w15:docId w15:val="{22ED5289-3039-4FA8-9DD5-E9EBA344A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,Bullet 1,Use Case List Paragraph,b1,Bullet for no #'s,B1,Bullets,list1,List Paragraph Char Char,Number_1,Normal Sentence,Colorful List - Accent 11,ListPar1,new,SGLText List Paragraph,List Paragraph2,List Paragraph11,lp1"/>
    <w:basedOn w:val="Normal"/>
    <w:link w:val="ListParagraphChar"/>
    <w:uiPriority w:val="34"/>
    <w:unhideWhenUsed/>
    <w:qFormat/>
    <w:rsid w:val="000B40A5"/>
    <w:pPr>
      <w:spacing w:after="240" w:line="240" w:lineRule="auto"/>
      <w:ind w:left="720"/>
      <w:contextualSpacing/>
    </w:pPr>
    <w:rPr>
      <w:color w:val="404040" w:themeColor="text1" w:themeTint="BF"/>
      <w:lang w:val="en-US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s Char,list1 Char,List Paragraph Char Char Char,Number_1 Char,Normal Sentence Char,Colorful List - Accent 11 Char"/>
    <w:basedOn w:val="DefaultParagraphFont"/>
    <w:link w:val="ListParagraph"/>
    <w:uiPriority w:val="34"/>
    <w:qFormat/>
    <w:locked/>
    <w:rsid w:val="000B40A5"/>
    <w:rPr>
      <w:color w:val="404040" w:themeColor="text1" w:themeTint="BF"/>
      <w:lang w:val="en-US"/>
    </w:rPr>
  </w:style>
  <w:style w:type="character" w:styleId="Strong">
    <w:name w:val="Strong"/>
    <w:basedOn w:val="DefaultParagraphFont"/>
    <w:uiPriority w:val="22"/>
    <w:qFormat/>
    <w:rsid w:val="009A0A24"/>
    <w:rPr>
      <w:b/>
      <w:bCs/>
    </w:rPr>
  </w:style>
  <w:style w:type="table" w:styleId="TableGrid">
    <w:name w:val="Table Grid"/>
    <w:basedOn w:val="TableNormal"/>
    <w:uiPriority w:val="39"/>
    <w:rsid w:val="00672AB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72ABB"/>
    <w:pPr>
      <w:spacing w:before="100"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074B0"/>
    <w:pPr>
      <w:widowControl w:val="0"/>
      <w:autoSpaceDE w:val="0"/>
      <w:autoSpaceDN w:val="0"/>
      <w:spacing w:after="0" w:line="240" w:lineRule="auto"/>
      <w:ind w:left="579"/>
    </w:pPr>
    <w:rPr>
      <w:rFonts w:ascii="Times New Roman" w:eastAsia="Times New Roman" w:hAnsi="Times New Roman" w:cs="Times New Roman"/>
      <w:sz w:val="24"/>
      <w:szCs w:val="24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074B0"/>
    <w:rPr>
      <w:rFonts w:ascii="Times New Roman" w:eastAsia="Times New Roman" w:hAnsi="Times New Roman" w:cs="Times New Roman"/>
      <w:sz w:val="24"/>
      <w:szCs w:val="24"/>
      <w:lang w:val="en-US" w:bidi="en-US"/>
    </w:rPr>
  </w:style>
  <w:style w:type="character" w:styleId="Hyperlink">
    <w:name w:val="Hyperlink"/>
    <w:basedOn w:val="DefaultParagraphFont"/>
    <w:uiPriority w:val="99"/>
    <w:unhideWhenUsed/>
    <w:rsid w:val="00F8305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83056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0002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1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6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9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enu-madhavi-b-249854232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eddymadhavi16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enu-madhavi-b-249854232/" TargetMode="External"/><Relationship Id="rId5" Type="http://schemas.openxmlformats.org/officeDocument/2006/relationships/hyperlink" Target="mailto:reddymadhavi163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879</Words>
  <Characters>5014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</dc:creator>
  <cp:keywords/>
  <dc:description/>
  <cp:lastModifiedBy>Vikram Dantani</cp:lastModifiedBy>
  <cp:revision>2</cp:revision>
  <cp:lastPrinted>2021-05-21T14:05:00Z</cp:lastPrinted>
  <dcterms:created xsi:type="dcterms:W3CDTF">2025-08-12T14:11:00Z</dcterms:created>
  <dcterms:modified xsi:type="dcterms:W3CDTF">2025-08-12T14:11:00Z</dcterms:modified>
</cp:coreProperties>
</file>