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8303B" w14:textId="77777777" w:rsidR="005B010C" w:rsidRDefault="0042567F" w:rsidP="001E1EAA">
      <w:pPr>
        <w:pStyle w:val="NoSpacing"/>
        <w:jc w:val="center"/>
        <w:rPr>
          <w:rFonts w:ascii="Tahoma" w:hAnsi="Tahoma" w:cs="Tahoma"/>
          <w:b/>
          <w:color w:val="000000" w:themeColor="text1"/>
          <w:sz w:val="24"/>
          <w:szCs w:val="24"/>
        </w:rPr>
      </w:pPr>
      <w:r w:rsidRPr="00C20D58">
        <w:rPr>
          <w:rFonts w:ascii="Tahoma" w:hAnsi="Tahoma" w:cs="Tahoma"/>
          <w:b/>
          <w:color w:val="000000" w:themeColor="text1"/>
          <w:sz w:val="24"/>
          <w:szCs w:val="24"/>
        </w:rPr>
        <w:t>Athena Tang</w:t>
      </w:r>
    </w:p>
    <w:p w14:paraId="466946DF" w14:textId="5A4A6291" w:rsidR="0042567F" w:rsidRDefault="002A5C26" w:rsidP="0046293A">
      <w:pPr>
        <w:pStyle w:val="NoSpacing"/>
        <w:jc w:val="center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(</w:t>
      </w:r>
      <w:r w:rsidR="005B010C" w:rsidRPr="00C20D58">
        <w:rPr>
          <w:rFonts w:ascii="Tahoma" w:hAnsi="Tahoma" w:cs="Tahoma"/>
          <w:sz w:val="20"/>
          <w:szCs w:val="20"/>
        </w:rPr>
        <w:t>678</w:t>
      </w:r>
      <w:r>
        <w:rPr>
          <w:rFonts w:ascii="Tahoma" w:hAnsi="Tahoma" w:cs="Tahoma"/>
          <w:sz w:val="20"/>
          <w:szCs w:val="20"/>
        </w:rPr>
        <w:t xml:space="preserve">) </w:t>
      </w:r>
      <w:r w:rsidR="00A47D58">
        <w:rPr>
          <w:rFonts w:ascii="Tahoma" w:hAnsi="Tahoma" w:cs="Tahoma"/>
          <w:sz w:val="20"/>
          <w:szCs w:val="20"/>
        </w:rPr>
        <w:t>471-8497</w:t>
      </w:r>
      <w:r>
        <w:rPr>
          <w:rFonts w:ascii="Tahoma" w:hAnsi="Tahoma" w:cs="Tahoma"/>
          <w:sz w:val="20"/>
          <w:szCs w:val="20"/>
        </w:rPr>
        <w:t xml:space="preserve"> | </w:t>
      </w:r>
      <w:hyperlink r:id="rId5" w:history="1">
        <w:r w:rsidRPr="00E374D4">
          <w:rPr>
            <w:rStyle w:val="Hyperlink"/>
            <w:rFonts w:ascii="Tahoma" w:hAnsi="Tahoma" w:cs="Tahoma"/>
            <w:sz w:val="20"/>
            <w:szCs w:val="20"/>
          </w:rPr>
          <w:t>atang784@gmail.com</w:t>
        </w:r>
      </w:hyperlink>
      <w:r>
        <w:rPr>
          <w:rFonts w:ascii="Tahoma" w:hAnsi="Tahoma" w:cs="Tahoma"/>
          <w:sz w:val="20"/>
          <w:szCs w:val="20"/>
        </w:rPr>
        <w:t xml:space="preserve"> | </w:t>
      </w:r>
      <w:hyperlink r:id="rId6" w:history="1">
        <w:r w:rsidRPr="00E374D4">
          <w:rPr>
            <w:rStyle w:val="Hyperlink"/>
            <w:rFonts w:ascii="Tahoma" w:hAnsi="Tahoma" w:cs="Tahoma"/>
            <w:sz w:val="20"/>
            <w:szCs w:val="20"/>
          </w:rPr>
          <w:t>www.linkedin.com/in/athenatang</w:t>
        </w:r>
      </w:hyperlink>
      <w:r>
        <w:rPr>
          <w:rFonts w:ascii="Tahoma" w:hAnsi="Tahoma" w:cs="Tahoma"/>
          <w:sz w:val="20"/>
          <w:szCs w:val="20"/>
        </w:rPr>
        <w:t xml:space="preserve"> | Atlanta, GA</w:t>
      </w:r>
    </w:p>
    <w:p w14:paraId="3F49E75B" w14:textId="72B433D5" w:rsidR="00FA6BA1" w:rsidRPr="003C30B2" w:rsidRDefault="00FA6BA1" w:rsidP="00FA6BA1">
      <w:pPr>
        <w:pBdr>
          <w:bottom w:val="single" w:sz="12" w:space="1" w:color="auto"/>
        </w:pBdr>
        <w:spacing w:after="0" w:line="240" w:lineRule="auto"/>
        <w:rPr>
          <w:rFonts w:ascii="Tahoma" w:hAnsi="Tahoma" w:cs="Tahoma"/>
          <w:b/>
          <w:sz w:val="20"/>
          <w:szCs w:val="20"/>
        </w:rPr>
      </w:pPr>
      <w:r w:rsidRPr="003C30B2">
        <w:rPr>
          <w:rFonts w:ascii="Tahoma" w:hAnsi="Tahoma" w:cs="Tahoma"/>
          <w:b/>
          <w:sz w:val="20"/>
          <w:szCs w:val="20"/>
        </w:rPr>
        <w:t>OBJECTIVE</w:t>
      </w:r>
    </w:p>
    <w:p w14:paraId="79EB01AD" w14:textId="4F75C7DD" w:rsidR="00D46BF8" w:rsidRPr="003C30B2" w:rsidRDefault="009E559B" w:rsidP="00FA6BA1">
      <w:pPr>
        <w:rPr>
          <w:rFonts w:ascii="Tahoma" w:hAnsi="Tahoma" w:cs="Tahoma"/>
          <w:sz w:val="20"/>
          <w:szCs w:val="20"/>
        </w:rPr>
      </w:pPr>
      <w:r w:rsidRPr="00D5239B">
        <w:rPr>
          <w:rFonts w:ascii="Tahoma" w:hAnsi="Tahoma" w:cs="Tahoma"/>
          <w:sz w:val="20"/>
          <w:szCs w:val="20"/>
        </w:rPr>
        <w:t xml:space="preserve">Seeking </w:t>
      </w:r>
      <w:r w:rsidR="00A02773">
        <w:rPr>
          <w:rFonts w:ascii="Tahoma" w:hAnsi="Tahoma" w:cs="Tahoma"/>
          <w:sz w:val="20"/>
          <w:szCs w:val="20"/>
        </w:rPr>
        <w:t>a</w:t>
      </w:r>
      <w:r w:rsidR="00D05CAC">
        <w:rPr>
          <w:rFonts w:ascii="Tahoma" w:hAnsi="Tahoma" w:cs="Tahoma"/>
          <w:sz w:val="20"/>
          <w:szCs w:val="20"/>
        </w:rPr>
        <w:t xml:space="preserve"> </w:t>
      </w:r>
      <w:r w:rsidR="00BF48E5">
        <w:rPr>
          <w:rFonts w:ascii="Tahoma" w:hAnsi="Tahoma" w:cs="Tahoma"/>
          <w:sz w:val="20"/>
          <w:szCs w:val="20"/>
        </w:rPr>
        <w:t>Data</w:t>
      </w:r>
      <w:r w:rsidR="00DC5102">
        <w:rPr>
          <w:rFonts w:ascii="Tahoma" w:hAnsi="Tahoma" w:cs="Tahoma"/>
          <w:sz w:val="20"/>
          <w:szCs w:val="20"/>
        </w:rPr>
        <w:t xml:space="preserve"> </w:t>
      </w:r>
      <w:r w:rsidR="001C2045">
        <w:rPr>
          <w:rFonts w:ascii="Tahoma" w:hAnsi="Tahoma" w:cs="Tahoma"/>
          <w:sz w:val="20"/>
          <w:szCs w:val="20"/>
        </w:rPr>
        <w:t>Analyst</w:t>
      </w:r>
      <w:r w:rsidR="00FE421B">
        <w:rPr>
          <w:rFonts w:ascii="Tahoma" w:hAnsi="Tahoma" w:cs="Tahoma"/>
          <w:sz w:val="20"/>
          <w:szCs w:val="20"/>
        </w:rPr>
        <w:t xml:space="preserve"> </w:t>
      </w:r>
      <w:r w:rsidR="00622440">
        <w:rPr>
          <w:rFonts w:ascii="Tahoma" w:hAnsi="Tahoma" w:cs="Tahoma"/>
          <w:sz w:val="20"/>
          <w:szCs w:val="20"/>
        </w:rPr>
        <w:t>position</w:t>
      </w:r>
      <w:r w:rsidR="00004492">
        <w:rPr>
          <w:rFonts w:ascii="Tahoma" w:hAnsi="Tahoma" w:cs="Tahoma"/>
          <w:sz w:val="20"/>
          <w:szCs w:val="20"/>
        </w:rPr>
        <w:t xml:space="preserve"> at </w:t>
      </w:r>
      <w:r w:rsidR="00BF48E5">
        <w:rPr>
          <w:rFonts w:ascii="Tahoma" w:hAnsi="Tahoma" w:cs="Tahoma"/>
          <w:sz w:val="20"/>
          <w:szCs w:val="20"/>
        </w:rPr>
        <w:t>Sytex Solutions</w:t>
      </w:r>
    </w:p>
    <w:p w14:paraId="0BA8EA42" w14:textId="61CE95E6" w:rsidR="00007216" w:rsidRPr="003C30B2" w:rsidRDefault="00007216" w:rsidP="00007216">
      <w:pPr>
        <w:pBdr>
          <w:bottom w:val="single" w:sz="12" w:space="1" w:color="auto"/>
        </w:pBdr>
        <w:spacing w:after="0" w:line="240" w:lineRule="auto"/>
        <w:rPr>
          <w:rFonts w:ascii="Tahoma" w:hAnsi="Tahoma" w:cs="Tahoma"/>
          <w:b/>
          <w:sz w:val="20"/>
          <w:szCs w:val="20"/>
        </w:rPr>
      </w:pPr>
      <w:r>
        <w:rPr>
          <w:rFonts w:ascii="Tahoma" w:hAnsi="Tahoma" w:cs="Tahoma"/>
          <w:b/>
          <w:sz w:val="20"/>
          <w:szCs w:val="20"/>
        </w:rPr>
        <w:t>SUMMARY</w:t>
      </w:r>
    </w:p>
    <w:p w14:paraId="09A755AA" w14:textId="2DBF24E9" w:rsidR="000750DE" w:rsidRPr="000750DE" w:rsidRDefault="00007216" w:rsidP="000750DE">
      <w:pPr>
        <w:rPr>
          <w:rFonts w:ascii="Tahoma" w:hAnsi="Tahoma" w:cs="Tahoma"/>
          <w:sz w:val="20"/>
          <w:szCs w:val="20"/>
        </w:rPr>
      </w:pPr>
      <w:r w:rsidRPr="000750DE">
        <w:rPr>
          <w:rFonts w:ascii="Tahoma" w:hAnsi="Tahoma" w:cs="Tahoma"/>
          <w:bCs/>
          <w:iCs/>
          <w:color w:val="222222"/>
          <w:sz w:val="20"/>
          <w:szCs w:val="20"/>
        </w:rPr>
        <w:t>Data Scientist passionate about driving business success through data-driven insights and machine learning techniques. Skilled in data management, analysis, and visualization</w:t>
      </w:r>
      <w:r w:rsidR="000750DE">
        <w:rPr>
          <w:rFonts w:ascii="Tahoma" w:hAnsi="Tahoma" w:cs="Tahoma"/>
          <w:bCs/>
          <w:iCs/>
          <w:color w:val="222222"/>
          <w:sz w:val="20"/>
          <w:szCs w:val="20"/>
        </w:rPr>
        <w:t>.</w:t>
      </w:r>
    </w:p>
    <w:p w14:paraId="7ACD9F7A" w14:textId="05758CCD" w:rsidR="005B010C" w:rsidRPr="003C30B2" w:rsidRDefault="0042567F" w:rsidP="00A37FA0">
      <w:pPr>
        <w:pStyle w:val="NoSpacing"/>
        <w:pBdr>
          <w:bottom w:val="single" w:sz="12" w:space="1" w:color="auto"/>
        </w:pBdr>
        <w:rPr>
          <w:rFonts w:ascii="Tahoma" w:hAnsi="Tahoma" w:cs="Tahoma"/>
          <w:b/>
          <w:sz w:val="20"/>
          <w:szCs w:val="20"/>
        </w:rPr>
      </w:pPr>
      <w:r w:rsidRPr="003C30B2">
        <w:rPr>
          <w:rFonts w:ascii="Tahoma" w:hAnsi="Tahoma" w:cs="Tahoma"/>
          <w:b/>
          <w:sz w:val="20"/>
          <w:szCs w:val="20"/>
        </w:rPr>
        <w:t>E</w:t>
      </w:r>
      <w:r w:rsidR="005039BE" w:rsidRPr="003C30B2">
        <w:rPr>
          <w:rFonts w:ascii="Tahoma" w:hAnsi="Tahoma" w:cs="Tahoma"/>
          <w:b/>
          <w:sz w:val="20"/>
          <w:szCs w:val="20"/>
        </w:rPr>
        <w:t>DUCATION</w:t>
      </w:r>
    </w:p>
    <w:p w14:paraId="3D6BF1F9" w14:textId="759BCA9A" w:rsidR="00BE0827" w:rsidRPr="00BB4EEF" w:rsidRDefault="00D46135" w:rsidP="0091199E">
      <w:pPr>
        <w:pStyle w:val="NoSpacing"/>
        <w:rPr>
          <w:rFonts w:ascii="Tahoma" w:eastAsia="Calibri" w:hAnsi="Tahoma" w:cs="Tahoma"/>
          <w:b/>
          <w:sz w:val="20"/>
          <w:szCs w:val="20"/>
        </w:rPr>
      </w:pPr>
      <w:r w:rsidRPr="003C30B2">
        <w:rPr>
          <w:rFonts w:ascii="Tahoma" w:eastAsia="Calibri" w:hAnsi="Tahoma" w:cs="Tahoma"/>
          <w:b/>
          <w:sz w:val="20"/>
          <w:szCs w:val="20"/>
        </w:rPr>
        <w:t>Georgia State University, J. Ma</w:t>
      </w:r>
      <w:r w:rsidR="00BB4EEF">
        <w:rPr>
          <w:rFonts w:ascii="Tahoma" w:eastAsia="Calibri" w:hAnsi="Tahoma" w:cs="Tahoma"/>
          <w:b/>
          <w:sz w:val="20"/>
          <w:szCs w:val="20"/>
        </w:rPr>
        <w:t>ck Robinson College of Business</w:t>
      </w:r>
      <w:r w:rsidR="00BB4EEF">
        <w:rPr>
          <w:rFonts w:ascii="Tahoma" w:eastAsia="Calibri" w:hAnsi="Tahoma" w:cs="Tahoma"/>
          <w:b/>
          <w:sz w:val="20"/>
          <w:szCs w:val="20"/>
        </w:rPr>
        <w:tab/>
      </w:r>
      <w:r w:rsidR="00BB4EEF">
        <w:rPr>
          <w:rFonts w:ascii="Tahoma" w:eastAsia="Calibri" w:hAnsi="Tahoma" w:cs="Tahoma"/>
          <w:b/>
          <w:sz w:val="20"/>
          <w:szCs w:val="20"/>
        </w:rPr>
        <w:tab/>
      </w:r>
      <w:r w:rsidR="00BB4EEF">
        <w:rPr>
          <w:rFonts w:ascii="Tahoma" w:eastAsia="Calibri" w:hAnsi="Tahoma" w:cs="Tahoma"/>
          <w:b/>
          <w:sz w:val="20"/>
          <w:szCs w:val="20"/>
        </w:rPr>
        <w:tab/>
      </w:r>
      <w:r w:rsidR="00BB4EEF">
        <w:rPr>
          <w:rFonts w:ascii="Tahoma" w:eastAsia="Calibri" w:hAnsi="Tahoma" w:cs="Tahoma"/>
          <w:b/>
          <w:sz w:val="20"/>
          <w:szCs w:val="20"/>
        </w:rPr>
        <w:tab/>
        <w:t xml:space="preserve">        </w:t>
      </w:r>
      <w:r w:rsidR="00A37C91">
        <w:rPr>
          <w:rFonts w:ascii="Tahoma" w:eastAsia="Calibri" w:hAnsi="Tahoma" w:cs="Tahoma"/>
          <w:b/>
          <w:sz w:val="20"/>
          <w:szCs w:val="20"/>
        </w:rPr>
        <w:t xml:space="preserve">        </w:t>
      </w:r>
      <w:r w:rsidR="00BB4EEF" w:rsidRPr="00BB4EEF">
        <w:rPr>
          <w:rFonts w:ascii="Tahoma" w:eastAsia="Calibri" w:hAnsi="Tahoma" w:cs="Tahoma"/>
          <w:b/>
          <w:sz w:val="20"/>
          <w:szCs w:val="20"/>
        </w:rPr>
        <w:t xml:space="preserve">Atlanta, </w:t>
      </w:r>
      <w:r w:rsidR="00A37C91">
        <w:rPr>
          <w:rFonts w:ascii="Tahoma" w:eastAsia="Calibri" w:hAnsi="Tahoma" w:cs="Tahoma"/>
          <w:b/>
          <w:sz w:val="20"/>
          <w:szCs w:val="20"/>
        </w:rPr>
        <w:t>GA</w:t>
      </w:r>
    </w:p>
    <w:p w14:paraId="60C1F4A4" w14:textId="4201913F" w:rsidR="000D18D6" w:rsidRDefault="00671C22" w:rsidP="000D18D6">
      <w:pPr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BBA</w:t>
      </w:r>
      <w:r w:rsidR="00D46135" w:rsidRPr="003C30B2">
        <w:rPr>
          <w:rFonts w:ascii="Tahoma" w:hAnsi="Tahoma" w:cs="Tahoma"/>
          <w:sz w:val="20"/>
          <w:szCs w:val="20"/>
        </w:rPr>
        <w:t xml:space="preserve"> in Computer Information Systems</w:t>
      </w:r>
      <w:r w:rsidR="000D18D6">
        <w:rPr>
          <w:rFonts w:ascii="Tahoma" w:hAnsi="Tahoma" w:cs="Tahoma"/>
          <w:sz w:val="20"/>
          <w:szCs w:val="20"/>
        </w:rPr>
        <w:t>; GPA: 3.51</w:t>
      </w:r>
      <w:r w:rsidR="004617B5">
        <w:rPr>
          <w:rFonts w:ascii="Tahoma" w:hAnsi="Tahoma" w:cs="Tahoma"/>
          <w:sz w:val="20"/>
          <w:szCs w:val="20"/>
        </w:rPr>
        <w:tab/>
      </w:r>
      <w:r w:rsidR="004617B5">
        <w:rPr>
          <w:rFonts w:ascii="Tahoma" w:hAnsi="Tahoma" w:cs="Tahoma"/>
          <w:sz w:val="20"/>
          <w:szCs w:val="20"/>
        </w:rPr>
        <w:tab/>
      </w:r>
      <w:r w:rsidR="000D18D6">
        <w:rPr>
          <w:rFonts w:ascii="Tahoma" w:hAnsi="Tahoma" w:cs="Tahoma"/>
          <w:sz w:val="20"/>
          <w:szCs w:val="20"/>
        </w:rPr>
        <w:t xml:space="preserve">     </w:t>
      </w:r>
      <w:r w:rsidR="00A37C91">
        <w:rPr>
          <w:rFonts w:ascii="Tahoma" w:hAnsi="Tahoma" w:cs="Tahoma"/>
          <w:sz w:val="20"/>
          <w:szCs w:val="20"/>
        </w:rPr>
        <w:t xml:space="preserve">         </w:t>
      </w:r>
      <w:r w:rsidR="00745C30">
        <w:rPr>
          <w:rFonts w:ascii="Tahoma" w:hAnsi="Tahoma" w:cs="Tahoma"/>
          <w:sz w:val="20"/>
          <w:szCs w:val="20"/>
        </w:rPr>
        <w:t xml:space="preserve">                                   </w:t>
      </w:r>
      <w:r w:rsidR="00A37C91">
        <w:rPr>
          <w:rFonts w:ascii="Tahoma" w:hAnsi="Tahoma" w:cs="Tahoma"/>
          <w:sz w:val="20"/>
          <w:szCs w:val="20"/>
        </w:rPr>
        <w:t xml:space="preserve">Mar. 2014 - </w:t>
      </w:r>
      <w:r w:rsidR="004617B5" w:rsidRPr="003C30B2">
        <w:rPr>
          <w:rFonts w:ascii="Tahoma" w:eastAsia="Calibri" w:hAnsi="Tahoma" w:cs="Tahoma"/>
          <w:sz w:val="20"/>
          <w:szCs w:val="20"/>
        </w:rPr>
        <w:t>May 2018</w:t>
      </w:r>
      <w:r w:rsidR="00A37C91">
        <w:rPr>
          <w:rFonts w:ascii="Tahoma" w:eastAsia="Calibri" w:hAnsi="Tahoma" w:cs="Tahoma"/>
          <w:sz w:val="20"/>
          <w:szCs w:val="20"/>
        </w:rPr>
        <w:t xml:space="preserve"> </w:t>
      </w:r>
    </w:p>
    <w:p w14:paraId="10A3C41E" w14:textId="77777777" w:rsidR="000D18D6" w:rsidRDefault="000D18D6" w:rsidP="00205D3A">
      <w:pPr>
        <w:pStyle w:val="NoSpacing"/>
        <w:pBdr>
          <w:bottom w:val="single" w:sz="12" w:space="1" w:color="auto"/>
        </w:pBdr>
        <w:rPr>
          <w:rFonts w:ascii="Tahoma" w:hAnsi="Tahoma" w:cs="Tahoma"/>
          <w:b/>
          <w:sz w:val="20"/>
          <w:szCs w:val="20"/>
        </w:rPr>
      </w:pPr>
    </w:p>
    <w:p w14:paraId="7BE551AA" w14:textId="323D407B" w:rsidR="001E1EAA" w:rsidRPr="00FD208A" w:rsidRDefault="00D46135" w:rsidP="00205D3A">
      <w:pPr>
        <w:pStyle w:val="NoSpacing"/>
        <w:pBdr>
          <w:bottom w:val="single" w:sz="12" w:space="1" w:color="auto"/>
        </w:pBdr>
        <w:rPr>
          <w:rFonts w:ascii="Tahoma" w:hAnsi="Tahoma" w:cs="Tahoma"/>
          <w:b/>
          <w:sz w:val="20"/>
          <w:szCs w:val="20"/>
        </w:rPr>
      </w:pPr>
      <w:r w:rsidRPr="00FD208A">
        <w:rPr>
          <w:rFonts w:ascii="Tahoma" w:hAnsi="Tahoma" w:cs="Tahoma"/>
          <w:b/>
          <w:sz w:val="20"/>
          <w:szCs w:val="20"/>
        </w:rPr>
        <w:t>WORK EXPERIENCE</w:t>
      </w:r>
    </w:p>
    <w:p w14:paraId="6378ADAB" w14:textId="77777777" w:rsidR="00EA1DEA" w:rsidRDefault="002C734E" w:rsidP="002C734E">
      <w:pPr>
        <w:pStyle w:val="NoSpacing"/>
        <w:contextualSpacing/>
        <w:rPr>
          <w:rFonts w:ascii="Tahoma" w:hAnsi="Tahoma" w:cs="Tahoma"/>
          <w:sz w:val="20"/>
          <w:szCs w:val="20"/>
        </w:rPr>
      </w:pPr>
      <w:r w:rsidRPr="002C734E">
        <w:rPr>
          <w:rFonts w:ascii="Tahoma" w:hAnsi="Tahoma" w:cs="Tahoma"/>
          <w:b/>
          <w:sz w:val="20"/>
          <w:szCs w:val="20"/>
        </w:rPr>
        <w:t>LexisNexis Risk Solutions</w:t>
      </w:r>
      <w:r w:rsidRPr="002C734E">
        <w:rPr>
          <w:rFonts w:ascii="Tahoma" w:hAnsi="Tahoma" w:cs="Tahoma"/>
          <w:sz w:val="20"/>
          <w:szCs w:val="20"/>
        </w:rPr>
        <w:t xml:space="preserve"> </w:t>
      </w:r>
      <w:r w:rsidRPr="002C734E">
        <w:rPr>
          <w:rFonts w:ascii="Tahoma" w:hAnsi="Tahoma" w:cs="Tahoma"/>
          <w:sz w:val="20"/>
          <w:szCs w:val="20"/>
        </w:rPr>
        <w:tab/>
      </w:r>
      <w:r w:rsidRPr="002C734E">
        <w:rPr>
          <w:rFonts w:ascii="Tahoma" w:hAnsi="Tahoma" w:cs="Tahoma"/>
          <w:sz w:val="20"/>
          <w:szCs w:val="20"/>
        </w:rPr>
        <w:tab/>
      </w:r>
      <w:r w:rsidRPr="002C734E">
        <w:rPr>
          <w:rFonts w:ascii="Tahoma" w:hAnsi="Tahoma" w:cs="Tahoma"/>
          <w:sz w:val="20"/>
          <w:szCs w:val="20"/>
        </w:rPr>
        <w:tab/>
      </w:r>
      <w:r w:rsidRPr="002C734E">
        <w:rPr>
          <w:rFonts w:ascii="Tahoma" w:hAnsi="Tahoma" w:cs="Tahoma"/>
          <w:sz w:val="20"/>
          <w:szCs w:val="20"/>
        </w:rPr>
        <w:tab/>
      </w:r>
      <w:r w:rsidRPr="002C734E">
        <w:rPr>
          <w:rFonts w:ascii="Tahoma" w:hAnsi="Tahoma" w:cs="Tahoma"/>
          <w:sz w:val="20"/>
          <w:szCs w:val="20"/>
        </w:rPr>
        <w:tab/>
      </w:r>
      <w:r w:rsidRPr="002C734E">
        <w:rPr>
          <w:rFonts w:ascii="Tahoma" w:hAnsi="Tahoma" w:cs="Tahoma"/>
          <w:sz w:val="20"/>
          <w:szCs w:val="20"/>
        </w:rPr>
        <w:tab/>
      </w:r>
      <w:r w:rsidRPr="002C734E">
        <w:rPr>
          <w:rFonts w:ascii="Tahoma" w:hAnsi="Tahoma" w:cs="Tahoma"/>
          <w:sz w:val="20"/>
          <w:szCs w:val="20"/>
        </w:rPr>
        <w:tab/>
      </w:r>
      <w:r w:rsidRPr="002C734E">
        <w:rPr>
          <w:rFonts w:ascii="Tahoma" w:hAnsi="Tahoma" w:cs="Tahoma"/>
          <w:sz w:val="20"/>
          <w:szCs w:val="20"/>
        </w:rPr>
        <w:tab/>
      </w:r>
      <w:r w:rsidRPr="002C734E">
        <w:rPr>
          <w:rFonts w:ascii="Tahoma" w:hAnsi="Tahoma" w:cs="Tahoma"/>
          <w:sz w:val="20"/>
          <w:szCs w:val="20"/>
        </w:rPr>
        <w:tab/>
        <w:t xml:space="preserve">          </w:t>
      </w:r>
      <w:r w:rsidR="00676EAB">
        <w:rPr>
          <w:rFonts w:ascii="Tahoma" w:hAnsi="Tahoma" w:cs="Tahoma"/>
          <w:sz w:val="20"/>
          <w:szCs w:val="20"/>
        </w:rPr>
        <w:t xml:space="preserve"> </w:t>
      </w:r>
      <w:r w:rsidRPr="002C734E">
        <w:rPr>
          <w:rFonts w:ascii="Tahoma" w:hAnsi="Tahoma" w:cs="Tahoma"/>
          <w:b/>
          <w:sz w:val="20"/>
          <w:szCs w:val="20"/>
        </w:rPr>
        <w:t>A</w:t>
      </w:r>
      <w:r w:rsidR="00676EAB">
        <w:rPr>
          <w:rFonts w:ascii="Tahoma" w:hAnsi="Tahoma" w:cs="Tahoma"/>
          <w:b/>
          <w:sz w:val="20"/>
          <w:szCs w:val="20"/>
        </w:rPr>
        <w:t>lpharetta</w:t>
      </w:r>
      <w:r w:rsidRPr="002C734E">
        <w:rPr>
          <w:rFonts w:ascii="Tahoma" w:hAnsi="Tahoma" w:cs="Tahoma"/>
          <w:b/>
          <w:sz w:val="20"/>
          <w:szCs w:val="20"/>
        </w:rPr>
        <w:t>, GA</w:t>
      </w:r>
      <w:r w:rsidRPr="002C734E">
        <w:rPr>
          <w:rFonts w:ascii="Tahoma" w:hAnsi="Tahoma" w:cs="Tahoma"/>
          <w:sz w:val="20"/>
          <w:szCs w:val="20"/>
        </w:rPr>
        <w:t xml:space="preserve"> </w:t>
      </w:r>
    </w:p>
    <w:p w14:paraId="1E84C3E8" w14:textId="42C82472" w:rsidR="00EA1DEA" w:rsidRPr="00581CC9" w:rsidRDefault="00EA1DEA" w:rsidP="002C734E">
      <w:pPr>
        <w:pStyle w:val="NoSpacing"/>
        <w:contextualSpacing/>
        <w:rPr>
          <w:rFonts w:ascii="Tahoma" w:hAnsi="Tahoma" w:cs="Tahoma"/>
          <w:color w:val="000000" w:themeColor="text1"/>
          <w:sz w:val="20"/>
          <w:szCs w:val="20"/>
        </w:rPr>
      </w:pPr>
      <w:r w:rsidRPr="00581CC9">
        <w:rPr>
          <w:rFonts w:ascii="Tahoma" w:hAnsi="Tahoma" w:cs="Tahoma"/>
          <w:color w:val="000000" w:themeColor="text1"/>
          <w:sz w:val="20"/>
          <w:szCs w:val="20"/>
        </w:rPr>
        <w:t>Data Scientist</w:t>
      </w:r>
      <w:r w:rsidR="00DC0744" w:rsidRPr="00581CC9">
        <w:rPr>
          <w:rFonts w:ascii="Tahoma" w:hAnsi="Tahoma" w:cs="Tahoma"/>
          <w:color w:val="000000" w:themeColor="text1"/>
          <w:sz w:val="20"/>
          <w:szCs w:val="20"/>
        </w:rPr>
        <w:t xml:space="preserve"> III</w:t>
      </w:r>
      <w:r w:rsidR="00000984" w:rsidRPr="00581CC9">
        <w:rPr>
          <w:rFonts w:ascii="Tahoma" w:hAnsi="Tahoma" w:cs="Tahoma"/>
          <w:color w:val="000000" w:themeColor="text1"/>
          <w:sz w:val="20"/>
          <w:szCs w:val="20"/>
        </w:rPr>
        <w:t xml:space="preserve">                </w:t>
      </w:r>
      <w:r w:rsidRPr="00581CC9">
        <w:rPr>
          <w:rFonts w:ascii="Tahoma" w:hAnsi="Tahoma" w:cs="Tahoma"/>
          <w:color w:val="000000" w:themeColor="text1"/>
          <w:sz w:val="20"/>
          <w:szCs w:val="20"/>
        </w:rPr>
        <w:tab/>
      </w:r>
      <w:r w:rsidRPr="00581CC9">
        <w:rPr>
          <w:rFonts w:ascii="Tahoma" w:hAnsi="Tahoma" w:cs="Tahoma"/>
          <w:color w:val="000000" w:themeColor="text1"/>
          <w:sz w:val="20"/>
          <w:szCs w:val="20"/>
        </w:rPr>
        <w:tab/>
      </w:r>
      <w:r w:rsidRPr="00581CC9">
        <w:rPr>
          <w:rFonts w:ascii="Tahoma" w:hAnsi="Tahoma" w:cs="Tahoma"/>
          <w:color w:val="000000" w:themeColor="text1"/>
          <w:sz w:val="20"/>
          <w:szCs w:val="20"/>
        </w:rPr>
        <w:tab/>
      </w:r>
      <w:r w:rsidRPr="00581CC9">
        <w:rPr>
          <w:rFonts w:ascii="Tahoma" w:hAnsi="Tahoma" w:cs="Tahoma"/>
          <w:color w:val="000000" w:themeColor="text1"/>
          <w:sz w:val="20"/>
          <w:szCs w:val="20"/>
        </w:rPr>
        <w:tab/>
        <w:t xml:space="preserve">      </w:t>
      </w:r>
      <w:r w:rsidR="00000984" w:rsidRPr="00581CC9">
        <w:rPr>
          <w:rFonts w:ascii="Tahoma" w:hAnsi="Tahoma" w:cs="Tahoma"/>
          <w:color w:val="000000" w:themeColor="text1"/>
          <w:sz w:val="20"/>
          <w:szCs w:val="20"/>
        </w:rPr>
        <w:t xml:space="preserve">                                                         </w:t>
      </w:r>
      <w:r w:rsidRPr="00581CC9">
        <w:rPr>
          <w:rFonts w:ascii="Tahoma" w:hAnsi="Tahoma" w:cs="Tahoma"/>
          <w:color w:val="000000" w:themeColor="text1"/>
          <w:sz w:val="20"/>
          <w:szCs w:val="20"/>
        </w:rPr>
        <w:t xml:space="preserve">Jun. 2021 – Present </w:t>
      </w:r>
    </w:p>
    <w:p w14:paraId="1CC4C8C2" w14:textId="1EB3EAF6" w:rsidR="00C43F82" w:rsidRPr="00581CC9" w:rsidRDefault="00C43F82" w:rsidP="00C43F82">
      <w:pPr>
        <w:pStyle w:val="NoSpacing"/>
        <w:numPr>
          <w:ilvl w:val="0"/>
          <w:numId w:val="44"/>
        </w:numPr>
        <w:contextualSpacing/>
        <w:rPr>
          <w:rFonts w:ascii="Tahoma" w:hAnsi="Tahoma" w:cs="Tahoma"/>
          <w:color w:val="000000" w:themeColor="text1"/>
          <w:sz w:val="20"/>
          <w:szCs w:val="20"/>
        </w:rPr>
      </w:pPr>
      <w:r w:rsidRPr="00581CC9">
        <w:rPr>
          <w:rFonts w:ascii="Tahoma" w:hAnsi="Tahoma" w:cs="Tahoma"/>
          <w:color w:val="000000" w:themeColor="text1"/>
          <w:sz w:val="20"/>
          <w:szCs w:val="20"/>
        </w:rPr>
        <w:t xml:space="preserve">Led creation and maintenance of attributes </w:t>
      </w:r>
      <w:r w:rsidR="00E104A7" w:rsidRPr="00581CC9">
        <w:rPr>
          <w:rFonts w:ascii="Tahoma" w:hAnsi="Tahoma" w:cs="Tahoma"/>
          <w:color w:val="000000" w:themeColor="text1"/>
          <w:sz w:val="20"/>
          <w:szCs w:val="20"/>
        </w:rPr>
        <w:t>across</w:t>
      </w:r>
      <w:r w:rsidRPr="00581CC9">
        <w:rPr>
          <w:rFonts w:ascii="Tahoma" w:hAnsi="Tahoma" w:cs="Tahoma"/>
          <w:color w:val="000000" w:themeColor="text1"/>
          <w:sz w:val="20"/>
          <w:szCs w:val="20"/>
        </w:rPr>
        <w:t xml:space="preserve"> data sources</w:t>
      </w:r>
    </w:p>
    <w:p w14:paraId="752A2C32" w14:textId="43E8D6EF" w:rsidR="00C43F82" w:rsidRPr="00581CC9" w:rsidRDefault="00C43F82" w:rsidP="00C43F82">
      <w:pPr>
        <w:pStyle w:val="NoSpacing"/>
        <w:numPr>
          <w:ilvl w:val="0"/>
          <w:numId w:val="44"/>
        </w:numPr>
        <w:contextualSpacing/>
        <w:rPr>
          <w:rFonts w:ascii="Tahoma" w:hAnsi="Tahoma" w:cs="Tahoma"/>
          <w:color w:val="000000" w:themeColor="text1"/>
          <w:sz w:val="20"/>
          <w:szCs w:val="20"/>
        </w:rPr>
      </w:pPr>
      <w:r w:rsidRPr="00581CC9">
        <w:rPr>
          <w:rFonts w:ascii="Tahoma" w:hAnsi="Tahoma" w:cs="Tahoma"/>
          <w:color w:val="000000" w:themeColor="text1"/>
          <w:sz w:val="20"/>
          <w:szCs w:val="20"/>
        </w:rPr>
        <w:t>Test</w:t>
      </w:r>
      <w:r w:rsidR="004337EE" w:rsidRPr="00581CC9">
        <w:rPr>
          <w:rFonts w:ascii="Tahoma" w:hAnsi="Tahoma" w:cs="Tahoma"/>
          <w:color w:val="000000" w:themeColor="text1"/>
          <w:sz w:val="20"/>
          <w:szCs w:val="20"/>
        </w:rPr>
        <w:t>ed</w:t>
      </w:r>
      <w:r w:rsidRPr="00581CC9">
        <w:rPr>
          <w:rFonts w:ascii="Tahoma" w:hAnsi="Tahoma" w:cs="Tahoma"/>
          <w:color w:val="000000" w:themeColor="text1"/>
          <w:sz w:val="20"/>
          <w:szCs w:val="20"/>
        </w:rPr>
        <w:t xml:space="preserve"> attributes for quality, completeness and consistency through constant monitoring and auditing for project, using tools such as SAS and ECL</w:t>
      </w:r>
    </w:p>
    <w:p w14:paraId="42F1BFF9" w14:textId="59238206" w:rsidR="00270C1C" w:rsidRPr="00581CC9" w:rsidRDefault="00EE1335" w:rsidP="0045376A">
      <w:pPr>
        <w:pStyle w:val="NoSpacing"/>
        <w:numPr>
          <w:ilvl w:val="0"/>
          <w:numId w:val="44"/>
        </w:numPr>
        <w:contextualSpacing/>
        <w:rPr>
          <w:rFonts w:ascii="Tahoma" w:hAnsi="Tahoma" w:cs="Tahoma"/>
          <w:color w:val="000000" w:themeColor="text1"/>
          <w:sz w:val="20"/>
          <w:szCs w:val="20"/>
        </w:rPr>
      </w:pPr>
      <w:r w:rsidRPr="00581CC9">
        <w:rPr>
          <w:rFonts w:ascii="Tahoma" w:hAnsi="Tahoma" w:cs="Tahoma"/>
          <w:color w:val="000000" w:themeColor="text1"/>
          <w:sz w:val="20"/>
          <w:szCs w:val="20"/>
        </w:rPr>
        <w:t xml:space="preserve">Extracted data insights utilizing </w:t>
      </w:r>
      <w:r w:rsidR="002641C3" w:rsidRPr="00581CC9">
        <w:rPr>
          <w:rFonts w:ascii="Tahoma" w:hAnsi="Tahoma" w:cs="Tahoma"/>
          <w:color w:val="000000" w:themeColor="text1"/>
          <w:sz w:val="20"/>
          <w:szCs w:val="20"/>
        </w:rPr>
        <w:t>Pytho</w:t>
      </w:r>
      <w:r w:rsidR="00A07CC1" w:rsidRPr="00581CC9">
        <w:rPr>
          <w:rFonts w:ascii="Tahoma" w:hAnsi="Tahoma" w:cs="Tahoma"/>
          <w:color w:val="000000" w:themeColor="text1"/>
          <w:sz w:val="20"/>
          <w:szCs w:val="20"/>
        </w:rPr>
        <w:t xml:space="preserve">n, </w:t>
      </w:r>
      <w:r w:rsidR="002641C3" w:rsidRPr="00581CC9">
        <w:rPr>
          <w:rFonts w:ascii="Tahoma" w:hAnsi="Tahoma" w:cs="Tahoma"/>
          <w:color w:val="000000" w:themeColor="text1"/>
          <w:sz w:val="20"/>
          <w:szCs w:val="20"/>
        </w:rPr>
        <w:t>Java</w:t>
      </w:r>
      <w:r w:rsidR="00A07CC1" w:rsidRPr="00581CC9">
        <w:rPr>
          <w:rFonts w:ascii="Tahoma" w:hAnsi="Tahoma" w:cs="Tahoma"/>
          <w:color w:val="000000" w:themeColor="text1"/>
          <w:sz w:val="20"/>
          <w:szCs w:val="20"/>
        </w:rPr>
        <w:t>, and SQL</w:t>
      </w:r>
      <w:r w:rsidRPr="00581CC9">
        <w:rPr>
          <w:rFonts w:ascii="Tahoma" w:hAnsi="Tahoma" w:cs="Tahoma"/>
          <w:color w:val="000000" w:themeColor="text1"/>
          <w:sz w:val="20"/>
          <w:szCs w:val="20"/>
        </w:rPr>
        <w:t xml:space="preserve"> to build attribute</w:t>
      </w:r>
      <w:r w:rsidR="0045376A" w:rsidRPr="00581CC9">
        <w:rPr>
          <w:rFonts w:ascii="Tahoma" w:hAnsi="Tahoma" w:cs="Tahoma"/>
          <w:color w:val="000000" w:themeColor="text1"/>
          <w:sz w:val="20"/>
          <w:szCs w:val="20"/>
        </w:rPr>
        <w:t>s, and c</w:t>
      </w:r>
      <w:r w:rsidR="00270C1C" w:rsidRPr="00581CC9">
        <w:rPr>
          <w:rFonts w:ascii="Tahoma" w:hAnsi="Tahoma" w:cs="Tahoma"/>
          <w:color w:val="000000" w:themeColor="text1"/>
          <w:sz w:val="20"/>
          <w:szCs w:val="20"/>
        </w:rPr>
        <w:t>ode</w:t>
      </w:r>
      <w:r w:rsidR="00EE6E44" w:rsidRPr="00581CC9">
        <w:rPr>
          <w:rFonts w:ascii="Tahoma" w:hAnsi="Tahoma" w:cs="Tahoma"/>
          <w:color w:val="000000" w:themeColor="text1"/>
          <w:sz w:val="20"/>
          <w:szCs w:val="20"/>
        </w:rPr>
        <w:t xml:space="preserve">d more than </w:t>
      </w:r>
      <w:r w:rsidR="00754422" w:rsidRPr="00581CC9">
        <w:rPr>
          <w:rFonts w:ascii="Tahoma" w:hAnsi="Tahoma" w:cs="Tahoma"/>
          <w:color w:val="000000" w:themeColor="text1"/>
          <w:sz w:val="20"/>
          <w:szCs w:val="20"/>
        </w:rPr>
        <w:t>30</w:t>
      </w:r>
      <w:r w:rsidR="00EE6E44" w:rsidRPr="00581CC9">
        <w:rPr>
          <w:rFonts w:ascii="Tahoma" w:hAnsi="Tahoma" w:cs="Tahoma"/>
          <w:color w:val="000000" w:themeColor="text1"/>
          <w:sz w:val="20"/>
          <w:szCs w:val="20"/>
        </w:rPr>
        <w:t>00 attributes for various projects</w:t>
      </w:r>
    </w:p>
    <w:p w14:paraId="07D46D4D" w14:textId="3B541BDB" w:rsidR="00E22F48" w:rsidRPr="00581CC9" w:rsidRDefault="0031154B" w:rsidP="00E22F48">
      <w:pPr>
        <w:pStyle w:val="NoSpacing"/>
        <w:numPr>
          <w:ilvl w:val="0"/>
          <w:numId w:val="44"/>
        </w:numPr>
        <w:contextualSpacing/>
        <w:rPr>
          <w:rFonts w:ascii="Tahoma" w:hAnsi="Tahoma" w:cs="Tahoma"/>
          <w:color w:val="000000" w:themeColor="text1"/>
          <w:sz w:val="20"/>
          <w:szCs w:val="20"/>
        </w:rPr>
      </w:pPr>
      <w:r w:rsidRPr="00581CC9">
        <w:rPr>
          <w:rFonts w:ascii="Tahoma" w:hAnsi="Tahoma" w:cs="Tahoma"/>
          <w:color w:val="000000" w:themeColor="text1"/>
          <w:sz w:val="20"/>
          <w:szCs w:val="20"/>
        </w:rPr>
        <w:t>Conducted</w:t>
      </w:r>
      <w:r w:rsidR="00E22F48" w:rsidRPr="00581CC9">
        <w:rPr>
          <w:rFonts w:ascii="Tahoma" w:hAnsi="Tahoma" w:cs="Tahoma"/>
          <w:color w:val="000000" w:themeColor="text1"/>
          <w:sz w:val="20"/>
          <w:szCs w:val="20"/>
        </w:rPr>
        <w:t xml:space="preserve"> scoring models and statistical analysis; provide code to customers or internal contacts to validate accuracy of production scoring code</w:t>
      </w:r>
    </w:p>
    <w:p w14:paraId="50E8BC9F" w14:textId="3A754C97" w:rsidR="00E22F48" w:rsidRPr="00581CC9" w:rsidRDefault="00E22F48" w:rsidP="00181890">
      <w:pPr>
        <w:pStyle w:val="NoSpacing"/>
        <w:numPr>
          <w:ilvl w:val="0"/>
          <w:numId w:val="44"/>
        </w:numPr>
        <w:contextualSpacing/>
        <w:rPr>
          <w:rFonts w:ascii="Tahoma" w:hAnsi="Tahoma" w:cs="Tahoma"/>
          <w:color w:val="000000" w:themeColor="text1"/>
          <w:sz w:val="20"/>
          <w:szCs w:val="20"/>
        </w:rPr>
      </w:pPr>
      <w:r w:rsidRPr="00581CC9">
        <w:rPr>
          <w:rFonts w:ascii="Tahoma" w:hAnsi="Tahoma" w:cs="Tahoma"/>
          <w:color w:val="000000" w:themeColor="text1"/>
          <w:sz w:val="20"/>
          <w:szCs w:val="20"/>
        </w:rPr>
        <w:t xml:space="preserve">Identified, researched, and analyzed data </w:t>
      </w:r>
      <w:r w:rsidR="007C31AB" w:rsidRPr="00581CC9">
        <w:rPr>
          <w:rFonts w:ascii="Tahoma" w:hAnsi="Tahoma" w:cs="Tahoma"/>
          <w:color w:val="000000" w:themeColor="text1"/>
          <w:sz w:val="20"/>
          <w:szCs w:val="20"/>
        </w:rPr>
        <w:t>for</w:t>
      </w:r>
      <w:r w:rsidRPr="00581CC9">
        <w:rPr>
          <w:rFonts w:ascii="Tahoma" w:hAnsi="Tahoma" w:cs="Tahoma"/>
          <w:color w:val="000000" w:themeColor="text1"/>
          <w:sz w:val="20"/>
          <w:szCs w:val="20"/>
        </w:rPr>
        <w:t xml:space="preserve"> accurate process</w:t>
      </w:r>
      <w:r w:rsidR="007C31AB" w:rsidRPr="00581CC9">
        <w:rPr>
          <w:rFonts w:ascii="Tahoma" w:hAnsi="Tahoma" w:cs="Tahoma"/>
          <w:color w:val="000000" w:themeColor="text1"/>
          <w:sz w:val="20"/>
          <w:szCs w:val="20"/>
        </w:rPr>
        <w:t>ing</w:t>
      </w:r>
      <w:r w:rsidRPr="00581CC9">
        <w:rPr>
          <w:rFonts w:ascii="Tahoma" w:hAnsi="Tahoma" w:cs="Tahoma"/>
          <w:color w:val="000000" w:themeColor="text1"/>
          <w:sz w:val="20"/>
          <w:szCs w:val="20"/>
        </w:rPr>
        <w:t xml:space="preserve"> including design and development of solutions</w:t>
      </w:r>
    </w:p>
    <w:p w14:paraId="389E9FBC" w14:textId="77777777" w:rsidR="0006073A" w:rsidRPr="00581CC9" w:rsidRDefault="00C43F82" w:rsidP="0006073A">
      <w:pPr>
        <w:pStyle w:val="NoSpacing"/>
        <w:numPr>
          <w:ilvl w:val="0"/>
          <w:numId w:val="44"/>
        </w:numPr>
        <w:contextualSpacing/>
        <w:rPr>
          <w:rFonts w:ascii="Tahoma" w:hAnsi="Tahoma" w:cs="Tahoma"/>
          <w:color w:val="000000" w:themeColor="text1"/>
          <w:sz w:val="20"/>
          <w:szCs w:val="20"/>
        </w:rPr>
      </w:pPr>
      <w:r w:rsidRPr="00581CC9">
        <w:rPr>
          <w:rFonts w:ascii="Tahoma" w:hAnsi="Tahoma" w:cs="Tahoma"/>
          <w:color w:val="000000" w:themeColor="text1"/>
          <w:sz w:val="20"/>
          <w:szCs w:val="20"/>
        </w:rPr>
        <w:t xml:space="preserve">Recommended </w:t>
      </w:r>
      <w:r w:rsidR="004337EE" w:rsidRPr="00581CC9">
        <w:rPr>
          <w:rFonts w:ascii="Tahoma" w:hAnsi="Tahoma" w:cs="Tahoma"/>
          <w:color w:val="000000" w:themeColor="text1"/>
          <w:sz w:val="20"/>
          <w:szCs w:val="20"/>
        </w:rPr>
        <w:t>enhancements</w:t>
      </w:r>
      <w:r w:rsidRPr="00581CC9">
        <w:rPr>
          <w:rFonts w:ascii="Tahoma" w:hAnsi="Tahoma" w:cs="Tahoma"/>
          <w:color w:val="000000" w:themeColor="text1"/>
          <w:sz w:val="20"/>
          <w:szCs w:val="20"/>
        </w:rPr>
        <w:t xml:space="preserve"> to Attribute development application and ensure</w:t>
      </w:r>
      <w:r w:rsidR="004337EE" w:rsidRPr="00581CC9">
        <w:rPr>
          <w:rFonts w:ascii="Tahoma" w:hAnsi="Tahoma" w:cs="Tahoma"/>
          <w:color w:val="000000" w:themeColor="text1"/>
          <w:sz w:val="20"/>
          <w:szCs w:val="20"/>
        </w:rPr>
        <w:t>d</w:t>
      </w:r>
      <w:r w:rsidRPr="00581CC9">
        <w:rPr>
          <w:rFonts w:ascii="Tahoma" w:hAnsi="Tahoma" w:cs="Tahoma"/>
          <w:color w:val="000000" w:themeColor="text1"/>
          <w:sz w:val="20"/>
          <w:szCs w:val="20"/>
        </w:rPr>
        <w:t xml:space="preserve"> its proper operation</w:t>
      </w:r>
    </w:p>
    <w:p w14:paraId="1580D6B6" w14:textId="5D42CA5B" w:rsidR="004E4466" w:rsidRDefault="005033A6" w:rsidP="00A43994">
      <w:pPr>
        <w:pStyle w:val="NoSpacing"/>
        <w:numPr>
          <w:ilvl w:val="0"/>
          <w:numId w:val="44"/>
        </w:numPr>
        <w:contextualSpacing/>
        <w:rPr>
          <w:rFonts w:ascii="Tahoma" w:hAnsi="Tahoma" w:cs="Tahoma"/>
          <w:color w:val="000000" w:themeColor="text1"/>
          <w:sz w:val="20"/>
          <w:szCs w:val="20"/>
        </w:rPr>
      </w:pPr>
      <w:r w:rsidRPr="0059176E">
        <w:rPr>
          <w:rFonts w:ascii="Tahoma" w:hAnsi="Tahoma" w:cs="Tahoma"/>
          <w:color w:val="000000" w:themeColor="text1"/>
          <w:sz w:val="20"/>
          <w:szCs w:val="20"/>
        </w:rPr>
        <w:t xml:space="preserve">Handled large datasets </w:t>
      </w:r>
      <w:r w:rsidR="002A2EA7">
        <w:rPr>
          <w:rFonts w:ascii="Tahoma" w:hAnsi="Tahoma" w:cs="Tahoma"/>
          <w:color w:val="000000" w:themeColor="text1"/>
          <w:sz w:val="20"/>
          <w:szCs w:val="20"/>
        </w:rPr>
        <w:t xml:space="preserve">in Google BigQuery </w:t>
      </w:r>
      <w:r w:rsidRPr="0059176E">
        <w:rPr>
          <w:rFonts w:ascii="Tahoma" w:hAnsi="Tahoma" w:cs="Tahoma"/>
          <w:color w:val="000000" w:themeColor="text1"/>
          <w:sz w:val="20"/>
          <w:szCs w:val="20"/>
        </w:rPr>
        <w:t>to perform data wrangling and data cleansing for interpreting data, analyzing results using statistical techniques</w:t>
      </w:r>
    </w:p>
    <w:p w14:paraId="10D3A2C7" w14:textId="227549B0" w:rsidR="00674D06" w:rsidRDefault="00674D06" w:rsidP="00674D06">
      <w:pPr>
        <w:pStyle w:val="ListParagraph"/>
        <w:numPr>
          <w:ilvl w:val="0"/>
          <w:numId w:val="44"/>
        </w:numPr>
        <w:spacing w:after="160" w:line="259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Developed SQL queries to extract information within Azure</w:t>
      </w:r>
    </w:p>
    <w:p w14:paraId="293065DB" w14:textId="505AF446" w:rsidR="00EF4C98" w:rsidRDefault="00CF1367" w:rsidP="00674D06">
      <w:pPr>
        <w:pStyle w:val="ListParagraph"/>
        <w:numPr>
          <w:ilvl w:val="0"/>
          <w:numId w:val="44"/>
        </w:numPr>
        <w:spacing w:after="160" w:line="259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Created</w:t>
      </w:r>
      <w:r w:rsidR="006F76B5">
        <w:rPr>
          <w:rFonts w:ascii="Tahoma" w:hAnsi="Tahoma" w:cs="Tahoma"/>
          <w:sz w:val="20"/>
          <w:szCs w:val="20"/>
        </w:rPr>
        <w:t xml:space="preserve"> interactive</w:t>
      </w:r>
      <w:r w:rsidR="00123636">
        <w:rPr>
          <w:rFonts w:ascii="Tahoma" w:hAnsi="Tahoma" w:cs="Tahoma"/>
          <w:sz w:val="20"/>
          <w:szCs w:val="20"/>
        </w:rPr>
        <w:t xml:space="preserve"> </w:t>
      </w:r>
      <w:r w:rsidR="00E26713">
        <w:rPr>
          <w:rFonts w:ascii="Tahoma" w:hAnsi="Tahoma" w:cs="Tahoma"/>
          <w:sz w:val="20"/>
          <w:szCs w:val="20"/>
        </w:rPr>
        <w:t>reports</w:t>
      </w:r>
      <w:r w:rsidR="00EF4C98">
        <w:rPr>
          <w:rFonts w:ascii="Tahoma" w:hAnsi="Tahoma" w:cs="Tahoma"/>
          <w:sz w:val="20"/>
          <w:szCs w:val="20"/>
        </w:rPr>
        <w:t xml:space="preserve"> in Tableau</w:t>
      </w:r>
      <w:r w:rsidR="00EE7C34">
        <w:rPr>
          <w:rFonts w:ascii="Tahoma" w:hAnsi="Tahoma" w:cs="Tahoma"/>
          <w:sz w:val="20"/>
          <w:szCs w:val="20"/>
        </w:rPr>
        <w:t xml:space="preserve"> to </w:t>
      </w:r>
      <w:r w:rsidR="00E26713">
        <w:rPr>
          <w:rFonts w:ascii="Tahoma" w:hAnsi="Tahoma" w:cs="Tahoma"/>
          <w:sz w:val="20"/>
          <w:szCs w:val="20"/>
        </w:rPr>
        <w:t>replace manual processes and improve</w:t>
      </w:r>
      <w:r w:rsidR="00EE7C34">
        <w:rPr>
          <w:rFonts w:ascii="Tahoma" w:hAnsi="Tahoma" w:cs="Tahoma"/>
          <w:sz w:val="20"/>
          <w:szCs w:val="20"/>
        </w:rPr>
        <w:t xml:space="preserve"> data</w:t>
      </w:r>
      <w:r w:rsidR="00312F8A">
        <w:rPr>
          <w:rFonts w:ascii="Tahoma" w:hAnsi="Tahoma" w:cs="Tahoma"/>
          <w:sz w:val="20"/>
          <w:szCs w:val="20"/>
        </w:rPr>
        <w:t xml:space="preserve">-driven </w:t>
      </w:r>
      <w:r w:rsidR="00EE7C34">
        <w:rPr>
          <w:rFonts w:ascii="Tahoma" w:hAnsi="Tahoma" w:cs="Tahoma"/>
          <w:sz w:val="20"/>
          <w:szCs w:val="20"/>
        </w:rPr>
        <w:t>decision</w:t>
      </w:r>
      <w:r w:rsidR="00E26713">
        <w:rPr>
          <w:rFonts w:ascii="Tahoma" w:hAnsi="Tahoma" w:cs="Tahoma"/>
          <w:sz w:val="20"/>
          <w:szCs w:val="20"/>
        </w:rPr>
        <w:t>-making</w:t>
      </w:r>
    </w:p>
    <w:p w14:paraId="71D93833" w14:textId="2976573F" w:rsidR="00674D06" w:rsidRPr="00674D06" w:rsidRDefault="00F74233" w:rsidP="00674D06">
      <w:pPr>
        <w:pStyle w:val="ListParagraph"/>
        <w:numPr>
          <w:ilvl w:val="0"/>
          <w:numId w:val="44"/>
        </w:numPr>
        <w:spacing w:after="160" w:line="259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color w:val="000000" w:themeColor="text1"/>
          <w:sz w:val="20"/>
          <w:szCs w:val="20"/>
        </w:rPr>
        <w:t>Wrote</w:t>
      </w:r>
      <w:r w:rsidR="000E6CBE" w:rsidRPr="00674D06">
        <w:rPr>
          <w:rFonts w:ascii="Tahoma" w:hAnsi="Tahoma" w:cs="Tahoma"/>
          <w:color w:val="000000" w:themeColor="text1"/>
          <w:sz w:val="20"/>
          <w:szCs w:val="20"/>
        </w:rPr>
        <w:t xml:space="preserve"> processes </w:t>
      </w:r>
      <w:r w:rsidR="00A43994" w:rsidRPr="00674D06">
        <w:rPr>
          <w:rFonts w:ascii="Tahoma" w:hAnsi="Tahoma" w:cs="Tahoma"/>
          <w:color w:val="000000" w:themeColor="text1"/>
          <w:sz w:val="20"/>
          <w:szCs w:val="20"/>
        </w:rPr>
        <w:t xml:space="preserve">to streamline the job efficiently, </w:t>
      </w:r>
      <w:r w:rsidR="005302F7" w:rsidRPr="00674D06">
        <w:rPr>
          <w:rFonts w:ascii="Tahoma" w:hAnsi="Tahoma" w:cs="Tahoma"/>
          <w:color w:val="000000" w:themeColor="text1"/>
          <w:sz w:val="20"/>
          <w:szCs w:val="20"/>
        </w:rPr>
        <w:t xml:space="preserve">such as the attribute generator, unit tests, </w:t>
      </w:r>
      <w:r w:rsidR="005004C1" w:rsidRPr="00674D06">
        <w:rPr>
          <w:rFonts w:ascii="Tahoma" w:hAnsi="Tahoma" w:cs="Tahoma"/>
          <w:color w:val="000000" w:themeColor="text1"/>
          <w:sz w:val="20"/>
          <w:szCs w:val="20"/>
        </w:rPr>
        <w:t xml:space="preserve">and </w:t>
      </w:r>
      <w:r w:rsidR="005302F7" w:rsidRPr="00674D06">
        <w:rPr>
          <w:rFonts w:ascii="Tahoma" w:hAnsi="Tahoma" w:cs="Tahoma"/>
          <w:color w:val="000000" w:themeColor="text1"/>
          <w:sz w:val="20"/>
          <w:szCs w:val="20"/>
        </w:rPr>
        <w:t>data processing using chunks</w:t>
      </w:r>
    </w:p>
    <w:p w14:paraId="41F99B4C" w14:textId="77777777" w:rsidR="00674D06" w:rsidRPr="00674D06" w:rsidRDefault="00CF5B95" w:rsidP="00674D06">
      <w:pPr>
        <w:pStyle w:val="ListParagraph"/>
        <w:numPr>
          <w:ilvl w:val="0"/>
          <w:numId w:val="44"/>
        </w:numPr>
        <w:spacing w:after="160" w:line="259" w:lineRule="auto"/>
        <w:rPr>
          <w:rFonts w:ascii="Tahoma" w:hAnsi="Tahoma" w:cs="Tahoma"/>
          <w:sz w:val="20"/>
          <w:szCs w:val="20"/>
        </w:rPr>
      </w:pPr>
      <w:r w:rsidRPr="00674D06">
        <w:rPr>
          <w:rFonts w:ascii="Tahoma" w:hAnsi="Tahoma" w:cs="Tahoma"/>
          <w:color w:val="000000" w:themeColor="text1"/>
          <w:sz w:val="20"/>
          <w:szCs w:val="20"/>
        </w:rPr>
        <w:t>Analyzed</w:t>
      </w:r>
      <w:r w:rsidR="00A425F4" w:rsidRPr="00674D06">
        <w:rPr>
          <w:rFonts w:ascii="Tahoma" w:hAnsi="Tahoma" w:cs="Tahoma"/>
          <w:color w:val="000000" w:themeColor="text1"/>
          <w:sz w:val="20"/>
          <w:szCs w:val="20"/>
        </w:rPr>
        <w:t xml:space="preserve"> risk performance associated with </w:t>
      </w:r>
      <w:r w:rsidR="002B6BA3" w:rsidRPr="00674D06">
        <w:rPr>
          <w:rFonts w:ascii="Tahoma" w:hAnsi="Tahoma" w:cs="Tahoma"/>
          <w:color w:val="000000" w:themeColor="text1"/>
          <w:sz w:val="20"/>
          <w:szCs w:val="20"/>
        </w:rPr>
        <w:t xml:space="preserve">auto </w:t>
      </w:r>
      <w:r w:rsidR="00A425F4" w:rsidRPr="00674D06">
        <w:rPr>
          <w:rFonts w:ascii="Tahoma" w:hAnsi="Tahoma" w:cs="Tahoma"/>
          <w:color w:val="000000" w:themeColor="text1"/>
          <w:sz w:val="20"/>
          <w:szCs w:val="20"/>
        </w:rPr>
        <w:t>claims from unlisted drivers to assis</w:t>
      </w:r>
      <w:r w:rsidR="006F17A4" w:rsidRPr="00674D06">
        <w:rPr>
          <w:rFonts w:ascii="Tahoma" w:hAnsi="Tahoma" w:cs="Tahoma"/>
          <w:color w:val="000000" w:themeColor="text1"/>
          <w:sz w:val="20"/>
          <w:szCs w:val="20"/>
        </w:rPr>
        <w:t>t insurance carriers in more accurately identifying high-risk policyholders</w:t>
      </w:r>
    </w:p>
    <w:p w14:paraId="4EC453D8" w14:textId="77777777" w:rsidR="00674D06" w:rsidRPr="00674D06" w:rsidRDefault="000E6CBE" w:rsidP="00674D06">
      <w:pPr>
        <w:pStyle w:val="ListParagraph"/>
        <w:numPr>
          <w:ilvl w:val="0"/>
          <w:numId w:val="44"/>
        </w:numPr>
        <w:spacing w:after="160" w:line="259" w:lineRule="auto"/>
        <w:rPr>
          <w:rFonts w:ascii="Tahoma" w:hAnsi="Tahoma" w:cs="Tahoma"/>
          <w:sz w:val="20"/>
          <w:szCs w:val="20"/>
        </w:rPr>
      </w:pPr>
      <w:r w:rsidRPr="00674D06">
        <w:rPr>
          <w:rFonts w:ascii="Tahoma" w:hAnsi="Tahoma" w:cs="Tahoma"/>
          <w:color w:val="000000" w:themeColor="text1"/>
          <w:sz w:val="20"/>
          <w:szCs w:val="20"/>
        </w:rPr>
        <w:t>Designed an interactive web application utilizing Python and deployed to Azure Cloud</w:t>
      </w:r>
    </w:p>
    <w:p w14:paraId="131F94B1" w14:textId="77777777" w:rsidR="00674D06" w:rsidRPr="00674D06" w:rsidRDefault="00145B66" w:rsidP="00674D06">
      <w:pPr>
        <w:pStyle w:val="ListParagraph"/>
        <w:numPr>
          <w:ilvl w:val="0"/>
          <w:numId w:val="44"/>
        </w:numPr>
        <w:spacing w:after="160" w:line="259" w:lineRule="auto"/>
        <w:rPr>
          <w:rFonts w:ascii="Tahoma" w:hAnsi="Tahoma" w:cs="Tahoma"/>
          <w:sz w:val="20"/>
          <w:szCs w:val="20"/>
        </w:rPr>
      </w:pPr>
      <w:r w:rsidRPr="00674D06">
        <w:rPr>
          <w:rFonts w:ascii="Tahoma" w:hAnsi="Tahoma" w:cs="Tahoma"/>
          <w:color w:val="000000" w:themeColor="text1"/>
          <w:sz w:val="20"/>
          <w:szCs w:val="20"/>
        </w:rPr>
        <w:t>Built ETL pipelines in Databricks</w:t>
      </w:r>
    </w:p>
    <w:p w14:paraId="2AB20A4A" w14:textId="77777777" w:rsidR="00674D06" w:rsidRPr="00674D06" w:rsidRDefault="007C5A92" w:rsidP="00674D06">
      <w:pPr>
        <w:pStyle w:val="ListParagraph"/>
        <w:numPr>
          <w:ilvl w:val="0"/>
          <w:numId w:val="44"/>
        </w:numPr>
        <w:spacing w:after="160" w:line="259" w:lineRule="auto"/>
        <w:rPr>
          <w:rFonts w:ascii="Tahoma" w:hAnsi="Tahoma" w:cs="Tahoma"/>
          <w:sz w:val="20"/>
          <w:szCs w:val="20"/>
        </w:rPr>
      </w:pPr>
      <w:r w:rsidRPr="00674D06">
        <w:rPr>
          <w:rFonts w:ascii="Tahoma" w:hAnsi="Tahoma" w:cs="Tahoma"/>
          <w:color w:val="000000" w:themeColor="text1"/>
          <w:sz w:val="20"/>
          <w:szCs w:val="20"/>
        </w:rPr>
        <w:t>Wrote Ad-hoc reports based on specific end user and business unit needs for various departments across the organization</w:t>
      </w:r>
    </w:p>
    <w:p w14:paraId="345D1F93" w14:textId="77777777" w:rsidR="00674D06" w:rsidRPr="00674D06" w:rsidRDefault="00E75E5D" w:rsidP="00674D06">
      <w:pPr>
        <w:pStyle w:val="ListParagraph"/>
        <w:numPr>
          <w:ilvl w:val="0"/>
          <w:numId w:val="44"/>
        </w:numPr>
        <w:spacing w:after="160" w:line="259" w:lineRule="auto"/>
        <w:rPr>
          <w:rFonts w:ascii="Tahoma" w:hAnsi="Tahoma" w:cs="Tahoma"/>
          <w:sz w:val="20"/>
          <w:szCs w:val="20"/>
        </w:rPr>
      </w:pPr>
      <w:r w:rsidRPr="00674D06">
        <w:rPr>
          <w:rFonts w:ascii="Tahoma" w:hAnsi="Tahoma" w:cs="Tahoma"/>
          <w:color w:val="000000" w:themeColor="text1"/>
          <w:sz w:val="20"/>
          <w:szCs w:val="20"/>
        </w:rPr>
        <w:t>P</w:t>
      </w:r>
      <w:r w:rsidR="00A07FBA" w:rsidRPr="00674D06">
        <w:rPr>
          <w:rFonts w:ascii="Tahoma" w:hAnsi="Tahoma" w:cs="Tahoma"/>
          <w:color w:val="000000" w:themeColor="text1"/>
          <w:sz w:val="20"/>
          <w:szCs w:val="20"/>
        </w:rPr>
        <w:t>articipated in the development of the MAD Dashboard</w:t>
      </w:r>
      <w:r w:rsidR="00C1548B" w:rsidRPr="00674D06">
        <w:rPr>
          <w:rFonts w:ascii="Tahoma" w:hAnsi="Tahoma" w:cs="Tahoma"/>
          <w:color w:val="000000" w:themeColor="text1"/>
          <w:sz w:val="20"/>
          <w:szCs w:val="20"/>
        </w:rPr>
        <w:t xml:space="preserve"> – Power BI</w:t>
      </w:r>
      <w:r w:rsidR="00A07FBA" w:rsidRPr="00674D06">
        <w:rPr>
          <w:rFonts w:ascii="Tahoma" w:hAnsi="Tahoma" w:cs="Tahoma"/>
          <w:color w:val="000000" w:themeColor="text1"/>
          <w:sz w:val="20"/>
          <w:szCs w:val="20"/>
        </w:rPr>
        <w:t>, making data more accessible and usable for the entire Analytics Organization</w:t>
      </w:r>
    </w:p>
    <w:p w14:paraId="3A882BE8" w14:textId="77777777" w:rsidR="00674D06" w:rsidRPr="00674D06" w:rsidRDefault="0020630F" w:rsidP="00674D06">
      <w:pPr>
        <w:pStyle w:val="ListParagraph"/>
        <w:numPr>
          <w:ilvl w:val="0"/>
          <w:numId w:val="44"/>
        </w:numPr>
        <w:spacing w:after="160" w:line="259" w:lineRule="auto"/>
        <w:rPr>
          <w:rFonts w:ascii="Tahoma" w:hAnsi="Tahoma" w:cs="Tahoma"/>
          <w:sz w:val="20"/>
          <w:szCs w:val="20"/>
        </w:rPr>
      </w:pPr>
      <w:r w:rsidRPr="00674D06">
        <w:rPr>
          <w:rFonts w:ascii="Tahoma" w:hAnsi="Tahoma" w:cs="Tahoma"/>
          <w:color w:val="000000" w:themeColor="text1"/>
          <w:sz w:val="20"/>
          <w:szCs w:val="20"/>
        </w:rPr>
        <w:t>Managed full application development lifecycle from requirements gathering to application delivery and continuous integration</w:t>
      </w:r>
    </w:p>
    <w:p w14:paraId="1D7159A7" w14:textId="77777777" w:rsidR="00674D06" w:rsidRPr="00674D06" w:rsidRDefault="003C22DF" w:rsidP="00674D06">
      <w:pPr>
        <w:pStyle w:val="ListParagraph"/>
        <w:numPr>
          <w:ilvl w:val="0"/>
          <w:numId w:val="44"/>
        </w:numPr>
        <w:spacing w:after="160" w:line="259" w:lineRule="auto"/>
        <w:rPr>
          <w:rFonts w:ascii="Tahoma" w:hAnsi="Tahoma" w:cs="Tahoma"/>
          <w:sz w:val="20"/>
          <w:szCs w:val="20"/>
        </w:rPr>
      </w:pPr>
      <w:r w:rsidRPr="00674D06">
        <w:rPr>
          <w:rFonts w:ascii="Tahoma" w:hAnsi="Tahoma" w:cs="Tahoma"/>
          <w:color w:val="000000" w:themeColor="text1"/>
          <w:sz w:val="20"/>
          <w:szCs w:val="20"/>
        </w:rPr>
        <w:t>Documented existing project requirements and epics to ensure quality control in Jira and Confluence</w:t>
      </w:r>
    </w:p>
    <w:p w14:paraId="4D782F7D" w14:textId="77777777" w:rsidR="00674D06" w:rsidRPr="00674D06" w:rsidRDefault="00DA3C37" w:rsidP="00674D06">
      <w:pPr>
        <w:pStyle w:val="ListParagraph"/>
        <w:numPr>
          <w:ilvl w:val="0"/>
          <w:numId w:val="44"/>
        </w:numPr>
        <w:spacing w:after="160" w:line="259" w:lineRule="auto"/>
        <w:rPr>
          <w:rFonts w:ascii="Tahoma" w:hAnsi="Tahoma" w:cs="Tahoma"/>
          <w:sz w:val="20"/>
          <w:szCs w:val="20"/>
        </w:rPr>
      </w:pPr>
      <w:r w:rsidRPr="00674D06">
        <w:rPr>
          <w:rFonts w:ascii="Tahoma" w:hAnsi="Tahoma" w:cs="Tahoma"/>
          <w:color w:val="000000" w:themeColor="text1"/>
          <w:sz w:val="20"/>
          <w:szCs w:val="20"/>
        </w:rPr>
        <w:t xml:space="preserve">Presented data driven insights and findings to executives to inform </w:t>
      </w:r>
      <w:r w:rsidR="00E75E5D" w:rsidRPr="00674D06">
        <w:rPr>
          <w:rFonts w:ascii="Tahoma" w:hAnsi="Tahoma" w:cs="Tahoma"/>
          <w:color w:val="000000" w:themeColor="text1"/>
          <w:sz w:val="20"/>
          <w:szCs w:val="20"/>
        </w:rPr>
        <w:t xml:space="preserve">about </w:t>
      </w:r>
      <w:r w:rsidRPr="00674D06">
        <w:rPr>
          <w:rFonts w:ascii="Tahoma" w:hAnsi="Tahoma" w:cs="Tahoma"/>
          <w:color w:val="000000" w:themeColor="text1"/>
          <w:sz w:val="20"/>
          <w:szCs w:val="20"/>
        </w:rPr>
        <w:t xml:space="preserve">critical decisions </w:t>
      </w:r>
      <w:r w:rsidR="00E75E5D" w:rsidRPr="00674D06">
        <w:rPr>
          <w:rFonts w:ascii="Tahoma" w:hAnsi="Tahoma" w:cs="Tahoma"/>
          <w:color w:val="000000" w:themeColor="text1"/>
          <w:sz w:val="20"/>
          <w:szCs w:val="20"/>
        </w:rPr>
        <w:t>over</w:t>
      </w:r>
      <w:r w:rsidRPr="00674D06">
        <w:rPr>
          <w:rFonts w:ascii="Tahoma" w:hAnsi="Tahoma" w:cs="Tahoma"/>
          <w:color w:val="000000" w:themeColor="text1"/>
          <w:sz w:val="20"/>
          <w:szCs w:val="20"/>
        </w:rPr>
        <w:t xml:space="preserve"> </w:t>
      </w:r>
      <w:r w:rsidR="00E75E5D" w:rsidRPr="00674D06">
        <w:rPr>
          <w:rFonts w:ascii="Tahoma" w:hAnsi="Tahoma" w:cs="Tahoma"/>
          <w:color w:val="000000" w:themeColor="text1"/>
          <w:sz w:val="20"/>
          <w:szCs w:val="20"/>
        </w:rPr>
        <w:t>project</w:t>
      </w:r>
      <w:r w:rsidRPr="00674D06">
        <w:rPr>
          <w:rFonts w:ascii="Tahoma" w:hAnsi="Tahoma" w:cs="Tahoma"/>
          <w:color w:val="000000" w:themeColor="text1"/>
          <w:sz w:val="20"/>
          <w:szCs w:val="20"/>
        </w:rPr>
        <w:t xml:space="preserve"> productivity and identified IT team capacity improvements to help IT Teams reach sprint goals</w:t>
      </w:r>
    </w:p>
    <w:p w14:paraId="0C86033F" w14:textId="6BC78683" w:rsidR="008310F4" w:rsidRPr="00674D06" w:rsidRDefault="00617366" w:rsidP="00674D06">
      <w:pPr>
        <w:pStyle w:val="ListParagraph"/>
        <w:numPr>
          <w:ilvl w:val="0"/>
          <w:numId w:val="44"/>
        </w:numPr>
        <w:spacing w:after="160" w:line="259" w:lineRule="auto"/>
        <w:rPr>
          <w:rFonts w:ascii="Tahoma" w:hAnsi="Tahoma" w:cs="Tahoma"/>
          <w:sz w:val="20"/>
          <w:szCs w:val="20"/>
        </w:rPr>
      </w:pPr>
      <w:r w:rsidRPr="00674D06">
        <w:rPr>
          <w:rFonts w:ascii="Tahoma" w:hAnsi="Tahoma" w:cs="Tahoma"/>
          <w:color w:val="000000" w:themeColor="text1"/>
          <w:sz w:val="20"/>
          <w:szCs w:val="20"/>
        </w:rPr>
        <w:t>Ensured team’s code adhered to the proper coding guidelines by leading code review</w:t>
      </w:r>
    </w:p>
    <w:p w14:paraId="776E816D" w14:textId="1F83CE0E" w:rsidR="00EA1DEA" w:rsidRPr="00581CC9" w:rsidRDefault="00EA1DEA" w:rsidP="002C734E">
      <w:pPr>
        <w:pStyle w:val="NoSpacing"/>
        <w:contextualSpacing/>
        <w:rPr>
          <w:rFonts w:ascii="Tahoma" w:hAnsi="Tahoma" w:cs="Tahoma"/>
          <w:color w:val="000000" w:themeColor="text1"/>
          <w:sz w:val="20"/>
          <w:szCs w:val="20"/>
        </w:rPr>
      </w:pPr>
      <w:r w:rsidRPr="00581CC9">
        <w:rPr>
          <w:rFonts w:ascii="Tahoma" w:hAnsi="Tahoma" w:cs="Tahoma"/>
          <w:color w:val="000000" w:themeColor="text1"/>
          <w:sz w:val="20"/>
          <w:szCs w:val="20"/>
        </w:rPr>
        <w:t>Sr Associate Stat Data Analyst</w:t>
      </w:r>
      <w:r w:rsidRPr="00581CC9">
        <w:rPr>
          <w:rFonts w:ascii="Tahoma" w:hAnsi="Tahoma" w:cs="Tahoma"/>
          <w:color w:val="000000" w:themeColor="text1"/>
          <w:sz w:val="20"/>
          <w:szCs w:val="20"/>
        </w:rPr>
        <w:tab/>
      </w:r>
      <w:r w:rsidRPr="00581CC9">
        <w:rPr>
          <w:rFonts w:ascii="Tahoma" w:hAnsi="Tahoma" w:cs="Tahoma"/>
          <w:color w:val="000000" w:themeColor="text1"/>
          <w:sz w:val="20"/>
          <w:szCs w:val="20"/>
        </w:rPr>
        <w:tab/>
      </w:r>
      <w:r w:rsidRPr="00581CC9">
        <w:rPr>
          <w:rFonts w:ascii="Tahoma" w:hAnsi="Tahoma" w:cs="Tahoma"/>
          <w:color w:val="000000" w:themeColor="text1"/>
          <w:sz w:val="20"/>
          <w:szCs w:val="20"/>
        </w:rPr>
        <w:tab/>
      </w:r>
      <w:r w:rsidRPr="00581CC9">
        <w:rPr>
          <w:rFonts w:ascii="Tahoma" w:hAnsi="Tahoma" w:cs="Tahoma"/>
          <w:color w:val="000000" w:themeColor="text1"/>
          <w:sz w:val="20"/>
          <w:szCs w:val="20"/>
        </w:rPr>
        <w:tab/>
      </w:r>
      <w:r w:rsidRPr="00581CC9">
        <w:rPr>
          <w:rFonts w:ascii="Tahoma" w:hAnsi="Tahoma" w:cs="Tahoma"/>
          <w:color w:val="000000" w:themeColor="text1"/>
          <w:sz w:val="20"/>
          <w:szCs w:val="20"/>
        </w:rPr>
        <w:tab/>
      </w:r>
      <w:r w:rsidRPr="00581CC9">
        <w:rPr>
          <w:rFonts w:ascii="Tahoma" w:hAnsi="Tahoma" w:cs="Tahoma"/>
          <w:color w:val="000000" w:themeColor="text1"/>
          <w:sz w:val="20"/>
          <w:szCs w:val="20"/>
        </w:rPr>
        <w:tab/>
      </w:r>
      <w:r w:rsidRPr="00581CC9">
        <w:rPr>
          <w:rFonts w:ascii="Tahoma" w:hAnsi="Tahoma" w:cs="Tahoma"/>
          <w:color w:val="000000" w:themeColor="text1"/>
          <w:sz w:val="20"/>
          <w:szCs w:val="20"/>
        </w:rPr>
        <w:tab/>
      </w:r>
      <w:r w:rsidRPr="00581CC9">
        <w:rPr>
          <w:rFonts w:ascii="Tahoma" w:hAnsi="Tahoma" w:cs="Tahoma"/>
          <w:color w:val="000000" w:themeColor="text1"/>
          <w:sz w:val="20"/>
          <w:szCs w:val="20"/>
        </w:rPr>
        <w:tab/>
      </w:r>
      <w:r w:rsidRPr="00581CC9">
        <w:rPr>
          <w:rFonts w:ascii="Tahoma" w:hAnsi="Tahoma" w:cs="Tahoma"/>
          <w:color w:val="000000" w:themeColor="text1"/>
          <w:sz w:val="20"/>
          <w:szCs w:val="20"/>
        </w:rPr>
        <w:tab/>
        <w:t xml:space="preserve">   Jan. 2020 – Jun. 2021</w:t>
      </w:r>
    </w:p>
    <w:p w14:paraId="3693C7B0" w14:textId="4325ADC3" w:rsidR="00F15A3C" w:rsidRPr="00581CC9" w:rsidRDefault="00F15A3C" w:rsidP="008310F4">
      <w:pPr>
        <w:pStyle w:val="NoSpacing"/>
        <w:numPr>
          <w:ilvl w:val="0"/>
          <w:numId w:val="42"/>
        </w:numPr>
        <w:contextualSpacing/>
        <w:rPr>
          <w:rFonts w:ascii="Tahoma" w:hAnsi="Tahoma" w:cs="Tahoma"/>
          <w:strike/>
          <w:color w:val="000000" w:themeColor="text1"/>
          <w:sz w:val="20"/>
          <w:szCs w:val="20"/>
        </w:rPr>
      </w:pPr>
      <w:r w:rsidRPr="00581CC9">
        <w:rPr>
          <w:rFonts w:ascii="Tahoma" w:hAnsi="Tahoma" w:cs="Tahoma"/>
          <w:color w:val="000000" w:themeColor="text1"/>
          <w:sz w:val="20"/>
          <w:szCs w:val="20"/>
        </w:rPr>
        <w:t>Coded, deployed, troubleshooted, and validated attributes</w:t>
      </w:r>
    </w:p>
    <w:p w14:paraId="5E607231" w14:textId="76E8D057" w:rsidR="00F15A3C" w:rsidRPr="00581CC9" w:rsidRDefault="00F15A3C" w:rsidP="00F15A3C">
      <w:pPr>
        <w:pStyle w:val="ListParagraph"/>
        <w:numPr>
          <w:ilvl w:val="0"/>
          <w:numId w:val="42"/>
        </w:numPr>
        <w:spacing w:after="160" w:line="259" w:lineRule="auto"/>
        <w:rPr>
          <w:rFonts w:ascii="Tahoma" w:hAnsi="Tahoma" w:cs="Tahoma"/>
          <w:color w:val="000000" w:themeColor="text1"/>
          <w:sz w:val="20"/>
          <w:szCs w:val="20"/>
        </w:rPr>
      </w:pPr>
      <w:r w:rsidRPr="00581CC9">
        <w:rPr>
          <w:rFonts w:ascii="Tahoma" w:hAnsi="Tahoma" w:cs="Tahoma"/>
          <w:color w:val="000000" w:themeColor="text1"/>
          <w:sz w:val="20"/>
          <w:szCs w:val="20"/>
        </w:rPr>
        <w:t>Converted analytic programing code (SAS/WPS, R, Python) to language similar in structure to C++</w:t>
      </w:r>
    </w:p>
    <w:p w14:paraId="3509B80A" w14:textId="426B0CA2" w:rsidR="00F15A3C" w:rsidRPr="00581CC9" w:rsidRDefault="00F15A3C" w:rsidP="00F15A3C">
      <w:pPr>
        <w:pStyle w:val="ListParagraph"/>
        <w:numPr>
          <w:ilvl w:val="0"/>
          <w:numId w:val="42"/>
        </w:numPr>
        <w:spacing w:after="160" w:line="259" w:lineRule="auto"/>
        <w:rPr>
          <w:rFonts w:ascii="Tahoma" w:hAnsi="Tahoma" w:cs="Tahoma"/>
          <w:color w:val="000000" w:themeColor="text1"/>
          <w:sz w:val="20"/>
          <w:szCs w:val="20"/>
        </w:rPr>
      </w:pPr>
      <w:r w:rsidRPr="00581CC9">
        <w:rPr>
          <w:rFonts w:ascii="Tahoma" w:hAnsi="Tahoma" w:cs="Tahoma"/>
          <w:color w:val="000000" w:themeColor="text1"/>
          <w:sz w:val="20"/>
          <w:szCs w:val="20"/>
        </w:rPr>
        <w:t>Tested attributes for quality, completeness and consistency through constant monitoring and auditing</w:t>
      </w:r>
    </w:p>
    <w:p w14:paraId="67D2555B" w14:textId="50947105" w:rsidR="00B80840" w:rsidRPr="00581CC9" w:rsidRDefault="00F15A3C" w:rsidP="00245E3E">
      <w:pPr>
        <w:pStyle w:val="ListParagraph"/>
        <w:numPr>
          <w:ilvl w:val="0"/>
          <w:numId w:val="42"/>
        </w:numPr>
        <w:spacing w:after="160" w:line="259" w:lineRule="auto"/>
        <w:rPr>
          <w:rFonts w:ascii="Tahoma" w:hAnsi="Tahoma" w:cs="Tahoma"/>
          <w:color w:val="000000" w:themeColor="text1"/>
          <w:sz w:val="20"/>
          <w:szCs w:val="20"/>
        </w:rPr>
      </w:pPr>
      <w:r w:rsidRPr="00581CC9">
        <w:rPr>
          <w:rFonts w:ascii="Tahoma" w:hAnsi="Tahoma" w:cs="Tahoma"/>
          <w:color w:val="000000" w:themeColor="text1"/>
          <w:sz w:val="20"/>
          <w:szCs w:val="20"/>
        </w:rPr>
        <w:t>Completed bug fixes</w:t>
      </w:r>
      <w:r w:rsidR="002838D9" w:rsidRPr="00581CC9">
        <w:rPr>
          <w:rFonts w:ascii="Tahoma" w:hAnsi="Tahoma" w:cs="Tahoma"/>
          <w:color w:val="000000" w:themeColor="text1"/>
          <w:sz w:val="20"/>
          <w:szCs w:val="20"/>
        </w:rPr>
        <w:t xml:space="preserve"> and</w:t>
      </w:r>
      <w:r w:rsidR="00245E3E" w:rsidRPr="00581CC9">
        <w:rPr>
          <w:rFonts w:ascii="Tahoma" w:hAnsi="Tahoma" w:cs="Tahoma"/>
          <w:color w:val="000000" w:themeColor="text1"/>
          <w:sz w:val="20"/>
          <w:szCs w:val="20"/>
        </w:rPr>
        <w:t xml:space="preserve"> maintained </w:t>
      </w:r>
      <w:r w:rsidR="00B80840" w:rsidRPr="00581CC9">
        <w:rPr>
          <w:rFonts w:ascii="Tahoma" w:hAnsi="Tahoma" w:cs="Tahoma"/>
          <w:color w:val="000000" w:themeColor="text1"/>
          <w:sz w:val="20"/>
          <w:szCs w:val="20"/>
        </w:rPr>
        <w:t>accurate documentation of all attributes and attribute sets</w:t>
      </w:r>
    </w:p>
    <w:p w14:paraId="740642FA" w14:textId="77777777" w:rsidR="00513306" w:rsidRPr="00581CC9" w:rsidRDefault="00F15A3C" w:rsidP="00513306">
      <w:pPr>
        <w:pStyle w:val="ListParagraph"/>
        <w:numPr>
          <w:ilvl w:val="0"/>
          <w:numId w:val="42"/>
        </w:numPr>
        <w:spacing w:after="160" w:line="259" w:lineRule="auto"/>
        <w:rPr>
          <w:rFonts w:ascii="Tahoma" w:hAnsi="Tahoma" w:cs="Tahoma"/>
          <w:color w:val="000000" w:themeColor="text1"/>
          <w:sz w:val="20"/>
          <w:szCs w:val="20"/>
        </w:rPr>
      </w:pPr>
      <w:r w:rsidRPr="00581CC9">
        <w:rPr>
          <w:rFonts w:ascii="Tahoma" w:hAnsi="Tahoma" w:cs="Tahoma"/>
          <w:color w:val="000000" w:themeColor="text1"/>
          <w:sz w:val="20"/>
          <w:szCs w:val="20"/>
        </w:rPr>
        <w:t>Assisted in maintaining user guides and training materials for the Attribute Development team</w:t>
      </w:r>
    </w:p>
    <w:p w14:paraId="77266B51" w14:textId="77777777" w:rsidR="00D2208A" w:rsidRPr="00581CC9" w:rsidRDefault="00513306" w:rsidP="00D2208A">
      <w:pPr>
        <w:pStyle w:val="ListParagraph"/>
        <w:numPr>
          <w:ilvl w:val="0"/>
          <w:numId w:val="42"/>
        </w:numPr>
        <w:spacing w:after="160" w:line="259" w:lineRule="auto"/>
        <w:rPr>
          <w:rFonts w:ascii="Tahoma" w:hAnsi="Tahoma" w:cs="Tahoma"/>
          <w:color w:val="000000" w:themeColor="text1"/>
          <w:sz w:val="20"/>
          <w:szCs w:val="20"/>
        </w:rPr>
      </w:pPr>
      <w:r w:rsidRPr="00581CC9">
        <w:rPr>
          <w:rFonts w:ascii="Tahoma" w:hAnsi="Tahoma" w:cs="Tahoma"/>
          <w:color w:val="000000" w:themeColor="text1"/>
          <w:sz w:val="20"/>
          <w:szCs w:val="20"/>
        </w:rPr>
        <w:t>Recommended process and system improvements to assist the business in achieving its goals and objectives</w:t>
      </w:r>
    </w:p>
    <w:p w14:paraId="3F7FA101" w14:textId="56929BD0" w:rsidR="00C1548B" w:rsidRPr="00581CC9" w:rsidRDefault="00C1548B" w:rsidP="00D2208A">
      <w:pPr>
        <w:pStyle w:val="ListParagraph"/>
        <w:numPr>
          <w:ilvl w:val="0"/>
          <w:numId w:val="42"/>
        </w:numPr>
        <w:spacing w:after="160" w:line="259" w:lineRule="auto"/>
        <w:rPr>
          <w:rFonts w:ascii="Tahoma" w:hAnsi="Tahoma" w:cs="Tahoma"/>
          <w:color w:val="000000" w:themeColor="text1"/>
          <w:sz w:val="20"/>
          <w:szCs w:val="20"/>
        </w:rPr>
      </w:pPr>
      <w:r w:rsidRPr="0059176E">
        <w:rPr>
          <w:rFonts w:ascii="Tahoma" w:hAnsi="Tahoma" w:cs="Tahoma"/>
          <w:color w:val="000000" w:themeColor="text1"/>
          <w:sz w:val="20"/>
          <w:szCs w:val="20"/>
        </w:rPr>
        <w:t>Buil</w:t>
      </w:r>
      <w:r w:rsidR="00617366" w:rsidRPr="00581CC9">
        <w:rPr>
          <w:rFonts w:ascii="Tahoma" w:hAnsi="Tahoma" w:cs="Tahoma"/>
          <w:color w:val="000000" w:themeColor="text1"/>
          <w:sz w:val="20"/>
          <w:szCs w:val="20"/>
        </w:rPr>
        <w:t>t</w:t>
      </w:r>
      <w:r w:rsidRPr="0059176E">
        <w:rPr>
          <w:rFonts w:ascii="Tahoma" w:hAnsi="Tahoma" w:cs="Tahoma"/>
          <w:color w:val="000000" w:themeColor="text1"/>
          <w:sz w:val="20"/>
          <w:szCs w:val="20"/>
        </w:rPr>
        <w:t>, develop</w:t>
      </w:r>
      <w:r w:rsidR="00617366" w:rsidRPr="00581CC9">
        <w:rPr>
          <w:rFonts w:ascii="Tahoma" w:hAnsi="Tahoma" w:cs="Tahoma"/>
          <w:color w:val="000000" w:themeColor="text1"/>
          <w:sz w:val="20"/>
          <w:szCs w:val="20"/>
        </w:rPr>
        <w:t>ed</w:t>
      </w:r>
      <w:r w:rsidRPr="0059176E">
        <w:rPr>
          <w:rFonts w:ascii="Tahoma" w:hAnsi="Tahoma" w:cs="Tahoma"/>
          <w:color w:val="000000" w:themeColor="text1"/>
          <w:sz w:val="20"/>
          <w:szCs w:val="20"/>
        </w:rPr>
        <w:t xml:space="preserve"> and maintain</w:t>
      </w:r>
      <w:r w:rsidR="00617366" w:rsidRPr="00581CC9">
        <w:rPr>
          <w:rFonts w:ascii="Tahoma" w:hAnsi="Tahoma" w:cs="Tahoma"/>
          <w:color w:val="000000" w:themeColor="text1"/>
          <w:sz w:val="20"/>
          <w:szCs w:val="20"/>
        </w:rPr>
        <w:t>ed</w:t>
      </w:r>
      <w:r w:rsidRPr="0059176E">
        <w:rPr>
          <w:rFonts w:ascii="Tahoma" w:hAnsi="Tahoma" w:cs="Tahoma"/>
          <w:color w:val="000000" w:themeColor="text1"/>
          <w:sz w:val="20"/>
          <w:szCs w:val="20"/>
        </w:rPr>
        <w:t xml:space="preserve"> data models, reporting systems, data automation systems, dashboards and performance metrics </w:t>
      </w:r>
      <w:r w:rsidR="00617366" w:rsidRPr="00581CC9">
        <w:rPr>
          <w:rFonts w:ascii="Tahoma" w:hAnsi="Tahoma" w:cs="Tahoma"/>
          <w:color w:val="000000" w:themeColor="text1"/>
          <w:sz w:val="20"/>
          <w:szCs w:val="20"/>
        </w:rPr>
        <w:t>to</w:t>
      </w:r>
      <w:r w:rsidRPr="0059176E">
        <w:rPr>
          <w:rFonts w:ascii="Tahoma" w:hAnsi="Tahoma" w:cs="Tahoma"/>
          <w:color w:val="000000" w:themeColor="text1"/>
          <w:sz w:val="20"/>
          <w:szCs w:val="20"/>
        </w:rPr>
        <w:t xml:space="preserve"> support key business decisions</w:t>
      </w:r>
    </w:p>
    <w:p w14:paraId="0B65DD68" w14:textId="2318F9F1" w:rsidR="007D616F" w:rsidRPr="00581CC9" w:rsidRDefault="007D616F" w:rsidP="00D2208A">
      <w:pPr>
        <w:pStyle w:val="ListParagraph"/>
        <w:numPr>
          <w:ilvl w:val="0"/>
          <w:numId w:val="42"/>
        </w:numPr>
        <w:spacing w:after="160" w:line="259" w:lineRule="auto"/>
        <w:rPr>
          <w:rFonts w:ascii="Tahoma" w:hAnsi="Tahoma" w:cs="Tahoma"/>
          <w:color w:val="000000" w:themeColor="text1"/>
          <w:sz w:val="20"/>
          <w:szCs w:val="20"/>
        </w:rPr>
      </w:pPr>
      <w:r w:rsidRPr="00581CC9">
        <w:rPr>
          <w:rFonts w:ascii="Tahoma" w:hAnsi="Tahoma" w:cs="Tahoma"/>
          <w:color w:val="000000" w:themeColor="text1"/>
          <w:sz w:val="20"/>
          <w:szCs w:val="20"/>
        </w:rPr>
        <w:t>Worked across business/teams to collect, aggregate, match, consolidate, and confirm data for quality and accuracy</w:t>
      </w:r>
    </w:p>
    <w:p w14:paraId="0A6901E6" w14:textId="7D80A412" w:rsidR="002C734E" w:rsidRPr="002C734E" w:rsidRDefault="002C734E" w:rsidP="002C734E">
      <w:pPr>
        <w:pStyle w:val="NoSpacing"/>
        <w:contextualSpacing/>
        <w:rPr>
          <w:rFonts w:ascii="Tahoma" w:hAnsi="Tahoma" w:cs="Tahoma"/>
          <w:sz w:val="20"/>
          <w:szCs w:val="20"/>
        </w:rPr>
      </w:pPr>
      <w:r w:rsidRPr="002C734E">
        <w:rPr>
          <w:rFonts w:ascii="Tahoma" w:hAnsi="Tahoma" w:cs="Tahoma"/>
          <w:iCs/>
          <w:sz w:val="20"/>
          <w:szCs w:val="20"/>
        </w:rPr>
        <w:lastRenderedPageBreak/>
        <w:t>Sr Data Specialist</w:t>
      </w:r>
      <w:r w:rsidRPr="002C734E">
        <w:rPr>
          <w:rFonts w:ascii="Tahoma" w:hAnsi="Tahoma" w:cs="Tahoma"/>
          <w:sz w:val="20"/>
          <w:szCs w:val="20"/>
        </w:rPr>
        <w:tab/>
      </w:r>
      <w:r w:rsidRPr="002C734E">
        <w:rPr>
          <w:rFonts w:ascii="Tahoma" w:hAnsi="Tahoma" w:cs="Tahoma"/>
          <w:sz w:val="20"/>
          <w:szCs w:val="20"/>
        </w:rPr>
        <w:tab/>
      </w:r>
      <w:r w:rsidRPr="002C734E">
        <w:rPr>
          <w:rFonts w:ascii="Tahoma" w:hAnsi="Tahoma" w:cs="Tahoma"/>
          <w:sz w:val="20"/>
          <w:szCs w:val="20"/>
        </w:rPr>
        <w:tab/>
      </w:r>
      <w:r w:rsidRPr="002C734E">
        <w:rPr>
          <w:rFonts w:ascii="Tahoma" w:hAnsi="Tahoma" w:cs="Tahoma"/>
          <w:sz w:val="20"/>
          <w:szCs w:val="20"/>
        </w:rPr>
        <w:tab/>
        <w:t xml:space="preserve">        </w:t>
      </w:r>
      <w:r w:rsidRPr="002C734E">
        <w:rPr>
          <w:rFonts w:ascii="Tahoma" w:hAnsi="Tahoma" w:cs="Tahoma"/>
          <w:sz w:val="20"/>
          <w:szCs w:val="20"/>
        </w:rPr>
        <w:tab/>
      </w:r>
      <w:r w:rsidRPr="002C734E">
        <w:rPr>
          <w:rFonts w:ascii="Tahoma" w:hAnsi="Tahoma" w:cs="Tahoma"/>
          <w:sz w:val="20"/>
          <w:szCs w:val="20"/>
        </w:rPr>
        <w:tab/>
      </w:r>
      <w:r w:rsidRPr="002C734E">
        <w:rPr>
          <w:rFonts w:ascii="Tahoma" w:hAnsi="Tahoma" w:cs="Tahoma"/>
          <w:sz w:val="20"/>
          <w:szCs w:val="20"/>
        </w:rPr>
        <w:tab/>
      </w:r>
      <w:r w:rsidRPr="002C734E">
        <w:rPr>
          <w:rFonts w:ascii="Tahoma" w:hAnsi="Tahoma" w:cs="Tahoma"/>
          <w:sz w:val="20"/>
          <w:szCs w:val="20"/>
        </w:rPr>
        <w:tab/>
        <w:t xml:space="preserve">        </w:t>
      </w:r>
      <w:r>
        <w:rPr>
          <w:rFonts w:ascii="Tahoma" w:hAnsi="Tahoma" w:cs="Tahoma"/>
          <w:sz w:val="20"/>
          <w:szCs w:val="20"/>
        </w:rPr>
        <w:t xml:space="preserve">                  </w:t>
      </w:r>
      <w:r w:rsidRPr="002C734E">
        <w:rPr>
          <w:rFonts w:ascii="Tahoma" w:hAnsi="Tahoma" w:cs="Tahoma"/>
          <w:sz w:val="20"/>
          <w:szCs w:val="20"/>
        </w:rPr>
        <w:t>May 2018 – Jan</w:t>
      </w:r>
      <w:r w:rsidR="00FC4836">
        <w:rPr>
          <w:rFonts w:ascii="Tahoma" w:hAnsi="Tahoma" w:cs="Tahoma"/>
          <w:sz w:val="20"/>
          <w:szCs w:val="20"/>
        </w:rPr>
        <w:t>.</w:t>
      </w:r>
      <w:r w:rsidRPr="002C734E">
        <w:rPr>
          <w:rFonts w:ascii="Tahoma" w:hAnsi="Tahoma" w:cs="Tahoma"/>
          <w:sz w:val="20"/>
          <w:szCs w:val="20"/>
        </w:rPr>
        <w:t xml:space="preserve"> 2020</w:t>
      </w:r>
    </w:p>
    <w:p w14:paraId="797A973D" w14:textId="77777777" w:rsidR="002C734E" w:rsidRPr="002C734E" w:rsidRDefault="002C734E" w:rsidP="002C734E">
      <w:pPr>
        <w:pStyle w:val="ListParagraph"/>
        <w:numPr>
          <w:ilvl w:val="0"/>
          <w:numId w:val="35"/>
        </w:numPr>
        <w:rPr>
          <w:rFonts w:ascii="Tahoma" w:hAnsi="Tahoma" w:cs="Tahoma"/>
          <w:sz w:val="20"/>
          <w:szCs w:val="20"/>
        </w:rPr>
      </w:pPr>
      <w:r w:rsidRPr="002C734E">
        <w:rPr>
          <w:rFonts w:ascii="Tahoma" w:hAnsi="Tahoma" w:cs="Tahoma"/>
          <w:sz w:val="20"/>
          <w:szCs w:val="20"/>
        </w:rPr>
        <w:t>Conducted data source reviews and verifications, ensuring any corrections or clarifications were made in a timely manner</w:t>
      </w:r>
    </w:p>
    <w:p w14:paraId="6F08F253" w14:textId="6D886384" w:rsidR="002C734E" w:rsidRPr="002C734E" w:rsidRDefault="002C734E" w:rsidP="002C734E">
      <w:pPr>
        <w:pStyle w:val="ListParagraph"/>
        <w:numPr>
          <w:ilvl w:val="0"/>
          <w:numId w:val="35"/>
        </w:numPr>
        <w:shd w:val="clear" w:color="auto" w:fill="FFFFFF"/>
        <w:spacing w:before="100" w:beforeAutospacing="1" w:after="100" w:afterAutospacing="1"/>
        <w:rPr>
          <w:rFonts w:ascii="Tahoma" w:hAnsi="Tahoma" w:cs="Tahoma"/>
          <w:sz w:val="20"/>
          <w:szCs w:val="20"/>
          <w:shd w:val="clear" w:color="auto" w:fill="FFFFFF"/>
        </w:rPr>
      </w:pPr>
      <w:r w:rsidRPr="002C734E">
        <w:rPr>
          <w:rFonts w:ascii="Tahoma" w:hAnsi="Tahoma" w:cs="Tahoma"/>
          <w:sz w:val="20"/>
          <w:szCs w:val="20"/>
          <w:shd w:val="clear" w:color="auto" w:fill="FFFFFF"/>
        </w:rPr>
        <w:t>Communicated</w:t>
      </w:r>
      <w:r w:rsidR="0003193F">
        <w:rPr>
          <w:rFonts w:ascii="Tahoma" w:hAnsi="Tahoma" w:cs="Tahoma"/>
          <w:sz w:val="20"/>
          <w:szCs w:val="20"/>
          <w:shd w:val="clear" w:color="auto" w:fill="FFFFFF"/>
        </w:rPr>
        <w:t xml:space="preserve"> </w:t>
      </w:r>
      <w:r w:rsidRPr="002C734E">
        <w:rPr>
          <w:rFonts w:ascii="Tahoma" w:hAnsi="Tahoma" w:cs="Tahoma"/>
          <w:sz w:val="20"/>
          <w:szCs w:val="20"/>
          <w:shd w:val="clear" w:color="auto" w:fill="FFFFFF"/>
        </w:rPr>
        <w:t xml:space="preserve">with the DMV to </w:t>
      </w:r>
      <w:r w:rsidR="00FC20FF">
        <w:rPr>
          <w:rFonts w:ascii="Tahoma" w:hAnsi="Tahoma" w:cs="Tahoma"/>
          <w:sz w:val="20"/>
          <w:szCs w:val="20"/>
          <w:shd w:val="clear" w:color="auto" w:fill="FFFFFF"/>
        </w:rPr>
        <w:t>track</w:t>
      </w:r>
      <w:r>
        <w:rPr>
          <w:rFonts w:ascii="Tahoma" w:hAnsi="Tahoma" w:cs="Tahoma"/>
          <w:sz w:val="20"/>
          <w:szCs w:val="20"/>
          <w:shd w:val="clear" w:color="auto" w:fill="FFFFFF"/>
        </w:rPr>
        <w:t xml:space="preserve"> file arrivals, making sure data is fulfilled</w:t>
      </w:r>
    </w:p>
    <w:p w14:paraId="45453B09" w14:textId="77777777" w:rsidR="002C734E" w:rsidRPr="002C734E" w:rsidRDefault="002C734E" w:rsidP="002C734E">
      <w:pPr>
        <w:pStyle w:val="ListParagraph"/>
        <w:numPr>
          <w:ilvl w:val="0"/>
          <w:numId w:val="35"/>
        </w:numPr>
        <w:shd w:val="clear" w:color="auto" w:fill="FFFFFF"/>
        <w:spacing w:before="100" w:beforeAutospacing="1" w:after="100" w:afterAutospacing="1"/>
        <w:rPr>
          <w:rFonts w:ascii="Tahoma" w:hAnsi="Tahoma" w:cs="Tahoma"/>
          <w:sz w:val="20"/>
          <w:szCs w:val="20"/>
          <w:shd w:val="clear" w:color="auto" w:fill="FFFFFF"/>
        </w:rPr>
      </w:pPr>
      <w:r w:rsidRPr="002C734E">
        <w:rPr>
          <w:rFonts w:ascii="Tahoma" w:hAnsi="Tahoma" w:cs="Tahoma"/>
          <w:sz w:val="20"/>
          <w:szCs w:val="20"/>
          <w:shd w:val="clear" w:color="auto" w:fill="FFFFFF"/>
        </w:rPr>
        <w:t xml:space="preserve">Filtered and cleaned data by reviewing reports and performance indicators </w:t>
      </w:r>
    </w:p>
    <w:p w14:paraId="0BF69CDE" w14:textId="77777777" w:rsidR="002C734E" w:rsidRPr="002C734E" w:rsidRDefault="002C734E" w:rsidP="002C734E">
      <w:pPr>
        <w:pStyle w:val="ListParagraph"/>
        <w:numPr>
          <w:ilvl w:val="0"/>
          <w:numId w:val="35"/>
        </w:numPr>
        <w:shd w:val="clear" w:color="auto" w:fill="FFFFFF"/>
        <w:spacing w:before="100" w:beforeAutospacing="1" w:after="100" w:afterAutospacing="1"/>
        <w:rPr>
          <w:rFonts w:ascii="Tahoma" w:hAnsi="Tahoma" w:cs="Tahoma"/>
          <w:sz w:val="20"/>
          <w:szCs w:val="20"/>
          <w:shd w:val="clear" w:color="auto" w:fill="FFFFFF"/>
        </w:rPr>
      </w:pPr>
      <w:r w:rsidRPr="002C734E">
        <w:rPr>
          <w:rFonts w:ascii="Tahoma" w:hAnsi="Tahoma" w:cs="Tahoma"/>
          <w:sz w:val="20"/>
          <w:szCs w:val="20"/>
          <w:shd w:val="clear" w:color="auto" w:fill="FFFFFF"/>
        </w:rPr>
        <w:t xml:space="preserve">Automated and improved internal processes for weekly deliverables by rolling out new SQL macros </w:t>
      </w:r>
    </w:p>
    <w:p w14:paraId="77865410" w14:textId="7753E345" w:rsidR="002C734E" w:rsidRDefault="002C734E" w:rsidP="002C734E">
      <w:pPr>
        <w:pStyle w:val="ListParagraph"/>
        <w:numPr>
          <w:ilvl w:val="0"/>
          <w:numId w:val="35"/>
        </w:numPr>
        <w:shd w:val="clear" w:color="auto" w:fill="FFFFFF"/>
        <w:spacing w:before="100" w:beforeAutospacing="1" w:after="100" w:afterAutospacing="1"/>
        <w:rPr>
          <w:rFonts w:ascii="Tahoma" w:hAnsi="Tahoma" w:cs="Tahoma"/>
          <w:sz w:val="20"/>
          <w:szCs w:val="20"/>
          <w:shd w:val="clear" w:color="auto" w:fill="FFFFFF"/>
        </w:rPr>
      </w:pPr>
      <w:r w:rsidRPr="002C734E">
        <w:rPr>
          <w:rFonts w:ascii="Tahoma" w:hAnsi="Tahoma" w:cs="Tahoma"/>
          <w:sz w:val="20"/>
          <w:szCs w:val="20"/>
          <w:shd w:val="clear" w:color="auto" w:fill="FFFFFF"/>
        </w:rPr>
        <w:t>Create</w:t>
      </w:r>
      <w:r>
        <w:rPr>
          <w:rFonts w:ascii="Tahoma" w:hAnsi="Tahoma" w:cs="Tahoma"/>
          <w:sz w:val="20"/>
          <w:szCs w:val="20"/>
          <w:shd w:val="clear" w:color="auto" w:fill="FFFFFF"/>
        </w:rPr>
        <w:t>d</w:t>
      </w:r>
      <w:r w:rsidRPr="002C734E">
        <w:rPr>
          <w:rFonts w:ascii="Tahoma" w:hAnsi="Tahoma" w:cs="Tahoma"/>
          <w:sz w:val="20"/>
          <w:szCs w:val="20"/>
          <w:shd w:val="clear" w:color="auto" w:fill="FFFFFF"/>
        </w:rPr>
        <w:t xml:space="preserve"> Excel functions and Unix scripts to streamline data retrieval to make search easier</w:t>
      </w:r>
    </w:p>
    <w:p w14:paraId="665FC474" w14:textId="4A8C87C1" w:rsidR="002C734E" w:rsidRPr="008310F4" w:rsidRDefault="00FC4836" w:rsidP="008310F4">
      <w:pPr>
        <w:pStyle w:val="ListParagraph"/>
        <w:numPr>
          <w:ilvl w:val="0"/>
          <w:numId w:val="35"/>
        </w:numPr>
        <w:shd w:val="clear" w:color="auto" w:fill="FFFFFF"/>
        <w:spacing w:before="100" w:beforeAutospacing="1" w:after="100" w:afterAutospacing="1"/>
        <w:rPr>
          <w:rFonts w:ascii="Tahoma" w:hAnsi="Tahoma" w:cs="Tahoma"/>
          <w:sz w:val="20"/>
          <w:szCs w:val="20"/>
          <w:shd w:val="clear" w:color="auto" w:fill="FFFFFF"/>
        </w:rPr>
      </w:pPr>
      <w:r w:rsidRPr="00FC4836">
        <w:rPr>
          <w:rFonts w:ascii="Tahoma" w:hAnsi="Tahoma" w:cs="Tahoma"/>
          <w:sz w:val="20"/>
          <w:szCs w:val="20"/>
          <w:shd w:val="clear" w:color="auto" w:fill="FFFFFF"/>
        </w:rPr>
        <w:t>Created dashboards and visualizations in Tableau to</w:t>
      </w:r>
      <w:r>
        <w:rPr>
          <w:rFonts w:ascii="Tahoma" w:hAnsi="Tahoma" w:cs="Tahoma"/>
          <w:sz w:val="20"/>
          <w:szCs w:val="20"/>
          <w:shd w:val="clear" w:color="auto" w:fill="FFFFFF"/>
        </w:rPr>
        <w:t xml:space="preserve"> </w:t>
      </w:r>
      <w:r w:rsidRPr="00FC4836">
        <w:rPr>
          <w:rFonts w:ascii="Tahoma" w:hAnsi="Tahoma" w:cs="Tahoma"/>
          <w:sz w:val="20"/>
          <w:szCs w:val="20"/>
          <w:shd w:val="clear" w:color="auto" w:fill="FFFFFF"/>
        </w:rPr>
        <w:t>d</w:t>
      </w:r>
      <w:r>
        <w:rPr>
          <w:rFonts w:ascii="Tahoma" w:hAnsi="Tahoma" w:cs="Tahoma"/>
          <w:sz w:val="20"/>
          <w:szCs w:val="20"/>
          <w:shd w:val="clear" w:color="auto" w:fill="FFFFFF"/>
        </w:rPr>
        <w:t>eliver</w:t>
      </w:r>
      <w:r w:rsidRPr="00FC4836">
        <w:rPr>
          <w:rFonts w:ascii="Tahoma" w:hAnsi="Tahoma" w:cs="Tahoma"/>
          <w:sz w:val="20"/>
          <w:szCs w:val="20"/>
          <w:shd w:val="clear" w:color="auto" w:fill="FFFFFF"/>
        </w:rPr>
        <w:t xml:space="preserve"> clear and efficient information</w:t>
      </w:r>
    </w:p>
    <w:p w14:paraId="27CB8C83" w14:textId="77777777" w:rsidR="002C734E" w:rsidRPr="002C734E" w:rsidRDefault="002C734E" w:rsidP="002C734E">
      <w:pPr>
        <w:pStyle w:val="ListParagraph"/>
        <w:numPr>
          <w:ilvl w:val="0"/>
          <w:numId w:val="35"/>
        </w:numPr>
        <w:shd w:val="clear" w:color="auto" w:fill="FFFFFF"/>
        <w:spacing w:before="100" w:beforeAutospacing="1" w:after="100" w:afterAutospacing="1"/>
        <w:rPr>
          <w:rFonts w:ascii="Tahoma" w:hAnsi="Tahoma" w:cs="Tahoma"/>
          <w:sz w:val="20"/>
          <w:szCs w:val="20"/>
          <w:shd w:val="clear" w:color="auto" w:fill="FFFFFF"/>
        </w:rPr>
      </w:pPr>
      <w:r w:rsidRPr="002C734E">
        <w:rPr>
          <w:rStyle w:val="visually-hidden"/>
          <w:rFonts w:ascii="Tahoma" w:hAnsi="Tahoma" w:cs="Tahoma"/>
          <w:sz w:val="20"/>
          <w:szCs w:val="20"/>
          <w:bdr w:val="none" w:sz="0" w:space="0" w:color="auto" w:frame="1"/>
        </w:rPr>
        <w:t xml:space="preserve">Built a centralized notebook to document business practices and </w:t>
      </w:r>
      <w:r w:rsidRPr="002C734E">
        <w:rPr>
          <w:rFonts w:ascii="Tahoma" w:hAnsi="Tahoma" w:cs="Tahoma"/>
          <w:sz w:val="20"/>
          <w:szCs w:val="20"/>
          <w:shd w:val="clear" w:color="auto" w:fill="FFFFFF"/>
        </w:rPr>
        <w:t>processes not widely known</w:t>
      </w:r>
    </w:p>
    <w:p w14:paraId="72C73B01" w14:textId="06ECC63D" w:rsidR="00DB7692" w:rsidRPr="005C2E93" w:rsidRDefault="002C734E" w:rsidP="005C2E93">
      <w:pPr>
        <w:pStyle w:val="ListParagraph"/>
        <w:numPr>
          <w:ilvl w:val="0"/>
          <w:numId w:val="35"/>
        </w:numPr>
        <w:shd w:val="clear" w:color="auto" w:fill="FFFFFF"/>
        <w:spacing w:before="100" w:beforeAutospacing="1" w:after="100" w:afterAutospacing="1"/>
        <w:rPr>
          <w:rFonts w:ascii="Tahoma" w:hAnsi="Tahoma" w:cs="Tahoma"/>
          <w:sz w:val="20"/>
          <w:szCs w:val="20"/>
          <w:shd w:val="clear" w:color="auto" w:fill="FFFFFF"/>
        </w:rPr>
      </w:pPr>
      <w:r w:rsidRPr="002C734E">
        <w:rPr>
          <w:rFonts w:ascii="Tahoma" w:hAnsi="Tahoma" w:cs="Tahoma"/>
          <w:sz w:val="20"/>
          <w:szCs w:val="20"/>
          <w:shd w:val="clear" w:color="auto" w:fill="FFFFFF"/>
        </w:rPr>
        <w:t>Located and defined new process improvement opportunities</w:t>
      </w:r>
    </w:p>
    <w:p w14:paraId="277ADA4D" w14:textId="23DD104E" w:rsidR="000F32CF" w:rsidRDefault="000F32CF" w:rsidP="000F32CF">
      <w:pPr>
        <w:pStyle w:val="NoSpacing"/>
        <w:contextualSpacing/>
        <w:rPr>
          <w:rFonts w:ascii="Tahoma" w:hAnsi="Tahoma" w:cs="Tahoma"/>
          <w:b/>
          <w:sz w:val="20"/>
          <w:szCs w:val="20"/>
        </w:rPr>
      </w:pPr>
      <w:r>
        <w:rPr>
          <w:rFonts w:ascii="Tahoma" w:hAnsi="Tahoma" w:cs="Tahoma"/>
          <w:b/>
          <w:sz w:val="20"/>
          <w:szCs w:val="20"/>
        </w:rPr>
        <w:t>Georgia</w:t>
      </w:r>
      <w:r w:rsidR="00F22B93">
        <w:rPr>
          <w:rFonts w:ascii="Tahoma" w:hAnsi="Tahoma" w:cs="Tahoma"/>
          <w:b/>
          <w:sz w:val="20"/>
          <w:szCs w:val="20"/>
        </w:rPr>
        <w:t>-</w:t>
      </w:r>
      <w:r>
        <w:rPr>
          <w:rFonts w:ascii="Tahoma" w:hAnsi="Tahoma" w:cs="Tahoma"/>
          <w:b/>
          <w:sz w:val="20"/>
          <w:szCs w:val="20"/>
        </w:rPr>
        <w:t>Pacific</w:t>
      </w:r>
      <w:r w:rsidR="00F22B93">
        <w:rPr>
          <w:rFonts w:ascii="Tahoma" w:hAnsi="Tahoma" w:cs="Tahoma"/>
          <w:b/>
          <w:sz w:val="20"/>
          <w:szCs w:val="20"/>
        </w:rPr>
        <w:t xml:space="preserve"> LLC</w:t>
      </w:r>
      <w:r>
        <w:rPr>
          <w:rFonts w:ascii="Tahoma" w:hAnsi="Tahoma" w:cs="Tahoma"/>
          <w:b/>
          <w:sz w:val="20"/>
          <w:szCs w:val="20"/>
        </w:rPr>
        <w:tab/>
      </w:r>
      <w:r>
        <w:rPr>
          <w:rFonts w:ascii="Tahoma" w:hAnsi="Tahoma" w:cs="Tahoma"/>
          <w:b/>
          <w:sz w:val="20"/>
          <w:szCs w:val="20"/>
        </w:rPr>
        <w:tab/>
      </w:r>
      <w:r>
        <w:rPr>
          <w:rFonts w:ascii="Tahoma" w:hAnsi="Tahoma" w:cs="Tahoma"/>
          <w:b/>
          <w:sz w:val="20"/>
          <w:szCs w:val="20"/>
        </w:rPr>
        <w:tab/>
      </w:r>
      <w:r>
        <w:rPr>
          <w:rFonts w:ascii="Tahoma" w:hAnsi="Tahoma" w:cs="Tahoma"/>
          <w:b/>
          <w:sz w:val="20"/>
          <w:szCs w:val="20"/>
        </w:rPr>
        <w:tab/>
      </w:r>
      <w:r>
        <w:rPr>
          <w:rFonts w:ascii="Tahoma" w:hAnsi="Tahoma" w:cs="Tahoma"/>
          <w:b/>
          <w:sz w:val="20"/>
          <w:szCs w:val="20"/>
        </w:rPr>
        <w:tab/>
      </w:r>
      <w:r>
        <w:rPr>
          <w:rFonts w:ascii="Tahoma" w:hAnsi="Tahoma" w:cs="Tahoma"/>
          <w:b/>
          <w:sz w:val="20"/>
          <w:szCs w:val="20"/>
        </w:rPr>
        <w:tab/>
      </w:r>
      <w:r>
        <w:rPr>
          <w:rFonts w:ascii="Tahoma" w:hAnsi="Tahoma" w:cs="Tahoma"/>
          <w:b/>
          <w:sz w:val="20"/>
          <w:szCs w:val="20"/>
        </w:rPr>
        <w:tab/>
      </w:r>
      <w:r>
        <w:rPr>
          <w:rFonts w:ascii="Tahoma" w:hAnsi="Tahoma" w:cs="Tahoma"/>
          <w:b/>
          <w:sz w:val="20"/>
          <w:szCs w:val="20"/>
        </w:rPr>
        <w:tab/>
      </w:r>
      <w:r>
        <w:rPr>
          <w:rFonts w:ascii="Tahoma" w:hAnsi="Tahoma" w:cs="Tahoma"/>
          <w:b/>
          <w:sz w:val="20"/>
          <w:szCs w:val="20"/>
        </w:rPr>
        <w:tab/>
      </w:r>
      <w:r>
        <w:rPr>
          <w:rFonts w:ascii="Tahoma" w:hAnsi="Tahoma" w:cs="Tahoma"/>
          <w:b/>
          <w:sz w:val="20"/>
          <w:szCs w:val="20"/>
        </w:rPr>
        <w:tab/>
      </w:r>
      <w:r>
        <w:rPr>
          <w:rFonts w:ascii="Tahoma" w:hAnsi="Tahoma" w:cs="Tahoma"/>
          <w:b/>
          <w:sz w:val="20"/>
          <w:szCs w:val="20"/>
        </w:rPr>
        <w:tab/>
        <w:t xml:space="preserve">  </w:t>
      </w:r>
      <w:r w:rsidR="00A37C91">
        <w:rPr>
          <w:rFonts w:ascii="Tahoma" w:hAnsi="Tahoma" w:cs="Tahoma"/>
          <w:b/>
          <w:sz w:val="20"/>
          <w:szCs w:val="20"/>
        </w:rPr>
        <w:t xml:space="preserve">   </w:t>
      </w:r>
      <w:r w:rsidRPr="00BB4EEF">
        <w:rPr>
          <w:rFonts w:ascii="Tahoma" w:hAnsi="Tahoma" w:cs="Tahoma"/>
          <w:b/>
          <w:sz w:val="20"/>
          <w:szCs w:val="20"/>
        </w:rPr>
        <w:t>Atlanta, GA</w:t>
      </w:r>
    </w:p>
    <w:p w14:paraId="2F15730C" w14:textId="0C432379" w:rsidR="000F32CF" w:rsidRPr="003C30B2" w:rsidRDefault="00C42135" w:rsidP="000F32CF">
      <w:pPr>
        <w:pStyle w:val="NoSpacing"/>
        <w:contextualSpacing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iCs/>
          <w:sz w:val="20"/>
          <w:szCs w:val="20"/>
        </w:rPr>
        <w:t xml:space="preserve">IT Consultant - </w:t>
      </w:r>
      <w:r w:rsidR="00A37C91" w:rsidRPr="00C42135">
        <w:rPr>
          <w:rFonts w:ascii="Tahoma" w:hAnsi="Tahoma" w:cs="Tahoma"/>
          <w:iCs/>
          <w:sz w:val="20"/>
          <w:szCs w:val="20"/>
        </w:rPr>
        <w:t>Intern</w:t>
      </w:r>
      <w:r w:rsidR="000F32CF" w:rsidRPr="00056A7F">
        <w:rPr>
          <w:rFonts w:ascii="Tahoma" w:hAnsi="Tahoma" w:cs="Tahoma"/>
          <w:i/>
          <w:sz w:val="20"/>
          <w:szCs w:val="20"/>
        </w:rPr>
        <w:t xml:space="preserve"> </w:t>
      </w:r>
      <w:r w:rsidR="000F32CF">
        <w:rPr>
          <w:rFonts w:ascii="Tahoma" w:hAnsi="Tahoma" w:cs="Tahoma"/>
          <w:i/>
          <w:sz w:val="20"/>
          <w:szCs w:val="20"/>
        </w:rPr>
        <w:tab/>
      </w:r>
      <w:r w:rsidR="000F32CF">
        <w:rPr>
          <w:rFonts w:ascii="Tahoma" w:hAnsi="Tahoma" w:cs="Tahoma"/>
          <w:i/>
          <w:sz w:val="20"/>
          <w:szCs w:val="20"/>
        </w:rPr>
        <w:tab/>
      </w:r>
      <w:r w:rsidR="000F32CF">
        <w:rPr>
          <w:rFonts w:ascii="Tahoma" w:hAnsi="Tahoma" w:cs="Tahoma"/>
          <w:i/>
          <w:sz w:val="20"/>
          <w:szCs w:val="20"/>
        </w:rPr>
        <w:tab/>
      </w:r>
      <w:r w:rsidR="000F32CF">
        <w:rPr>
          <w:rFonts w:ascii="Tahoma" w:hAnsi="Tahoma" w:cs="Tahoma"/>
          <w:i/>
          <w:sz w:val="20"/>
          <w:szCs w:val="20"/>
        </w:rPr>
        <w:tab/>
      </w:r>
      <w:r w:rsidR="000F32CF">
        <w:rPr>
          <w:rFonts w:ascii="Tahoma" w:hAnsi="Tahoma" w:cs="Tahoma"/>
          <w:i/>
          <w:sz w:val="20"/>
          <w:szCs w:val="20"/>
        </w:rPr>
        <w:tab/>
      </w:r>
      <w:r w:rsidR="000F32CF">
        <w:rPr>
          <w:rFonts w:ascii="Tahoma" w:hAnsi="Tahoma" w:cs="Tahoma"/>
          <w:sz w:val="20"/>
          <w:szCs w:val="20"/>
        </w:rPr>
        <w:t xml:space="preserve">       </w:t>
      </w:r>
      <w:r w:rsidR="000F32CF">
        <w:rPr>
          <w:rFonts w:ascii="Tahoma" w:hAnsi="Tahoma" w:cs="Tahoma"/>
          <w:sz w:val="20"/>
          <w:szCs w:val="20"/>
        </w:rPr>
        <w:tab/>
      </w:r>
      <w:r w:rsidR="000F32CF">
        <w:rPr>
          <w:rFonts w:ascii="Tahoma" w:hAnsi="Tahoma" w:cs="Tahoma"/>
          <w:sz w:val="20"/>
          <w:szCs w:val="20"/>
        </w:rPr>
        <w:tab/>
      </w:r>
      <w:r w:rsidR="000F32CF">
        <w:rPr>
          <w:rFonts w:ascii="Tahoma" w:hAnsi="Tahoma" w:cs="Tahoma"/>
          <w:sz w:val="20"/>
          <w:szCs w:val="20"/>
        </w:rPr>
        <w:tab/>
      </w:r>
      <w:r w:rsidR="000F32CF">
        <w:rPr>
          <w:rFonts w:ascii="Tahoma" w:hAnsi="Tahoma" w:cs="Tahoma"/>
          <w:sz w:val="20"/>
          <w:szCs w:val="20"/>
        </w:rPr>
        <w:tab/>
      </w:r>
      <w:r w:rsidR="000F32CF">
        <w:rPr>
          <w:rFonts w:ascii="Tahoma" w:hAnsi="Tahoma" w:cs="Tahoma"/>
          <w:sz w:val="20"/>
          <w:szCs w:val="20"/>
        </w:rPr>
        <w:tab/>
        <w:t xml:space="preserve">   Jan</w:t>
      </w:r>
      <w:r>
        <w:rPr>
          <w:rFonts w:ascii="Tahoma" w:hAnsi="Tahoma" w:cs="Tahoma"/>
          <w:sz w:val="20"/>
          <w:szCs w:val="20"/>
        </w:rPr>
        <w:t>.</w:t>
      </w:r>
      <w:r w:rsidR="000F32CF" w:rsidRPr="003C30B2">
        <w:rPr>
          <w:rFonts w:ascii="Tahoma" w:hAnsi="Tahoma" w:cs="Tahoma"/>
          <w:sz w:val="20"/>
          <w:szCs w:val="20"/>
        </w:rPr>
        <w:t xml:space="preserve"> 20</w:t>
      </w:r>
      <w:r w:rsidR="000F32CF">
        <w:rPr>
          <w:rFonts w:ascii="Tahoma" w:hAnsi="Tahoma" w:cs="Tahoma"/>
          <w:sz w:val="20"/>
          <w:szCs w:val="20"/>
        </w:rPr>
        <w:t>1</w:t>
      </w:r>
      <w:r w:rsidR="000F32CF" w:rsidRPr="003C30B2">
        <w:rPr>
          <w:rFonts w:ascii="Tahoma" w:hAnsi="Tahoma" w:cs="Tahoma"/>
          <w:sz w:val="20"/>
          <w:szCs w:val="20"/>
        </w:rPr>
        <w:t xml:space="preserve">8 – </w:t>
      </w:r>
      <w:r>
        <w:rPr>
          <w:rFonts w:ascii="Tahoma" w:hAnsi="Tahoma" w:cs="Tahoma"/>
          <w:sz w:val="20"/>
          <w:szCs w:val="20"/>
        </w:rPr>
        <w:t>May 2018</w:t>
      </w:r>
    </w:p>
    <w:p w14:paraId="64EB5A3D" w14:textId="02F2191D" w:rsidR="000F32CF" w:rsidRDefault="000F32CF" w:rsidP="000F32CF">
      <w:pPr>
        <w:pStyle w:val="NoSpacing"/>
        <w:numPr>
          <w:ilvl w:val="0"/>
          <w:numId w:val="38"/>
        </w:numPr>
        <w:contextualSpacing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Develop</w:t>
      </w:r>
      <w:r w:rsidR="00F22B93">
        <w:rPr>
          <w:rFonts w:ascii="Tahoma" w:hAnsi="Tahoma" w:cs="Tahoma"/>
          <w:sz w:val="20"/>
          <w:szCs w:val="20"/>
        </w:rPr>
        <w:t>ed</w:t>
      </w:r>
      <w:r>
        <w:rPr>
          <w:rFonts w:ascii="Tahoma" w:hAnsi="Tahoma" w:cs="Tahoma"/>
          <w:sz w:val="20"/>
          <w:szCs w:val="20"/>
        </w:rPr>
        <w:t xml:space="preserve"> a system for internal project tracking</w:t>
      </w:r>
      <w:r w:rsidR="006B4C34">
        <w:rPr>
          <w:rFonts w:ascii="Tahoma" w:hAnsi="Tahoma" w:cs="Tahoma"/>
          <w:sz w:val="20"/>
          <w:szCs w:val="20"/>
        </w:rPr>
        <w:t xml:space="preserve"> by utilizing</w:t>
      </w:r>
      <w:r w:rsidR="00BB7DCD">
        <w:rPr>
          <w:rFonts w:ascii="Tahoma" w:hAnsi="Tahoma" w:cs="Tahoma"/>
          <w:sz w:val="20"/>
          <w:szCs w:val="20"/>
        </w:rPr>
        <w:t xml:space="preserve"> SharePoint</w:t>
      </w:r>
    </w:p>
    <w:p w14:paraId="33F1CFEB" w14:textId="2E2F03A2" w:rsidR="000F32CF" w:rsidRDefault="000F32CF" w:rsidP="000F32CF">
      <w:pPr>
        <w:pStyle w:val="ListParagraph"/>
        <w:numPr>
          <w:ilvl w:val="0"/>
          <w:numId w:val="35"/>
        </w:num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Conduct</w:t>
      </w:r>
      <w:r w:rsidR="00F22B93">
        <w:rPr>
          <w:rFonts w:ascii="Tahoma" w:hAnsi="Tahoma" w:cs="Tahoma"/>
          <w:sz w:val="20"/>
          <w:szCs w:val="20"/>
        </w:rPr>
        <w:t>ed</w:t>
      </w:r>
      <w:r>
        <w:rPr>
          <w:rFonts w:ascii="Tahoma" w:hAnsi="Tahoma" w:cs="Tahoma"/>
          <w:sz w:val="20"/>
          <w:szCs w:val="20"/>
        </w:rPr>
        <w:t xml:space="preserve"> feasibility analysis, project plans, system requirements</w:t>
      </w:r>
    </w:p>
    <w:p w14:paraId="5EC24A94" w14:textId="2CFAB034" w:rsidR="000F32CF" w:rsidRDefault="000F32CF" w:rsidP="008C2A26">
      <w:pPr>
        <w:pStyle w:val="ListParagraph"/>
        <w:numPr>
          <w:ilvl w:val="0"/>
          <w:numId w:val="35"/>
        </w:num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Implement</w:t>
      </w:r>
      <w:r w:rsidR="00F22B93">
        <w:rPr>
          <w:rFonts w:ascii="Tahoma" w:hAnsi="Tahoma" w:cs="Tahoma"/>
          <w:sz w:val="20"/>
          <w:szCs w:val="20"/>
        </w:rPr>
        <w:t>ed</w:t>
      </w:r>
      <w:r>
        <w:rPr>
          <w:rFonts w:ascii="Tahoma" w:hAnsi="Tahoma" w:cs="Tahoma"/>
          <w:sz w:val="20"/>
          <w:szCs w:val="20"/>
        </w:rPr>
        <w:t xml:space="preserve"> prototype in client environment</w:t>
      </w:r>
    </w:p>
    <w:p w14:paraId="163F3C5E" w14:textId="3F0075A1" w:rsidR="003A2113" w:rsidRPr="003A2113" w:rsidRDefault="003A2113" w:rsidP="003A2113">
      <w:pPr>
        <w:pStyle w:val="ListParagraph"/>
        <w:numPr>
          <w:ilvl w:val="0"/>
          <w:numId w:val="35"/>
        </w:numPr>
        <w:spacing w:before="100" w:beforeAutospacing="1" w:after="100" w:afterAutospacing="1"/>
        <w:rPr>
          <w:rFonts w:ascii="Tahoma" w:hAnsi="Tahoma" w:cs="Tahoma"/>
          <w:sz w:val="20"/>
          <w:szCs w:val="20"/>
        </w:rPr>
      </w:pPr>
      <w:r w:rsidRPr="003A2113">
        <w:rPr>
          <w:rFonts w:ascii="Tahoma" w:hAnsi="Tahoma" w:cs="Tahoma"/>
          <w:sz w:val="20"/>
          <w:szCs w:val="20"/>
        </w:rPr>
        <w:t>Facilitated usability and functionality by testing and debugging site; fostered ongoing site maintenance by creating documentation and delivering training</w:t>
      </w:r>
    </w:p>
    <w:p w14:paraId="5EB3F24B" w14:textId="4200B5BB" w:rsidR="00C23D73" w:rsidRDefault="00E23F83" w:rsidP="00C23D73">
      <w:pPr>
        <w:pStyle w:val="ListParagraph"/>
        <w:numPr>
          <w:ilvl w:val="0"/>
          <w:numId w:val="35"/>
        </w:numPr>
        <w:rPr>
          <w:rFonts w:ascii="Tahoma" w:hAnsi="Tahoma" w:cs="Tahoma"/>
          <w:b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Communicate</w:t>
      </w:r>
      <w:r w:rsidR="00F22B93">
        <w:rPr>
          <w:rFonts w:ascii="Tahoma" w:hAnsi="Tahoma" w:cs="Tahoma"/>
          <w:sz w:val="20"/>
          <w:szCs w:val="20"/>
        </w:rPr>
        <w:t>d</w:t>
      </w:r>
      <w:r>
        <w:rPr>
          <w:rFonts w:ascii="Tahoma" w:hAnsi="Tahoma" w:cs="Tahoma"/>
          <w:sz w:val="20"/>
          <w:szCs w:val="20"/>
        </w:rPr>
        <w:t xml:space="preserve"> with project management, identify</w:t>
      </w:r>
      <w:r w:rsidR="00CD7AD4"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and troubleshot issues and p</w:t>
      </w:r>
      <w:r w:rsidR="00C23D73">
        <w:rPr>
          <w:rFonts w:ascii="Tahoma" w:hAnsi="Tahoma" w:cs="Tahoma"/>
          <w:sz w:val="20"/>
          <w:szCs w:val="20"/>
        </w:rPr>
        <w:t>resent written and oral reports</w:t>
      </w:r>
      <w:r w:rsidR="00C23D73" w:rsidRPr="00035AFA">
        <w:rPr>
          <w:rFonts w:ascii="Tahoma" w:hAnsi="Tahoma" w:cs="Tahoma"/>
          <w:b/>
          <w:sz w:val="20"/>
          <w:szCs w:val="20"/>
        </w:rPr>
        <w:t xml:space="preserve"> </w:t>
      </w:r>
    </w:p>
    <w:p w14:paraId="08CA0ED0" w14:textId="77777777" w:rsidR="00503387" w:rsidRPr="00503387" w:rsidRDefault="00503387" w:rsidP="00503387">
      <w:pPr>
        <w:spacing w:after="0" w:line="240" w:lineRule="auto"/>
        <w:rPr>
          <w:rFonts w:ascii="Tahoma" w:eastAsia="Times New Roman" w:hAnsi="Tahoma" w:cs="Tahoma"/>
          <w:sz w:val="20"/>
          <w:szCs w:val="20"/>
        </w:rPr>
      </w:pPr>
    </w:p>
    <w:p w14:paraId="4AA70479" w14:textId="77777777" w:rsidR="00D46135" w:rsidRPr="003C30B2" w:rsidRDefault="00AD75DF" w:rsidP="00205D3A">
      <w:pPr>
        <w:pStyle w:val="NoSpacing"/>
        <w:pBdr>
          <w:bottom w:val="single" w:sz="12" w:space="1" w:color="auto"/>
        </w:pBdr>
        <w:rPr>
          <w:rFonts w:ascii="Tahoma" w:eastAsia="Calibri" w:hAnsi="Tahoma" w:cs="Tahoma"/>
          <w:b/>
          <w:sz w:val="20"/>
          <w:szCs w:val="20"/>
        </w:rPr>
      </w:pPr>
      <w:r w:rsidRPr="003C30B2">
        <w:rPr>
          <w:rFonts w:ascii="Tahoma" w:eastAsia="Calibri" w:hAnsi="Tahoma" w:cs="Tahoma"/>
          <w:b/>
          <w:sz w:val="20"/>
          <w:szCs w:val="20"/>
        </w:rPr>
        <w:t xml:space="preserve">SKILLS </w:t>
      </w:r>
    </w:p>
    <w:p w14:paraId="35BAF1F9" w14:textId="77777777" w:rsidR="00A270B6" w:rsidRDefault="00A270B6" w:rsidP="007E21CA">
      <w:pPr>
        <w:pStyle w:val="ListParagraph"/>
        <w:numPr>
          <w:ilvl w:val="0"/>
          <w:numId w:val="36"/>
        </w:numPr>
        <w:rPr>
          <w:rFonts w:ascii="Tahoma" w:hAnsi="Tahoma" w:cs="Tahoma"/>
          <w:sz w:val="20"/>
          <w:szCs w:val="20"/>
        </w:rPr>
      </w:pPr>
      <w:r w:rsidRPr="00D540FF">
        <w:rPr>
          <w:rFonts w:ascii="Tahoma" w:hAnsi="Tahoma" w:cs="Tahoma"/>
          <w:sz w:val="20"/>
          <w:szCs w:val="20"/>
        </w:rPr>
        <w:t xml:space="preserve">Strong communication, interpersonal, organizational skills, and is self-driven and motivated </w:t>
      </w:r>
    </w:p>
    <w:p w14:paraId="5C34B497" w14:textId="5ADCB950" w:rsidR="00D540FF" w:rsidRDefault="00D540FF" w:rsidP="007E21CA">
      <w:pPr>
        <w:pStyle w:val="ListParagraph"/>
        <w:numPr>
          <w:ilvl w:val="0"/>
          <w:numId w:val="36"/>
        </w:numPr>
        <w:rPr>
          <w:rFonts w:ascii="Tahoma" w:hAnsi="Tahoma" w:cs="Tahoma"/>
          <w:sz w:val="20"/>
          <w:szCs w:val="20"/>
        </w:rPr>
      </w:pPr>
      <w:r w:rsidRPr="00D540FF">
        <w:rPr>
          <w:rFonts w:ascii="Tahoma" w:hAnsi="Tahoma" w:cs="Tahoma"/>
          <w:sz w:val="20"/>
          <w:szCs w:val="20"/>
        </w:rPr>
        <w:t>Programming &amp; Tools: Python, Java, PySpark, R, SAS, SQL, Power BI, Tableau</w:t>
      </w:r>
      <w:r w:rsidR="00CE17CA">
        <w:rPr>
          <w:rFonts w:ascii="Tahoma" w:hAnsi="Tahoma" w:cs="Tahoma"/>
          <w:sz w:val="20"/>
          <w:szCs w:val="20"/>
        </w:rPr>
        <w:t>, Unix</w:t>
      </w:r>
      <w:r w:rsidR="006D74EC">
        <w:rPr>
          <w:rFonts w:ascii="Tahoma" w:hAnsi="Tahoma" w:cs="Tahoma"/>
          <w:sz w:val="20"/>
          <w:szCs w:val="20"/>
        </w:rPr>
        <w:t>, Azure Cloud</w:t>
      </w:r>
    </w:p>
    <w:p w14:paraId="34AD8ADA" w14:textId="1F44DE99" w:rsidR="00A270B6" w:rsidRPr="00A270B6" w:rsidRDefault="00A270B6" w:rsidP="00A270B6">
      <w:pPr>
        <w:pStyle w:val="ListParagraph"/>
        <w:numPr>
          <w:ilvl w:val="0"/>
          <w:numId w:val="36"/>
        </w:numPr>
        <w:rPr>
          <w:rFonts w:ascii="Tahoma" w:hAnsi="Tahoma" w:cs="Tahoma"/>
          <w:sz w:val="20"/>
          <w:szCs w:val="20"/>
        </w:rPr>
      </w:pPr>
      <w:r w:rsidRPr="00897B85">
        <w:rPr>
          <w:rFonts w:ascii="Tahoma" w:hAnsi="Tahoma" w:cs="Tahoma"/>
          <w:sz w:val="20"/>
          <w:szCs w:val="20"/>
        </w:rPr>
        <w:t xml:space="preserve">Microsoft Office: Word, Excel(formula </w:t>
      </w:r>
      <w:r>
        <w:rPr>
          <w:rFonts w:ascii="Tahoma" w:hAnsi="Tahoma" w:cs="Tahoma"/>
          <w:sz w:val="20"/>
          <w:szCs w:val="20"/>
        </w:rPr>
        <w:t>functions, pivot tables, charts</w:t>
      </w:r>
      <w:r w:rsidRPr="00897B85">
        <w:rPr>
          <w:rFonts w:ascii="Tahoma" w:hAnsi="Tahoma" w:cs="Tahoma"/>
          <w:sz w:val="20"/>
          <w:szCs w:val="20"/>
        </w:rPr>
        <w:t>), Access, and PowerPoint</w:t>
      </w:r>
    </w:p>
    <w:p w14:paraId="2AE6B007" w14:textId="4B6293A4" w:rsidR="00DE6A1E" w:rsidRPr="00A270B6" w:rsidRDefault="00DE6A1E" w:rsidP="00A270B6">
      <w:pPr>
        <w:ind w:left="360"/>
        <w:rPr>
          <w:rFonts w:ascii="Tahoma" w:hAnsi="Tahoma" w:cs="Tahoma"/>
          <w:sz w:val="20"/>
          <w:szCs w:val="20"/>
        </w:rPr>
      </w:pPr>
    </w:p>
    <w:p w14:paraId="6EFBBDBA" w14:textId="77777777" w:rsidR="00DE6A1E" w:rsidRPr="00DE6A1E" w:rsidRDefault="00DE6A1E" w:rsidP="00DE6A1E">
      <w:pPr>
        <w:pStyle w:val="ListParagraph"/>
        <w:rPr>
          <w:rFonts w:ascii="Tahoma" w:hAnsi="Tahoma" w:cs="Tahoma"/>
          <w:sz w:val="20"/>
          <w:szCs w:val="20"/>
        </w:rPr>
      </w:pPr>
    </w:p>
    <w:p w14:paraId="4AAA89D2" w14:textId="77777777" w:rsidR="00DE6A1E" w:rsidRPr="00455FA6" w:rsidRDefault="00DE6A1E" w:rsidP="00DE6A1E">
      <w:pPr>
        <w:pStyle w:val="ListParagraph"/>
        <w:rPr>
          <w:rFonts w:ascii="Tahoma" w:hAnsi="Tahoma" w:cs="Tahoma"/>
          <w:sz w:val="20"/>
          <w:szCs w:val="20"/>
        </w:rPr>
      </w:pPr>
    </w:p>
    <w:sectPr w:rsidR="00DE6A1E" w:rsidRPr="00455FA6" w:rsidSect="009515E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E10ED"/>
    <w:multiLevelType w:val="hybridMultilevel"/>
    <w:tmpl w:val="10BEBE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D869DF"/>
    <w:multiLevelType w:val="hybridMultilevel"/>
    <w:tmpl w:val="E466AB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411706"/>
    <w:multiLevelType w:val="hybridMultilevel"/>
    <w:tmpl w:val="CBF4E2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595778"/>
    <w:multiLevelType w:val="hybridMultilevel"/>
    <w:tmpl w:val="B00E92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F627F2"/>
    <w:multiLevelType w:val="hybridMultilevel"/>
    <w:tmpl w:val="36B8A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5544C5"/>
    <w:multiLevelType w:val="hybridMultilevel"/>
    <w:tmpl w:val="F544DE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143E63"/>
    <w:multiLevelType w:val="hybridMultilevel"/>
    <w:tmpl w:val="4798E2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B65D83"/>
    <w:multiLevelType w:val="multilevel"/>
    <w:tmpl w:val="549C4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801F6D"/>
    <w:multiLevelType w:val="hybridMultilevel"/>
    <w:tmpl w:val="C49C21CA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" w15:restartNumberingAfterBreak="0">
    <w:nsid w:val="3378526F"/>
    <w:multiLevelType w:val="hybridMultilevel"/>
    <w:tmpl w:val="A1AE23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507CA4"/>
    <w:multiLevelType w:val="hybridMultilevel"/>
    <w:tmpl w:val="AB3474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D88EC94">
      <w:numFmt w:val="bullet"/>
      <w:lvlText w:val="•"/>
      <w:lvlJc w:val="left"/>
      <w:pPr>
        <w:ind w:left="1800" w:hanging="720"/>
      </w:pPr>
      <w:rPr>
        <w:rFonts w:ascii="Tahoma" w:eastAsiaTheme="minorHAnsi" w:hAnsi="Tahoma" w:cs="Tahoma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941B18"/>
    <w:multiLevelType w:val="hybridMultilevel"/>
    <w:tmpl w:val="59FEF1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4C07C1"/>
    <w:multiLevelType w:val="hybridMultilevel"/>
    <w:tmpl w:val="FAF410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4D25E9"/>
    <w:multiLevelType w:val="hybridMultilevel"/>
    <w:tmpl w:val="021C6C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702A00"/>
    <w:multiLevelType w:val="hybridMultilevel"/>
    <w:tmpl w:val="09E610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5D2679"/>
    <w:multiLevelType w:val="hybridMultilevel"/>
    <w:tmpl w:val="34ACF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FB030D"/>
    <w:multiLevelType w:val="hybridMultilevel"/>
    <w:tmpl w:val="C6AC5E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866CBC"/>
    <w:multiLevelType w:val="hybridMultilevel"/>
    <w:tmpl w:val="BA04BF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C310EE"/>
    <w:multiLevelType w:val="hybridMultilevel"/>
    <w:tmpl w:val="DD3A8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F1542D"/>
    <w:multiLevelType w:val="hybridMultilevel"/>
    <w:tmpl w:val="E6828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1D4D50"/>
    <w:multiLevelType w:val="hybridMultilevel"/>
    <w:tmpl w:val="EBFCDF4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C3C70AB"/>
    <w:multiLevelType w:val="hybridMultilevel"/>
    <w:tmpl w:val="1E62D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A50AB1"/>
    <w:multiLevelType w:val="hybridMultilevel"/>
    <w:tmpl w:val="71D0AB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A32D6D"/>
    <w:multiLevelType w:val="hybridMultilevel"/>
    <w:tmpl w:val="C568B1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857F00"/>
    <w:multiLevelType w:val="hybridMultilevel"/>
    <w:tmpl w:val="F4D2BE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9E1555"/>
    <w:multiLevelType w:val="hybridMultilevel"/>
    <w:tmpl w:val="8CFACFB6"/>
    <w:lvl w:ilvl="0" w:tplc="B3D474A0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AC7612"/>
    <w:multiLevelType w:val="hybridMultilevel"/>
    <w:tmpl w:val="A76C67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4A3A13"/>
    <w:multiLevelType w:val="hybridMultilevel"/>
    <w:tmpl w:val="B65209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6234A25"/>
    <w:multiLevelType w:val="hybridMultilevel"/>
    <w:tmpl w:val="50CC39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7D84B33"/>
    <w:multiLevelType w:val="hybridMultilevel"/>
    <w:tmpl w:val="49D25C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7FA47E6"/>
    <w:multiLevelType w:val="hybridMultilevel"/>
    <w:tmpl w:val="11B6B3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FF2206"/>
    <w:multiLevelType w:val="multilevel"/>
    <w:tmpl w:val="110EB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DE406E"/>
    <w:multiLevelType w:val="hybridMultilevel"/>
    <w:tmpl w:val="82021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DC0B84"/>
    <w:multiLevelType w:val="hybridMultilevel"/>
    <w:tmpl w:val="0F22DD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64A67D0"/>
    <w:multiLevelType w:val="hybridMultilevel"/>
    <w:tmpl w:val="EE106C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6A46F47"/>
    <w:multiLevelType w:val="hybridMultilevel"/>
    <w:tmpl w:val="A0A66D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7ED4945"/>
    <w:multiLevelType w:val="hybridMultilevel"/>
    <w:tmpl w:val="95705D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A452220"/>
    <w:multiLevelType w:val="hybridMultilevel"/>
    <w:tmpl w:val="95E2A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B142739"/>
    <w:multiLevelType w:val="hybridMultilevel"/>
    <w:tmpl w:val="799E2B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C787A21"/>
    <w:multiLevelType w:val="hybridMultilevel"/>
    <w:tmpl w:val="135E7406"/>
    <w:lvl w:ilvl="0" w:tplc="A6EE6D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DEE15A6"/>
    <w:multiLevelType w:val="hybridMultilevel"/>
    <w:tmpl w:val="9ACAE4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0979F3"/>
    <w:multiLevelType w:val="hybridMultilevel"/>
    <w:tmpl w:val="4B2ADFC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76EC14BB"/>
    <w:multiLevelType w:val="hybridMultilevel"/>
    <w:tmpl w:val="F63ABD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86F0BC3"/>
    <w:multiLevelType w:val="hybridMultilevel"/>
    <w:tmpl w:val="E578D7C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7AE56905"/>
    <w:multiLevelType w:val="hybridMultilevel"/>
    <w:tmpl w:val="6B54CD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F83A83"/>
    <w:multiLevelType w:val="multilevel"/>
    <w:tmpl w:val="CF824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8888693">
    <w:abstractNumId w:val="39"/>
  </w:num>
  <w:num w:numId="2" w16cid:durableId="45684424">
    <w:abstractNumId w:val="12"/>
  </w:num>
  <w:num w:numId="3" w16cid:durableId="1141533098">
    <w:abstractNumId w:val="27"/>
  </w:num>
  <w:num w:numId="4" w16cid:durableId="1524974799">
    <w:abstractNumId w:val="32"/>
  </w:num>
  <w:num w:numId="5" w16cid:durableId="660163012">
    <w:abstractNumId w:val="22"/>
  </w:num>
  <w:num w:numId="6" w16cid:durableId="1980839528">
    <w:abstractNumId w:val="30"/>
  </w:num>
  <w:num w:numId="7" w16cid:durableId="209607910">
    <w:abstractNumId w:val="9"/>
  </w:num>
  <w:num w:numId="8" w16cid:durableId="1099909689">
    <w:abstractNumId w:val="21"/>
  </w:num>
  <w:num w:numId="9" w16cid:durableId="614561852">
    <w:abstractNumId w:val="28"/>
  </w:num>
  <w:num w:numId="10" w16cid:durableId="1265114412">
    <w:abstractNumId w:val="43"/>
  </w:num>
  <w:num w:numId="11" w16cid:durableId="1549219432">
    <w:abstractNumId w:val="0"/>
  </w:num>
  <w:num w:numId="12" w16cid:durableId="1360858807">
    <w:abstractNumId w:val="26"/>
  </w:num>
  <w:num w:numId="13" w16cid:durableId="878472003">
    <w:abstractNumId w:val="24"/>
  </w:num>
  <w:num w:numId="14" w16cid:durableId="1336153664">
    <w:abstractNumId w:val="6"/>
  </w:num>
  <w:num w:numId="15" w16cid:durableId="2002390610">
    <w:abstractNumId w:val="40"/>
  </w:num>
  <w:num w:numId="16" w16cid:durableId="648942358">
    <w:abstractNumId w:val="18"/>
  </w:num>
  <w:num w:numId="17" w16cid:durableId="1865358779">
    <w:abstractNumId w:val="34"/>
  </w:num>
  <w:num w:numId="18" w16cid:durableId="1735157764">
    <w:abstractNumId w:val="33"/>
  </w:num>
  <w:num w:numId="19" w16cid:durableId="401756699">
    <w:abstractNumId w:val="42"/>
  </w:num>
  <w:num w:numId="20" w16cid:durableId="139662758">
    <w:abstractNumId w:val="16"/>
  </w:num>
  <w:num w:numId="21" w16cid:durableId="950477660">
    <w:abstractNumId w:val="17"/>
  </w:num>
  <w:num w:numId="22" w16cid:durableId="467018954">
    <w:abstractNumId w:val="19"/>
  </w:num>
  <w:num w:numId="23" w16cid:durableId="1122729479">
    <w:abstractNumId w:val="38"/>
  </w:num>
  <w:num w:numId="24" w16cid:durableId="1384522761">
    <w:abstractNumId w:val="10"/>
  </w:num>
  <w:num w:numId="25" w16cid:durableId="1042362223">
    <w:abstractNumId w:val="44"/>
  </w:num>
  <w:num w:numId="26" w16cid:durableId="2044862881">
    <w:abstractNumId w:val="14"/>
  </w:num>
  <w:num w:numId="27" w16cid:durableId="1240553233">
    <w:abstractNumId w:val="29"/>
  </w:num>
  <w:num w:numId="28" w16cid:durableId="1264994084">
    <w:abstractNumId w:val="15"/>
  </w:num>
  <w:num w:numId="29" w16cid:durableId="185603996">
    <w:abstractNumId w:val="35"/>
  </w:num>
  <w:num w:numId="30" w16cid:durableId="725371376">
    <w:abstractNumId w:val="3"/>
  </w:num>
  <w:num w:numId="31" w16cid:durableId="1355615752">
    <w:abstractNumId w:val="20"/>
  </w:num>
  <w:num w:numId="32" w16cid:durableId="999313621">
    <w:abstractNumId w:val="36"/>
  </w:num>
  <w:num w:numId="33" w16cid:durableId="1226840707">
    <w:abstractNumId w:val="45"/>
  </w:num>
  <w:num w:numId="34" w16cid:durableId="1181777662">
    <w:abstractNumId w:val="41"/>
  </w:num>
  <w:num w:numId="35" w16cid:durableId="186140476">
    <w:abstractNumId w:val="1"/>
  </w:num>
  <w:num w:numId="36" w16cid:durableId="955719148">
    <w:abstractNumId w:val="4"/>
  </w:num>
  <w:num w:numId="37" w16cid:durableId="451093741">
    <w:abstractNumId w:val="31"/>
  </w:num>
  <w:num w:numId="38" w16cid:durableId="14842609">
    <w:abstractNumId w:val="23"/>
  </w:num>
  <w:num w:numId="39" w16cid:durableId="1182360586">
    <w:abstractNumId w:val="25"/>
  </w:num>
  <w:num w:numId="40" w16cid:durableId="1644505387">
    <w:abstractNumId w:val="8"/>
  </w:num>
  <w:num w:numId="41" w16cid:durableId="1243837124">
    <w:abstractNumId w:val="2"/>
  </w:num>
  <w:num w:numId="42" w16cid:durableId="295917287">
    <w:abstractNumId w:val="5"/>
  </w:num>
  <w:num w:numId="43" w16cid:durableId="740491439">
    <w:abstractNumId w:val="11"/>
  </w:num>
  <w:num w:numId="44" w16cid:durableId="1067610894">
    <w:abstractNumId w:val="13"/>
  </w:num>
  <w:num w:numId="45" w16cid:durableId="2016371617">
    <w:abstractNumId w:val="37"/>
  </w:num>
  <w:num w:numId="46" w16cid:durableId="156436900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010C"/>
    <w:rsid w:val="00000984"/>
    <w:rsid w:val="00000C5C"/>
    <w:rsid w:val="000019FC"/>
    <w:rsid w:val="000025FA"/>
    <w:rsid w:val="00002D37"/>
    <w:rsid w:val="00002EB8"/>
    <w:rsid w:val="00004492"/>
    <w:rsid w:val="00007216"/>
    <w:rsid w:val="00007B10"/>
    <w:rsid w:val="00012A43"/>
    <w:rsid w:val="000143C7"/>
    <w:rsid w:val="00014CE7"/>
    <w:rsid w:val="00015198"/>
    <w:rsid w:val="00020242"/>
    <w:rsid w:val="00020622"/>
    <w:rsid w:val="000248BD"/>
    <w:rsid w:val="000272F7"/>
    <w:rsid w:val="0003193F"/>
    <w:rsid w:val="00035AFA"/>
    <w:rsid w:val="00036CE3"/>
    <w:rsid w:val="00040DEF"/>
    <w:rsid w:val="00042333"/>
    <w:rsid w:val="000442D0"/>
    <w:rsid w:val="0004693E"/>
    <w:rsid w:val="0006073A"/>
    <w:rsid w:val="00062529"/>
    <w:rsid w:val="00063E73"/>
    <w:rsid w:val="00066665"/>
    <w:rsid w:val="00067EFA"/>
    <w:rsid w:val="00073D7B"/>
    <w:rsid w:val="000750DE"/>
    <w:rsid w:val="00077163"/>
    <w:rsid w:val="00081CDF"/>
    <w:rsid w:val="00083EC1"/>
    <w:rsid w:val="000860A7"/>
    <w:rsid w:val="00087555"/>
    <w:rsid w:val="00093614"/>
    <w:rsid w:val="000938CC"/>
    <w:rsid w:val="00095394"/>
    <w:rsid w:val="000A2E12"/>
    <w:rsid w:val="000A536C"/>
    <w:rsid w:val="000A53B9"/>
    <w:rsid w:val="000B5754"/>
    <w:rsid w:val="000B635F"/>
    <w:rsid w:val="000C1BD9"/>
    <w:rsid w:val="000C3E99"/>
    <w:rsid w:val="000C543B"/>
    <w:rsid w:val="000D18D6"/>
    <w:rsid w:val="000D4E8C"/>
    <w:rsid w:val="000D5379"/>
    <w:rsid w:val="000E15B1"/>
    <w:rsid w:val="000E3E2E"/>
    <w:rsid w:val="000E6CBE"/>
    <w:rsid w:val="000E776B"/>
    <w:rsid w:val="000F06D9"/>
    <w:rsid w:val="000F31D0"/>
    <w:rsid w:val="000F32CF"/>
    <w:rsid w:val="000F514D"/>
    <w:rsid w:val="000F6F37"/>
    <w:rsid w:val="00100D7F"/>
    <w:rsid w:val="00103BDB"/>
    <w:rsid w:val="00116C3E"/>
    <w:rsid w:val="001176B5"/>
    <w:rsid w:val="00123636"/>
    <w:rsid w:val="00132A9E"/>
    <w:rsid w:val="00133194"/>
    <w:rsid w:val="00133F98"/>
    <w:rsid w:val="00134894"/>
    <w:rsid w:val="00137D5C"/>
    <w:rsid w:val="00145154"/>
    <w:rsid w:val="00145B66"/>
    <w:rsid w:val="001534AB"/>
    <w:rsid w:val="00154FE7"/>
    <w:rsid w:val="001564E5"/>
    <w:rsid w:val="001630AE"/>
    <w:rsid w:val="00166F62"/>
    <w:rsid w:val="001671C0"/>
    <w:rsid w:val="00174F21"/>
    <w:rsid w:val="00175979"/>
    <w:rsid w:val="00180C64"/>
    <w:rsid w:val="00181890"/>
    <w:rsid w:val="00182DB1"/>
    <w:rsid w:val="00183BD6"/>
    <w:rsid w:val="00185C2F"/>
    <w:rsid w:val="001879B0"/>
    <w:rsid w:val="00192A06"/>
    <w:rsid w:val="00192BC6"/>
    <w:rsid w:val="00194A1F"/>
    <w:rsid w:val="001970CE"/>
    <w:rsid w:val="001A06EC"/>
    <w:rsid w:val="001A0717"/>
    <w:rsid w:val="001A2282"/>
    <w:rsid w:val="001A4773"/>
    <w:rsid w:val="001A50B5"/>
    <w:rsid w:val="001A5831"/>
    <w:rsid w:val="001A6499"/>
    <w:rsid w:val="001A6E1B"/>
    <w:rsid w:val="001A7F01"/>
    <w:rsid w:val="001B1B8C"/>
    <w:rsid w:val="001B1F72"/>
    <w:rsid w:val="001B4F14"/>
    <w:rsid w:val="001C1414"/>
    <w:rsid w:val="001C2045"/>
    <w:rsid w:val="001C31EB"/>
    <w:rsid w:val="001D22C7"/>
    <w:rsid w:val="001D3BF4"/>
    <w:rsid w:val="001E1EAA"/>
    <w:rsid w:val="001F7EA4"/>
    <w:rsid w:val="00205D3A"/>
    <w:rsid w:val="0020630F"/>
    <w:rsid w:val="00206591"/>
    <w:rsid w:val="00212EE6"/>
    <w:rsid w:val="00213FB7"/>
    <w:rsid w:val="00214982"/>
    <w:rsid w:val="0021501E"/>
    <w:rsid w:val="00215672"/>
    <w:rsid w:val="00224614"/>
    <w:rsid w:val="0022718D"/>
    <w:rsid w:val="00227ABA"/>
    <w:rsid w:val="00241C8D"/>
    <w:rsid w:val="00245E3E"/>
    <w:rsid w:val="00247643"/>
    <w:rsid w:val="00251613"/>
    <w:rsid w:val="00252755"/>
    <w:rsid w:val="00255208"/>
    <w:rsid w:val="00256723"/>
    <w:rsid w:val="00262631"/>
    <w:rsid w:val="0026411E"/>
    <w:rsid w:val="002641C3"/>
    <w:rsid w:val="002679AD"/>
    <w:rsid w:val="00270C1C"/>
    <w:rsid w:val="002721FF"/>
    <w:rsid w:val="002764F0"/>
    <w:rsid w:val="00277EE1"/>
    <w:rsid w:val="002838D9"/>
    <w:rsid w:val="00286263"/>
    <w:rsid w:val="002862C2"/>
    <w:rsid w:val="00286ED0"/>
    <w:rsid w:val="00294C80"/>
    <w:rsid w:val="00297B65"/>
    <w:rsid w:val="002A176F"/>
    <w:rsid w:val="002A2EA7"/>
    <w:rsid w:val="002A403B"/>
    <w:rsid w:val="002A551C"/>
    <w:rsid w:val="002A5C26"/>
    <w:rsid w:val="002B6BA3"/>
    <w:rsid w:val="002B7585"/>
    <w:rsid w:val="002C2A52"/>
    <w:rsid w:val="002C536C"/>
    <w:rsid w:val="002C6772"/>
    <w:rsid w:val="002C734E"/>
    <w:rsid w:val="002D61D7"/>
    <w:rsid w:val="002E252E"/>
    <w:rsid w:val="002F510F"/>
    <w:rsid w:val="00302487"/>
    <w:rsid w:val="00306986"/>
    <w:rsid w:val="00307041"/>
    <w:rsid w:val="0031154B"/>
    <w:rsid w:val="00311C69"/>
    <w:rsid w:val="00312F8A"/>
    <w:rsid w:val="003223CF"/>
    <w:rsid w:val="003236BD"/>
    <w:rsid w:val="003252B4"/>
    <w:rsid w:val="00331B5B"/>
    <w:rsid w:val="00332411"/>
    <w:rsid w:val="00335BFF"/>
    <w:rsid w:val="00340DA1"/>
    <w:rsid w:val="00341FD1"/>
    <w:rsid w:val="00346324"/>
    <w:rsid w:val="00353CB6"/>
    <w:rsid w:val="00354081"/>
    <w:rsid w:val="00354713"/>
    <w:rsid w:val="00360105"/>
    <w:rsid w:val="00362A6B"/>
    <w:rsid w:val="00373292"/>
    <w:rsid w:val="00374574"/>
    <w:rsid w:val="00382A03"/>
    <w:rsid w:val="00383663"/>
    <w:rsid w:val="00383770"/>
    <w:rsid w:val="003865AD"/>
    <w:rsid w:val="00386654"/>
    <w:rsid w:val="0038776E"/>
    <w:rsid w:val="003900D2"/>
    <w:rsid w:val="00390248"/>
    <w:rsid w:val="003909A0"/>
    <w:rsid w:val="003966B5"/>
    <w:rsid w:val="003A2113"/>
    <w:rsid w:val="003B2358"/>
    <w:rsid w:val="003B2C3C"/>
    <w:rsid w:val="003B5400"/>
    <w:rsid w:val="003B624A"/>
    <w:rsid w:val="003B7414"/>
    <w:rsid w:val="003C22DF"/>
    <w:rsid w:val="003C30B2"/>
    <w:rsid w:val="003C4059"/>
    <w:rsid w:val="003C40E0"/>
    <w:rsid w:val="003C6538"/>
    <w:rsid w:val="003C7830"/>
    <w:rsid w:val="003C7D48"/>
    <w:rsid w:val="003D19BF"/>
    <w:rsid w:val="003D1C31"/>
    <w:rsid w:val="003D59F6"/>
    <w:rsid w:val="003E14C7"/>
    <w:rsid w:val="003E4127"/>
    <w:rsid w:val="003E448A"/>
    <w:rsid w:val="003E5391"/>
    <w:rsid w:val="003E6C24"/>
    <w:rsid w:val="003E7FEA"/>
    <w:rsid w:val="003F2D44"/>
    <w:rsid w:val="003F2E18"/>
    <w:rsid w:val="003F7353"/>
    <w:rsid w:val="00400DFF"/>
    <w:rsid w:val="00403948"/>
    <w:rsid w:val="00404454"/>
    <w:rsid w:val="0041232D"/>
    <w:rsid w:val="00413680"/>
    <w:rsid w:val="00414EF1"/>
    <w:rsid w:val="00416DE0"/>
    <w:rsid w:val="0042567F"/>
    <w:rsid w:val="00426E2F"/>
    <w:rsid w:val="004273E5"/>
    <w:rsid w:val="00430ABD"/>
    <w:rsid w:val="00431778"/>
    <w:rsid w:val="004331F8"/>
    <w:rsid w:val="004337EE"/>
    <w:rsid w:val="0044295C"/>
    <w:rsid w:val="00442B85"/>
    <w:rsid w:val="004479BA"/>
    <w:rsid w:val="00450E0B"/>
    <w:rsid w:val="004510A4"/>
    <w:rsid w:val="0045376A"/>
    <w:rsid w:val="00453C2F"/>
    <w:rsid w:val="00453F1A"/>
    <w:rsid w:val="00455FA6"/>
    <w:rsid w:val="004573CC"/>
    <w:rsid w:val="00457A88"/>
    <w:rsid w:val="00457E63"/>
    <w:rsid w:val="004617B5"/>
    <w:rsid w:val="0046293A"/>
    <w:rsid w:val="00463EE9"/>
    <w:rsid w:val="004712F8"/>
    <w:rsid w:val="0047155A"/>
    <w:rsid w:val="0047259D"/>
    <w:rsid w:val="00472E86"/>
    <w:rsid w:val="00475FBF"/>
    <w:rsid w:val="004803D4"/>
    <w:rsid w:val="00480CEF"/>
    <w:rsid w:val="004866AE"/>
    <w:rsid w:val="0049020E"/>
    <w:rsid w:val="00492239"/>
    <w:rsid w:val="0049227F"/>
    <w:rsid w:val="0049287E"/>
    <w:rsid w:val="00492C8B"/>
    <w:rsid w:val="0049598C"/>
    <w:rsid w:val="00495FC3"/>
    <w:rsid w:val="004975B3"/>
    <w:rsid w:val="004B1C86"/>
    <w:rsid w:val="004B3DF2"/>
    <w:rsid w:val="004B4BFB"/>
    <w:rsid w:val="004C458A"/>
    <w:rsid w:val="004C760F"/>
    <w:rsid w:val="004D27F7"/>
    <w:rsid w:val="004D726B"/>
    <w:rsid w:val="004E3CEF"/>
    <w:rsid w:val="004E4466"/>
    <w:rsid w:val="004F32E7"/>
    <w:rsid w:val="004F59E3"/>
    <w:rsid w:val="004F5D2F"/>
    <w:rsid w:val="004F71E0"/>
    <w:rsid w:val="005004C1"/>
    <w:rsid w:val="00503387"/>
    <w:rsid w:val="005033A6"/>
    <w:rsid w:val="005039BE"/>
    <w:rsid w:val="005039DD"/>
    <w:rsid w:val="00504AC9"/>
    <w:rsid w:val="00507C43"/>
    <w:rsid w:val="0051109E"/>
    <w:rsid w:val="00511514"/>
    <w:rsid w:val="00512432"/>
    <w:rsid w:val="005125D0"/>
    <w:rsid w:val="00513306"/>
    <w:rsid w:val="00513C19"/>
    <w:rsid w:val="00515B4C"/>
    <w:rsid w:val="00515E92"/>
    <w:rsid w:val="0052374E"/>
    <w:rsid w:val="005302F7"/>
    <w:rsid w:val="00532EA8"/>
    <w:rsid w:val="00533629"/>
    <w:rsid w:val="0053410F"/>
    <w:rsid w:val="00536EE2"/>
    <w:rsid w:val="00537E73"/>
    <w:rsid w:val="00540942"/>
    <w:rsid w:val="00544CC0"/>
    <w:rsid w:val="00546C11"/>
    <w:rsid w:val="005507A8"/>
    <w:rsid w:val="00550DF0"/>
    <w:rsid w:val="0055571D"/>
    <w:rsid w:val="00580AB6"/>
    <w:rsid w:val="00580D8B"/>
    <w:rsid w:val="00581CBB"/>
    <w:rsid w:val="00581CC9"/>
    <w:rsid w:val="005876BE"/>
    <w:rsid w:val="00587CCC"/>
    <w:rsid w:val="00591723"/>
    <w:rsid w:val="0059543A"/>
    <w:rsid w:val="00597363"/>
    <w:rsid w:val="005A2BAB"/>
    <w:rsid w:val="005A2F29"/>
    <w:rsid w:val="005A3E55"/>
    <w:rsid w:val="005A6D00"/>
    <w:rsid w:val="005A7496"/>
    <w:rsid w:val="005B010C"/>
    <w:rsid w:val="005B2FB4"/>
    <w:rsid w:val="005C2E93"/>
    <w:rsid w:val="005C7499"/>
    <w:rsid w:val="005C7A4E"/>
    <w:rsid w:val="005D012A"/>
    <w:rsid w:val="005D4DBB"/>
    <w:rsid w:val="005D55CF"/>
    <w:rsid w:val="005D5B10"/>
    <w:rsid w:val="005D7BDE"/>
    <w:rsid w:val="005E410F"/>
    <w:rsid w:val="005E54F8"/>
    <w:rsid w:val="005E7178"/>
    <w:rsid w:val="005E7339"/>
    <w:rsid w:val="005F28B0"/>
    <w:rsid w:val="00604CFA"/>
    <w:rsid w:val="00605718"/>
    <w:rsid w:val="006069C2"/>
    <w:rsid w:val="006106F7"/>
    <w:rsid w:val="00613466"/>
    <w:rsid w:val="00615037"/>
    <w:rsid w:val="00617366"/>
    <w:rsid w:val="00617FEA"/>
    <w:rsid w:val="00622440"/>
    <w:rsid w:val="00622988"/>
    <w:rsid w:val="00624A14"/>
    <w:rsid w:val="00625884"/>
    <w:rsid w:val="00625E67"/>
    <w:rsid w:val="00641B49"/>
    <w:rsid w:val="00647157"/>
    <w:rsid w:val="0064783F"/>
    <w:rsid w:val="0066107D"/>
    <w:rsid w:val="00663561"/>
    <w:rsid w:val="00671C22"/>
    <w:rsid w:val="006735D8"/>
    <w:rsid w:val="00673788"/>
    <w:rsid w:val="00674D06"/>
    <w:rsid w:val="0067697C"/>
    <w:rsid w:val="00676EAB"/>
    <w:rsid w:val="006844B6"/>
    <w:rsid w:val="00685914"/>
    <w:rsid w:val="006943A4"/>
    <w:rsid w:val="006A14D3"/>
    <w:rsid w:val="006A2164"/>
    <w:rsid w:val="006B0BC9"/>
    <w:rsid w:val="006B4C34"/>
    <w:rsid w:val="006B53BC"/>
    <w:rsid w:val="006B64C2"/>
    <w:rsid w:val="006D39DD"/>
    <w:rsid w:val="006D5EE0"/>
    <w:rsid w:val="006D7333"/>
    <w:rsid w:val="006D74EC"/>
    <w:rsid w:val="006E1C16"/>
    <w:rsid w:val="006E2CB4"/>
    <w:rsid w:val="006E36CF"/>
    <w:rsid w:val="006E38F6"/>
    <w:rsid w:val="006E3A28"/>
    <w:rsid w:val="006E41D8"/>
    <w:rsid w:val="006F006B"/>
    <w:rsid w:val="006F090B"/>
    <w:rsid w:val="006F17A4"/>
    <w:rsid w:val="006F2893"/>
    <w:rsid w:val="006F364A"/>
    <w:rsid w:val="006F76B5"/>
    <w:rsid w:val="007049E5"/>
    <w:rsid w:val="00712758"/>
    <w:rsid w:val="0071443C"/>
    <w:rsid w:val="00714920"/>
    <w:rsid w:val="00714CF8"/>
    <w:rsid w:val="00715C9D"/>
    <w:rsid w:val="00720645"/>
    <w:rsid w:val="0072446A"/>
    <w:rsid w:val="007368FC"/>
    <w:rsid w:val="00736904"/>
    <w:rsid w:val="00742DFF"/>
    <w:rsid w:val="0074339B"/>
    <w:rsid w:val="00745C30"/>
    <w:rsid w:val="00750FCC"/>
    <w:rsid w:val="00754422"/>
    <w:rsid w:val="00757878"/>
    <w:rsid w:val="00757B3C"/>
    <w:rsid w:val="00763FAE"/>
    <w:rsid w:val="00764965"/>
    <w:rsid w:val="007657E6"/>
    <w:rsid w:val="00775838"/>
    <w:rsid w:val="00783795"/>
    <w:rsid w:val="00784D8F"/>
    <w:rsid w:val="00793E5D"/>
    <w:rsid w:val="007A076E"/>
    <w:rsid w:val="007B08F6"/>
    <w:rsid w:val="007C1483"/>
    <w:rsid w:val="007C31AB"/>
    <w:rsid w:val="007C48B6"/>
    <w:rsid w:val="007C4E19"/>
    <w:rsid w:val="007C5A92"/>
    <w:rsid w:val="007C6769"/>
    <w:rsid w:val="007D21AE"/>
    <w:rsid w:val="007D3C24"/>
    <w:rsid w:val="007D616F"/>
    <w:rsid w:val="007D79AF"/>
    <w:rsid w:val="007E06F3"/>
    <w:rsid w:val="007E2DB9"/>
    <w:rsid w:val="007E6374"/>
    <w:rsid w:val="007E669F"/>
    <w:rsid w:val="007F26D2"/>
    <w:rsid w:val="0080140B"/>
    <w:rsid w:val="00802AD0"/>
    <w:rsid w:val="0080645E"/>
    <w:rsid w:val="0081097E"/>
    <w:rsid w:val="00810A2A"/>
    <w:rsid w:val="00811DC9"/>
    <w:rsid w:val="00814761"/>
    <w:rsid w:val="00814E05"/>
    <w:rsid w:val="00816A00"/>
    <w:rsid w:val="008172AF"/>
    <w:rsid w:val="0082410E"/>
    <w:rsid w:val="00826E45"/>
    <w:rsid w:val="00827D7D"/>
    <w:rsid w:val="008305D8"/>
    <w:rsid w:val="008310F4"/>
    <w:rsid w:val="00834797"/>
    <w:rsid w:val="0086146C"/>
    <w:rsid w:val="00861FF3"/>
    <w:rsid w:val="00863141"/>
    <w:rsid w:val="00870696"/>
    <w:rsid w:val="00871D71"/>
    <w:rsid w:val="008722AC"/>
    <w:rsid w:val="0087751E"/>
    <w:rsid w:val="008843C3"/>
    <w:rsid w:val="008854EF"/>
    <w:rsid w:val="008862EF"/>
    <w:rsid w:val="00886AB0"/>
    <w:rsid w:val="00897B85"/>
    <w:rsid w:val="008A5B4D"/>
    <w:rsid w:val="008B54B3"/>
    <w:rsid w:val="008B79F8"/>
    <w:rsid w:val="008C281E"/>
    <w:rsid w:val="008C2A26"/>
    <w:rsid w:val="008C5A79"/>
    <w:rsid w:val="008C7B4F"/>
    <w:rsid w:val="008D70C2"/>
    <w:rsid w:val="008E0023"/>
    <w:rsid w:val="008E182D"/>
    <w:rsid w:val="008E3726"/>
    <w:rsid w:val="008E61E7"/>
    <w:rsid w:val="008E68C9"/>
    <w:rsid w:val="008E6E6A"/>
    <w:rsid w:val="008F1143"/>
    <w:rsid w:val="008F174E"/>
    <w:rsid w:val="008F73E2"/>
    <w:rsid w:val="00901711"/>
    <w:rsid w:val="009028DB"/>
    <w:rsid w:val="0091199E"/>
    <w:rsid w:val="0091600F"/>
    <w:rsid w:val="009240BB"/>
    <w:rsid w:val="00930AAF"/>
    <w:rsid w:val="00930EF3"/>
    <w:rsid w:val="00930F54"/>
    <w:rsid w:val="00937508"/>
    <w:rsid w:val="00947494"/>
    <w:rsid w:val="00947A0B"/>
    <w:rsid w:val="009515E2"/>
    <w:rsid w:val="00953A1F"/>
    <w:rsid w:val="00953B47"/>
    <w:rsid w:val="00955F11"/>
    <w:rsid w:val="009560AC"/>
    <w:rsid w:val="00963929"/>
    <w:rsid w:val="00965CB6"/>
    <w:rsid w:val="009711AC"/>
    <w:rsid w:val="00972B54"/>
    <w:rsid w:val="0097369E"/>
    <w:rsid w:val="00974962"/>
    <w:rsid w:val="00974DC9"/>
    <w:rsid w:val="00977F4A"/>
    <w:rsid w:val="00984A1B"/>
    <w:rsid w:val="00984A79"/>
    <w:rsid w:val="00992CE1"/>
    <w:rsid w:val="00994578"/>
    <w:rsid w:val="009A2827"/>
    <w:rsid w:val="009A547A"/>
    <w:rsid w:val="009B0D7C"/>
    <w:rsid w:val="009B296F"/>
    <w:rsid w:val="009B3A99"/>
    <w:rsid w:val="009B5934"/>
    <w:rsid w:val="009B597D"/>
    <w:rsid w:val="009B5C3D"/>
    <w:rsid w:val="009B7EA1"/>
    <w:rsid w:val="009C14AD"/>
    <w:rsid w:val="009C2BEE"/>
    <w:rsid w:val="009D045E"/>
    <w:rsid w:val="009D0516"/>
    <w:rsid w:val="009D27E3"/>
    <w:rsid w:val="009E185B"/>
    <w:rsid w:val="009E559B"/>
    <w:rsid w:val="009F0676"/>
    <w:rsid w:val="009F0E06"/>
    <w:rsid w:val="009F15AC"/>
    <w:rsid w:val="00A003D4"/>
    <w:rsid w:val="00A00995"/>
    <w:rsid w:val="00A012E0"/>
    <w:rsid w:val="00A01429"/>
    <w:rsid w:val="00A02773"/>
    <w:rsid w:val="00A03020"/>
    <w:rsid w:val="00A07CC1"/>
    <w:rsid w:val="00A07FBA"/>
    <w:rsid w:val="00A107BF"/>
    <w:rsid w:val="00A233EE"/>
    <w:rsid w:val="00A23E35"/>
    <w:rsid w:val="00A25DDD"/>
    <w:rsid w:val="00A270B6"/>
    <w:rsid w:val="00A302BB"/>
    <w:rsid w:val="00A30AD9"/>
    <w:rsid w:val="00A313A4"/>
    <w:rsid w:val="00A36E1F"/>
    <w:rsid w:val="00A37AA5"/>
    <w:rsid w:val="00A37C91"/>
    <w:rsid w:val="00A37FA0"/>
    <w:rsid w:val="00A425F4"/>
    <w:rsid w:val="00A43994"/>
    <w:rsid w:val="00A4530E"/>
    <w:rsid w:val="00A45BDC"/>
    <w:rsid w:val="00A47D58"/>
    <w:rsid w:val="00A50E13"/>
    <w:rsid w:val="00A60C6F"/>
    <w:rsid w:val="00A67363"/>
    <w:rsid w:val="00A7183B"/>
    <w:rsid w:val="00A72358"/>
    <w:rsid w:val="00A73206"/>
    <w:rsid w:val="00A80855"/>
    <w:rsid w:val="00A8132E"/>
    <w:rsid w:val="00A819D4"/>
    <w:rsid w:val="00A90428"/>
    <w:rsid w:val="00A9313C"/>
    <w:rsid w:val="00AA2531"/>
    <w:rsid w:val="00AA59F5"/>
    <w:rsid w:val="00AA6D96"/>
    <w:rsid w:val="00AB1208"/>
    <w:rsid w:val="00AB1260"/>
    <w:rsid w:val="00AB2B76"/>
    <w:rsid w:val="00AB4558"/>
    <w:rsid w:val="00AC2856"/>
    <w:rsid w:val="00AC2F7D"/>
    <w:rsid w:val="00AC677F"/>
    <w:rsid w:val="00AC6EE3"/>
    <w:rsid w:val="00AC7E8B"/>
    <w:rsid w:val="00AD4A25"/>
    <w:rsid w:val="00AD4F6D"/>
    <w:rsid w:val="00AD56AD"/>
    <w:rsid w:val="00AD6B93"/>
    <w:rsid w:val="00AD75DF"/>
    <w:rsid w:val="00AE05E6"/>
    <w:rsid w:val="00AE06C8"/>
    <w:rsid w:val="00AE1611"/>
    <w:rsid w:val="00AE21E5"/>
    <w:rsid w:val="00AF2997"/>
    <w:rsid w:val="00AF48CB"/>
    <w:rsid w:val="00AF7984"/>
    <w:rsid w:val="00B03BA9"/>
    <w:rsid w:val="00B04DE7"/>
    <w:rsid w:val="00B10599"/>
    <w:rsid w:val="00B1576F"/>
    <w:rsid w:val="00B24242"/>
    <w:rsid w:val="00B33B86"/>
    <w:rsid w:val="00B340CD"/>
    <w:rsid w:val="00B443AF"/>
    <w:rsid w:val="00B668D7"/>
    <w:rsid w:val="00B80840"/>
    <w:rsid w:val="00B83E0B"/>
    <w:rsid w:val="00B857CF"/>
    <w:rsid w:val="00B85BBD"/>
    <w:rsid w:val="00B87136"/>
    <w:rsid w:val="00B929AD"/>
    <w:rsid w:val="00B95FFD"/>
    <w:rsid w:val="00BA04E6"/>
    <w:rsid w:val="00BA1741"/>
    <w:rsid w:val="00BA3328"/>
    <w:rsid w:val="00BA5EA7"/>
    <w:rsid w:val="00BA6563"/>
    <w:rsid w:val="00BA69EB"/>
    <w:rsid w:val="00BA7410"/>
    <w:rsid w:val="00BA75B9"/>
    <w:rsid w:val="00BB0A59"/>
    <w:rsid w:val="00BB2B04"/>
    <w:rsid w:val="00BB3EC1"/>
    <w:rsid w:val="00BB4EEF"/>
    <w:rsid w:val="00BB58A6"/>
    <w:rsid w:val="00BB6872"/>
    <w:rsid w:val="00BB6F0F"/>
    <w:rsid w:val="00BB7DCD"/>
    <w:rsid w:val="00BC1307"/>
    <w:rsid w:val="00BC3D93"/>
    <w:rsid w:val="00BD15E7"/>
    <w:rsid w:val="00BD509F"/>
    <w:rsid w:val="00BD5D63"/>
    <w:rsid w:val="00BE0827"/>
    <w:rsid w:val="00BE4975"/>
    <w:rsid w:val="00BE50F9"/>
    <w:rsid w:val="00BF1EB0"/>
    <w:rsid w:val="00BF48E5"/>
    <w:rsid w:val="00BF519F"/>
    <w:rsid w:val="00C0275C"/>
    <w:rsid w:val="00C060CF"/>
    <w:rsid w:val="00C10534"/>
    <w:rsid w:val="00C120C8"/>
    <w:rsid w:val="00C1548B"/>
    <w:rsid w:val="00C1732E"/>
    <w:rsid w:val="00C20D58"/>
    <w:rsid w:val="00C21BFE"/>
    <w:rsid w:val="00C23B04"/>
    <w:rsid w:val="00C23D73"/>
    <w:rsid w:val="00C26742"/>
    <w:rsid w:val="00C3060E"/>
    <w:rsid w:val="00C318B7"/>
    <w:rsid w:val="00C340A3"/>
    <w:rsid w:val="00C37352"/>
    <w:rsid w:val="00C42135"/>
    <w:rsid w:val="00C4391A"/>
    <w:rsid w:val="00C43F82"/>
    <w:rsid w:val="00C47A3C"/>
    <w:rsid w:val="00C50252"/>
    <w:rsid w:val="00C56206"/>
    <w:rsid w:val="00C61F0B"/>
    <w:rsid w:val="00C67C8C"/>
    <w:rsid w:val="00C70FC9"/>
    <w:rsid w:val="00C71A94"/>
    <w:rsid w:val="00C73254"/>
    <w:rsid w:val="00C74A4C"/>
    <w:rsid w:val="00C8072E"/>
    <w:rsid w:val="00C815B7"/>
    <w:rsid w:val="00C87FF4"/>
    <w:rsid w:val="00C95613"/>
    <w:rsid w:val="00C975CB"/>
    <w:rsid w:val="00CA5C4F"/>
    <w:rsid w:val="00CB23B5"/>
    <w:rsid w:val="00CB30EB"/>
    <w:rsid w:val="00CB4610"/>
    <w:rsid w:val="00CC0C14"/>
    <w:rsid w:val="00CC6964"/>
    <w:rsid w:val="00CD3D1B"/>
    <w:rsid w:val="00CD7AD4"/>
    <w:rsid w:val="00CE17CA"/>
    <w:rsid w:val="00CE3EF7"/>
    <w:rsid w:val="00CE74D6"/>
    <w:rsid w:val="00CF1367"/>
    <w:rsid w:val="00CF2B9C"/>
    <w:rsid w:val="00CF5B95"/>
    <w:rsid w:val="00D03A31"/>
    <w:rsid w:val="00D04BAA"/>
    <w:rsid w:val="00D05CAC"/>
    <w:rsid w:val="00D10106"/>
    <w:rsid w:val="00D16B85"/>
    <w:rsid w:val="00D172A7"/>
    <w:rsid w:val="00D206F6"/>
    <w:rsid w:val="00D21900"/>
    <w:rsid w:val="00D2208A"/>
    <w:rsid w:val="00D2376D"/>
    <w:rsid w:val="00D26A64"/>
    <w:rsid w:val="00D36E20"/>
    <w:rsid w:val="00D400D3"/>
    <w:rsid w:val="00D416FC"/>
    <w:rsid w:val="00D4177A"/>
    <w:rsid w:val="00D448EF"/>
    <w:rsid w:val="00D46135"/>
    <w:rsid w:val="00D46BF8"/>
    <w:rsid w:val="00D47BBE"/>
    <w:rsid w:val="00D5239B"/>
    <w:rsid w:val="00D540FF"/>
    <w:rsid w:val="00D56F72"/>
    <w:rsid w:val="00D70702"/>
    <w:rsid w:val="00D7086F"/>
    <w:rsid w:val="00D74AD5"/>
    <w:rsid w:val="00D80922"/>
    <w:rsid w:val="00D82AC9"/>
    <w:rsid w:val="00D854E6"/>
    <w:rsid w:val="00D85802"/>
    <w:rsid w:val="00D85826"/>
    <w:rsid w:val="00D8583A"/>
    <w:rsid w:val="00D90DF2"/>
    <w:rsid w:val="00D9306D"/>
    <w:rsid w:val="00D94823"/>
    <w:rsid w:val="00D94948"/>
    <w:rsid w:val="00D95DD5"/>
    <w:rsid w:val="00D96013"/>
    <w:rsid w:val="00D9706D"/>
    <w:rsid w:val="00DA3C37"/>
    <w:rsid w:val="00DB0EC1"/>
    <w:rsid w:val="00DB18EB"/>
    <w:rsid w:val="00DB3FDE"/>
    <w:rsid w:val="00DB5AB8"/>
    <w:rsid w:val="00DB7692"/>
    <w:rsid w:val="00DC0744"/>
    <w:rsid w:val="00DC0836"/>
    <w:rsid w:val="00DC1146"/>
    <w:rsid w:val="00DC2F8E"/>
    <w:rsid w:val="00DC5102"/>
    <w:rsid w:val="00DC56C6"/>
    <w:rsid w:val="00DD0487"/>
    <w:rsid w:val="00DE07F9"/>
    <w:rsid w:val="00DE0B22"/>
    <w:rsid w:val="00DE196A"/>
    <w:rsid w:val="00DE1B3F"/>
    <w:rsid w:val="00DE2955"/>
    <w:rsid w:val="00DE6A1E"/>
    <w:rsid w:val="00DF2259"/>
    <w:rsid w:val="00DF240C"/>
    <w:rsid w:val="00DF35BF"/>
    <w:rsid w:val="00DF5EE7"/>
    <w:rsid w:val="00DF7C1B"/>
    <w:rsid w:val="00E02C4A"/>
    <w:rsid w:val="00E0407A"/>
    <w:rsid w:val="00E07C09"/>
    <w:rsid w:val="00E10107"/>
    <w:rsid w:val="00E104A7"/>
    <w:rsid w:val="00E16D20"/>
    <w:rsid w:val="00E22F48"/>
    <w:rsid w:val="00E23F83"/>
    <w:rsid w:val="00E257AD"/>
    <w:rsid w:val="00E26713"/>
    <w:rsid w:val="00E30718"/>
    <w:rsid w:val="00E31375"/>
    <w:rsid w:val="00E31428"/>
    <w:rsid w:val="00E318A6"/>
    <w:rsid w:val="00E3254E"/>
    <w:rsid w:val="00E33095"/>
    <w:rsid w:val="00E336C6"/>
    <w:rsid w:val="00E34399"/>
    <w:rsid w:val="00E369A6"/>
    <w:rsid w:val="00E40784"/>
    <w:rsid w:val="00E426BF"/>
    <w:rsid w:val="00E42C4D"/>
    <w:rsid w:val="00E45261"/>
    <w:rsid w:val="00E5036C"/>
    <w:rsid w:val="00E54702"/>
    <w:rsid w:val="00E5621B"/>
    <w:rsid w:val="00E57CAB"/>
    <w:rsid w:val="00E629CD"/>
    <w:rsid w:val="00E62B6A"/>
    <w:rsid w:val="00E65F61"/>
    <w:rsid w:val="00E66CB0"/>
    <w:rsid w:val="00E707A3"/>
    <w:rsid w:val="00E7098C"/>
    <w:rsid w:val="00E72057"/>
    <w:rsid w:val="00E75CA3"/>
    <w:rsid w:val="00E75E5D"/>
    <w:rsid w:val="00E80A4C"/>
    <w:rsid w:val="00E913A8"/>
    <w:rsid w:val="00E933EE"/>
    <w:rsid w:val="00E963D3"/>
    <w:rsid w:val="00E97054"/>
    <w:rsid w:val="00EA1A28"/>
    <w:rsid w:val="00EA1DEA"/>
    <w:rsid w:val="00EA7973"/>
    <w:rsid w:val="00EB2AAC"/>
    <w:rsid w:val="00EC14EC"/>
    <w:rsid w:val="00EC2A94"/>
    <w:rsid w:val="00EC3DEC"/>
    <w:rsid w:val="00ED526F"/>
    <w:rsid w:val="00EE1335"/>
    <w:rsid w:val="00EE2014"/>
    <w:rsid w:val="00EE6E44"/>
    <w:rsid w:val="00EE6F95"/>
    <w:rsid w:val="00EE7C34"/>
    <w:rsid w:val="00EF17FD"/>
    <w:rsid w:val="00EF4C98"/>
    <w:rsid w:val="00F02C3E"/>
    <w:rsid w:val="00F07F51"/>
    <w:rsid w:val="00F106A2"/>
    <w:rsid w:val="00F1256F"/>
    <w:rsid w:val="00F15A3C"/>
    <w:rsid w:val="00F15E78"/>
    <w:rsid w:val="00F164C6"/>
    <w:rsid w:val="00F2109E"/>
    <w:rsid w:val="00F21243"/>
    <w:rsid w:val="00F22B93"/>
    <w:rsid w:val="00F26E92"/>
    <w:rsid w:val="00F43B30"/>
    <w:rsid w:val="00F51AC7"/>
    <w:rsid w:val="00F549AA"/>
    <w:rsid w:val="00F63491"/>
    <w:rsid w:val="00F660BF"/>
    <w:rsid w:val="00F67D96"/>
    <w:rsid w:val="00F70B83"/>
    <w:rsid w:val="00F74233"/>
    <w:rsid w:val="00F742E4"/>
    <w:rsid w:val="00F81814"/>
    <w:rsid w:val="00F85C1E"/>
    <w:rsid w:val="00F8632D"/>
    <w:rsid w:val="00F95019"/>
    <w:rsid w:val="00FA6BA1"/>
    <w:rsid w:val="00FA71EA"/>
    <w:rsid w:val="00FB09B9"/>
    <w:rsid w:val="00FB3E2D"/>
    <w:rsid w:val="00FB6756"/>
    <w:rsid w:val="00FB71F4"/>
    <w:rsid w:val="00FC140E"/>
    <w:rsid w:val="00FC20FF"/>
    <w:rsid w:val="00FC4836"/>
    <w:rsid w:val="00FC632B"/>
    <w:rsid w:val="00FD0776"/>
    <w:rsid w:val="00FD1A34"/>
    <w:rsid w:val="00FD208A"/>
    <w:rsid w:val="00FD214A"/>
    <w:rsid w:val="00FE421B"/>
    <w:rsid w:val="00FE50FA"/>
    <w:rsid w:val="00FE52E3"/>
    <w:rsid w:val="00FE6DC1"/>
    <w:rsid w:val="00FF7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AC8AD"/>
  <w15:docId w15:val="{9E74203B-7543-4A24-A4E1-7B0F5FE29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01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B010C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5B010C"/>
    <w:pPr>
      <w:spacing w:after="0" w:line="240" w:lineRule="auto"/>
      <w:ind w:left="720"/>
      <w:contextualSpacing/>
    </w:pPr>
    <w:rPr>
      <w:rFonts w:ascii="Cambria" w:eastAsia="Times New Roman" w:hAnsi="Cambria" w:cs="Times New Roman"/>
      <w:sz w:val="24"/>
      <w:szCs w:val="24"/>
    </w:rPr>
  </w:style>
  <w:style w:type="paragraph" w:styleId="NoSpacing">
    <w:name w:val="No Spacing"/>
    <w:link w:val="NoSpacingChar"/>
    <w:uiPriority w:val="1"/>
    <w:qFormat/>
    <w:rsid w:val="005B010C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5B010C"/>
  </w:style>
  <w:style w:type="paragraph" w:styleId="NormalWeb">
    <w:name w:val="Normal (Web)"/>
    <w:basedOn w:val="Normal"/>
    <w:link w:val="NormalWebChar"/>
    <w:rsid w:val="005B010C"/>
    <w:pPr>
      <w:spacing w:before="100" w:beforeAutospacing="1" w:after="100" w:afterAutospacing="1" w:line="240" w:lineRule="auto"/>
    </w:pPr>
    <w:rPr>
      <w:rFonts w:ascii="Arial Unicode MS" w:eastAsia="Arial Unicode MS" w:hAnsi="Arial Unicode MS" w:cs="Arial Unicode MS"/>
      <w:sz w:val="24"/>
      <w:szCs w:val="24"/>
    </w:rPr>
  </w:style>
  <w:style w:type="character" w:customStyle="1" w:styleId="NormalWebChar">
    <w:name w:val="Normal (Web) Char"/>
    <w:link w:val="NormalWeb"/>
    <w:rsid w:val="005B010C"/>
    <w:rPr>
      <w:rFonts w:ascii="Arial Unicode MS" w:eastAsia="Arial Unicode MS" w:hAnsi="Arial Unicode MS" w:cs="Arial Unicode MS"/>
      <w:sz w:val="24"/>
      <w:szCs w:val="24"/>
    </w:rPr>
  </w:style>
  <w:style w:type="character" w:customStyle="1" w:styleId="domain3">
    <w:name w:val="domain3"/>
    <w:basedOn w:val="DefaultParagraphFont"/>
    <w:rsid w:val="005B2FB4"/>
  </w:style>
  <w:style w:type="character" w:customStyle="1" w:styleId="vanity-name3">
    <w:name w:val="vanity-name3"/>
    <w:basedOn w:val="DefaultParagraphFont"/>
    <w:rsid w:val="005B2FB4"/>
  </w:style>
  <w:style w:type="character" w:customStyle="1" w:styleId="titlepage2">
    <w:name w:val="titlepage2"/>
    <w:basedOn w:val="DefaultParagraphFont"/>
    <w:rsid w:val="00D56F72"/>
    <w:rPr>
      <w:b/>
      <w:bCs/>
      <w:i w:val="0"/>
      <w:iCs w:val="0"/>
      <w:strike w:val="0"/>
      <w:dstrike w:val="0"/>
      <w:color w:val="666666"/>
      <w:sz w:val="38"/>
      <w:szCs w:val="38"/>
      <w:u w:val="none"/>
      <w:effect w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3D59F6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5C26"/>
    <w:rPr>
      <w:color w:val="605E5C"/>
      <w:shd w:val="clear" w:color="auto" w:fill="E1DFDD"/>
    </w:rPr>
  </w:style>
  <w:style w:type="character" w:customStyle="1" w:styleId="visually-hidden">
    <w:name w:val="visually-hidden"/>
    <w:basedOn w:val="DefaultParagraphFont"/>
    <w:rsid w:val="002C73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714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33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47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804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90725">
                      <w:marLeft w:val="0"/>
                      <w:marRight w:val="0"/>
                      <w:marTop w:val="6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347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262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5926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463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654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666666"/>
                                            <w:left w:val="single" w:sz="6" w:space="0" w:color="666666"/>
                                            <w:bottom w:val="single" w:sz="6" w:space="0" w:color="666666"/>
                                            <w:right w:val="single" w:sz="6" w:space="0" w:color="666666"/>
                                          </w:divBdr>
                                          <w:divsChild>
                                            <w:div w:id="450562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6931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40027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athenatang" TargetMode="External"/><Relationship Id="rId5" Type="http://schemas.openxmlformats.org/officeDocument/2006/relationships/hyperlink" Target="mailto:atang78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2</Pages>
  <Words>832</Words>
  <Characters>4748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atang</dc:creator>
  <cp:lastModifiedBy>Tang, Athena (RIS-ATL)</cp:lastModifiedBy>
  <cp:revision>153</cp:revision>
  <dcterms:created xsi:type="dcterms:W3CDTF">2025-03-24T15:00:00Z</dcterms:created>
  <dcterms:modified xsi:type="dcterms:W3CDTF">2025-05-06T13:41:00Z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49ac42a-3eb4-4074-b885-aea26bd6241e_Enabled">
    <vt:lpwstr>true</vt:lpwstr>
  </property>
  <property fmtid="{D5CDD505-2E9C-101B-9397-08002B2CF9AE}" pid="3" name="MSIP_Label_549ac42a-3eb4-4074-b885-aea26bd6241e_SetDate">
    <vt:lpwstr>2023-08-15T01:11:43Z</vt:lpwstr>
  </property>
  <property fmtid="{D5CDD505-2E9C-101B-9397-08002B2CF9AE}" pid="4" name="MSIP_Label_549ac42a-3eb4-4074-b885-aea26bd6241e_Method">
    <vt:lpwstr>Standard</vt:lpwstr>
  </property>
  <property fmtid="{D5CDD505-2E9C-101B-9397-08002B2CF9AE}" pid="5" name="MSIP_Label_549ac42a-3eb4-4074-b885-aea26bd6241e_Name">
    <vt:lpwstr>General Business</vt:lpwstr>
  </property>
  <property fmtid="{D5CDD505-2E9C-101B-9397-08002B2CF9AE}" pid="6" name="MSIP_Label_549ac42a-3eb4-4074-b885-aea26bd6241e_SiteId">
    <vt:lpwstr>9274ee3f-9425-4109-a27f-9fb15c10675d</vt:lpwstr>
  </property>
  <property fmtid="{D5CDD505-2E9C-101B-9397-08002B2CF9AE}" pid="7" name="MSIP_Label_549ac42a-3eb4-4074-b885-aea26bd6241e_ActionId">
    <vt:lpwstr>570b7874-2c91-4615-9962-554c3772c8a1</vt:lpwstr>
  </property>
  <property fmtid="{D5CDD505-2E9C-101B-9397-08002B2CF9AE}" pid="8" name="MSIP_Label_549ac42a-3eb4-4074-b885-aea26bd6241e_ContentBits">
    <vt:lpwstr>0</vt:lpwstr>
  </property>
</Properties>
</file>