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3F548" w14:textId="77777777" w:rsidR="00AE002C" w:rsidRDefault="00000000">
      <w:pPr>
        <w:spacing w:after="60"/>
        <w:jc w:val="center"/>
      </w:pPr>
      <w:r>
        <w:rPr>
          <w:b/>
          <w:bCs/>
          <w:color w:val="1F4E79"/>
          <w:sz w:val="36"/>
          <w:szCs w:val="36"/>
        </w:rPr>
        <w:t>SAI PRIYA MENTHULA</w:t>
      </w:r>
    </w:p>
    <w:p w14:paraId="14D5B781" w14:textId="77777777" w:rsidR="00AE002C" w:rsidRPr="00DC6902" w:rsidRDefault="00000000">
      <w:pPr>
        <w:spacing w:after="40"/>
        <w:jc w:val="center"/>
        <w:rPr>
          <w:sz w:val="28"/>
          <w:szCs w:val="28"/>
        </w:rPr>
      </w:pPr>
      <w:r w:rsidRPr="00DC6902">
        <w:rPr>
          <w:b/>
          <w:bCs/>
          <w:sz w:val="28"/>
          <w:szCs w:val="28"/>
        </w:rPr>
        <w:t>Data Engineer</w:t>
      </w:r>
    </w:p>
    <w:p w14:paraId="65ED9C5D" w14:textId="464644ED" w:rsidR="00AE002C" w:rsidRPr="00DC6902" w:rsidRDefault="00DC6902">
      <w:pPr>
        <w:spacing w:after="180"/>
        <w:jc w:val="center"/>
        <w:rPr>
          <w:sz w:val="24"/>
          <w:szCs w:val="24"/>
        </w:rPr>
      </w:pPr>
      <w:r w:rsidRPr="00DC6902">
        <w:rPr>
          <w:sz w:val="24"/>
          <w:szCs w:val="24"/>
        </w:rPr>
        <w:t>menthulasaipriya2000@gmail.com | (</w:t>
      </w:r>
      <w:r w:rsidR="00000000" w:rsidRPr="00DC6902">
        <w:rPr>
          <w:sz w:val="24"/>
          <w:szCs w:val="24"/>
        </w:rPr>
        <w:t xml:space="preserve">210) 790-4016  </w:t>
      </w:r>
    </w:p>
    <w:p w14:paraId="0F7E6733" w14:textId="45626A3F" w:rsidR="00DC6902" w:rsidRDefault="00DC6902" w:rsidP="00DC6902">
      <w:pPr>
        <w:pBdr>
          <w:bottom w:val="single" w:sz="8" w:space="2" w:color="1F4E79"/>
        </w:pBdr>
        <w:spacing w:before="180" w:after="60"/>
      </w:pPr>
      <w:r>
        <w:rPr>
          <w:b/>
          <w:bCs/>
          <w:noProof/>
          <w:color w:val="1F4E79"/>
          <w:sz w:val="24"/>
          <w:szCs w:val="24"/>
        </w:rPr>
        <mc:AlternateContent>
          <mc:Choice Requires="wps">
            <w:drawing>
              <wp:anchor distT="0" distB="0" distL="114300" distR="114300" simplePos="0" relativeHeight="251659264" behindDoc="0" locked="0" layoutInCell="1" allowOverlap="1" wp14:anchorId="6B92D87D" wp14:editId="567F66E0">
                <wp:simplePos x="0" y="0"/>
                <wp:positionH relativeFrom="margin">
                  <wp:align>right</wp:align>
                </wp:positionH>
                <wp:positionV relativeFrom="paragraph">
                  <wp:posOffset>167640</wp:posOffset>
                </wp:positionV>
                <wp:extent cx="6391275" cy="38100"/>
                <wp:effectExtent l="0" t="0" r="28575" b="19050"/>
                <wp:wrapNone/>
                <wp:docPr id="1773768200" name="Straight Connector 1"/>
                <wp:cNvGraphicFramePr/>
                <a:graphic xmlns:a="http://schemas.openxmlformats.org/drawingml/2006/main">
                  <a:graphicData uri="http://schemas.microsoft.com/office/word/2010/wordprocessingShape">
                    <wps:wsp>
                      <wps:cNvCnPr/>
                      <wps:spPr>
                        <a:xfrm flipV="1">
                          <a:off x="0" y="0"/>
                          <a:ext cx="6391275" cy="38100"/>
                        </a:xfrm>
                        <a:prstGeom prst="line">
                          <a:avLst/>
                        </a:prstGeom>
                        <a:ln>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3A512"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52.05pt,13.2pt" to="955.3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" strokecolor="#1f3763 [1604]" strokeweight="1pt">
                <v:stroke joinstyle="miter"/>
                <w10:wrap anchorx="margin"/>
              </v:line>
            </w:pict>
          </mc:Fallback>
        </mc:AlternateContent>
      </w:r>
      <w:r w:rsidR="00000000">
        <w:rPr>
          <w:b/>
          <w:bCs/>
          <w:color w:val="1F4E79"/>
          <w:sz w:val="24"/>
          <w:szCs w:val="24"/>
        </w:rPr>
        <w:t>PROFESSIONAL SUMMARY</w:t>
      </w:r>
    </w:p>
    <w:p w14:paraId="5E2E103C" w14:textId="4CE1834F" w:rsidR="00DC6902" w:rsidRPr="00DC6902" w:rsidRDefault="00DC6902" w:rsidP="00DC6902">
      <w:pPr>
        <w:pBdr>
          <w:bottom w:val="single" w:sz="8" w:space="2" w:color="1F4E79"/>
        </w:pBdr>
        <w:spacing w:before="180" w:after="60"/>
        <w:rPr>
          <w:sz w:val="22"/>
          <w:szCs w:val="22"/>
        </w:rPr>
      </w:pPr>
      <w:r w:rsidRPr="00DC6902">
        <w:rPr>
          <w:sz w:val="22"/>
          <w:szCs w:val="22"/>
        </w:rPr>
        <w:t xml:space="preserve">Data engineering professional with over </w:t>
      </w:r>
      <w:r w:rsidR="00EA19B0">
        <w:rPr>
          <w:sz w:val="22"/>
          <w:szCs w:val="22"/>
        </w:rPr>
        <w:t>5</w:t>
      </w:r>
      <w:r w:rsidRPr="00DC6902">
        <w:rPr>
          <w:sz w:val="22"/>
          <w:szCs w:val="22"/>
        </w:rPr>
        <w:t xml:space="preserve"> years of experience in Big Data technologies, ETL pipelines, and cloud platforms such as AWS and Azure. Expertise in developing high-performance ETL processes using PySpark, Apache Spark, and Hive to ensure reliable data transformation for analytical needs across Data Lakes and Data Warehouses. Proven ability to design and implement scalable data ingestion frameworks leveraging Kafka and Spark Streaming, combined with a strong foundation in SQL and advanced query optimization techniques for diverse database environments. Committed to improving operational efficiency by implementing automated workflows and robust data validation frameworks, while ensuring adherence to industry best practices in data governance and regulatory compliance.</w:t>
      </w:r>
    </w:p>
    <w:p w14:paraId="04B26807" w14:textId="77777777" w:rsidR="00AE002C" w:rsidRDefault="00000000">
      <w:pPr>
        <w:pBdr>
          <w:bottom w:val="single" w:sz="8" w:space="2" w:color="1F4E79"/>
        </w:pBdr>
        <w:spacing w:before="180" w:after="60"/>
      </w:pPr>
      <w:r>
        <w:rPr>
          <w:b/>
          <w:bCs/>
          <w:color w:val="1F4E79"/>
          <w:sz w:val="24"/>
          <w:szCs w:val="24"/>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E002C" w14:paraId="40013F5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4B4D86F8" w14:textId="77777777" w:rsidR="00AE002C" w:rsidRPr="00DC6902" w:rsidRDefault="00000000">
            <w:pPr>
              <w:rPr>
                <w:sz w:val="22"/>
                <w:szCs w:val="22"/>
              </w:rPr>
            </w:pPr>
            <w:r w:rsidRPr="00DC6902">
              <w:rPr>
                <w:b/>
                <w:bCs/>
                <w:sz w:val="22"/>
                <w:szCs w:val="22"/>
              </w:rPr>
              <w:t>Big Data</w:t>
            </w:r>
          </w:p>
        </w:tc>
        <w:tc>
          <w:tcPr>
            <w:tcW w:w="7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783FBB4C" w14:textId="0C95EE32" w:rsidR="00AE002C" w:rsidRPr="00DC6902" w:rsidRDefault="00000000">
            <w:pPr>
              <w:rPr>
                <w:sz w:val="22"/>
                <w:szCs w:val="22"/>
              </w:rPr>
            </w:pPr>
            <w:r w:rsidRPr="00DC6902">
              <w:rPr>
                <w:sz w:val="22"/>
                <w:szCs w:val="22"/>
              </w:rPr>
              <w:t>Apache Spark, PySpark, Hadoop, HDFS, Hive, Sqoop, Oozie, HBase, Kafka</w:t>
            </w:r>
          </w:p>
        </w:tc>
      </w:tr>
      <w:tr w:rsidR="00AE002C" w14:paraId="351B4ED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0AE768F0" w14:textId="77777777" w:rsidR="00AE002C" w:rsidRPr="00DC6902" w:rsidRDefault="00000000">
            <w:pPr>
              <w:rPr>
                <w:sz w:val="22"/>
                <w:szCs w:val="22"/>
              </w:rPr>
            </w:pPr>
            <w:r w:rsidRPr="00DC6902">
              <w:rPr>
                <w:b/>
                <w:bCs/>
                <w:sz w:val="22"/>
                <w:szCs w:val="22"/>
              </w:rPr>
              <w:t>Cloud (AWS)</w:t>
            </w:r>
          </w:p>
        </w:tc>
        <w:tc>
          <w:tcPr>
            <w:tcW w:w="7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6AB1767B" w14:textId="77777777" w:rsidR="00AE002C" w:rsidRPr="00DC6902" w:rsidRDefault="00000000">
            <w:pPr>
              <w:rPr>
                <w:sz w:val="22"/>
                <w:szCs w:val="22"/>
              </w:rPr>
            </w:pPr>
            <w:r w:rsidRPr="00DC6902">
              <w:rPr>
                <w:sz w:val="22"/>
                <w:szCs w:val="22"/>
              </w:rPr>
              <w:t>S3, EMR, Glue, Lambda, Redshift, Step Functions, Kinesis, SageMaker, IAM</w:t>
            </w:r>
          </w:p>
        </w:tc>
      </w:tr>
      <w:tr w:rsidR="00AE002C" w14:paraId="0CA0396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73AC2EC5" w14:textId="77777777" w:rsidR="00AE002C" w:rsidRPr="00DC6902" w:rsidRDefault="00000000">
            <w:pPr>
              <w:rPr>
                <w:sz w:val="22"/>
                <w:szCs w:val="22"/>
              </w:rPr>
            </w:pPr>
            <w:r w:rsidRPr="00DC6902">
              <w:rPr>
                <w:b/>
                <w:bCs/>
                <w:sz w:val="22"/>
                <w:szCs w:val="22"/>
              </w:rPr>
              <w:t>Cloud (Azure)</w:t>
            </w:r>
          </w:p>
        </w:tc>
        <w:tc>
          <w:tcPr>
            <w:tcW w:w="7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F8B4343" w14:textId="7C5180A0" w:rsidR="00AE002C" w:rsidRPr="00DC6902" w:rsidRDefault="00000000">
            <w:pPr>
              <w:rPr>
                <w:sz w:val="22"/>
                <w:szCs w:val="22"/>
              </w:rPr>
            </w:pPr>
            <w:r w:rsidRPr="00DC6902">
              <w:rPr>
                <w:sz w:val="22"/>
                <w:szCs w:val="22"/>
              </w:rPr>
              <w:t>Azure Data Factory (ADF), Databricks, Synapse Analytics, Azure Data Lake</w:t>
            </w:r>
          </w:p>
        </w:tc>
      </w:tr>
      <w:tr w:rsidR="00AE002C" w14:paraId="634CCEB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79C6287C" w14:textId="77777777" w:rsidR="00AE002C" w:rsidRPr="00DC6902" w:rsidRDefault="00000000">
            <w:pPr>
              <w:rPr>
                <w:sz w:val="22"/>
                <w:szCs w:val="22"/>
              </w:rPr>
            </w:pPr>
            <w:r w:rsidRPr="00DC6902">
              <w:rPr>
                <w:b/>
                <w:bCs/>
                <w:sz w:val="22"/>
                <w:szCs w:val="22"/>
              </w:rPr>
              <w:t>Programming</w:t>
            </w:r>
          </w:p>
        </w:tc>
        <w:tc>
          <w:tcPr>
            <w:tcW w:w="7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420C0C9E" w14:textId="77777777" w:rsidR="00AE002C" w:rsidRPr="00DC6902" w:rsidRDefault="00000000">
            <w:pPr>
              <w:rPr>
                <w:sz w:val="22"/>
                <w:szCs w:val="22"/>
              </w:rPr>
            </w:pPr>
            <w:r w:rsidRPr="00DC6902">
              <w:rPr>
                <w:sz w:val="22"/>
                <w:szCs w:val="22"/>
              </w:rPr>
              <w:t>Python, SQL, PL/SQL, Shell Scripting</w:t>
            </w:r>
          </w:p>
        </w:tc>
      </w:tr>
      <w:tr w:rsidR="00AE002C" w14:paraId="77CE7C3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14A2D045" w14:textId="77777777" w:rsidR="00AE002C" w:rsidRPr="00DC6902" w:rsidRDefault="00000000">
            <w:pPr>
              <w:rPr>
                <w:sz w:val="22"/>
                <w:szCs w:val="22"/>
              </w:rPr>
            </w:pPr>
            <w:r w:rsidRPr="00DC6902">
              <w:rPr>
                <w:b/>
                <w:bCs/>
                <w:sz w:val="22"/>
                <w:szCs w:val="22"/>
              </w:rPr>
              <w:t>Databases</w:t>
            </w:r>
          </w:p>
        </w:tc>
        <w:tc>
          <w:tcPr>
            <w:tcW w:w="7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451CAABA" w14:textId="77777777" w:rsidR="00AE002C" w:rsidRPr="00DC6902" w:rsidRDefault="00000000">
            <w:pPr>
              <w:rPr>
                <w:sz w:val="22"/>
                <w:szCs w:val="22"/>
              </w:rPr>
            </w:pPr>
            <w:r w:rsidRPr="00DC6902">
              <w:rPr>
                <w:sz w:val="22"/>
                <w:szCs w:val="22"/>
              </w:rPr>
              <w:t>Oracle, Teradata, Microsoft SQL Server, MySQL</w:t>
            </w:r>
          </w:p>
        </w:tc>
      </w:tr>
      <w:tr w:rsidR="00AE002C" w14:paraId="4574FEC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4780DB65" w14:textId="77777777" w:rsidR="00AE002C" w:rsidRPr="00DC6902" w:rsidRDefault="00000000">
            <w:pPr>
              <w:rPr>
                <w:sz w:val="22"/>
                <w:szCs w:val="22"/>
              </w:rPr>
            </w:pPr>
            <w:r w:rsidRPr="00DC6902">
              <w:rPr>
                <w:b/>
                <w:bCs/>
                <w:sz w:val="22"/>
                <w:szCs w:val="22"/>
              </w:rPr>
              <w:t>Data Modeling</w:t>
            </w:r>
          </w:p>
        </w:tc>
        <w:tc>
          <w:tcPr>
            <w:tcW w:w="7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356D8430" w14:textId="77777777" w:rsidR="00AE002C" w:rsidRPr="00DC6902" w:rsidRDefault="00000000">
            <w:pPr>
              <w:rPr>
                <w:sz w:val="22"/>
                <w:szCs w:val="22"/>
              </w:rPr>
            </w:pPr>
            <w:r w:rsidRPr="00DC6902">
              <w:rPr>
                <w:sz w:val="22"/>
                <w:szCs w:val="22"/>
              </w:rPr>
              <w:t>Erwin, Power Designer, Star Schema, Snowflake Schema, OLTP, OLAP</w:t>
            </w:r>
          </w:p>
        </w:tc>
      </w:tr>
      <w:tr w:rsidR="00AE002C" w14:paraId="3D547E9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345DF95F" w14:textId="77777777" w:rsidR="00AE002C" w:rsidRPr="00DC6902" w:rsidRDefault="00000000">
            <w:pPr>
              <w:rPr>
                <w:sz w:val="22"/>
                <w:szCs w:val="22"/>
              </w:rPr>
            </w:pPr>
            <w:r w:rsidRPr="00DC6902">
              <w:rPr>
                <w:b/>
                <w:bCs/>
                <w:sz w:val="22"/>
                <w:szCs w:val="22"/>
              </w:rPr>
              <w:t>Orchestration</w:t>
            </w:r>
          </w:p>
        </w:tc>
        <w:tc>
          <w:tcPr>
            <w:tcW w:w="7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14348163" w14:textId="77777777" w:rsidR="00AE002C" w:rsidRPr="00DC6902" w:rsidRDefault="00000000">
            <w:pPr>
              <w:rPr>
                <w:sz w:val="22"/>
                <w:szCs w:val="22"/>
              </w:rPr>
            </w:pPr>
            <w:r w:rsidRPr="00DC6902">
              <w:rPr>
                <w:sz w:val="22"/>
                <w:szCs w:val="22"/>
              </w:rPr>
              <w:t>Apache Airflow, Oozie</w:t>
            </w:r>
          </w:p>
        </w:tc>
      </w:tr>
      <w:tr w:rsidR="00AE002C" w14:paraId="59FB652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6D886514" w14:textId="77777777" w:rsidR="00AE002C" w:rsidRPr="00DC6902" w:rsidRDefault="00000000">
            <w:pPr>
              <w:rPr>
                <w:sz w:val="22"/>
                <w:szCs w:val="22"/>
              </w:rPr>
            </w:pPr>
            <w:r w:rsidRPr="00DC6902">
              <w:rPr>
                <w:b/>
                <w:bCs/>
                <w:sz w:val="22"/>
                <w:szCs w:val="22"/>
              </w:rPr>
              <w:t>BI &amp; Visualization</w:t>
            </w:r>
          </w:p>
        </w:tc>
        <w:tc>
          <w:tcPr>
            <w:tcW w:w="7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49A9964" w14:textId="77777777" w:rsidR="00AE002C" w:rsidRPr="00DC6902" w:rsidRDefault="00000000">
            <w:pPr>
              <w:rPr>
                <w:sz w:val="22"/>
                <w:szCs w:val="22"/>
              </w:rPr>
            </w:pPr>
            <w:r w:rsidRPr="00DC6902">
              <w:rPr>
                <w:sz w:val="22"/>
                <w:szCs w:val="22"/>
              </w:rPr>
              <w:t>Tableau, Power BI</w:t>
            </w:r>
          </w:p>
        </w:tc>
      </w:tr>
      <w:tr w:rsidR="00AE002C" w14:paraId="5467DB3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1C652CA4" w14:textId="77777777" w:rsidR="00AE002C" w:rsidRPr="00DC6902" w:rsidRDefault="00000000">
            <w:pPr>
              <w:rPr>
                <w:sz w:val="22"/>
                <w:szCs w:val="22"/>
              </w:rPr>
            </w:pPr>
            <w:r w:rsidRPr="00DC6902">
              <w:rPr>
                <w:b/>
                <w:bCs/>
                <w:sz w:val="22"/>
                <w:szCs w:val="22"/>
              </w:rPr>
              <w:t>DevOps &amp; CI/CD</w:t>
            </w:r>
          </w:p>
        </w:tc>
        <w:tc>
          <w:tcPr>
            <w:tcW w:w="7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706E5961" w14:textId="77777777" w:rsidR="00AE002C" w:rsidRPr="00DC6902" w:rsidRDefault="00000000">
            <w:pPr>
              <w:rPr>
                <w:sz w:val="22"/>
                <w:szCs w:val="22"/>
              </w:rPr>
            </w:pPr>
            <w:r w:rsidRPr="00DC6902">
              <w:rPr>
                <w:sz w:val="22"/>
                <w:szCs w:val="22"/>
              </w:rPr>
              <w:t>Git, GitHub, Jenkins, GitHub Actions</w:t>
            </w:r>
          </w:p>
        </w:tc>
      </w:tr>
      <w:tr w:rsidR="00AE002C" w14:paraId="374E631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F51CC49" w14:textId="77777777" w:rsidR="00AE002C" w:rsidRPr="00DC6902" w:rsidRDefault="00000000">
            <w:pPr>
              <w:rPr>
                <w:sz w:val="22"/>
                <w:szCs w:val="22"/>
              </w:rPr>
            </w:pPr>
            <w:r w:rsidRPr="00DC6902">
              <w:rPr>
                <w:b/>
                <w:bCs/>
                <w:sz w:val="22"/>
                <w:szCs w:val="22"/>
              </w:rPr>
              <w:t>Compliance</w:t>
            </w:r>
          </w:p>
        </w:tc>
        <w:tc>
          <w:tcPr>
            <w:tcW w:w="7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7016D74C" w14:textId="77777777" w:rsidR="00AE002C" w:rsidRPr="00DC6902" w:rsidRDefault="00000000">
            <w:pPr>
              <w:rPr>
                <w:sz w:val="22"/>
                <w:szCs w:val="22"/>
              </w:rPr>
            </w:pPr>
            <w:r w:rsidRPr="00DC6902">
              <w:rPr>
                <w:sz w:val="22"/>
                <w:szCs w:val="22"/>
              </w:rPr>
              <w:t>HIPAA, GDPR, PCI DSS, SOX, Basel</w:t>
            </w:r>
          </w:p>
        </w:tc>
      </w:tr>
      <w:tr w:rsidR="00AE002C" w14:paraId="2D32B48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553C3329" w14:textId="77777777" w:rsidR="00AE002C" w:rsidRPr="00DC6902" w:rsidRDefault="00000000">
            <w:pPr>
              <w:rPr>
                <w:sz w:val="22"/>
                <w:szCs w:val="22"/>
              </w:rPr>
            </w:pPr>
            <w:r w:rsidRPr="00DC6902">
              <w:rPr>
                <w:b/>
                <w:bCs/>
                <w:sz w:val="22"/>
                <w:szCs w:val="22"/>
              </w:rPr>
              <w:t>Methodologies</w:t>
            </w:r>
          </w:p>
        </w:tc>
        <w:tc>
          <w:tcPr>
            <w:tcW w:w="7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01838284" w14:textId="3CA9AA74" w:rsidR="00AE002C" w:rsidRPr="00DC6902" w:rsidRDefault="00000000">
            <w:pPr>
              <w:rPr>
                <w:sz w:val="22"/>
                <w:szCs w:val="22"/>
              </w:rPr>
            </w:pPr>
            <w:r w:rsidRPr="00DC6902">
              <w:rPr>
                <w:sz w:val="22"/>
                <w:szCs w:val="22"/>
              </w:rPr>
              <w:t>Agile, Scrum, Sprint Planning</w:t>
            </w:r>
          </w:p>
        </w:tc>
      </w:tr>
    </w:tbl>
    <w:p w14:paraId="0D449030" w14:textId="77777777" w:rsidR="00AE002C" w:rsidRDefault="00000000">
      <w:pPr>
        <w:pBdr>
          <w:bottom w:val="single" w:sz="8" w:space="2" w:color="1F4E79"/>
        </w:pBdr>
        <w:spacing w:before="180" w:after="60"/>
      </w:pPr>
      <w:r>
        <w:rPr>
          <w:b/>
          <w:bCs/>
          <w:color w:val="1F4E79"/>
          <w:sz w:val="24"/>
          <w:szCs w:val="24"/>
        </w:rPr>
        <w:t>PROFESSIONAL EXPERIENCE</w:t>
      </w:r>
    </w:p>
    <w:p w14:paraId="1A5C4B0F" w14:textId="77777777" w:rsidR="00AE002C" w:rsidRPr="00DC6902" w:rsidRDefault="00000000">
      <w:pPr>
        <w:tabs>
          <w:tab w:val="right" w:pos="9360"/>
        </w:tabs>
        <w:spacing w:before="140"/>
        <w:rPr>
          <w:sz w:val="22"/>
          <w:szCs w:val="22"/>
        </w:rPr>
      </w:pPr>
      <w:r w:rsidRPr="00DC6902">
        <w:rPr>
          <w:b/>
          <w:bCs/>
          <w:color w:val="1F4E79"/>
          <w:sz w:val="22"/>
          <w:szCs w:val="22"/>
        </w:rPr>
        <w:t>TD Bank</w:t>
      </w:r>
      <w:r w:rsidRPr="00DC6902">
        <w:rPr>
          <w:sz w:val="22"/>
          <w:szCs w:val="22"/>
        </w:rPr>
        <w:t xml:space="preserve"> | Wilmington, DE</w:t>
      </w:r>
      <w:r w:rsidRPr="00DC6902">
        <w:rPr>
          <w:i/>
          <w:iCs/>
          <w:sz w:val="22"/>
          <w:szCs w:val="22"/>
        </w:rPr>
        <w:tab/>
        <w:t>Aug 2024 – Present</w:t>
      </w:r>
    </w:p>
    <w:p w14:paraId="61B83076" w14:textId="77777777" w:rsidR="00AE002C" w:rsidRPr="00DC6902" w:rsidRDefault="00000000">
      <w:pPr>
        <w:spacing w:after="60"/>
        <w:rPr>
          <w:sz w:val="22"/>
          <w:szCs w:val="22"/>
        </w:rPr>
      </w:pPr>
      <w:r w:rsidRPr="00DC6902">
        <w:rPr>
          <w:b/>
          <w:bCs/>
          <w:i/>
          <w:iCs/>
          <w:sz w:val="22"/>
          <w:szCs w:val="22"/>
        </w:rPr>
        <w:t>Data Engineer</w:t>
      </w:r>
    </w:p>
    <w:p w14:paraId="7228154A" w14:textId="3D2750EE" w:rsidR="00AE002C" w:rsidRPr="00DC6902" w:rsidRDefault="00000000">
      <w:pPr>
        <w:pStyle w:val="ListParagraph"/>
        <w:numPr>
          <w:ilvl w:val="0"/>
          <w:numId w:val="2"/>
        </w:numPr>
        <w:spacing w:before="40" w:after="40"/>
        <w:rPr>
          <w:sz w:val="22"/>
          <w:szCs w:val="22"/>
        </w:rPr>
      </w:pPr>
      <w:r w:rsidRPr="00DC6902">
        <w:rPr>
          <w:sz w:val="22"/>
          <w:szCs w:val="22"/>
        </w:rPr>
        <w:t xml:space="preserve">Designed and maintained </w:t>
      </w:r>
      <w:r w:rsidRPr="00DC6902">
        <w:rPr>
          <w:b/>
          <w:bCs/>
          <w:sz w:val="22"/>
          <w:szCs w:val="22"/>
        </w:rPr>
        <w:t>ETL pipelines using PySpark and Hive</w:t>
      </w:r>
      <w:r w:rsidRPr="00DC6902">
        <w:rPr>
          <w:sz w:val="22"/>
          <w:szCs w:val="22"/>
        </w:rPr>
        <w:t>, loading structured and semi-structured datasets into partitioned Parquet/ORC formats, improv</w:t>
      </w:r>
      <w:r w:rsidR="00EA19B0">
        <w:rPr>
          <w:sz w:val="22"/>
          <w:szCs w:val="22"/>
        </w:rPr>
        <w:t>ed</w:t>
      </w:r>
      <w:r w:rsidRPr="00DC6902">
        <w:rPr>
          <w:sz w:val="22"/>
          <w:szCs w:val="22"/>
        </w:rPr>
        <w:t xml:space="preserve"> query performance.</w:t>
      </w:r>
    </w:p>
    <w:p w14:paraId="06C5A821"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Migrated on-premises </w:t>
      </w:r>
      <w:r w:rsidRPr="00DC6902">
        <w:rPr>
          <w:b/>
          <w:bCs/>
          <w:sz w:val="22"/>
          <w:szCs w:val="22"/>
        </w:rPr>
        <w:t>Hadoop workloads to AWS EMR</w:t>
      </w:r>
      <w:r w:rsidRPr="00DC6902">
        <w:rPr>
          <w:sz w:val="22"/>
          <w:szCs w:val="22"/>
        </w:rPr>
        <w:t>, reducing infrastructure costs and enhancing scalability for enterprise risk data processing.</w:t>
      </w:r>
    </w:p>
    <w:p w14:paraId="67CFB15C"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Built </w:t>
      </w:r>
      <w:r w:rsidRPr="00DC6902">
        <w:rPr>
          <w:b/>
          <w:bCs/>
          <w:sz w:val="22"/>
          <w:szCs w:val="22"/>
        </w:rPr>
        <w:t>CDC-based and incremental ingestion frameworks</w:t>
      </w:r>
      <w:r w:rsidRPr="00DC6902">
        <w:rPr>
          <w:sz w:val="22"/>
          <w:szCs w:val="22"/>
        </w:rPr>
        <w:t xml:space="preserve"> using Kafka and Spark Streaming, cutting data load time for large financial datasets.</w:t>
      </w:r>
    </w:p>
    <w:p w14:paraId="25D3F92E"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Automated </w:t>
      </w:r>
      <w:r w:rsidRPr="00DC6902">
        <w:rPr>
          <w:b/>
          <w:bCs/>
          <w:sz w:val="22"/>
          <w:szCs w:val="22"/>
        </w:rPr>
        <w:t>data ingestion workflows using Apache Airflow</w:t>
      </w:r>
      <w:r w:rsidRPr="00DC6902">
        <w:rPr>
          <w:sz w:val="22"/>
          <w:szCs w:val="22"/>
        </w:rPr>
        <w:t>, orchestrating complex job dependencies and ensuring fault-tolerant execution.</w:t>
      </w:r>
    </w:p>
    <w:p w14:paraId="500B1C9F"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Implemented </w:t>
      </w:r>
      <w:r w:rsidRPr="00DC6902">
        <w:rPr>
          <w:b/>
          <w:bCs/>
          <w:sz w:val="22"/>
          <w:szCs w:val="22"/>
        </w:rPr>
        <w:t>data quality rules and validation checks</w:t>
      </w:r>
      <w:r w:rsidRPr="00DC6902">
        <w:rPr>
          <w:sz w:val="22"/>
          <w:szCs w:val="22"/>
        </w:rPr>
        <w:t xml:space="preserve"> with SQL and Python to ensure regulatory compliance with Basel III and SOX reporting standards.</w:t>
      </w:r>
    </w:p>
    <w:p w14:paraId="5555E178"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Developed </w:t>
      </w:r>
      <w:r w:rsidRPr="00DC6902">
        <w:rPr>
          <w:b/>
          <w:bCs/>
          <w:sz w:val="22"/>
          <w:szCs w:val="22"/>
        </w:rPr>
        <w:t>risk dashboards in Tableau and Power BI</w:t>
      </w:r>
      <w:r w:rsidRPr="00DC6902">
        <w:rPr>
          <w:sz w:val="22"/>
          <w:szCs w:val="22"/>
        </w:rPr>
        <w:t>, enabling executives to monitor regulatory KPIs and stress-test results in real time.</w:t>
      </w:r>
    </w:p>
    <w:p w14:paraId="5AB78D09"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Configured </w:t>
      </w:r>
      <w:r w:rsidRPr="00DC6902">
        <w:rPr>
          <w:b/>
          <w:bCs/>
          <w:sz w:val="22"/>
          <w:szCs w:val="22"/>
        </w:rPr>
        <w:t>IAM roles, KMS encryption, and access controls</w:t>
      </w:r>
      <w:r w:rsidRPr="00DC6902">
        <w:rPr>
          <w:sz w:val="22"/>
          <w:szCs w:val="22"/>
        </w:rPr>
        <w:t xml:space="preserve"> to protect sensitive financial data in AWS environments.</w:t>
      </w:r>
    </w:p>
    <w:p w14:paraId="4EAA874F" w14:textId="77777777" w:rsidR="00AE002C" w:rsidRPr="00DC6902" w:rsidRDefault="00000000">
      <w:pPr>
        <w:pStyle w:val="ListParagraph"/>
        <w:numPr>
          <w:ilvl w:val="0"/>
          <w:numId w:val="2"/>
        </w:numPr>
        <w:spacing w:before="40" w:after="40"/>
        <w:rPr>
          <w:sz w:val="22"/>
          <w:szCs w:val="22"/>
        </w:rPr>
      </w:pPr>
      <w:r w:rsidRPr="00DC6902">
        <w:rPr>
          <w:sz w:val="22"/>
          <w:szCs w:val="22"/>
        </w:rPr>
        <w:lastRenderedPageBreak/>
        <w:t xml:space="preserve">Enhanced </w:t>
      </w:r>
      <w:r w:rsidRPr="00DC6902">
        <w:rPr>
          <w:b/>
          <w:bCs/>
          <w:sz w:val="22"/>
          <w:szCs w:val="22"/>
        </w:rPr>
        <w:t>CI/CD pipelines using Jenkins and GitHub Actions</w:t>
      </w:r>
      <w:r w:rsidRPr="00DC6902">
        <w:rPr>
          <w:sz w:val="22"/>
          <w:szCs w:val="22"/>
        </w:rPr>
        <w:t xml:space="preserve"> for automated testing and deployment of data workflows.</w:t>
      </w:r>
    </w:p>
    <w:p w14:paraId="7F15B0E5" w14:textId="77777777" w:rsidR="00AE002C" w:rsidRPr="00DC6902" w:rsidRDefault="00000000">
      <w:pPr>
        <w:pStyle w:val="ListParagraph"/>
        <w:numPr>
          <w:ilvl w:val="0"/>
          <w:numId w:val="2"/>
        </w:numPr>
        <w:spacing w:before="40" w:after="40"/>
        <w:rPr>
          <w:sz w:val="22"/>
          <w:szCs w:val="22"/>
        </w:rPr>
      </w:pPr>
      <w:r w:rsidRPr="00DC6902">
        <w:rPr>
          <w:sz w:val="22"/>
          <w:szCs w:val="22"/>
        </w:rPr>
        <w:t>Provided production support for mission-critical data pipelines, maintaining high availability under strict SLA requirements.</w:t>
      </w:r>
    </w:p>
    <w:p w14:paraId="7E30412A"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Collaborated in </w:t>
      </w:r>
      <w:r w:rsidRPr="00DC6902">
        <w:rPr>
          <w:b/>
          <w:bCs/>
          <w:sz w:val="22"/>
          <w:szCs w:val="22"/>
        </w:rPr>
        <w:t>Agile/Scrum ceremonies</w:t>
      </w:r>
      <w:r w:rsidRPr="00DC6902">
        <w:rPr>
          <w:sz w:val="22"/>
          <w:szCs w:val="22"/>
        </w:rPr>
        <w:t xml:space="preserve"> (sprint planning, stand-ups, retrospectives) to deliver features iteratively with cross-functional teams.</w:t>
      </w:r>
    </w:p>
    <w:p w14:paraId="1C40F1C1" w14:textId="77777777" w:rsidR="00AE002C" w:rsidRDefault="00000000">
      <w:pPr>
        <w:tabs>
          <w:tab w:val="right" w:pos="9360"/>
        </w:tabs>
        <w:spacing w:before="140"/>
      </w:pPr>
      <w:r>
        <w:rPr>
          <w:b/>
          <w:bCs/>
          <w:color w:val="1F4E79"/>
          <w:sz w:val="22"/>
          <w:szCs w:val="22"/>
        </w:rPr>
        <w:t>Blue Cross Blue Shield of Minnesota</w:t>
      </w:r>
      <w:r>
        <w:rPr>
          <w:sz w:val="22"/>
          <w:szCs w:val="22"/>
        </w:rPr>
        <w:t xml:space="preserve"> | Hyderabad, India</w:t>
      </w:r>
      <w:r>
        <w:rPr>
          <w:i/>
          <w:iCs/>
        </w:rPr>
        <w:tab/>
        <w:t>Dec 2021 – Aug 2023</w:t>
      </w:r>
    </w:p>
    <w:p w14:paraId="02873895" w14:textId="77777777" w:rsidR="00AE002C" w:rsidRPr="00DC6902" w:rsidRDefault="00000000">
      <w:pPr>
        <w:spacing w:after="60"/>
        <w:rPr>
          <w:sz w:val="22"/>
          <w:szCs w:val="22"/>
        </w:rPr>
      </w:pPr>
      <w:r w:rsidRPr="00DC6902">
        <w:rPr>
          <w:b/>
          <w:bCs/>
          <w:i/>
          <w:iCs/>
          <w:sz w:val="22"/>
          <w:szCs w:val="22"/>
        </w:rPr>
        <w:t>Data Engineer</w:t>
      </w:r>
    </w:p>
    <w:p w14:paraId="189259D7"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Built end-to-end </w:t>
      </w:r>
      <w:r w:rsidRPr="00DC6902">
        <w:rPr>
          <w:b/>
          <w:bCs/>
          <w:sz w:val="22"/>
          <w:szCs w:val="22"/>
        </w:rPr>
        <w:t>data pipelines using Azure Data Factory, Databricks, and PySpark</w:t>
      </w:r>
      <w:r w:rsidRPr="00DC6902">
        <w:rPr>
          <w:sz w:val="22"/>
          <w:szCs w:val="22"/>
        </w:rPr>
        <w:t xml:space="preserve">, integrating healthcare claims data into </w:t>
      </w:r>
      <w:r w:rsidRPr="00DC6902">
        <w:rPr>
          <w:b/>
          <w:bCs/>
          <w:sz w:val="22"/>
          <w:szCs w:val="22"/>
        </w:rPr>
        <w:t>Azure Data Lake</w:t>
      </w:r>
      <w:r w:rsidRPr="00DC6902">
        <w:rPr>
          <w:sz w:val="22"/>
          <w:szCs w:val="22"/>
        </w:rPr>
        <w:t xml:space="preserve"> for analytics and actuarial reporting.</w:t>
      </w:r>
    </w:p>
    <w:p w14:paraId="418D38F1"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Implemented </w:t>
      </w:r>
      <w:r w:rsidRPr="00DC6902">
        <w:rPr>
          <w:b/>
          <w:bCs/>
          <w:sz w:val="22"/>
          <w:szCs w:val="22"/>
        </w:rPr>
        <w:t>real-time streaming using Kafka and Spark Streaming</w:t>
      </w:r>
      <w:r w:rsidRPr="00DC6902">
        <w:rPr>
          <w:sz w:val="22"/>
          <w:szCs w:val="22"/>
        </w:rPr>
        <w:t xml:space="preserve"> to process patient records and claims data, supporting operational dashboards.</w:t>
      </w:r>
    </w:p>
    <w:p w14:paraId="61CE49FE" w14:textId="2BE8DA32" w:rsidR="00AE002C" w:rsidRPr="00DC6902" w:rsidRDefault="00000000">
      <w:pPr>
        <w:pStyle w:val="ListParagraph"/>
        <w:numPr>
          <w:ilvl w:val="0"/>
          <w:numId w:val="2"/>
        </w:numPr>
        <w:spacing w:before="40" w:after="40"/>
        <w:rPr>
          <w:sz w:val="22"/>
          <w:szCs w:val="22"/>
        </w:rPr>
      </w:pPr>
      <w:r w:rsidRPr="00DC6902">
        <w:rPr>
          <w:sz w:val="22"/>
          <w:szCs w:val="22"/>
        </w:rPr>
        <w:t xml:space="preserve">Migrated </w:t>
      </w:r>
      <w:r w:rsidRPr="00DC6902">
        <w:rPr>
          <w:b/>
          <w:bCs/>
          <w:sz w:val="22"/>
          <w:szCs w:val="22"/>
        </w:rPr>
        <w:t>on-premises Hadoop workloads to Azure Synapse Analytics and Databricks</w:t>
      </w:r>
      <w:r w:rsidRPr="00DC6902">
        <w:rPr>
          <w:sz w:val="22"/>
          <w:szCs w:val="22"/>
        </w:rPr>
        <w:t xml:space="preserve">, improving scalability and reducing operational </w:t>
      </w:r>
      <w:r w:rsidR="00105BDD" w:rsidRPr="00DC6902">
        <w:rPr>
          <w:sz w:val="22"/>
          <w:szCs w:val="22"/>
        </w:rPr>
        <w:t>costs</w:t>
      </w:r>
      <w:r w:rsidRPr="00DC6902">
        <w:rPr>
          <w:sz w:val="22"/>
          <w:szCs w:val="22"/>
        </w:rPr>
        <w:t>.</w:t>
      </w:r>
    </w:p>
    <w:p w14:paraId="41F98A50"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Designed </w:t>
      </w:r>
      <w:r w:rsidRPr="00DC6902">
        <w:rPr>
          <w:b/>
          <w:bCs/>
          <w:sz w:val="22"/>
          <w:szCs w:val="22"/>
        </w:rPr>
        <w:t>healthcare data models using Erwin and Power Designer</w:t>
      </w:r>
      <w:r w:rsidRPr="00DC6902">
        <w:rPr>
          <w:sz w:val="22"/>
          <w:szCs w:val="22"/>
        </w:rPr>
        <w:t>, applying partitioning and bucketing strategies for optimized query performance.</w:t>
      </w:r>
    </w:p>
    <w:p w14:paraId="1D3BEE44"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Implemented </w:t>
      </w:r>
      <w:r w:rsidRPr="00DC6902">
        <w:rPr>
          <w:b/>
          <w:bCs/>
          <w:sz w:val="22"/>
          <w:szCs w:val="22"/>
        </w:rPr>
        <w:t>HIPAA-compliant data security measures</w:t>
      </w:r>
      <w:r w:rsidRPr="00DC6902">
        <w:rPr>
          <w:sz w:val="22"/>
          <w:szCs w:val="22"/>
        </w:rPr>
        <w:t xml:space="preserve"> including field-level masking, AES encryption, and role-based access controls.</w:t>
      </w:r>
    </w:p>
    <w:p w14:paraId="1F3059F5"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Tracked </w:t>
      </w:r>
      <w:r w:rsidRPr="00DC6902">
        <w:rPr>
          <w:b/>
          <w:bCs/>
          <w:sz w:val="22"/>
          <w:szCs w:val="22"/>
        </w:rPr>
        <w:t>data lineage and governance</w:t>
      </w:r>
      <w:r w:rsidRPr="00DC6902">
        <w:rPr>
          <w:sz w:val="22"/>
          <w:szCs w:val="22"/>
        </w:rPr>
        <w:t xml:space="preserve"> using Microsoft Purview and Azure Data Catalog, improving audit readiness and compliance visibility.</w:t>
      </w:r>
    </w:p>
    <w:p w14:paraId="1CF7C8C6"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Developed </w:t>
      </w:r>
      <w:r w:rsidRPr="00DC6902">
        <w:rPr>
          <w:b/>
          <w:bCs/>
          <w:sz w:val="22"/>
          <w:szCs w:val="22"/>
        </w:rPr>
        <w:t>Python scripts for ETL automation, API integration, and data validation</w:t>
      </w:r>
      <w:r w:rsidRPr="00DC6902">
        <w:rPr>
          <w:sz w:val="22"/>
          <w:szCs w:val="22"/>
        </w:rPr>
        <w:t>, reducing manual errors and improving pipeline reliability.</w:t>
      </w:r>
    </w:p>
    <w:p w14:paraId="68DE1351"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Tuned </w:t>
      </w:r>
      <w:r w:rsidRPr="00DC6902">
        <w:rPr>
          <w:b/>
          <w:bCs/>
          <w:sz w:val="22"/>
          <w:szCs w:val="22"/>
        </w:rPr>
        <w:t>Spark job performance</w:t>
      </w:r>
      <w:r w:rsidRPr="00DC6902">
        <w:rPr>
          <w:sz w:val="22"/>
          <w:szCs w:val="22"/>
        </w:rPr>
        <w:t xml:space="preserve"> by optimizing memory allocation, parallelism settings, and partition strategies for high-throughput healthcare workloads.</w:t>
      </w:r>
    </w:p>
    <w:p w14:paraId="2A97FDE4"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Integrated pipelines with </w:t>
      </w:r>
      <w:r w:rsidRPr="00DC6902">
        <w:rPr>
          <w:b/>
          <w:bCs/>
          <w:sz w:val="22"/>
          <w:szCs w:val="22"/>
        </w:rPr>
        <w:t>Power BI dashboards</w:t>
      </w:r>
      <w:r w:rsidRPr="00DC6902">
        <w:rPr>
          <w:sz w:val="22"/>
          <w:szCs w:val="22"/>
        </w:rPr>
        <w:t xml:space="preserve"> to deliver healthcare utilization metrics and executive-level insights.</w:t>
      </w:r>
    </w:p>
    <w:p w14:paraId="23F3EA26"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Participated in </w:t>
      </w:r>
      <w:r w:rsidRPr="00DC6902">
        <w:rPr>
          <w:b/>
          <w:bCs/>
          <w:sz w:val="22"/>
          <w:szCs w:val="22"/>
        </w:rPr>
        <w:t>Agile sprint planning and backlog grooming</w:t>
      </w:r>
      <w:r w:rsidRPr="00DC6902">
        <w:rPr>
          <w:sz w:val="22"/>
          <w:szCs w:val="22"/>
        </w:rPr>
        <w:t>, ensuring timely delivery of data solutions aligned with business requirements.</w:t>
      </w:r>
    </w:p>
    <w:p w14:paraId="5F6A70DF" w14:textId="77777777" w:rsidR="00AE002C" w:rsidRDefault="00000000">
      <w:pPr>
        <w:tabs>
          <w:tab w:val="right" w:pos="9360"/>
        </w:tabs>
        <w:spacing w:before="140"/>
      </w:pPr>
      <w:r>
        <w:rPr>
          <w:b/>
          <w:bCs/>
          <w:color w:val="1F4E79"/>
          <w:sz w:val="22"/>
          <w:szCs w:val="22"/>
        </w:rPr>
        <w:t>Home Depot</w:t>
      </w:r>
      <w:r>
        <w:rPr>
          <w:sz w:val="22"/>
          <w:szCs w:val="22"/>
        </w:rPr>
        <w:t xml:space="preserve"> | Hyderabad, India</w:t>
      </w:r>
      <w:r>
        <w:rPr>
          <w:i/>
          <w:iCs/>
        </w:rPr>
        <w:tab/>
        <w:t>Jan 2020 – Dec 2021</w:t>
      </w:r>
    </w:p>
    <w:p w14:paraId="1178F647" w14:textId="77777777" w:rsidR="00AE002C" w:rsidRPr="00DC6902" w:rsidRDefault="00000000">
      <w:pPr>
        <w:spacing w:after="60"/>
        <w:rPr>
          <w:sz w:val="22"/>
          <w:szCs w:val="22"/>
        </w:rPr>
      </w:pPr>
      <w:r w:rsidRPr="00DC6902">
        <w:rPr>
          <w:b/>
          <w:bCs/>
          <w:i/>
          <w:iCs/>
          <w:sz w:val="22"/>
          <w:szCs w:val="22"/>
        </w:rPr>
        <w:t>Data Engineer</w:t>
      </w:r>
    </w:p>
    <w:p w14:paraId="688CBE68"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Designed and implemented </w:t>
      </w:r>
      <w:r w:rsidRPr="00DC6902">
        <w:rPr>
          <w:b/>
          <w:bCs/>
          <w:sz w:val="22"/>
          <w:szCs w:val="22"/>
        </w:rPr>
        <w:t>data pipelines using Hadoop, Hive, and Spark</w:t>
      </w:r>
      <w:r w:rsidRPr="00DC6902">
        <w:rPr>
          <w:sz w:val="22"/>
          <w:szCs w:val="22"/>
        </w:rPr>
        <w:t xml:space="preserve"> for ingestion and processing of large-scale retail transactions for customer analytics.</w:t>
      </w:r>
    </w:p>
    <w:p w14:paraId="7A7199F5"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Developed </w:t>
      </w:r>
      <w:r w:rsidRPr="00DC6902">
        <w:rPr>
          <w:b/>
          <w:bCs/>
          <w:sz w:val="22"/>
          <w:szCs w:val="22"/>
        </w:rPr>
        <w:t>ETL jobs using PySpark and Sqoop</w:t>
      </w:r>
      <w:r w:rsidRPr="00DC6902">
        <w:rPr>
          <w:sz w:val="22"/>
          <w:szCs w:val="22"/>
        </w:rPr>
        <w:t xml:space="preserve"> to extract and transform multi-source data into HDFS and Hive tables with enforced schema governance.</w:t>
      </w:r>
    </w:p>
    <w:p w14:paraId="732C47B5"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Created </w:t>
      </w:r>
      <w:r w:rsidRPr="00DC6902">
        <w:rPr>
          <w:b/>
          <w:bCs/>
          <w:sz w:val="22"/>
          <w:szCs w:val="22"/>
        </w:rPr>
        <w:t>partitioned and bucketed Hive tables</w:t>
      </w:r>
      <w:r w:rsidRPr="00DC6902">
        <w:rPr>
          <w:sz w:val="22"/>
          <w:szCs w:val="22"/>
        </w:rPr>
        <w:t>, significantly improving analytical query performance for sales and product reporting workloads.</w:t>
      </w:r>
    </w:p>
    <w:p w14:paraId="04C7E6C4"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Migrated </w:t>
      </w:r>
      <w:r w:rsidRPr="00DC6902">
        <w:rPr>
          <w:b/>
          <w:bCs/>
          <w:sz w:val="22"/>
          <w:szCs w:val="22"/>
        </w:rPr>
        <w:t>legacy ETL workflows to Apache Spark</w:t>
      </w:r>
      <w:r w:rsidRPr="00DC6902">
        <w:rPr>
          <w:sz w:val="22"/>
          <w:szCs w:val="22"/>
        </w:rPr>
        <w:t>, reducing batch processing time and infrastructure costs for large-scale retail data.</w:t>
      </w:r>
    </w:p>
    <w:p w14:paraId="03EC91FF"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Automated </w:t>
      </w:r>
      <w:r w:rsidRPr="00DC6902">
        <w:rPr>
          <w:b/>
          <w:bCs/>
          <w:sz w:val="22"/>
          <w:szCs w:val="22"/>
        </w:rPr>
        <w:t>data validation and reconciliation processes using Python</w:t>
      </w:r>
      <w:r w:rsidRPr="00DC6902">
        <w:rPr>
          <w:sz w:val="22"/>
          <w:szCs w:val="22"/>
        </w:rPr>
        <w:t>, reducing manual intervention and improving pipeline accuracy.</w:t>
      </w:r>
    </w:p>
    <w:p w14:paraId="25A99E3C"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Built </w:t>
      </w:r>
      <w:r w:rsidRPr="00DC6902">
        <w:rPr>
          <w:b/>
          <w:bCs/>
          <w:sz w:val="22"/>
          <w:szCs w:val="22"/>
        </w:rPr>
        <w:t>Python-based scripts for metadata management and data lineage tracking</w:t>
      </w:r>
      <w:r w:rsidRPr="00DC6902">
        <w:rPr>
          <w:sz w:val="22"/>
          <w:szCs w:val="22"/>
        </w:rPr>
        <w:t>, improving governance and reducing operational overhead.</w:t>
      </w:r>
    </w:p>
    <w:p w14:paraId="772818EB"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Implemented </w:t>
      </w:r>
      <w:r w:rsidRPr="00DC6902">
        <w:rPr>
          <w:b/>
          <w:bCs/>
          <w:sz w:val="22"/>
          <w:szCs w:val="22"/>
        </w:rPr>
        <w:t>Kerberos authentication and HDFS permissions</w:t>
      </w:r>
      <w:r w:rsidRPr="00DC6902">
        <w:rPr>
          <w:sz w:val="22"/>
          <w:szCs w:val="22"/>
        </w:rPr>
        <w:t xml:space="preserve"> to enforce corporate data security and compliance policies.</w:t>
      </w:r>
    </w:p>
    <w:p w14:paraId="5850E741"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Integrated Hadoop data platform with </w:t>
      </w:r>
      <w:r w:rsidRPr="00DC6902">
        <w:rPr>
          <w:b/>
          <w:bCs/>
          <w:sz w:val="22"/>
          <w:szCs w:val="22"/>
        </w:rPr>
        <w:t>Tableau dashboards</w:t>
      </w:r>
      <w:r w:rsidRPr="00DC6902">
        <w:rPr>
          <w:sz w:val="22"/>
          <w:szCs w:val="22"/>
        </w:rPr>
        <w:t xml:space="preserve"> to monitor real-time KPIs and store-level operational metrics.</w:t>
      </w:r>
    </w:p>
    <w:p w14:paraId="32C49A6E" w14:textId="77777777" w:rsidR="00AE002C" w:rsidRPr="00DC6902" w:rsidRDefault="00000000">
      <w:pPr>
        <w:pStyle w:val="ListParagraph"/>
        <w:numPr>
          <w:ilvl w:val="0"/>
          <w:numId w:val="2"/>
        </w:numPr>
        <w:spacing w:before="40" w:after="40"/>
        <w:rPr>
          <w:sz w:val="22"/>
          <w:szCs w:val="22"/>
        </w:rPr>
      </w:pPr>
      <w:r w:rsidRPr="00DC6902">
        <w:rPr>
          <w:sz w:val="22"/>
          <w:szCs w:val="22"/>
        </w:rPr>
        <w:t xml:space="preserve">Managed </w:t>
      </w:r>
      <w:r w:rsidRPr="00DC6902">
        <w:rPr>
          <w:b/>
          <w:bCs/>
          <w:sz w:val="22"/>
          <w:szCs w:val="22"/>
        </w:rPr>
        <w:t>Git-based version control and Jenkins CI/CD pipelines</w:t>
      </w:r>
      <w:r w:rsidRPr="00DC6902">
        <w:rPr>
          <w:sz w:val="22"/>
          <w:szCs w:val="22"/>
        </w:rPr>
        <w:t xml:space="preserve"> for code deployment and release management across ETL workflows.</w:t>
      </w:r>
    </w:p>
    <w:p w14:paraId="3B65446E" w14:textId="77777777" w:rsidR="00AE002C" w:rsidRPr="00DC6902" w:rsidRDefault="00000000">
      <w:pPr>
        <w:pStyle w:val="ListParagraph"/>
        <w:numPr>
          <w:ilvl w:val="0"/>
          <w:numId w:val="2"/>
        </w:numPr>
        <w:spacing w:before="40" w:after="40"/>
        <w:rPr>
          <w:sz w:val="22"/>
          <w:szCs w:val="22"/>
        </w:rPr>
      </w:pPr>
      <w:r w:rsidRPr="00DC6902">
        <w:rPr>
          <w:sz w:val="22"/>
          <w:szCs w:val="22"/>
        </w:rPr>
        <w:lastRenderedPageBreak/>
        <w:t xml:space="preserve">Collaborated with cross-functional teams in </w:t>
      </w:r>
      <w:r w:rsidRPr="00DC6902">
        <w:rPr>
          <w:b/>
          <w:bCs/>
          <w:sz w:val="22"/>
          <w:szCs w:val="22"/>
        </w:rPr>
        <w:t>Agile environments</w:t>
      </w:r>
      <w:r w:rsidRPr="00DC6902">
        <w:rPr>
          <w:sz w:val="22"/>
          <w:szCs w:val="22"/>
        </w:rPr>
        <w:t>, aligning data delivery to business sprint objectives.</w:t>
      </w:r>
    </w:p>
    <w:p w14:paraId="36FEFAF7" w14:textId="77777777" w:rsidR="00AE002C" w:rsidRDefault="00000000">
      <w:pPr>
        <w:pBdr>
          <w:bottom w:val="single" w:sz="8" w:space="2" w:color="1F4E79"/>
        </w:pBdr>
        <w:spacing w:before="180" w:after="60"/>
      </w:pPr>
      <w:r>
        <w:rPr>
          <w:b/>
          <w:bCs/>
          <w:color w:val="1F4E79"/>
          <w:sz w:val="24"/>
          <w:szCs w:val="24"/>
        </w:rPr>
        <w:t>EDUCATION</w:t>
      </w:r>
    </w:p>
    <w:p w14:paraId="6EEEA8C0" w14:textId="77777777" w:rsidR="00AE002C" w:rsidRPr="00DC6902" w:rsidRDefault="00000000">
      <w:pPr>
        <w:spacing w:before="100" w:after="40"/>
        <w:rPr>
          <w:sz w:val="22"/>
          <w:szCs w:val="22"/>
        </w:rPr>
      </w:pPr>
      <w:r w:rsidRPr="00DC6902">
        <w:rPr>
          <w:b/>
          <w:bCs/>
          <w:sz w:val="22"/>
          <w:szCs w:val="22"/>
        </w:rPr>
        <w:t>Master of Science (M.S.) in Computer Science</w:t>
      </w:r>
    </w:p>
    <w:p w14:paraId="54CCB17B" w14:textId="77777777" w:rsidR="00AE002C" w:rsidRPr="00DC6902" w:rsidRDefault="00000000">
      <w:pPr>
        <w:spacing w:after="40"/>
        <w:rPr>
          <w:sz w:val="22"/>
          <w:szCs w:val="22"/>
        </w:rPr>
      </w:pPr>
      <w:r w:rsidRPr="00DC6902">
        <w:rPr>
          <w:sz w:val="22"/>
          <w:szCs w:val="22"/>
        </w:rPr>
        <w:t>Missouri State University, Springfield, MO</w:t>
      </w:r>
    </w:p>
    <w:sectPr w:rsidR="00AE002C" w:rsidRPr="00DC6902">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74AF1"/>
    <w:multiLevelType w:val="hybridMultilevel"/>
    <w:tmpl w:val="F05CBB42"/>
    <w:lvl w:ilvl="0" w:tplc="8B9C645E">
      <w:start w:val="1"/>
      <w:numFmt w:val="bullet"/>
      <w:lvlText w:val="●"/>
      <w:lvlJc w:val="left"/>
      <w:pPr>
        <w:ind w:left="720" w:hanging="360"/>
      </w:pPr>
    </w:lvl>
    <w:lvl w:ilvl="1" w:tplc="E672316C">
      <w:start w:val="1"/>
      <w:numFmt w:val="bullet"/>
      <w:lvlText w:val="○"/>
      <w:lvlJc w:val="left"/>
      <w:pPr>
        <w:ind w:left="1440" w:hanging="360"/>
      </w:pPr>
    </w:lvl>
    <w:lvl w:ilvl="2" w:tplc="4AB0A184">
      <w:start w:val="1"/>
      <w:numFmt w:val="bullet"/>
      <w:lvlText w:val="■"/>
      <w:lvlJc w:val="left"/>
      <w:pPr>
        <w:ind w:left="2160" w:hanging="360"/>
      </w:pPr>
    </w:lvl>
    <w:lvl w:ilvl="3" w:tplc="DB20F1F6">
      <w:start w:val="1"/>
      <w:numFmt w:val="bullet"/>
      <w:lvlText w:val="●"/>
      <w:lvlJc w:val="left"/>
      <w:pPr>
        <w:ind w:left="2880" w:hanging="360"/>
      </w:pPr>
    </w:lvl>
    <w:lvl w:ilvl="4" w:tplc="F5B27060">
      <w:start w:val="1"/>
      <w:numFmt w:val="bullet"/>
      <w:lvlText w:val="○"/>
      <w:lvlJc w:val="left"/>
      <w:pPr>
        <w:ind w:left="3600" w:hanging="360"/>
      </w:pPr>
    </w:lvl>
    <w:lvl w:ilvl="5" w:tplc="747C229A">
      <w:start w:val="1"/>
      <w:numFmt w:val="bullet"/>
      <w:lvlText w:val="■"/>
      <w:lvlJc w:val="left"/>
      <w:pPr>
        <w:ind w:left="4320" w:hanging="360"/>
      </w:pPr>
    </w:lvl>
    <w:lvl w:ilvl="6" w:tplc="C1C40B9C">
      <w:start w:val="1"/>
      <w:numFmt w:val="bullet"/>
      <w:lvlText w:val="●"/>
      <w:lvlJc w:val="left"/>
      <w:pPr>
        <w:ind w:left="5040" w:hanging="360"/>
      </w:pPr>
    </w:lvl>
    <w:lvl w:ilvl="7" w:tplc="C8FE39CC">
      <w:start w:val="1"/>
      <w:numFmt w:val="bullet"/>
      <w:lvlText w:val="●"/>
      <w:lvlJc w:val="left"/>
      <w:pPr>
        <w:ind w:left="5760" w:hanging="360"/>
      </w:pPr>
    </w:lvl>
    <w:lvl w:ilvl="8" w:tplc="B9E07852">
      <w:start w:val="1"/>
      <w:numFmt w:val="bullet"/>
      <w:lvlText w:val="●"/>
      <w:lvlJc w:val="left"/>
      <w:pPr>
        <w:ind w:left="6480" w:hanging="360"/>
      </w:pPr>
    </w:lvl>
  </w:abstractNum>
  <w:abstractNum w:abstractNumId="1" w15:restartNumberingAfterBreak="0">
    <w:nsid w:val="3ABD20AA"/>
    <w:multiLevelType w:val="hybridMultilevel"/>
    <w:tmpl w:val="B0BC96CA"/>
    <w:lvl w:ilvl="0" w:tplc="39D890AE">
      <w:start w:val="1"/>
      <w:numFmt w:val="bullet"/>
      <w:lvlText w:val="•"/>
      <w:lvlJc w:val="left"/>
      <w:pPr>
        <w:ind w:left="480" w:hanging="240"/>
      </w:pPr>
    </w:lvl>
    <w:lvl w:ilvl="1" w:tplc="0D70FA3A">
      <w:numFmt w:val="decimal"/>
      <w:lvlText w:val=""/>
      <w:lvlJc w:val="left"/>
    </w:lvl>
    <w:lvl w:ilvl="2" w:tplc="4CC23568">
      <w:numFmt w:val="decimal"/>
      <w:lvlText w:val=""/>
      <w:lvlJc w:val="left"/>
    </w:lvl>
    <w:lvl w:ilvl="3" w:tplc="47C0E4D8">
      <w:numFmt w:val="decimal"/>
      <w:lvlText w:val=""/>
      <w:lvlJc w:val="left"/>
    </w:lvl>
    <w:lvl w:ilvl="4" w:tplc="D6EA547A">
      <w:numFmt w:val="decimal"/>
      <w:lvlText w:val=""/>
      <w:lvlJc w:val="left"/>
    </w:lvl>
    <w:lvl w:ilvl="5" w:tplc="286896CA">
      <w:numFmt w:val="decimal"/>
      <w:lvlText w:val=""/>
      <w:lvlJc w:val="left"/>
    </w:lvl>
    <w:lvl w:ilvl="6" w:tplc="5EA2CC44">
      <w:numFmt w:val="decimal"/>
      <w:lvlText w:val=""/>
      <w:lvlJc w:val="left"/>
    </w:lvl>
    <w:lvl w:ilvl="7" w:tplc="CD6071A4">
      <w:numFmt w:val="decimal"/>
      <w:lvlText w:val=""/>
      <w:lvlJc w:val="left"/>
    </w:lvl>
    <w:lvl w:ilvl="8" w:tplc="3D22A70C">
      <w:numFmt w:val="decimal"/>
      <w:lvlText w:val=""/>
      <w:lvlJc w:val="left"/>
    </w:lvl>
  </w:abstractNum>
  <w:num w:numId="1" w16cid:durableId="1391686349">
    <w:abstractNumId w:val="0"/>
    <w:lvlOverride w:ilvl="0">
      <w:startOverride w:val="1"/>
    </w:lvlOverride>
  </w:num>
  <w:num w:numId="2" w16cid:durableId="231006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02C"/>
    <w:rsid w:val="00105BDD"/>
    <w:rsid w:val="005A4204"/>
    <w:rsid w:val="00616F6D"/>
    <w:rsid w:val="008F013B"/>
    <w:rsid w:val="00AE002C"/>
    <w:rsid w:val="00DC6902"/>
    <w:rsid w:val="00EA1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23EE4"/>
  <w15:docId w15:val="{1B461BBE-01D1-4E61-BE31-F041FD9EE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Menthula, Sai Priya</cp:lastModifiedBy>
  <cp:revision>3</cp:revision>
  <dcterms:created xsi:type="dcterms:W3CDTF">2026-05-14T21:01:00Z</dcterms:created>
  <dcterms:modified xsi:type="dcterms:W3CDTF">2026-05-14T21:07:00Z</dcterms:modified>
</cp:coreProperties>
</file>