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Surya Abhay Rani</w:t>
      </w:r>
    </w:p>
    <w:p>
      <w:pPr>
        <w:spacing w:after="100"/>
        <w:jc w:val="center"/>
      </w:pPr>
      <w:r>
        <w:rPr>
          <w:sz w:val="18"/>
          <w:szCs w:val="18"/>
        </w:rPr>
        <w:t xml:space="preserve">Cleveland, OH | 732-808-7692 | rsabhay7@gmail.com | linkedin.com/in/surya-abhay-rani | github.com/sabhayr</w:t>
      </w:r>
    </w:p>
    <w:p>
      <w:pPr>
        <w:pStyle w:val="Heading2"/>
        <w:pBdr>
          <w:bottom w:val="single" w:color="000000" w:sz="6" w:space="1"/>
        </w:pBdr>
        <w:spacing w:after="60" w:before="140"/>
      </w:pPr>
      <w:r>
        <w:rPr>
          <w:b/>
          <w:bCs/>
          <w:color w:val="1F1F1F"/>
          <w:sz w:val="22"/>
          <w:szCs w:val="22"/>
        </w:rPr>
        <w:t xml:space="preserve">SUMMARY</w:t>
      </w:r>
    </w:p>
    <w:p>
      <w:pPr>
        <w:spacing w:after="100"/>
      </w:pPr>
      <w:r>
        <w:rPr>
          <w:sz w:val="21"/>
          <w:szCs w:val="21"/>
        </w:rPr>
        <w:t xml:space="preserve">Data Analyst who turns raw data into actionable insight. Writes and tunes complex SQL (T-SQL, PL/SQL, PostgreSQL), builds and administers Power BI and Tableau dashboards, and uses Python (Pandas, NumPy, Matplotlib) for data cleaning and exploratory analysis. Automated recurring reporting workflows that cut manual data-prep time by 30% and improved leadership visibility into operational metrics. Background spans cloud platforms (Azure, AWS, Oracle Cloud), ETL/data pipeline work, and cross-functional stakeholder reporting.</w:t>
      </w:r>
    </w:p>
    <w:p>
      <w:pPr>
        <w:pStyle w:val="Heading2"/>
        <w:pBdr>
          <w:bottom w:val="single" w:color="000000" w:sz="6" w:space="1"/>
        </w:pBdr>
        <w:spacing w:after="60" w:before="140"/>
      </w:pPr>
      <w:r>
        <w:rPr>
          <w:b/>
          <w:bCs/>
          <w:color w:val="1F1F1F"/>
          <w:sz w:val="22"/>
          <w:szCs w:val="22"/>
        </w:rPr>
        <w:t xml:space="preserve">CORE COMPETENCIES</w:t>
      </w:r>
    </w:p>
    <w:p>
      <w:pPr>
        <w:spacing w:after="100"/>
      </w:pPr>
      <w:r>
        <w:rPr>
          <w:sz w:val="20"/>
          <w:szCs w:val="20"/>
        </w:rPr>
        <w:t xml:space="preserve">SQL Development (T-SQL, PL/SQL, PostgreSQL) | Data Cleaning &amp; EDA (Python: Pandas, NumPy, Matplotlib) | Power BI &amp; Tableau Dashboard Development | Ad Hoc &amp; Executive Reporting | Data Quality &amp; Validation | ETL &amp; Data Pipeline Support | Cloud Platforms (Azure, AWS, Oracle Cloud) | Query Optimization &amp; Indexing | Cross-Functional Stakeholder Collaboration | Agile/Scrum</w:t>
      </w:r>
    </w:p>
    <w:p>
      <w:pPr>
        <w:pStyle w:val="Heading2"/>
        <w:pBdr>
          <w:bottom w:val="single" w:color="000000" w:sz="6" w:space="1"/>
        </w:pBdr>
        <w:spacing w:after="60" w:before="140"/>
      </w:pPr>
      <w:r>
        <w:rPr>
          <w:b/>
          <w:bCs/>
          <w:color w:val="1F1F1F"/>
          <w:sz w:val="22"/>
          <w:szCs w:val="22"/>
        </w:rPr>
        <w:t xml:space="preserve">PROFESSIONAL EXPERIENCE</w:t>
      </w:r>
    </w:p>
    <w:p>
      <w:pPr>
        <w:tabs>
          <w:tab w:val="right" w:pos="10224"/>
        </w:tabs>
        <w:spacing w:after="20"/>
      </w:pPr>
      <w:r>
        <w:rPr>
          <w:b/>
          <w:bCs/>
          <w:sz w:val="21"/>
          <w:szCs w:val="21"/>
        </w:rPr>
        <w:t xml:space="preserve">Data Analyst | Virufy | Remote</w:t>
      </w:r>
      <w:r>
        <w:rPr>
          <w:b/>
          <w:bCs/>
          <w:sz w:val="21"/>
          <w:szCs w:val="21"/>
        </w:rPr>
        <w:t xml:space="preserve">	Aug. 2025 – Jun.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Wrote and tuned complex SQL queries, stored procedures, and views across PostgreSQL and Azure SQL to extract, clean, and analyze clinical and operational datasets.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Developed and automated Power BI dashboards, tracking key performance indicators and data quality metrics for leadership reporting and ad hoc business requests.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Performed root-cause analysis on SQL errors and data pipeline issues, ensuring data accuracy and consistency throughout the data lifecycle.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Automated recurring reporting workflows and centralized dashboard infrastructure, reducing manual data preparation time by 30% and improving leadership visibility into operational metrics.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Collaborated with infrastructure and analytics teams to implement data changes, validate data quality, and deliver consistent, trustworthy reporting across environments.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Provided technical support to internal stakeholders, troubleshooting data access issues and building reports to analyze system usage and performance trends.</w:t>
      </w:r>
    </w:p>
    <w:p>
      <w:pPr>
        <w:tabs>
          <w:tab w:val="right" w:pos="10224"/>
        </w:tabs>
        <w:spacing w:after="20"/>
      </w:pPr>
      <w:r>
        <w:rPr>
          <w:b/>
          <w:bCs/>
          <w:sz w:val="21"/>
          <w:szCs w:val="21"/>
        </w:rPr>
        <w:t xml:space="preserve">Database &amp; Data Systems Intern | Berkeley Labs | Hyderabad, India (Remote)</w:t>
      </w:r>
      <w:r>
        <w:rPr>
          <w:b/>
          <w:bCs/>
          <w:sz w:val="21"/>
          <w:szCs w:val="21"/>
        </w:rPr>
        <w:t xml:space="preserve">	Jun. 2021 – Jun.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Wrote and executed SQL queries to collect, clean, and analyze large datasets; troubleshot data pipeline failures and documented resolutions for the team knowledge base.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Designed and maintained analytical dashboards in Power BI and Tableau to monitor data pipeline health, system performance, and operational KPIs for cross-functional teams.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Contributed to Secure Multi-Party Computation (SMPC) implementation to strengthen data privacy within a permissioned blockchain network.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Supported data quality audits and validation rules to ensure consistency and integrity across datasets.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Assisted in capacity planning and reporting on storage growth trends to support data infrastructure decisions.</w:t>
      </w:r>
    </w:p>
    <w:p>
      <w:pPr>
        <w:pStyle w:val="Heading2"/>
        <w:pBdr>
          <w:bottom w:val="single" w:color="000000" w:sz="6" w:space="1"/>
        </w:pBdr>
        <w:spacing w:after="60" w:before="140"/>
      </w:pPr>
      <w:r>
        <w:rPr>
          <w:b/>
          <w:bCs/>
          <w:color w:val="1F1F1F"/>
          <w:sz w:val="22"/>
          <w:szCs w:val="22"/>
        </w:rPr>
        <w:t xml:space="preserve">RELEVANT PROJECTS</w:t>
      </w:r>
    </w:p>
    <w:p>
      <w:pPr>
        <w:tabs>
          <w:tab w:val="right" w:pos="10224"/>
        </w:tabs>
        <w:spacing w:after="20"/>
      </w:pPr>
      <w:r>
        <w:rPr>
          <w:b/>
          <w:bCs/>
          <w:sz w:val="21"/>
          <w:szCs w:val="21"/>
        </w:rPr>
        <w:t xml:space="preserve">Customer Churn Analysis &amp; Reporting Pipeline | Python, SQL (PostgreSQL), Power BI, Tableau</w:t>
      </w:r>
      <w:r>
        <w:rPr>
          <w:b/>
          <w:bCs/>
          <w:sz w:val="21"/>
          <w:szCs w:val="21"/>
        </w:rPr>
        <w:t xml:space="preserve">	Jul. – Aug.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Cleaned and transformed a 7,000+ record customer dataset using Python (Pandas, NumPy), applying data validation rules to ensure integrity prior to analysis.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Wrote advanced SQL queries and segmentation logic in PostgreSQL to profile high-risk customer groups, applying indexing for query efficiency.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Built Power BI and Tableau dashboards communicating churn insights and retention recommendations to leadership.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Conducted exploratory data analysis (EDA) to identify key churn drivers including tenure, contract type, and payment method.</w:t>
      </w:r>
    </w:p>
    <w:p>
      <w:pPr>
        <w:tabs>
          <w:tab w:val="right" w:pos="10224"/>
        </w:tabs>
        <w:spacing w:after="20"/>
      </w:pPr>
      <w:r>
        <w:rPr>
          <w:b/>
          <w:bCs/>
          <w:sz w:val="21"/>
          <w:szCs w:val="21"/>
        </w:rPr>
        <w:t xml:space="preserve">Azure SQL Database Migration &amp; Performance Tuning Lab | Azure SQL Server, T-SQL, Python, Power BI</w:t>
      </w:r>
      <w:r>
        <w:rPr>
          <w:b/>
          <w:bCs/>
          <w:sz w:val="21"/>
          <w:szCs w:val="21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Designed logical and physical database schemas for a multi-table dataset, applying normalization and indexing best practices.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Tuned query performance by analyzing execution plans and rewriting inefficient subqueries into CTEs, reducing average query runtime by ~40%.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Built Power BI dashboards connected to Azure SQL to visualize performance metrics and data trends for stakeholder reporting.</w:t>
      </w:r>
    </w:p>
    <w:p>
      <w:pPr>
        <w:pStyle w:val="Heading2"/>
        <w:pBdr>
          <w:bottom w:val="single" w:color="000000" w:sz="6" w:space="1"/>
        </w:pBdr>
        <w:spacing w:after="60" w:before="140"/>
      </w:pPr>
      <w:r>
        <w:rPr>
          <w:b/>
          <w:bCs/>
          <w:color w:val="1F1F1F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Data &amp; Query Languages: </w:t>
      </w:r>
      <w:r>
        <w:rPr>
          <w:sz w:val="20"/>
          <w:szCs w:val="20"/>
        </w:rPr>
        <w:t xml:space="preserve">SQL (T-SQL, PL/SQL, PostgreSQL), advanced query writing, indexing, stored procedures, views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Data Analysis &amp; Scripting: </w:t>
      </w:r>
      <w:r>
        <w:rPr>
          <w:sz w:val="20"/>
          <w:szCs w:val="20"/>
        </w:rPr>
        <w:t xml:space="preserve">Python (Pandas, NumPy, Matplotlib), PowerShell, JavaScript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Visualization &amp; Reporting: </w:t>
      </w:r>
      <w:r>
        <w:rPr>
          <w:sz w:val="20"/>
          <w:szCs w:val="20"/>
        </w:rPr>
        <w:t xml:space="preserve">Power BI, Power BI Administration, Tableau, Streamlit, executive dashboard development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Cloud &amp; ETL: </w:t>
      </w:r>
      <w:r>
        <w:rPr>
          <w:sz w:val="20"/>
          <w:szCs w:val="20"/>
        </w:rPr>
        <w:t xml:space="preserve">Microsoft Azure (Azure SQL Server), AWS, Oracle Cloud Infrastructure, DBT, Apache Spark, Amazon Redshift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Tools &amp; Collaboration: </w:t>
      </w:r>
      <w:r>
        <w:rPr>
          <w:sz w:val="20"/>
          <w:szCs w:val="20"/>
        </w:rPr>
        <w:t xml:space="preserve">Git, Docker, VS Code, PyCharm, JIRA, Confluence, Agile/Scrum, Microsoft Teams</w:t>
      </w:r>
    </w:p>
    <w:p>
      <w:pPr>
        <w:pStyle w:val="Heading2"/>
        <w:pBdr>
          <w:bottom w:val="single" w:color="000000" w:sz="6" w:space="1"/>
        </w:pBdr>
        <w:spacing w:after="60" w:before="140"/>
      </w:pPr>
      <w:r>
        <w:rPr>
          <w:b/>
          <w:bCs/>
          <w:color w:val="1F1F1F"/>
          <w:sz w:val="22"/>
          <w:szCs w:val="22"/>
        </w:rPr>
        <w:t xml:space="preserve">EDUCATION</w:t>
      </w:r>
    </w:p>
    <w:p>
      <w:pPr>
        <w:tabs>
          <w:tab w:val="right" w:pos="10224"/>
        </w:tabs>
        <w:spacing w:after="20"/>
      </w:pPr>
      <w:r>
        <w:rPr>
          <w:b/>
          <w:bCs/>
          <w:sz w:val="21"/>
          <w:szCs w:val="21"/>
        </w:rPr>
        <w:t xml:space="preserve">Cleveland State University</w:t>
      </w:r>
      <w:r>
        <w:rPr>
          <w:b/>
          <w:bCs/>
          <w:sz w:val="21"/>
          <w:szCs w:val="21"/>
        </w:rPr>
        <w:t xml:space="preserve">	Cleveland, OH</w:t>
      </w:r>
    </w:p>
    <w:p>
      <w:pPr>
        <w:tabs>
          <w:tab w:val="right" w:pos="10224"/>
        </w:tabs>
        <w:spacing w:after="60"/>
      </w:pPr>
      <w:r>
        <w:rPr>
          <w:i/>
          <w:iCs/>
          <w:sz w:val="20"/>
          <w:szCs w:val="20"/>
        </w:rPr>
        <w:t xml:space="preserve">Master of Science, Information Systems</w:t>
      </w:r>
      <w:r>
        <w:rPr>
          <w:i/>
          <w:iCs/>
          <w:sz w:val="20"/>
          <w:szCs w:val="20"/>
        </w:rPr>
        <w:t xml:space="preserve">	Aug. 2023 – May 2025</w:t>
      </w:r>
    </w:p>
    <w:p>
      <w:pPr>
        <w:tabs>
          <w:tab w:val="right" w:pos="10224"/>
        </w:tabs>
        <w:spacing w:after="20"/>
      </w:pPr>
      <w:r>
        <w:rPr>
          <w:b/>
          <w:bCs/>
          <w:sz w:val="21"/>
          <w:szCs w:val="21"/>
        </w:rPr>
        <w:t xml:space="preserve">Muffakham Jah College of Engineering &amp; Technology</w:t>
      </w:r>
      <w:r>
        <w:rPr>
          <w:b/>
          <w:bCs/>
          <w:sz w:val="21"/>
          <w:szCs w:val="21"/>
        </w:rPr>
        <w:t xml:space="preserve">	Hyderabad, India</w:t>
      </w:r>
    </w:p>
    <w:p>
      <w:pPr>
        <w:tabs>
          <w:tab w:val="right" w:pos="10224"/>
        </w:tabs>
        <w:spacing w:after="60"/>
      </w:pPr>
      <w:r>
        <w:rPr>
          <w:i/>
          <w:iCs/>
          <w:sz w:val="20"/>
          <w:szCs w:val="20"/>
        </w:rPr>
        <w:t xml:space="preserve">Bachelor of Engineering, Computer Science</w:t>
      </w:r>
      <w:r>
        <w:rPr>
          <w:i/>
          <w:iCs/>
          <w:sz w:val="20"/>
          <w:szCs w:val="20"/>
        </w:rPr>
        <w:t xml:space="preserve">	Aug. 2018 – Aug. 2022</w:t>
      </w:r>
    </w:p>
    <w:p>
      <w:pPr>
        <w:pStyle w:val="Heading2"/>
        <w:pBdr>
          <w:bottom w:val="single" w:color="000000" w:sz="6" w:space="1"/>
        </w:pBdr>
        <w:spacing w:after="60" w:before="140"/>
      </w:pPr>
      <w:r>
        <w:rPr>
          <w:b/>
          <w:bCs/>
          <w:color w:val="1F1F1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Microsoft Certified: Azure Fundamentals (AZ-900) — Microsoft (2025)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Oracle Cloud Infrastructure Certified AI Foundations Associate — Oracle (Jul 2025)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Google Data Analytics Professional Certificate — Google/Coursera (2025)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Career Essentials in Data Analysis — Microsoft &amp; LinkedIn (May 2025)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Introduction to Data Science — Coursera (2025)</w:t>
      </w:r>
    </w:p>
    <w:sectPr>
      <w:pgSz w:w="12240" w:h="15840" w:orient="portrait"/>
      <w:pgMar w:top="460" w:right="620" w:bottom="4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2026-07-21T15:47:41.438Z</dcterms:created>
  <dcterms:modified xsi:type="dcterms:W3CDTF">2026-07-21T15:47:41.439Z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