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486CC" w14:textId="0DBF88F5" w:rsidR="00B36AF2" w:rsidRDefault="00107F40">
      <w:pPr>
        <w:spacing w:after="0" w:line="259" w:lineRule="auto"/>
        <w:ind w:left="22" w:right="0" w:firstLine="0"/>
      </w:pPr>
      <w:r>
        <w:rPr>
          <w:b/>
          <w:sz w:val="36"/>
        </w:rPr>
        <w:t xml:space="preserve">THARUN </w:t>
      </w:r>
      <w:r w:rsidR="0043153B">
        <w:rPr>
          <w:b/>
          <w:sz w:val="36"/>
        </w:rPr>
        <w:t>KUMAR</w:t>
      </w:r>
    </w:p>
    <w:p w14:paraId="4F143CB7" w14:textId="1DE02716" w:rsidR="00B36AF2" w:rsidRDefault="00107F40">
      <w:pPr>
        <w:spacing w:after="33" w:line="259" w:lineRule="auto"/>
        <w:ind w:left="22" w:right="0" w:firstLine="0"/>
      </w:pPr>
      <w:r w:rsidRPr="00AD6A07">
        <w:rPr>
          <w:color w:val="2F5496" w:themeColor="accent1" w:themeShade="BF"/>
          <w:u w:val="single" w:color="0563C1"/>
        </w:rPr>
        <w:t>tharunkumar9820@gmail.com</w:t>
      </w:r>
      <w:r w:rsidRPr="00AD6A07">
        <w:rPr>
          <w:color w:val="2F5496" w:themeColor="accent1" w:themeShade="BF"/>
        </w:rPr>
        <w:t xml:space="preserve"> </w:t>
      </w:r>
      <w:r>
        <w:t>|+1 513</w:t>
      </w:r>
      <w:r w:rsidR="002F5384">
        <w:t>-</w:t>
      </w:r>
      <w:r>
        <w:t xml:space="preserve">906-9519 </w:t>
      </w:r>
      <w:hyperlink r:id="rId5">
        <w:r>
          <w:t xml:space="preserve">| </w:t>
        </w:r>
      </w:hyperlink>
      <w:hyperlink r:id="rId6">
        <w:r w:rsidR="00F80126" w:rsidRPr="00AD6A07">
          <w:rPr>
            <w:color w:val="2F5496" w:themeColor="accent1" w:themeShade="BF"/>
            <w:u w:val="single" w:color="0563C1"/>
          </w:rPr>
          <w:t>www.linkedin.com/in/tharun-thonukunoori/</w:t>
        </w:r>
      </w:hyperlink>
      <w:hyperlink r:id="rId7">
        <w:r w:rsidRPr="00AD6A07">
          <w:rPr>
            <w:color w:val="2F5496" w:themeColor="accent1" w:themeShade="BF"/>
          </w:rPr>
          <w:t xml:space="preserve"> </w:t>
        </w:r>
      </w:hyperlink>
    </w:p>
    <w:p w14:paraId="566A1504" w14:textId="77777777" w:rsidR="00B36AF2" w:rsidRDefault="00107F40">
      <w:pPr>
        <w:spacing w:after="1" w:line="259" w:lineRule="auto"/>
        <w:ind w:left="0" w:right="0" w:firstLine="0"/>
        <w:jc w:val="both"/>
      </w:pPr>
      <w:r>
        <w:rPr>
          <w:sz w:val="20"/>
        </w:rPr>
        <w:t xml:space="preserve"> </w:t>
      </w:r>
      <w:r>
        <w:rPr>
          <w:sz w:val="20"/>
        </w:rPr>
        <w:tab/>
        <w:t xml:space="preserve">  </w:t>
      </w:r>
    </w:p>
    <w:p w14:paraId="3EB520CE" w14:textId="77777777" w:rsidR="00B36AF2" w:rsidRPr="003C4EAA" w:rsidRDefault="00107F40">
      <w:pPr>
        <w:pStyle w:val="Heading1"/>
        <w:ind w:left="17"/>
        <w:rPr>
          <w:sz w:val="19"/>
          <w:szCs w:val="19"/>
        </w:rPr>
      </w:pPr>
      <w:r w:rsidRPr="00AD6A07">
        <w:rPr>
          <w:color w:val="2F5496" w:themeColor="accent1" w:themeShade="BF"/>
          <w:sz w:val="19"/>
          <w:szCs w:val="19"/>
        </w:rPr>
        <w:t>SUMMARY</w:t>
      </w:r>
      <w:r w:rsidRPr="003C4EAA">
        <w:rPr>
          <w:sz w:val="19"/>
          <w:szCs w:val="19"/>
        </w:rPr>
        <w:t xml:space="preserve">  </w:t>
      </w:r>
    </w:p>
    <w:p w14:paraId="45B85D52" w14:textId="6B5D2361" w:rsidR="00B36AF2" w:rsidRPr="000C5BD0" w:rsidRDefault="000C5BD0">
      <w:pPr>
        <w:spacing w:after="117"/>
        <w:ind w:right="80"/>
        <w:rPr>
          <w:szCs w:val="18"/>
        </w:rPr>
      </w:pPr>
      <w:r w:rsidRPr="000C5BD0">
        <w:rPr>
          <w:szCs w:val="18"/>
        </w:rPr>
        <w:t>DevOps Engineer with 4+ years of experience engineering secure cloud platforms and robust CI/CD systems on AWS. Proficient in Terraform, Kubernetes, Jenkins, and automated observability stacks. Dedicated to enhancing deployment frequency, reducing incident resolution times, and managing operational cloud costs under strict SLA requirements</w:t>
      </w:r>
      <w:r w:rsidR="00107F40" w:rsidRPr="000C5BD0">
        <w:rPr>
          <w:szCs w:val="18"/>
        </w:rPr>
        <w:t xml:space="preserve">. </w:t>
      </w:r>
    </w:p>
    <w:p w14:paraId="4CE0EE80" w14:textId="77777777" w:rsidR="00B36AF2" w:rsidRPr="00AD6A07" w:rsidRDefault="00107F40">
      <w:pPr>
        <w:pStyle w:val="Heading1"/>
        <w:ind w:left="17"/>
        <w:rPr>
          <w:color w:val="2F5496" w:themeColor="accent1" w:themeShade="BF"/>
          <w:sz w:val="19"/>
          <w:szCs w:val="19"/>
        </w:rPr>
      </w:pPr>
      <w:r w:rsidRPr="00AD6A07">
        <w:rPr>
          <w:color w:val="2F5496" w:themeColor="accent1" w:themeShade="BF"/>
          <w:sz w:val="19"/>
          <w:szCs w:val="19"/>
        </w:rPr>
        <w:t xml:space="preserve">TECHNICAL SKILLS  </w:t>
      </w:r>
    </w:p>
    <w:p w14:paraId="19131E81" w14:textId="75B185FA" w:rsidR="000C5BD0" w:rsidRPr="000C5BD0" w:rsidRDefault="000C5BD0" w:rsidP="000C5BD0">
      <w:pPr>
        <w:spacing w:after="0" w:line="240" w:lineRule="auto"/>
        <w:ind w:left="360" w:right="0" w:hanging="360"/>
        <w:rPr>
          <w:szCs w:val="18"/>
        </w:rPr>
      </w:pPr>
      <w:r w:rsidRPr="000C5BD0">
        <w:rPr>
          <w:b/>
          <w:bCs/>
          <w:szCs w:val="18"/>
        </w:rPr>
        <w:t>Cloud &amp; Infrastructure:</w:t>
      </w:r>
      <w:r w:rsidRPr="000C5BD0">
        <w:rPr>
          <w:szCs w:val="18"/>
        </w:rPr>
        <w:t xml:space="preserve"> AWS (EKS, EC2, VPC, S3, RDS, Lambda, IAM</w:t>
      </w:r>
      <w:r>
        <w:rPr>
          <w:szCs w:val="18"/>
        </w:rPr>
        <w:t>, ALB</w:t>
      </w:r>
      <w:r w:rsidRPr="000C5BD0">
        <w:rPr>
          <w:szCs w:val="18"/>
        </w:rPr>
        <w:t>), Azure</w:t>
      </w:r>
    </w:p>
    <w:p w14:paraId="0D8605DF" w14:textId="49587D4F" w:rsidR="000C5BD0" w:rsidRPr="000C5BD0" w:rsidRDefault="000C5BD0" w:rsidP="000C5BD0">
      <w:pPr>
        <w:spacing w:after="0" w:line="240" w:lineRule="auto"/>
        <w:ind w:left="360" w:right="0" w:hanging="360"/>
        <w:rPr>
          <w:szCs w:val="18"/>
        </w:rPr>
      </w:pPr>
      <w:r w:rsidRPr="000C5BD0">
        <w:rPr>
          <w:b/>
          <w:bCs/>
          <w:szCs w:val="18"/>
        </w:rPr>
        <w:t>Containerization &amp; Orchestration:</w:t>
      </w:r>
      <w:r w:rsidRPr="000C5BD0">
        <w:rPr>
          <w:szCs w:val="18"/>
        </w:rPr>
        <w:t xml:space="preserve"> Kubernetes (EKS), Docker, Helm</w:t>
      </w:r>
      <w:r>
        <w:rPr>
          <w:szCs w:val="18"/>
        </w:rPr>
        <w:t>, AWS Fargate</w:t>
      </w:r>
    </w:p>
    <w:p w14:paraId="699BE8AB" w14:textId="77777777" w:rsidR="000C5BD0" w:rsidRPr="000C5BD0" w:rsidRDefault="000C5BD0" w:rsidP="000C5BD0">
      <w:pPr>
        <w:spacing w:after="0" w:line="240" w:lineRule="auto"/>
        <w:ind w:left="360" w:right="0" w:hanging="360"/>
        <w:rPr>
          <w:szCs w:val="18"/>
        </w:rPr>
      </w:pPr>
      <w:r w:rsidRPr="000C5BD0">
        <w:rPr>
          <w:b/>
          <w:bCs/>
          <w:szCs w:val="18"/>
        </w:rPr>
        <w:t>Infrastructure as Code (IaC):</w:t>
      </w:r>
      <w:r w:rsidRPr="000C5BD0">
        <w:rPr>
          <w:szCs w:val="18"/>
        </w:rPr>
        <w:t xml:space="preserve"> Terraform, AWS CloudFormation</w:t>
      </w:r>
    </w:p>
    <w:p w14:paraId="1D39CBDA" w14:textId="77777777" w:rsidR="000C5BD0" w:rsidRPr="000C5BD0" w:rsidRDefault="000C5BD0" w:rsidP="000C5BD0">
      <w:pPr>
        <w:spacing w:after="0" w:line="240" w:lineRule="auto"/>
        <w:ind w:left="360" w:right="0" w:hanging="360"/>
        <w:rPr>
          <w:szCs w:val="18"/>
        </w:rPr>
      </w:pPr>
      <w:r w:rsidRPr="000C5BD0">
        <w:rPr>
          <w:b/>
          <w:bCs/>
          <w:szCs w:val="18"/>
        </w:rPr>
        <w:t>CI/CD &amp; DevSecOps:</w:t>
      </w:r>
      <w:r w:rsidRPr="000C5BD0">
        <w:rPr>
          <w:szCs w:val="18"/>
        </w:rPr>
        <w:t xml:space="preserve"> Jenkins, Argo CD, GitHub Actions, GitLab</w:t>
      </w:r>
    </w:p>
    <w:p w14:paraId="4D4E3AF8" w14:textId="77777777" w:rsidR="000C5BD0" w:rsidRPr="000C5BD0" w:rsidRDefault="000C5BD0" w:rsidP="000C5BD0">
      <w:pPr>
        <w:spacing w:after="0" w:line="240" w:lineRule="auto"/>
        <w:ind w:left="360" w:right="0" w:hanging="360"/>
        <w:rPr>
          <w:szCs w:val="18"/>
        </w:rPr>
      </w:pPr>
      <w:r w:rsidRPr="000C5BD0">
        <w:rPr>
          <w:b/>
          <w:bCs/>
          <w:szCs w:val="18"/>
        </w:rPr>
        <w:t>Scripting &amp; Linux:</w:t>
      </w:r>
      <w:r w:rsidRPr="000C5BD0">
        <w:rPr>
          <w:szCs w:val="18"/>
        </w:rPr>
        <w:t xml:space="preserve"> Python, Bash, Shell Scripting, Advanced Linux Administration</w:t>
      </w:r>
    </w:p>
    <w:p w14:paraId="4D390E97" w14:textId="77777777" w:rsidR="000C5BD0" w:rsidRPr="000C5BD0" w:rsidRDefault="000C5BD0" w:rsidP="000C5BD0">
      <w:pPr>
        <w:spacing w:after="0" w:line="240" w:lineRule="auto"/>
        <w:ind w:left="360" w:right="0" w:hanging="360"/>
        <w:rPr>
          <w:szCs w:val="18"/>
        </w:rPr>
      </w:pPr>
      <w:r w:rsidRPr="000C5BD0">
        <w:rPr>
          <w:b/>
          <w:bCs/>
          <w:szCs w:val="18"/>
        </w:rPr>
        <w:t>Observability &amp; SRE:</w:t>
      </w:r>
      <w:r w:rsidRPr="000C5BD0">
        <w:rPr>
          <w:szCs w:val="18"/>
        </w:rPr>
        <w:t xml:space="preserve"> Prometheus, Grafana, ELK Stack, Datadog, CloudWatch, SLI/SLO Management</w:t>
      </w:r>
    </w:p>
    <w:p w14:paraId="20F1902C" w14:textId="77777777" w:rsidR="000C5BD0" w:rsidRPr="000C5BD0" w:rsidRDefault="000C5BD0" w:rsidP="000C5BD0">
      <w:pPr>
        <w:spacing w:after="0" w:line="240" w:lineRule="auto"/>
        <w:ind w:left="360" w:right="0" w:hanging="360"/>
        <w:rPr>
          <w:szCs w:val="18"/>
        </w:rPr>
      </w:pPr>
      <w:r w:rsidRPr="000C5BD0">
        <w:rPr>
          <w:b/>
          <w:bCs/>
          <w:szCs w:val="18"/>
        </w:rPr>
        <w:t>Databases:</w:t>
      </w:r>
      <w:r w:rsidRPr="000C5BD0">
        <w:rPr>
          <w:szCs w:val="18"/>
        </w:rPr>
        <w:t xml:space="preserve"> Aurora, DynamoDB, RDS, PostgreSQL</w:t>
      </w:r>
    </w:p>
    <w:p w14:paraId="6037F6DB" w14:textId="1E14C4C2" w:rsidR="000C5BD0" w:rsidRPr="000C5BD0" w:rsidRDefault="000C5BD0" w:rsidP="000C5BD0">
      <w:pPr>
        <w:spacing w:after="120" w:line="240" w:lineRule="auto"/>
        <w:ind w:left="360" w:right="0" w:hanging="360"/>
        <w:rPr>
          <w:szCs w:val="18"/>
        </w:rPr>
      </w:pPr>
      <w:r w:rsidRPr="000C5BD0">
        <w:rPr>
          <w:b/>
          <w:bCs/>
          <w:szCs w:val="18"/>
        </w:rPr>
        <w:t>Security:</w:t>
      </w:r>
      <w:r w:rsidRPr="000C5BD0">
        <w:rPr>
          <w:szCs w:val="18"/>
        </w:rPr>
        <w:t xml:space="preserve"> Key Vault, AWS Secrets Manager, SSL/TLS, Network Segmentation</w:t>
      </w:r>
    </w:p>
    <w:p w14:paraId="253B6675" w14:textId="77777777" w:rsidR="00B36AF2" w:rsidRPr="00AD6A07" w:rsidRDefault="00107F40">
      <w:pPr>
        <w:pStyle w:val="Heading1"/>
        <w:ind w:left="17"/>
        <w:rPr>
          <w:color w:val="2F5496" w:themeColor="accent1" w:themeShade="BF"/>
          <w:sz w:val="19"/>
          <w:szCs w:val="19"/>
        </w:rPr>
      </w:pPr>
      <w:r w:rsidRPr="00AD6A07">
        <w:rPr>
          <w:color w:val="2F5496" w:themeColor="accent1" w:themeShade="BF"/>
          <w:sz w:val="19"/>
          <w:szCs w:val="19"/>
        </w:rPr>
        <w:t>PROFESSIONAL EXPERIENCE</w:t>
      </w:r>
      <w:r w:rsidRPr="00AD6A07">
        <w:rPr>
          <w:b w:val="0"/>
          <w:color w:val="2F5496" w:themeColor="accent1" w:themeShade="BF"/>
          <w:sz w:val="19"/>
          <w:szCs w:val="19"/>
        </w:rPr>
        <w:t xml:space="preserve">  </w:t>
      </w:r>
    </w:p>
    <w:p w14:paraId="26D77AB2" w14:textId="2CAD5B85" w:rsidR="00B36AF2" w:rsidRPr="008050B2" w:rsidRDefault="008050B2">
      <w:pPr>
        <w:spacing w:after="0" w:line="259" w:lineRule="auto"/>
        <w:ind w:left="31" w:right="0"/>
        <w:rPr>
          <w:sz w:val="19"/>
          <w:szCs w:val="19"/>
        </w:rPr>
      </w:pPr>
      <w:r w:rsidRPr="008050B2">
        <w:rPr>
          <w:b/>
          <w:sz w:val="19"/>
          <w:szCs w:val="19"/>
        </w:rPr>
        <w:t>Caterpillar Inc | DevOps Engineer (Platform / EKS</w:t>
      </w:r>
      <w:r w:rsidRPr="008050B2">
        <w:rPr>
          <w:b/>
          <w:sz w:val="19"/>
          <w:szCs w:val="19"/>
        </w:rPr>
        <w:t>)</w:t>
      </w:r>
      <w:r w:rsidRPr="008050B2">
        <w:rPr>
          <w:sz w:val="19"/>
          <w:szCs w:val="19"/>
        </w:rPr>
        <w:t xml:space="preserve"> | Jul 2025 - Present</w:t>
      </w:r>
      <w:r w:rsidR="00107F40" w:rsidRPr="008050B2">
        <w:rPr>
          <w:sz w:val="19"/>
          <w:szCs w:val="19"/>
        </w:rPr>
        <w:t xml:space="preserve"> </w:t>
      </w:r>
    </w:p>
    <w:p w14:paraId="029C1480" w14:textId="77777777" w:rsidR="000C5BD0" w:rsidRPr="000C5BD0" w:rsidRDefault="000C5BD0" w:rsidP="000C5BD0">
      <w:pPr>
        <w:pStyle w:val="ListParagraph"/>
        <w:numPr>
          <w:ilvl w:val="0"/>
          <w:numId w:val="13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Orchestrated infrastructure provisioning and dynamic scaling using Terraform and CloudFormation, automating resilient AWS environments across staging and production.</w:t>
      </w:r>
    </w:p>
    <w:p w14:paraId="38CB3663" w14:textId="77777777" w:rsidR="000C5BD0" w:rsidRPr="000C5BD0" w:rsidRDefault="000C5BD0" w:rsidP="000C5BD0">
      <w:pPr>
        <w:pStyle w:val="ListParagraph"/>
        <w:numPr>
          <w:ilvl w:val="0"/>
          <w:numId w:val="13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Maintained highly available, containerized web applications on AWS EKS, leveraging Helm charts to deploy and manage complex, multi-tenant workloads.</w:t>
      </w:r>
    </w:p>
    <w:p w14:paraId="66F23D2C" w14:textId="77777777" w:rsidR="000C5BD0" w:rsidRPr="000C5BD0" w:rsidRDefault="000C5BD0" w:rsidP="000C5BD0">
      <w:pPr>
        <w:pStyle w:val="ListParagraph"/>
        <w:numPr>
          <w:ilvl w:val="0"/>
          <w:numId w:val="13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Designed declarative CI/CD pipelines using GitHub Actions and Jenkins, automating build, test, and zero-downtime deployment workflows to minimize release friction.</w:t>
      </w:r>
    </w:p>
    <w:p w14:paraId="76219D38" w14:textId="77777777" w:rsidR="000C5BD0" w:rsidRPr="000C5BD0" w:rsidRDefault="000C5BD0" w:rsidP="000C5BD0">
      <w:pPr>
        <w:pStyle w:val="ListParagraph"/>
        <w:numPr>
          <w:ilvl w:val="0"/>
          <w:numId w:val="13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Optimized production PostgreSQL and Aurora databases by analyzing execution plans and tuning slow queries, reducing query latency by 25%.</w:t>
      </w:r>
    </w:p>
    <w:p w14:paraId="02995E31" w14:textId="77777777" w:rsidR="000C5BD0" w:rsidRPr="000C5BD0" w:rsidRDefault="000C5BD0" w:rsidP="000C5BD0">
      <w:pPr>
        <w:pStyle w:val="ListParagraph"/>
        <w:numPr>
          <w:ilvl w:val="0"/>
          <w:numId w:val="13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Provided 24/7 on-call support for a Kubernetes-based enterprise training platform, maintaining 99.99% availability through structured monitoring and SLA/SLO adherence.</w:t>
      </w:r>
    </w:p>
    <w:p w14:paraId="50BF2031" w14:textId="77777777" w:rsidR="000C5BD0" w:rsidRPr="000C5BD0" w:rsidRDefault="000C5BD0" w:rsidP="000C5BD0">
      <w:pPr>
        <w:pStyle w:val="ListParagraph"/>
        <w:numPr>
          <w:ilvl w:val="0"/>
          <w:numId w:val="13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Configured Datadog to monitor API latency, error rates, and resource utilization across AWS, routing critical alerts through Slack and PagerDuty for rapid incident response.</w:t>
      </w:r>
    </w:p>
    <w:p w14:paraId="4F42DFF4" w14:textId="77777777" w:rsidR="000C5BD0" w:rsidRPr="000C5BD0" w:rsidRDefault="000C5BD0" w:rsidP="000C5BD0">
      <w:pPr>
        <w:pStyle w:val="ListParagraph"/>
        <w:numPr>
          <w:ilvl w:val="0"/>
          <w:numId w:val="13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Developed automated Python and Shell scripts to parse application and Kubernetes logs via the ELK stack, accelerating root-cause analysis for production anomalies.</w:t>
      </w:r>
    </w:p>
    <w:p w14:paraId="5396708D" w14:textId="77777777" w:rsidR="000C5BD0" w:rsidRPr="000C5BD0" w:rsidRDefault="000C5BD0" w:rsidP="000C5BD0">
      <w:pPr>
        <w:pStyle w:val="ListParagraph"/>
        <w:numPr>
          <w:ilvl w:val="0"/>
          <w:numId w:val="13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Implemented Kubernetes Horizontal Pod Autoscaling (HPA) and resource limit tuning, reducing pod-level failures by 30% and maximizing cluster efficiency.</w:t>
      </w:r>
    </w:p>
    <w:p w14:paraId="4D68B40D" w14:textId="77777777" w:rsidR="000C5BD0" w:rsidRPr="000C5BD0" w:rsidRDefault="000C5BD0" w:rsidP="000C5BD0">
      <w:pPr>
        <w:pStyle w:val="ListParagraph"/>
        <w:numPr>
          <w:ilvl w:val="0"/>
          <w:numId w:val="13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Built custom Jenkins Docker slave nodes using container images in AWS ECR and monitored them with Prometheus to boost overall build system reliability.</w:t>
      </w:r>
    </w:p>
    <w:p w14:paraId="706D3129" w14:textId="391CD6DD" w:rsidR="000C5BD0" w:rsidRPr="000C5BD0" w:rsidRDefault="000C5BD0" w:rsidP="000C5BD0">
      <w:pPr>
        <w:pStyle w:val="ListParagraph"/>
        <w:numPr>
          <w:ilvl w:val="0"/>
          <w:numId w:val="13"/>
        </w:numPr>
        <w:spacing w:after="20" w:line="240" w:lineRule="auto"/>
        <w:ind w:left="360" w:right="0"/>
        <w:contextualSpacing w:val="0"/>
        <w:rPr>
          <w:szCs w:val="18"/>
        </w:rPr>
      </w:pPr>
      <w:r w:rsidRPr="000C5BD0">
        <w:rPr>
          <w:szCs w:val="18"/>
        </w:rPr>
        <w:t xml:space="preserve">Optimized cloud </w:t>
      </w:r>
      <w:r w:rsidRPr="000C5BD0">
        <w:rPr>
          <w:szCs w:val="18"/>
        </w:rPr>
        <w:t>spends</w:t>
      </w:r>
      <w:r w:rsidRPr="000C5BD0">
        <w:rPr>
          <w:szCs w:val="18"/>
        </w:rPr>
        <w:t xml:space="preserve"> through EC2 rightsizing, Auto Scaling policy tuning, and S3 lifecycle configurations, reducing monthly infrastructure costs by 18%.</w:t>
      </w:r>
    </w:p>
    <w:p w14:paraId="6205C1D7" w14:textId="04115349" w:rsidR="00B36AF2" w:rsidRPr="008050B2" w:rsidRDefault="008050B2" w:rsidP="008050B2">
      <w:pPr>
        <w:spacing w:after="0" w:line="240" w:lineRule="auto"/>
        <w:ind w:left="360" w:right="0" w:hanging="360"/>
        <w:rPr>
          <w:sz w:val="19"/>
          <w:szCs w:val="19"/>
        </w:rPr>
      </w:pPr>
      <w:r w:rsidRPr="008050B2">
        <w:rPr>
          <w:b/>
          <w:sz w:val="19"/>
          <w:szCs w:val="19"/>
        </w:rPr>
        <w:t>Liberty Mutual | DevOps Engineer (Cloud &amp;</w:t>
      </w:r>
      <w:r w:rsidRPr="008050B2">
        <w:rPr>
          <w:b/>
          <w:sz w:val="19"/>
          <w:szCs w:val="19"/>
        </w:rPr>
        <w:t xml:space="preserve"> </w:t>
      </w:r>
      <w:r w:rsidRPr="008050B2">
        <w:rPr>
          <w:b/>
          <w:sz w:val="19"/>
          <w:szCs w:val="19"/>
        </w:rPr>
        <w:t>Security)</w:t>
      </w:r>
      <w:r w:rsidRPr="008050B2">
        <w:rPr>
          <w:sz w:val="19"/>
          <w:szCs w:val="19"/>
        </w:rPr>
        <w:t xml:space="preserve"> | Nov 2024 – Jun 2025</w:t>
      </w:r>
    </w:p>
    <w:p w14:paraId="633B962B" w14:textId="77777777" w:rsidR="000C5BD0" w:rsidRPr="000C5BD0" w:rsidRDefault="000C5BD0" w:rsidP="000C5BD0">
      <w:pPr>
        <w:pStyle w:val="ListParagraph"/>
        <w:numPr>
          <w:ilvl w:val="0"/>
          <w:numId w:val="14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Provisioned resilient AWS environments spanning EC2, Aurora, and S3 using Terraform, ensuring strict alignment with infrastructure design patterns.</w:t>
      </w:r>
    </w:p>
    <w:p w14:paraId="7FFCE6E7" w14:textId="77777777" w:rsidR="000C5BD0" w:rsidRPr="000C5BD0" w:rsidRDefault="000C5BD0" w:rsidP="000C5BD0">
      <w:pPr>
        <w:pStyle w:val="ListParagraph"/>
        <w:numPr>
          <w:ilvl w:val="0"/>
          <w:numId w:val="14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Managed high-availability container deployments on AWS EKS, utilizing Helm to execute rolling updates and fine-tune pod resource boundaries.</w:t>
      </w:r>
    </w:p>
    <w:p w14:paraId="243332B7" w14:textId="77777777" w:rsidR="000C5BD0" w:rsidRPr="000C5BD0" w:rsidRDefault="000C5BD0" w:rsidP="000C5BD0">
      <w:pPr>
        <w:pStyle w:val="ListParagraph"/>
        <w:numPr>
          <w:ilvl w:val="0"/>
          <w:numId w:val="14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Designed and maintained automated deployment pipelines using Jenkins and Argo CD to drive zero-downtime microservices releases on Kubernetes.</w:t>
      </w:r>
    </w:p>
    <w:p w14:paraId="5B2D67A0" w14:textId="77777777" w:rsidR="000C5BD0" w:rsidRPr="000C5BD0" w:rsidRDefault="000C5BD0" w:rsidP="000C5BD0">
      <w:pPr>
        <w:pStyle w:val="ListParagraph"/>
        <w:numPr>
          <w:ilvl w:val="0"/>
          <w:numId w:val="14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Authored event-driven automation scripts in Python to manage serverless backend processing operations via AWS Lambda.</w:t>
      </w:r>
    </w:p>
    <w:p w14:paraId="77ED5A76" w14:textId="77777777" w:rsidR="000C5BD0" w:rsidRPr="000C5BD0" w:rsidRDefault="000C5BD0" w:rsidP="000C5BD0">
      <w:pPr>
        <w:pStyle w:val="ListParagraph"/>
        <w:numPr>
          <w:ilvl w:val="0"/>
          <w:numId w:val="14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Strengthened system reliability by participating in production on-call rotations, tracking critical SLIs/SLOs, and resolving database exhaustion and application latency bugs.</w:t>
      </w:r>
    </w:p>
    <w:p w14:paraId="67B44BF0" w14:textId="77777777" w:rsidR="000C5BD0" w:rsidRPr="000C5BD0" w:rsidRDefault="000C5BD0" w:rsidP="000C5BD0">
      <w:pPr>
        <w:pStyle w:val="ListParagraph"/>
        <w:numPr>
          <w:ilvl w:val="0"/>
          <w:numId w:val="14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Reduced payment-data exposure and improved audit readiness by implementing SOC 2- and PCI-DSS-aligned network segmentation and encryption for data in transit and at rest.</w:t>
      </w:r>
    </w:p>
    <w:p w14:paraId="6693A153" w14:textId="77777777" w:rsidR="000C5BD0" w:rsidRPr="000C5BD0" w:rsidRDefault="000C5BD0" w:rsidP="000C5BD0">
      <w:pPr>
        <w:pStyle w:val="ListParagraph"/>
        <w:numPr>
          <w:ilvl w:val="0"/>
          <w:numId w:val="14"/>
        </w:numPr>
        <w:spacing w:after="20" w:line="240" w:lineRule="auto"/>
        <w:ind w:left="360" w:right="0"/>
        <w:contextualSpacing w:val="0"/>
        <w:rPr>
          <w:szCs w:val="18"/>
        </w:rPr>
      </w:pPr>
      <w:r w:rsidRPr="000C5BD0">
        <w:rPr>
          <w:szCs w:val="18"/>
        </w:rPr>
        <w:t>Implemented robust network security configurations, managing precise Security Groups, Load Balancers, and SSL/TLS certificates across cloud environments.</w:t>
      </w:r>
    </w:p>
    <w:p w14:paraId="159AB619" w14:textId="4B9BCCB6" w:rsidR="00B36AF2" w:rsidRPr="003C4EAA" w:rsidRDefault="008050B2" w:rsidP="008050B2">
      <w:pPr>
        <w:spacing w:after="0" w:line="240" w:lineRule="auto"/>
        <w:ind w:left="360" w:right="0" w:hanging="360"/>
        <w:rPr>
          <w:sz w:val="19"/>
          <w:szCs w:val="19"/>
        </w:rPr>
      </w:pPr>
      <w:proofErr w:type="spellStart"/>
      <w:r>
        <w:rPr>
          <w:b/>
          <w:sz w:val="19"/>
          <w:szCs w:val="19"/>
        </w:rPr>
        <w:t>Coforge</w:t>
      </w:r>
      <w:proofErr w:type="spellEnd"/>
      <w:r>
        <w:rPr>
          <w:b/>
          <w:sz w:val="19"/>
          <w:szCs w:val="19"/>
        </w:rPr>
        <w:t xml:space="preserve"> | </w:t>
      </w:r>
      <w:r w:rsidR="00107F40" w:rsidRPr="003C4EAA">
        <w:rPr>
          <w:b/>
          <w:sz w:val="19"/>
          <w:szCs w:val="19"/>
        </w:rPr>
        <w:t xml:space="preserve">DevOps Engineer </w:t>
      </w:r>
      <w:r>
        <w:rPr>
          <w:b/>
          <w:sz w:val="19"/>
          <w:szCs w:val="19"/>
        </w:rPr>
        <w:t xml:space="preserve">(Infrastructure &amp; Automation) </w:t>
      </w:r>
      <w:r w:rsidR="00107F40" w:rsidRPr="008050B2">
        <w:rPr>
          <w:bCs/>
          <w:sz w:val="19"/>
          <w:szCs w:val="19"/>
        </w:rPr>
        <w:t xml:space="preserve">| Jan 2020 – Jun 2022  </w:t>
      </w:r>
    </w:p>
    <w:p w14:paraId="057BC464" w14:textId="77777777" w:rsidR="000C5BD0" w:rsidRPr="000C5BD0" w:rsidRDefault="000C5BD0" w:rsidP="000C5BD0">
      <w:pPr>
        <w:pStyle w:val="ListParagraph"/>
        <w:numPr>
          <w:ilvl w:val="0"/>
          <w:numId w:val="15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Automated the provisioning of foundational AWS infrastructure using CloudFormation and Terraform, establishing standardized baselines across EC2, RDS, and IAM.</w:t>
      </w:r>
    </w:p>
    <w:p w14:paraId="7829D7BD" w14:textId="77777777" w:rsidR="000C5BD0" w:rsidRPr="000C5BD0" w:rsidRDefault="000C5BD0" w:rsidP="000C5BD0">
      <w:pPr>
        <w:pStyle w:val="ListParagraph"/>
        <w:numPr>
          <w:ilvl w:val="0"/>
          <w:numId w:val="15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Maintained and secured Ubuntu Linux environments, leveraging shell scripting to enforce system patch management and strict security baselines.</w:t>
      </w:r>
    </w:p>
    <w:p w14:paraId="784667D3" w14:textId="77777777" w:rsidR="000C5BD0" w:rsidRPr="000C5BD0" w:rsidRDefault="000C5BD0" w:rsidP="000C5BD0">
      <w:pPr>
        <w:pStyle w:val="ListParagraph"/>
        <w:numPr>
          <w:ilvl w:val="0"/>
          <w:numId w:val="15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Investigated and resolved complex Linux OS anomalies, diagnosing kernel panics, memory leaks, and disk I/O bottlenecks to uphold 99.99% system uptime.</w:t>
      </w:r>
    </w:p>
    <w:p w14:paraId="4009F579" w14:textId="77777777" w:rsidR="000C5BD0" w:rsidRPr="000C5BD0" w:rsidRDefault="000C5BD0" w:rsidP="000C5BD0">
      <w:pPr>
        <w:pStyle w:val="ListParagraph"/>
        <w:numPr>
          <w:ilvl w:val="0"/>
          <w:numId w:val="15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Administered advanced networking configurations including TCP/IP, DNS/DHCP, and custom VPC subnets to isolate and secure web application traffic.</w:t>
      </w:r>
    </w:p>
    <w:p w14:paraId="591B0B7B" w14:textId="77777777" w:rsidR="000C5BD0" w:rsidRPr="000C5BD0" w:rsidRDefault="000C5BD0" w:rsidP="000C5BD0">
      <w:pPr>
        <w:pStyle w:val="ListParagraph"/>
        <w:numPr>
          <w:ilvl w:val="0"/>
          <w:numId w:val="15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lastRenderedPageBreak/>
        <w:t>Constructed continuous integration workflows with Jenkins, automating the building, testing, and publishing of custom Docker container images to AWS ECR.</w:t>
      </w:r>
    </w:p>
    <w:p w14:paraId="7D94566E" w14:textId="77777777" w:rsidR="000C5BD0" w:rsidRPr="000C5BD0" w:rsidRDefault="000C5BD0" w:rsidP="000C5BD0">
      <w:pPr>
        <w:pStyle w:val="ListParagraph"/>
        <w:numPr>
          <w:ilvl w:val="0"/>
          <w:numId w:val="15"/>
        </w:numPr>
        <w:spacing w:after="0" w:line="240" w:lineRule="auto"/>
        <w:ind w:left="360" w:right="0"/>
        <w:rPr>
          <w:szCs w:val="18"/>
        </w:rPr>
      </w:pPr>
      <w:r w:rsidRPr="000C5BD0">
        <w:rPr>
          <w:szCs w:val="18"/>
        </w:rPr>
        <w:t>Configured comprehensive observability stacks using Prometheus and Grafana, monitoring Kubernetes nodes, pods, and services to preemptively resolve resource bottlenecks.</w:t>
      </w:r>
    </w:p>
    <w:p w14:paraId="6B48AC0E" w14:textId="3EC4B79E" w:rsidR="00B36AF2" w:rsidRPr="000C5BD0" w:rsidRDefault="000C5BD0" w:rsidP="000C5BD0">
      <w:pPr>
        <w:pStyle w:val="ListParagraph"/>
        <w:numPr>
          <w:ilvl w:val="0"/>
          <w:numId w:val="15"/>
        </w:numPr>
        <w:spacing w:after="20" w:line="240" w:lineRule="auto"/>
        <w:ind w:left="360" w:right="0"/>
        <w:contextualSpacing w:val="0"/>
        <w:rPr>
          <w:sz w:val="19"/>
          <w:szCs w:val="19"/>
        </w:rPr>
      </w:pPr>
      <w:r w:rsidRPr="000C5BD0">
        <w:rPr>
          <w:szCs w:val="18"/>
        </w:rPr>
        <w:t>Managed SSL/TLS certificate lifecycles using AWS ACM to ensure secure, encrypted communication across high-traffic NGINX reverse proxies and application endpoints.</w:t>
      </w:r>
    </w:p>
    <w:p w14:paraId="1B9F8651" w14:textId="4DC67356" w:rsidR="00B36AF2" w:rsidRPr="00AD6A07" w:rsidRDefault="00107F40" w:rsidP="006011C5">
      <w:pPr>
        <w:pStyle w:val="Heading1"/>
        <w:spacing w:after="111"/>
        <w:ind w:left="0" w:firstLine="0"/>
        <w:rPr>
          <w:color w:val="2F5496" w:themeColor="accent1" w:themeShade="BF"/>
          <w:sz w:val="19"/>
          <w:szCs w:val="19"/>
        </w:rPr>
      </w:pPr>
      <w:r w:rsidRPr="00AD6A07">
        <w:rPr>
          <w:color w:val="2F5496" w:themeColor="accent1" w:themeShade="BF"/>
          <w:sz w:val="19"/>
          <w:szCs w:val="19"/>
        </w:rPr>
        <w:t>EDUCATION &amp; CERTIFICATIONS</w:t>
      </w:r>
      <w:r w:rsidRPr="00AD6A07">
        <w:rPr>
          <w:b w:val="0"/>
          <w:color w:val="2F5496" w:themeColor="accent1" w:themeShade="BF"/>
          <w:sz w:val="19"/>
          <w:szCs w:val="19"/>
        </w:rPr>
        <w:t xml:space="preserve"> </w:t>
      </w:r>
    </w:p>
    <w:p w14:paraId="51F0A1E6" w14:textId="7F2BEBCF" w:rsidR="00B36AF2" w:rsidRPr="000C5BD0" w:rsidRDefault="00107F40" w:rsidP="000C5BD0">
      <w:pPr>
        <w:numPr>
          <w:ilvl w:val="0"/>
          <w:numId w:val="2"/>
        </w:numPr>
        <w:spacing w:after="0" w:line="240" w:lineRule="auto"/>
        <w:ind w:left="360" w:right="0" w:hanging="360"/>
        <w:rPr>
          <w:szCs w:val="18"/>
        </w:rPr>
      </w:pPr>
      <w:r w:rsidRPr="000C5BD0">
        <w:rPr>
          <w:szCs w:val="18"/>
        </w:rPr>
        <w:t>Master of Science in Information Technology - Indiana Wesleyan University, Indiana, USA</w:t>
      </w:r>
      <w:r w:rsidRPr="000C5BD0">
        <w:rPr>
          <w:b/>
          <w:szCs w:val="18"/>
        </w:rPr>
        <w:t xml:space="preserve"> </w:t>
      </w:r>
      <w:r w:rsidRPr="000C5BD0">
        <w:rPr>
          <w:szCs w:val="18"/>
        </w:rPr>
        <w:t xml:space="preserve"> </w:t>
      </w:r>
      <w:r w:rsidR="00F80126" w:rsidRPr="000C5BD0">
        <w:rPr>
          <w:szCs w:val="18"/>
        </w:rPr>
        <w:t xml:space="preserve">                   </w:t>
      </w:r>
      <w:r w:rsidR="000C5BD0">
        <w:rPr>
          <w:szCs w:val="18"/>
        </w:rPr>
        <w:t xml:space="preserve">          </w:t>
      </w:r>
      <w:r w:rsidR="00F80126" w:rsidRPr="000C5BD0">
        <w:rPr>
          <w:szCs w:val="18"/>
        </w:rPr>
        <w:t xml:space="preserve">                              - April 2025</w:t>
      </w:r>
    </w:p>
    <w:p w14:paraId="177FD18B" w14:textId="5EEA67E3" w:rsidR="00B36AF2" w:rsidRPr="000C5BD0" w:rsidRDefault="00107F40" w:rsidP="000C5BD0">
      <w:pPr>
        <w:numPr>
          <w:ilvl w:val="0"/>
          <w:numId w:val="2"/>
        </w:numPr>
        <w:spacing w:after="0" w:line="240" w:lineRule="auto"/>
        <w:ind w:left="360" w:right="0" w:hanging="360"/>
        <w:rPr>
          <w:szCs w:val="18"/>
        </w:rPr>
      </w:pPr>
      <w:r w:rsidRPr="000C5BD0">
        <w:rPr>
          <w:szCs w:val="18"/>
        </w:rPr>
        <w:t xml:space="preserve">Microsoft Azure Administrator Associate | Certified Kubernetes Administrator </w:t>
      </w:r>
      <w:r w:rsidR="000C5BD0">
        <w:rPr>
          <w:szCs w:val="18"/>
        </w:rPr>
        <w:t xml:space="preserve">(CKA) </w:t>
      </w:r>
      <w:r w:rsidRPr="000C5BD0">
        <w:rPr>
          <w:szCs w:val="18"/>
        </w:rPr>
        <w:t xml:space="preserve">| AWS Certified Developer - Associate  </w:t>
      </w:r>
    </w:p>
    <w:sectPr w:rsidR="00B36AF2" w:rsidRPr="000C5BD0">
      <w:pgSz w:w="12240" w:h="15840"/>
      <w:pgMar w:top="808" w:right="478" w:bottom="991" w:left="5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52EA4"/>
    <w:multiLevelType w:val="hybridMultilevel"/>
    <w:tmpl w:val="01A8E36C"/>
    <w:lvl w:ilvl="0" w:tplc="DF6AA6B2">
      <w:start w:val="1"/>
      <w:numFmt w:val="bullet"/>
      <w:lvlText w:val="•"/>
      <w:lvlJc w:val="left"/>
      <w:pPr>
        <w:ind w:left="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" w15:restartNumberingAfterBreak="0">
    <w:nsid w:val="10791FDE"/>
    <w:multiLevelType w:val="hybridMultilevel"/>
    <w:tmpl w:val="AC7A7946"/>
    <w:lvl w:ilvl="0" w:tplc="DF6AA6B2">
      <w:start w:val="1"/>
      <w:numFmt w:val="bullet"/>
      <w:lvlText w:val="•"/>
      <w:lvlJc w:val="left"/>
      <w:pPr>
        <w:ind w:left="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13E58"/>
    <w:multiLevelType w:val="hybridMultilevel"/>
    <w:tmpl w:val="E7FAEFEE"/>
    <w:lvl w:ilvl="0" w:tplc="DF6AA6B2">
      <w:start w:val="1"/>
      <w:numFmt w:val="bullet"/>
      <w:lvlText w:val="•"/>
      <w:lvlJc w:val="left"/>
      <w:pPr>
        <w:ind w:left="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139C7E62"/>
    <w:multiLevelType w:val="hybridMultilevel"/>
    <w:tmpl w:val="821A91F4"/>
    <w:lvl w:ilvl="0" w:tplc="DF6AA6B2">
      <w:start w:val="1"/>
      <w:numFmt w:val="bullet"/>
      <w:lvlText w:val="•"/>
      <w:lvlJc w:val="left"/>
      <w:pPr>
        <w:ind w:left="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B17EE"/>
    <w:multiLevelType w:val="hybridMultilevel"/>
    <w:tmpl w:val="90C099E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280327DA"/>
    <w:multiLevelType w:val="hybridMultilevel"/>
    <w:tmpl w:val="3D2AC03E"/>
    <w:lvl w:ilvl="0" w:tplc="DF6AA6B2">
      <w:start w:val="1"/>
      <w:numFmt w:val="bullet"/>
      <w:lvlText w:val="•"/>
      <w:lvlJc w:val="left"/>
      <w:pPr>
        <w:ind w:left="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6" w15:restartNumberingAfterBreak="0">
    <w:nsid w:val="322C08BF"/>
    <w:multiLevelType w:val="hybridMultilevel"/>
    <w:tmpl w:val="3F14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80AB4"/>
    <w:multiLevelType w:val="hybridMultilevel"/>
    <w:tmpl w:val="9E269DC0"/>
    <w:lvl w:ilvl="0" w:tplc="DF6AA6B2">
      <w:start w:val="1"/>
      <w:numFmt w:val="bullet"/>
      <w:lvlText w:val="•"/>
      <w:lvlJc w:val="left"/>
      <w:pPr>
        <w:ind w:left="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E698C"/>
    <w:multiLevelType w:val="hybridMultilevel"/>
    <w:tmpl w:val="B87CEB7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9" w15:restartNumberingAfterBreak="0">
    <w:nsid w:val="3FB11CEE"/>
    <w:multiLevelType w:val="hybridMultilevel"/>
    <w:tmpl w:val="3836EE96"/>
    <w:lvl w:ilvl="0" w:tplc="40F69AC6">
      <w:numFmt w:val="bullet"/>
      <w:lvlText w:val=""/>
      <w:lvlJc w:val="left"/>
      <w:pPr>
        <w:ind w:left="382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2" w:hanging="360"/>
      </w:pPr>
      <w:rPr>
        <w:rFonts w:ascii="Wingdings" w:hAnsi="Wingdings" w:hint="default"/>
      </w:rPr>
    </w:lvl>
  </w:abstractNum>
  <w:abstractNum w:abstractNumId="10" w15:restartNumberingAfterBreak="0">
    <w:nsid w:val="48A06011"/>
    <w:multiLevelType w:val="hybridMultilevel"/>
    <w:tmpl w:val="619C35B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1" w15:restartNumberingAfterBreak="0">
    <w:nsid w:val="58591C19"/>
    <w:multiLevelType w:val="multilevel"/>
    <w:tmpl w:val="698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A35BA"/>
    <w:multiLevelType w:val="hybridMultilevel"/>
    <w:tmpl w:val="A2808B52"/>
    <w:lvl w:ilvl="0" w:tplc="3C56FEC6">
      <w:start w:val="1"/>
      <w:numFmt w:val="bullet"/>
      <w:lvlText w:val="•"/>
      <w:lvlJc w:val="left"/>
      <w:pPr>
        <w:ind w:left="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D26F28">
      <w:start w:val="1"/>
      <w:numFmt w:val="bullet"/>
      <w:lvlText w:val="o"/>
      <w:lvlJc w:val="left"/>
      <w:pPr>
        <w:ind w:left="1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4D26508">
      <w:start w:val="1"/>
      <w:numFmt w:val="bullet"/>
      <w:lvlText w:val="▪"/>
      <w:lvlJc w:val="left"/>
      <w:pPr>
        <w:ind w:left="2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D625F8">
      <w:start w:val="1"/>
      <w:numFmt w:val="bullet"/>
      <w:lvlText w:val="•"/>
      <w:lvlJc w:val="left"/>
      <w:pPr>
        <w:ind w:left="2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ECFB08">
      <w:start w:val="1"/>
      <w:numFmt w:val="bullet"/>
      <w:lvlText w:val="o"/>
      <w:lvlJc w:val="left"/>
      <w:pPr>
        <w:ind w:left="3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642166A">
      <w:start w:val="1"/>
      <w:numFmt w:val="bullet"/>
      <w:lvlText w:val="▪"/>
      <w:lvlJc w:val="left"/>
      <w:pPr>
        <w:ind w:left="4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8142774">
      <w:start w:val="1"/>
      <w:numFmt w:val="bullet"/>
      <w:lvlText w:val="•"/>
      <w:lvlJc w:val="left"/>
      <w:pPr>
        <w:ind w:left="5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8988F06">
      <w:start w:val="1"/>
      <w:numFmt w:val="bullet"/>
      <w:lvlText w:val="o"/>
      <w:lvlJc w:val="left"/>
      <w:pPr>
        <w:ind w:left="5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CF6B650">
      <w:start w:val="1"/>
      <w:numFmt w:val="bullet"/>
      <w:lvlText w:val="▪"/>
      <w:lvlJc w:val="left"/>
      <w:pPr>
        <w:ind w:left="6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404F5F"/>
    <w:multiLevelType w:val="hybridMultilevel"/>
    <w:tmpl w:val="48EE2D8A"/>
    <w:lvl w:ilvl="0" w:tplc="DF6AA6B2">
      <w:start w:val="1"/>
      <w:numFmt w:val="bullet"/>
      <w:lvlText w:val="•"/>
      <w:lvlJc w:val="left"/>
      <w:pPr>
        <w:ind w:left="6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4F62290">
      <w:start w:val="1"/>
      <w:numFmt w:val="bullet"/>
      <w:lvlText w:val="o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FC175C">
      <w:start w:val="1"/>
      <w:numFmt w:val="bullet"/>
      <w:lvlText w:val="▪"/>
      <w:lvlJc w:val="left"/>
      <w:pPr>
        <w:ind w:left="2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1CC440">
      <w:start w:val="1"/>
      <w:numFmt w:val="bullet"/>
      <w:lvlText w:val="•"/>
      <w:lvlJc w:val="left"/>
      <w:pPr>
        <w:ind w:left="2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82BA60">
      <w:start w:val="1"/>
      <w:numFmt w:val="bullet"/>
      <w:lvlText w:val="o"/>
      <w:lvlJc w:val="left"/>
      <w:pPr>
        <w:ind w:left="3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18B914">
      <w:start w:val="1"/>
      <w:numFmt w:val="bullet"/>
      <w:lvlText w:val="▪"/>
      <w:lvlJc w:val="left"/>
      <w:pPr>
        <w:ind w:left="4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C88F3EE">
      <w:start w:val="1"/>
      <w:numFmt w:val="bullet"/>
      <w:lvlText w:val="•"/>
      <w:lvlJc w:val="left"/>
      <w:pPr>
        <w:ind w:left="5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4CF19E">
      <w:start w:val="1"/>
      <w:numFmt w:val="bullet"/>
      <w:lvlText w:val="o"/>
      <w:lvlJc w:val="left"/>
      <w:pPr>
        <w:ind w:left="5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5427D0">
      <w:start w:val="1"/>
      <w:numFmt w:val="bullet"/>
      <w:lvlText w:val="▪"/>
      <w:lvlJc w:val="left"/>
      <w:pPr>
        <w:ind w:left="6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3A909AA"/>
    <w:multiLevelType w:val="hybridMultilevel"/>
    <w:tmpl w:val="EC620DAA"/>
    <w:lvl w:ilvl="0" w:tplc="DF6AA6B2">
      <w:start w:val="1"/>
      <w:numFmt w:val="bullet"/>
      <w:lvlText w:val="•"/>
      <w:lvlJc w:val="left"/>
      <w:pPr>
        <w:ind w:left="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5" w15:restartNumberingAfterBreak="0">
    <w:nsid w:val="64AD065C"/>
    <w:multiLevelType w:val="hybridMultilevel"/>
    <w:tmpl w:val="45C400DC"/>
    <w:lvl w:ilvl="0" w:tplc="DF6AA6B2">
      <w:start w:val="1"/>
      <w:numFmt w:val="bullet"/>
      <w:lvlText w:val="•"/>
      <w:lvlJc w:val="left"/>
      <w:pPr>
        <w:ind w:left="1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15"/>
  </w:num>
  <w:num w:numId="8">
    <w:abstractNumId w:val="2"/>
  </w:num>
  <w:num w:numId="9">
    <w:abstractNumId w:val="9"/>
  </w:num>
  <w:num w:numId="10">
    <w:abstractNumId w:val="7"/>
  </w:num>
  <w:num w:numId="11">
    <w:abstractNumId w:val="14"/>
  </w:num>
  <w:num w:numId="12">
    <w:abstractNumId w:val="0"/>
  </w:num>
  <w:num w:numId="13">
    <w:abstractNumId w:val="4"/>
  </w:num>
  <w:num w:numId="14">
    <w:abstractNumId w:val="10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AF2"/>
    <w:rsid w:val="000C5BD0"/>
    <w:rsid w:val="00107F40"/>
    <w:rsid w:val="00246994"/>
    <w:rsid w:val="002E3947"/>
    <w:rsid w:val="002F4A08"/>
    <w:rsid w:val="002F5384"/>
    <w:rsid w:val="003346C4"/>
    <w:rsid w:val="003C4EAA"/>
    <w:rsid w:val="004025F2"/>
    <w:rsid w:val="0043153B"/>
    <w:rsid w:val="004976DE"/>
    <w:rsid w:val="004F2BFE"/>
    <w:rsid w:val="00527035"/>
    <w:rsid w:val="006011C5"/>
    <w:rsid w:val="00651AEA"/>
    <w:rsid w:val="008050B2"/>
    <w:rsid w:val="008C6DBE"/>
    <w:rsid w:val="008E6FCA"/>
    <w:rsid w:val="00AD6A07"/>
    <w:rsid w:val="00B36AF2"/>
    <w:rsid w:val="00B830A6"/>
    <w:rsid w:val="00BA17C0"/>
    <w:rsid w:val="00BC72B9"/>
    <w:rsid w:val="00C307F9"/>
    <w:rsid w:val="00CF578F"/>
    <w:rsid w:val="00D716D0"/>
    <w:rsid w:val="00E5128D"/>
    <w:rsid w:val="00EB0A3A"/>
    <w:rsid w:val="00F64BE2"/>
    <w:rsid w:val="00F80126"/>
    <w:rsid w:val="00FC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8A95"/>
  <w15:docId w15:val="{F7B7234F-41D2-41B7-B144-FFFCD3CB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48" w:lineRule="auto"/>
      <w:ind w:left="32" w:right="38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32" w:hanging="10"/>
      <w:outlineLvl w:val="0"/>
    </w:pPr>
    <w:rPr>
      <w:rFonts w:ascii="Calibri" w:eastAsia="Calibri" w:hAnsi="Calibri" w:cs="Calibri"/>
      <w:b/>
      <w:color w:val="4472C4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472C4"/>
      <w:sz w:val="20"/>
    </w:rPr>
  </w:style>
  <w:style w:type="paragraph" w:styleId="ListParagraph">
    <w:name w:val="List Paragraph"/>
    <w:basedOn w:val="Normal"/>
    <w:uiPriority w:val="34"/>
    <w:qFormat/>
    <w:rsid w:val="0052703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51A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7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tharun-thonukunoor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harun-thonukunoori/" TargetMode="External"/><Relationship Id="rId5" Type="http://schemas.openxmlformats.org/officeDocument/2006/relationships/hyperlink" Target="http://www.linkedin.com/in/tharun-thonukunoor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2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Kumar</dc:creator>
  <cp:keywords/>
  <cp:lastModifiedBy>Tharun Kumar</cp:lastModifiedBy>
  <cp:revision>26</cp:revision>
  <dcterms:created xsi:type="dcterms:W3CDTF">2026-07-08T15:05:00Z</dcterms:created>
  <dcterms:modified xsi:type="dcterms:W3CDTF">2026-08-02T02:52:00Z</dcterms:modified>
</cp:coreProperties>
</file>