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E6472" w14:textId="2C02A5AE" w:rsidR="00BD39C8" w:rsidRPr="00BD39C8" w:rsidRDefault="00EC22AA" w:rsidP="00BD39C8">
      <w:pPr>
        <w:spacing w:after="0"/>
        <w:ind w:left="-720" w:right="-720"/>
        <w:jc w:val="center"/>
        <w:rPr>
          <w:rFonts w:ascii="Cambria" w:hAnsi="Cambria"/>
          <w:b/>
          <w:bCs/>
          <w:sz w:val="40"/>
          <w:szCs w:val="26"/>
        </w:rPr>
      </w:pPr>
      <w:r>
        <w:rPr>
          <w:rFonts w:ascii="Cambria" w:hAnsi="Cambria"/>
          <w:b/>
          <w:bCs/>
          <w:noProof/>
          <w:sz w:val="40"/>
          <w:szCs w:val="26"/>
        </w:rPr>
        <w:drawing>
          <wp:anchor distT="0" distB="0" distL="114300" distR="114300" simplePos="0" relativeHeight="251659264" behindDoc="1" locked="0" layoutInCell="1" allowOverlap="1" wp14:anchorId="3970CB94" wp14:editId="1E34BC16">
            <wp:simplePos x="0" y="0"/>
            <wp:positionH relativeFrom="margin">
              <wp:posOffset>-520700</wp:posOffset>
            </wp:positionH>
            <wp:positionV relativeFrom="paragraph">
              <wp:posOffset>5080</wp:posOffset>
            </wp:positionV>
            <wp:extent cx="641350" cy="444500"/>
            <wp:effectExtent l="0" t="0" r="6350" b="0"/>
            <wp:wrapNone/>
            <wp:docPr id="1147323997" name="Picture 2" descr="A white circle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23997" name="Picture 2" descr="A white circle with blue 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39C8" w:rsidRPr="00BD39C8">
        <w:rPr>
          <w:rFonts w:ascii="Cambria" w:hAnsi="Cambria"/>
          <w:b/>
          <w:bCs/>
          <w:sz w:val="40"/>
          <w:szCs w:val="26"/>
        </w:rPr>
        <w:t xml:space="preserve">SHREYA RAVULA </w:t>
      </w:r>
      <w:r w:rsidR="00BD39C8">
        <w:rPr>
          <w:rFonts w:ascii="Cambria" w:hAnsi="Cambria"/>
          <w:b/>
          <w:bCs/>
          <w:sz w:val="40"/>
          <w:szCs w:val="26"/>
        </w:rPr>
        <w:t>| Business Analyst</w:t>
      </w:r>
    </w:p>
    <w:p w14:paraId="2D00449A" w14:textId="28CF1919" w:rsidR="00BD39C8" w:rsidRPr="00BD39C8" w:rsidRDefault="00BD39C8" w:rsidP="00BD39C8">
      <w:pPr>
        <w:spacing w:after="0"/>
        <w:ind w:left="-720" w:right="-720"/>
        <w:jc w:val="center"/>
        <w:rPr>
          <w:rFonts w:ascii="Cambria" w:hAnsi="Cambria"/>
          <w:b/>
          <w:bCs/>
          <w:sz w:val="24"/>
          <w:szCs w:val="24"/>
        </w:rPr>
      </w:pPr>
      <w:r w:rsidRPr="00BD39C8">
        <w:rPr>
          <w:rFonts w:ascii="Cambria" w:hAnsi="Cambria"/>
          <w:b/>
          <w:bCs/>
          <w:sz w:val="24"/>
          <w:szCs w:val="24"/>
        </w:rPr>
        <w:t xml:space="preserve">Location: </w:t>
      </w:r>
      <w:proofErr w:type="spellStart"/>
      <w:proofErr w:type="gramStart"/>
      <w:r w:rsidR="00EC22AA">
        <w:rPr>
          <w:rFonts w:ascii="Cambria" w:hAnsi="Cambria"/>
          <w:bCs/>
          <w:sz w:val="24"/>
          <w:szCs w:val="24"/>
        </w:rPr>
        <w:t>Frisco,Texas</w:t>
      </w:r>
      <w:proofErr w:type="spellEnd"/>
      <w:proofErr w:type="gramEnd"/>
      <w:r w:rsidRPr="00BD39C8">
        <w:rPr>
          <w:rFonts w:ascii="Cambria" w:hAnsi="Cambria"/>
          <w:b/>
          <w:bCs/>
          <w:sz w:val="24"/>
          <w:szCs w:val="24"/>
        </w:rPr>
        <w:t xml:space="preserve"> | Phone:</w:t>
      </w:r>
      <w:r w:rsidRPr="00BD39C8">
        <w:rPr>
          <w:rFonts w:ascii="Cambria" w:hAnsi="Cambria"/>
          <w:bCs/>
          <w:sz w:val="24"/>
          <w:szCs w:val="24"/>
        </w:rPr>
        <w:t xml:space="preserve"> </w:t>
      </w:r>
      <w:r w:rsidR="0040056B">
        <w:rPr>
          <w:rFonts w:ascii="Cambria" w:hAnsi="Cambria"/>
          <w:bCs/>
          <w:sz w:val="24"/>
          <w:szCs w:val="24"/>
        </w:rPr>
        <w:t>(704)-345-7810</w:t>
      </w:r>
      <w:r w:rsidRPr="00BD39C8">
        <w:rPr>
          <w:rFonts w:ascii="Cambria" w:hAnsi="Cambria"/>
          <w:b/>
          <w:bCs/>
          <w:sz w:val="24"/>
          <w:szCs w:val="24"/>
        </w:rPr>
        <w:t xml:space="preserve"> | Email: </w:t>
      </w:r>
      <w:hyperlink r:id="rId6" w:history="1">
        <w:r w:rsidR="00F336FF" w:rsidRPr="00516035">
          <w:rPr>
            <w:rStyle w:val="Hyperlink"/>
            <w:rFonts w:ascii="Cambria" w:hAnsi="Cambria"/>
            <w:bCs/>
            <w:sz w:val="24"/>
            <w:szCs w:val="24"/>
          </w:rPr>
          <w:t>shreya.sh090427@gmail.com</w:t>
        </w:r>
      </w:hyperlink>
      <w:r w:rsidRPr="00BD39C8">
        <w:rPr>
          <w:rStyle w:val="Hyperlink"/>
          <w:rFonts w:ascii="Cambria" w:hAnsi="Cambria"/>
          <w:bCs/>
          <w:sz w:val="24"/>
          <w:szCs w:val="24"/>
          <w:u w:val="none"/>
        </w:rPr>
        <w:t xml:space="preserve"> </w:t>
      </w:r>
    </w:p>
    <w:p w14:paraId="7E54A3F4" w14:textId="77777777" w:rsidR="00BD39C8" w:rsidRPr="00BD39C8" w:rsidRDefault="00BD39C8" w:rsidP="00BD39C8">
      <w:pPr>
        <w:pBdr>
          <w:bottom w:val="single" w:sz="4" w:space="1" w:color="auto"/>
        </w:pBdr>
        <w:spacing w:after="0"/>
        <w:ind w:left="-1080" w:right="-1080"/>
        <w:rPr>
          <w:rFonts w:ascii="Cambria" w:hAnsi="Cambria"/>
          <w:b/>
          <w:sz w:val="24"/>
        </w:rPr>
      </w:pPr>
      <w:r w:rsidRPr="00BD39C8">
        <w:rPr>
          <w:rFonts w:ascii="Cambria" w:hAnsi="Cambria"/>
          <w:b/>
          <w:sz w:val="24"/>
        </w:rPr>
        <w:t xml:space="preserve">SUMMARY </w:t>
      </w:r>
    </w:p>
    <w:p w14:paraId="1022C9F2" w14:textId="77777777" w:rsidR="001058C4" w:rsidRDefault="00E47E94" w:rsidP="00BE30DA">
      <w:pPr>
        <w:pStyle w:val="NormalWeb"/>
        <w:numPr>
          <w:ilvl w:val="0"/>
          <w:numId w:val="9"/>
        </w:numPr>
        <w:spacing w:before="0" w:beforeAutospacing="0" w:after="0" w:afterAutospacing="0"/>
        <w:ind w:right="-720"/>
        <w:jc w:val="both"/>
        <w:rPr>
          <w:rFonts w:ascii="Cambria" w:hAnsi="Cambria"/>
          <w:sz w:val="20"/>
        </w:rPr>
      </w:pPr>
      <w:r>
        <w:rPr>
          <w:rStyle w:val="Strong"/>
          <w:rFonts w:ascii="Cambria" w:eastAsiaTheme="majorEastAsia" w:hAnsi="Cambria"/>
          <w:sz w:val="20"/>
        </w:rPr>
        <w:t xml:space="preserve">Data Driven </w:t>
      </w:r>
      <w:r w:rsidR="00521B3F" w:rsidRPr="001058C4">
        <w:rPr>
          <w:rStyle w:val="Strong"/>
          <w:rFonts w:ascii="Cambria" w:eastAsiaTheme="majorEastAsia" w:hAnsi="Cambria"/>
          <w:sz w:val="20"/>
        </w:rPr>
        <w:t>Business Analyst</w:t>
      </w:r>
      <w:r w:rsidR="00521B3F" w:rsidRPr="001058C4">
        <w:rPr>
          <w:rFonts w:ascii="Cambria" w:hAnsi="Cambria"/>
          <w:sz w:val="20"/>
        </w:rPr>
        <w:t xml:space="preserve"> </w:t>
      </w:r>
      <w:r w:rsidRPr="00E47E94">
        <w:rPr>
          <w:rFonts w:ascii="Cambria" w:hAnsi="Cambria"/>
          <w:b/>
          <w:sz w:val="20"/>
        </w:rPr>
        <w:t>nearly 5+ years of experience</w:t>
      </w:r>
      <w:r>
        <w:rPr>
          <w:rFonts w:ascii="Cambria" w:hAnsi="Cambria"/>
          <w:sz w:val="20"/>
        </w:rPr>
        <w:t xml:space="preserve"> </w:t>
      </w:r>
      <w:r w:rsidR="00521B3F" w:rsidRPr="001058C4">
        <w:rPr>
          <w:rFonts w:ascii="Cambria" w:hAnsi="Cambria"/>
          <w:sz w:val="20"/>
        </w:rPr>
        <w:t xml:space="preserve">with in-depth expertise in utilizing </w:t>
      </w:r>
      <w:r w:rsidR="00521B3F" w:rsidRPr="001058C4">
        <w:rPr>
          <w:rStyle w:val="Strong"/>
          <w:rFonts w:ascii="Cambria" w:eastAsiaTheme="majorEastAsia" w:hAnsi="Cambria"/>
          <w:sz w:val="20"/>
        </w:rPr>
        <w:t>Python</w:t>
      </w:r>
      <w:r w:rsidR="00521B3F" w:rsidRPr="001058C4">
        <w:rPr>
          <w:rFonts w:ascii="Cambria" w:hAnsi="Cambria"/>
          <w:sz w:val="20"/>
        </w:rPr>
        <w:t xml:space="preserve"> and </w:t>
      </w:r>
      <w:r w:rsidR="00521B3F" w:rsidRPr="001058C4">
        <w:rPr>
          <w:rStyle w:val="Strong"/>
          <w:rFonts w:ascii="Cambria" w:eastAsiaTheme="majorEastAsia" w:hAnsi="Cambria"/>
          <w:sz w:val="20"/>
        </w:rPr>
        <w:t>SQL</w:t>
      </w:r>
      <w:r w:rsidR="00521B3F" w:rsidRPr="001058C4">
        <w:rPr>
          <w:rFonts w:ascii="Cambria" w:hAnsi="Cambria"/>
          <w:sz w:val="20"/>
        </w:rPr>
        <w:t xml:space="preserve"> to streamline data-driven decision-making, perform advanced data analysis, and optimize business processes. </w:t>
      </w:r>
    </w:p>
    <w:p w14:paraId="21A9F799" w14:textId="77777777" w:rsidR="001058C4" w:rsidRDefault="00521B3F" w:rsidP="00AA4323">
      <w:pPr>
        <w:pStyle w:val="NormalWeb"/>
        <w:numPr>
          <w:ilvl w:val="0"/>
          <w:numId w:val="9"/>
        </w:numPr>
        <w:spacing w:before="0" w:beforeAutospacing="0" w:after="0" w:afterAutospacing="0"/>
        <w:ind w:right="-720"/>
        <w:jc w:val="both"/>
        <w:rPr>
          <w:rFonts w:ascii="Cambria" w:hAnsi="Cambria"/>
          <w:sz w:val="20"/>
        </w:rPr>
      </w:pPr>
      <w:r w:rsidRPr="001058C4">
        <w:rPr>
          <w:rFonts w:ascii="Cambria" w:hAnsi="Cambria"/>
          <w:sz w:val="20"/>
        </w:rPr>
        <w:t xml:space="preserve">Skilled in leveraging </w:t>
      </w:r>
      <w:r w:rsidRPr="001058C4">
        <w:rPr>
          <w:rStyle w:val="Strong"/>
          <w:rFonts w:ascii="Cambria" w:eastAsiaTheme="majorEastAsia" w:hAnsi="Cambria"/>
          <w:sz w:val="20"/>
        </w:rPr>
        <w:t>data manipulation libraries</w:t>
      </w:r>
      <w:r w:rsidRPr="001058C4">
        <w:rPr>
          <w:rFonts w:ascii="Cambria" w:hAnsi="Cambria"/>
          <w:sz w:val="20"/>
        </w:rPr>
        <w:t xml:space="preserve"> such as </w:t>
      </w:r>
      <w:r w:rsidRPr="001058C4">
        <w:rPr>
          <w:rStyle w:val="Strong"/>
          <w:rFonts w:ascii="Cambria" w:eastAsiaTheme="majorEastAsia" w:hAnsi="Cambria"/>
          <w:sz w:val="20"/>
        </w:rPr>
        <w:t>Pandas</w:t>
      </w:r>
      <w:r w:rsidRPr="001058C4">
        <w:rPr>
          <w:rFonts w:ascii="Cambria" w:hAnsi="Cambria"/>
          <w:sz w:val="20"/>
        </w:rPr>
        <w:t xml:space="preserve">, </w:t>
      </w:r>
      <w:r w:rsidR="001058C4">
        <w:rPr>
          <w:rFonts w:ascii="Cambria" w:hAnsi="Cambria"/>
          <w:sz w:val="20"/>
        </w:rPr>
        <w:t xml:space="preserve">and </w:t>
      </w:r>
      <w:r w:rsidRPr="001058C4">
        <w:rPr>
          <w:rStyle w:val="Strong"/>
          <w:rFonts w:ascii="Cambria" w:eastAsiaTheme="majorEastAsia" w:hAnsi="Cambria"/>
          <w:sz w:val="20"/>
        </w:rPr>
        <w:t>NumPy</w:t>
      </w:r>
      <w:r w:rsidRPr="001058C4">
        <w:rPr>
          <w:rFonts w:ascii="Cambria" w:hAnsi="Cambria"/>
          <w:sz w:val="20"/>
        </w:rPr>
        <w:t xml:space="preserve">, alongside </w:t>
      </w:r>
      <w:r w:rsidRPr="001058C4">
        <w:rPr>
          <w:rStyle w:val="Strong"/>
          <w:rFonts w:ascii="Cambria" w:eastAsiaTheme="majorEastAsia" w:hAnsi="Cambria"/>
          <w:sz w:val="20"/>
        </w:rPr>
        <w:t>visualization tools</w:t>
      </w:r>
      <w:r w:rsidRPr="001058C4">
        <w:rPr>
          <w:rFonts w:ascii="Cambria" w:hAnsi="Cambria"/>
          <w:sz w:val="20"/>
        </w:rPr>
        <w:t xml:space="preserve"> like </w:t>
      </w:r>
      <w:r w:rsidRPr="001058C4">
        <w:rPr>
          <w:rStyle w:val="Strong"/>
          <w:rFonts w:ascii="Cambria" w:eastAsiaTheme="majorEastAsia" w:hAnsi="Cambria"/>
          <w:sz w:val="20"/>
        </w:rPr>
        <w:t>Matplotlib</w:t>
      </w:r>
      <w:r w:rsidRPr="001058C4">
        <w:rPr>
          <w:rFonts w:ascii="Cambria" w:hAnsi="Cambria"/>
          <w:sz w:val="20"/>
        </w:rPr>
        <w:t xml:space="preserve">, </w:t>
      </w:r>
      <w:r w:rsidRPr="001058C4">
        <w:rPr>
          <w:rStyle w:val="Strong"/>
          <w:rFonts w:ascii="Cambria" w:eastAsiaTheme="majorEastAsia" w:hAnsi="Cambria"/>
          <w:sz w:val="20"/>
        </w:rPr>
        <w:t>Plotly</w:t>
      </w:r>
      <w:r w:rsidRPr="001058C4">
        <w:rPr>
          <w:rFonts w:ascii="Cambria" w:hAnsi="Cambria"/>
          <w:sz w:val="20"/>
        </w:rPr>
        <w:t xml:space="preserve">, and </w:t>
      </w:r>
      <w:r w:rsidRPr="001058C4">
        <w:rPr>
          <w:rStyle w:val="Strong"/>
          <w:rFonts w:ascii="Cambria" w:eastAsiaTheme="majorEastAsia" w:hAnsi="Cambria"/>
          <w:sz w:val="20"/>
        </w:rPr>
        <w:t>Seaborn</w:t>
      </w:r>
      <w:r w:rsidRPr="001058C4">
        <w:rPr>
          <w:rFonts w:ascii="Cambria" w:hAnsi="Cambria"/>
          <w:sz w:val="20"/>
        </w:rPr>
        <w:t xml:space="preserve"> to generate clear, data-backed visualizations. </w:t>
      </w:r>
    </w:p>
    <w:p w14:paraId="108C6248" w14:textId="77777777" w:rsidR="001058C4" w:rsidRPr="001058C4" w:rsidRDefault="00521B3F" w:rsidP="00B67978">
      <w:pPr>
        <w:pStyle w:val="NormalWeb"/>
        <w:numPr>
          <w:ilvl w:val="0"/>
          <w:numId w:val="9"/>
        </w:numPr>
        <w:spacing w:before="0" w:beforeAutospacing="0" w:after="0" w:afterAutospacing="0"/>
        <w:ind w:right="-720"/>
        <w:jc w:val="both"/>
        <w:rPr>
          <w:rFonts w:ascii="Cambria" w:hAnsi="Cambria"/>
          <w:sz w:val="20"/>
        </w:rPr>
      </w:pPr>
      <w:r w:rsidRPr="001058C4">
        <w:rPr>
          <w:rFonts w:ascii="Cambria" w:hAnsi="Cambria"/>
          <w:sz w:val="20"/>
        </w:rPr>
        <w:t xml:space="preserve">Extensive experience with </w:t>
      </w:r>
      <w:r w:rsidRPr="001058C4">
        <w:rPr>
          <w:rStyle w:val="Strong"/>
          <w:rFonts w:ascii="Cambria" w:eastAsiaTheme="majorEastAsia" w:hAnsi="Cambria"/>
          <w:sz w:val="20"/>
        </w:rPr>
        <w:t>databases</w:t>
      </w:r>
      <w:r w:rsidRPr="001058C4">
        <w:rPr>
          <w:rFonts w:ascii="Cambria" w:hAnsi="Cambria"/>
          <w:sz w:val="20"/>
        </w:rPr>
        <w:t xml:space="preserve"> such as </w:t>
      </w:r>
      <w:r w:rsidRPr="001058C4">
        <w:rPr>
          <w:rStyle w:val="Strong"/>
          <w:rFonts w:ascii="Cambria" w:eastAsiaTheme="majorEastAsia" w:hAnsi="Cambria"/>
          <w:sz w:val="20"/>
        </w:rPr>
        <w:t>Oracle</w:t>
      </w:r>
      <w:r w:rsidRPr="001058C4">
        <w:rPr>
          <w:rFonts w:ascii="Cambria" w:hAnsi="Cambria"/>
          <w:sz w:val="20"/>
        </w:rPr>
        <w:t xml:space="preserve"> and </w:t>
      </w:r>
      <w:r w:rsidRPr="001058C4">
        <w:rPr>
          <w:rStyle w:val="Strong"/>
          <w:rFonts w:ascii="Cambria" w:eastAsiaTheme="majorEastAsia" w:hAnsi="Cambria"/>
          <w:sz w:val="20"/>
        </w:rPr>
        <w:t>MySQL</w:t>
      </w:r>
      <w:r w:rsidRPr="001058C4">
        <w:rPr>
          <w:rFonts w:ascii="Cambria" w:hAnsi="Cambria"/>
          <w:sz w:val="20"/>
        </w:rPr>
        <w:t xml:space="preserve">, proficient in managing, querying, and analyzing large-scale datasets to support decision-making. Advanced proficiency in </w:t>
      </w:r>
      <w:r w:rsidRPr="001058C4">
        <w:rPr>
          <w:rStyle w:val="Strong"/>
          <w:rFonts w:ascii="Cambria" w:eastAsiaTheme="majorEastAsia" w:hAnsi="Cambria"/>
          <w:sz w:val="20"/>
        </w:rPr>
        <w:t>data visualization</w:t>
      </w:r>
      <w:r w:rsidRPr="001058C4">
        <w:rPr>
          <w:rFonts w:ascii="Cambria" w:hAnsi="Cambria"/>
          <w:sz w:val="20"/>
        </w:rPr>
        <w:t xml:space="preserve"> through tools like </w:t>
      </w:r>
      <w:r w:rsidRPr="001058C4">
        <w:rPr>
          <w:rStyle w:val="Strong"/>
          <w:rFonts w:ascii="Cambria" w:eastAsiaTheme="majorEastAsia" w:hAnsi="Cambria"/>
          <w:sz w:val="20"/>
        </w:rPr>
        <w:t>Tableau</w:t>
      </w:r>
      <w:r w:rsidRPr="001058C4">
        <w:rPr>
          <w:rFonts w:ascii="Cambria" w:hAnsi="Cambria"/>
          <w:sz w:val="20"/>
        </w:rPr>
        <w:t xml:space="preserve">, </w:t>
      </w:r>
      <w:r w:rsidRPr="001058C4">
        <w:rPr>
          <w:rStyle w:val="Strong"/>
          <w:rFonts w:ascii="Cambria" w:eastAsiaTheme="majorEastAsia" w:hAnsi="Cambria"/>
          <w:sz w:val="20"/>
        </w:rPr>
        <w:t>Power BI</w:t>
      </w:r>
      <w:r w:rsidRPr="001058C4">
        <w:rPr>
          <w:rFonts w:ascii="Cambria" w:hAnsi="Cambria"/>
          <w:sz w:val="20"/>
        </w:rPr>
        <w:t xml:space="preserve">, and </w:t>
      </w:r>
      <w:r w:rsidRPr="001058C4">
        <w:rPr>
          <w:rStyle w:val="Strong"/>
          <w:rFonts w:ascii="Cambria" w:eastAsiaTheme="majorEastAsia" w:hAnsi="Cambria"/>
          <w:sz w:val="20"/>
        </w:rPr>
        <w:t>Microsoft Excel</w:t>
      </w:r>
      <w:r w:rsidRPr="001058C4">
        <w:rPr>
          <w:rFonts w:ascii="Cambria" w:hAnsi="Cambria"/>
          <w:sz w:val="20"/>
        </w:rPr>
        <w:t xml:space="preserve">, building interactive dashboards and comprehensive reports. </w:t>
      </w:r>
    </w:p>
    <w:p w14:paraId="74A31262" w14:textId="77777777" w:rsidR="001058C4" w:rsidRDefault="00521B3F" w:rsidP="001A2BB5">
      <w:pPr>
        <w:pStyle w:val="NormalWeb"/>
        <w:numPr>
          <w:ilvl w:val="0"/>
          <w:numId w:val="9"/>
        </w:numPr>
        <w:spacing w:before="0" w:beforeAutospacing="0" w:after="0" w:afterAutospacing="0"/>
        <w:ind w:right="-720"/>
        <w:jc w:val="both"/>
        <w:rPr>
          <w:rFonts w:ascii="Cambria" w:hAnsi="Cambria"/>
          <w:sz w:val="20"/>
        </w:rPr>
      </w:pPr>
      <w:r w:rsidRPr="001058C4">
        <w:rPr>
          <w:rFonts w:ascii="Cambria" w:hAnsi="Cambria"/>
          <w:sz w:val="20"/>
        </w:rPr>
        <w:t xml:space="preserve">Strong background in </w:t>
      </w:r>
      <w:r w:rsidRPr="001058C4">
        <w:rPr>
          <w:rStyle w:val="Strong"/>
          <w:rFonts w:ascii="Cambria" w:eastAsiaTheme="majorEastAsia" w:hAnsi="Cambria"/>
          <w:sz w:val="20"/>
        </w:rPr>
        <w:t>business analysis</w:t>
      </w:r>
      <w:r w:rsidRPr="001058C4">
        <w:rPr>
          <w:rFonts w:ascii="Cambria" w:hAnsi="Cambria"/>
          <w:sz w:val="20"/>
        </w:rPr>
        <w:t xml:space="preserve"> with expertise in </w:t>
      </w:r>
      <w:r w:rsidRPr="001058C4">
        <w:rPr>
          <w:rStyle w:val="Strong"/>
          <w:rFonts w:ascii="Cambria" w:eastAsiaTheme="majorEastAsia" w:hAnsi="Cambria"/>
          <w:sz w:val="20"/>
        </w:rPr>
        <w:t>Cost/benefit analysis, GAP analysis, Risk analysis</w:t>
      </w:r>
      <w:r w:rsidRPr="001058C4">
        <w:rPr>
          <w:rFonts w:ascii="Cambria" w:hAnsi="Cambria"/>
          <w:sz w:val="20"/>
        </w:rPr>
        <w:t xml:space="preserve">, and </w:t>
      </w:r>
      <w:r w:rsidRPr="001058C4">
        <w:rPr>
          <w:rStyle w:val="Strong"/>
          <w:rFonts w:ascii="Cambria" w:eastAsiaTheme="majorEastAsia" w:hAnsi="Cambria"/>
          <w:sz w:val="20"/>
        </w:rPr>
        <w:t>A/B Testing</w:t>
      </w:r>
      <w:r w:rsidRPr="001058C4">
        <w:rPr>
          <w:rFonts w:ascii="Cambria" w:hAnsi="Cambria"/>
          <w:sz w:val="20"/>
        </w:rPr>
        <w:t xml:space="preserve">. </w:t>
      </w:r>
    </w:p>
    <w:p w14:paraId="2F053C94" w14:textId="77777777" w:rsidR="00521B3F" w:rsidRPr="001058C4" w:rsidRDefault="00521B3F" w:rsidP="001A2BB5">
      <w:pPr>
        <w:pStyle w:val="NormalWeb"/>
        <w:numPr>
          <w:ilvl w:val="0"/>
          <w:numId w:val="9"/>
        </w:numPr>
        <w:spacing w:before="0" w:beforeAutospacing="0" w:after="0" w:afterAutospacing="0"/>
        <w:ind w:right="-720"/>
        <w:jc w:val="both"/>
        <w:rPr>
          <w:rFonts w:ascii="Cambria" w:hAnsi="Cambria"/>
          <w:sz w:val="20"/>
        </w:rPr>
      </w:pPr>
      <w:r w:rsidRPr="001058C4">
        <w:rPr>
          <w:rFonts w:ascii="Cambria" w:hAnsi="Cambria"/>
          <w:sz w:val="20"/>
        </w:rPr>
        <w:t xml:space="preserve">Experienced in developing critical business documentation such as </w:t>
      </w:r>
      <w:r w:rsidRPr="001058C4">
        <w:rPr>
          <w:rStyle w:val="Strong"/>
          <w:rFonts w:ascii="Cambria" w:eastAsiaTheme="majorEastAsia" w:hAnsi="Cambria"/>
          <w:sz w:val="20"/>
        </w:rPr>
        <w:t>Functional Requirement Documents (FRD)</w:t>
      </w:r>
      <w:r w:rsidRPr="001058C4">
        <w:rPr>
          <w:rFonts w:ascii="Cambria" w:hAnsi="Cambria"/>
          <w:sz w:val="20"/>
        </w:rPr>
        <w:t xml:space="preserve">, </w:t>
      </w:r>
      <w:r w:rsidRPr="001058C4">
        <w:rPr>
          <w:rStyle w:val="Strong"/>
          <w:rFonts w:ascii="Cambria" w:eastAsiaTheme="majorEastAsia" w:hAnsi="Cambria"/>
          <w:sz w:val="20"/>
        </w:rPr>
        <w:t>Business Requirement Documents (BRD)</w:t>
      </w:r>
      <w:r w:rsidRPr="001058C4">
        <w:rPr>
          <w:rFonts w:ascii="Cambria" w:hAnsi="Cambria"/>
          <w:sz w:val="20"/>
        </w:rPr>
        <w:t xml:space="preserve">, and </w:t>
      </w:r>
      <w:r w:rsidRPr="001058C4">
        <w:rPr>
          <w:rStyle w:val="Strong"/>
          <w:rFonts w:ascii="Cambria" w:eastAsiaTheme="majorEastAsia" w:hAnsi="Cambria"/>
          <w:sz w:val="20"/>
        </w:rPr>
        <w:t>Software Requirements Specification (SRS)</w:t>
      </w:r>
      <w:r w:rsidRPr="001058C4">
        <w:rPr>
          <w:rFonts w:ascii="Cambria" w:hAnsi="Cambria"/>
          <w:sz w:val="20"/>
        </w:rPr>
        <w:t xml:space="preserve">. Skilled in creating and interpreting </w:t>
      </w:r>
      <w:r w:rsidRPr="001058C4">
        <w:rPr>
          <w:rStyle w:val="Strong"/>
          <w:rFonts w:ascii="Cambria" w:eastAsiaTheme="majorEastAsia" w:hAnsi="Cambria"/>
          <w:sz w:val="20"/>
        </w:rPr>
        <w:t>Use Case Diagrams</w:t>
      </w:r>
      <w:r w:rsidRPr="001058C4">
        <w:rPr>
          <w:rFonts w:ascii="Cambria" w:hAnsi="Cambria"/>
          <w:sz w:val="20"/>
        </w:rPr>
        <w:t xml:space="preserve"> to ensure alignment between business needs and technical solutions.</w:t>
      </w:r>
    </w:p>
    <w:p w14:paraId="76F1C0B8" w14:textId="77777777" w:rsidR="00521B3F" w:rsidRPr="00521B3F" w:rsidRDefault="00521B3F" w:rsidP="00521B3F">
      <w:pPr>
        <w:pStyle w:val="NormalWeb"/>
        <w:numPr>
          <w:ilvl w:val="0"/>
          <w:numId w:val="9"/>
        </w:numPr>
        <w:spacing w:before="0" w:beforeAutospacing="0" w:after="0" w:afterAutospacing="0"/>
        <w:ind w:right="-720"/>
        <w:jc w:val="both"/>
        <w:rPr>
          <w:rFonts w:ascii="Cambria" w:hAnsi="Cambria"/>
          <w:sz w:val="20"/>
        </w:rPr>
      </w:pPr>
      <w:r w:rsidRPr="00521B3F">
        <w:rPr>
          <w:rFonts w:ascii="Cambria" w:hAnsi="Cambria"/>
          <w:sz w:val="20"/>
        </w:rPr>
        <w:t xml:space="preserve">Core competencies in </w:t>
      </w:r>
      <w:r w:rsidRPr="00521B3F">
        <w:rPr>
          <w:rStyle w:val="Strong"/>
          <w:rFonts w:ascii="Cambria" w:eastAsiaTheme="majorEastAsia" w:hAnsi="Cambria"/>
          <w:sz w:val="20"/>
        </w:rPr>
        <w:t>Exploratory Data Analysis, Data Cleansing, Business Intelligence</w:t>
      </w:r>
      <w:r w:rsidRPr="00521B3F">
        <w:rPr>
          <w:rFonts w:ascii="Cambria" w:hAnsi="Cambria"/>
          <w:sz w:val="20"/>
        </w:rPr>
        <w:t xml:space="preserve">, and </w:t>
      </w:r>
      <w:r w:rsidRPr="00521B3F">
        <w:rPr>
          <w:rStyle w:val="Strong"/>
          <w:rFonts w:ascii="Cambria" w:eastAsiaTheme="majorEastAsia" w:hAnsi="Cambria"/>
          <w:sz w:val="20"/>
        </w:rPr>
        <w:t>Business Data Warehousing</w:t>
      </w:r>
      <w:r w:rsidRPr="00521B3F">
        <w:rPr>
          <w:rFonts w:ascii="Cambria" w:hAnsi="Cambria"/>
          <w:sz w:val="20"/>
        </w:rPr>
        <w:t xml:space="preserve">, ensuring clean, accurate data is used for business insights. Proficient in conducting comprehensive </w:t>
      </w:r>
      <w:r w:rsidRPr="00521B3F">
        <w:rPr>
          <w:rStyle w:val="Strong"/>
          <w:rFonts w:ascii="Cambria" w:eastAsiaTheme="majorEastAsia" w:hAnsi="Cambria"/>
          <w:sz w:val="20"/>
        </w:rPr>
        <w:t>Business Requirement Analysis</w:t>
      </w:r>
      <w:r w:rsidRPr="00521B3F">
        <w:rPr>
          <w:rFonts w:ascii="Cambria" w:hAnsi="Cambria"/>
          <w:sz w:val="20"/>
        </w:rPr>
        <w:t>, ensuring all stakeholder needs are met through structured, data-backed strategies.</w:t>
      </w:r>
    </w:p>
    <w:p w14:paraId="337B5392" w14:textId="77777777" w:rsidR="00521B3F" w:rsidRPr="00521B3F" w:rsidRDefault="00521B3F" w:rsidP="00521B3F">
      <w:pPr>
        <w:pStyle w:val="NormalWeb"/>
        <w:numPr>
          <w:ilvl w:val="0"/>
          <w:numId w:val="9"/>
        </w:numPr>
        <w:spacing w:before="0" w:beforeAutospacing="0" w:after="0" w:afterAutospacing="0"/>
        <w:ind w:right="-720"/>
        <w:jc w:val="both"/>
        <w:rPr>
          <w:rFonts w:ascii="Cambria" w:hAnsi="Cambria"/>
          <w:sz w:val="20"/>
        </w:rPr>
      </w:pPr>
      <w:r w:rsidRPr="00521B3F">
        <w:rPr>
          <w:rFonts w:ascii="Cambria" w:hAnsi="Cambria"/>
          <w:sz w:val="20"/>
        </w:rPr>
        <w:t xml:space="preserve">Proficient with various tools such as </w:t>
      </w:r>
      <w:r w:rsidRPr="00521B3F">
        <w:rPr>
          <w:rStyle w:val="Strong"/>
          <w:rFonts w:ascii="Cambria" w:eastAsiaTheme="majorEastAsia" w:hAnsi="Cambria"/>
          <w:sz w:val="20"/>
        </w:rPr>
        <w:t>Git, Jira, Visio, SAP, SAS</w:t>
      </w:r>
      <w:r w:rsidRPr="00521B3F">
        <w:rPr>
          <w:rFonts w:ascii="Cambria" w:hAnsi="Cambria"/>
          <w:sz w:val="20"/>
        </w:rPr>
        <w:t xml:space="preserve">, and </w:t>
      </w:r>
      <w:r w:rsidRPr="00521B3F">
        <w:rPr>
          <w:rStyle w:val="Strong"/>
          <w:rFonts w:ascii="Cambria" w:eastAsiaTheme="majorEastAsia" w:hAnsi="Cambria"/>
          <w:sz w:val="20"/>
        </w:rPr>
        <w:t>Confluence</w:t>
      </w:r>
      <w:r w:rsidRPr="00521B3F">
        <w:rPr>
          <w:rFonts w:ascii="Cambria" w:hAnsi="Cambria"/>
          <w:sz w:val="20"/>
        </w:rPr>
        <w:t xml:space="preserve">, with hands-on experience in both </w:t>
      </w:r>
      <w:r w:rsidRPr="00521B3F">
        <w:rPr>
          <w:rStyle w:val="Strong"/>
          <w:rFonts w:ascii="Cambria" w:eastAsiaTheme="majorEastAsia" w:hAnsi="Cambria"/>
          <w:sz w:val="20"/>
        </w:rPr>
        <w:t>Agile</w:t>
      </w:r>
      <w:r w:rsidRPr="00521B3F">
        <w:rPr>
          <w:rFonts w:ascii="Cambria" w:hAnsi="Cambria"/>
          <w:sz w:val="20"/>
        </w:rPr>
        <w:t xml:space="preserve"> and </w:t>
      </w:r>
      <w:r w:rsidRPr="00521B3F">
        <w:rPr>
          <w:rStyle w:val="Strong"/>
          <w:rFonts w:ascii="Cambria" w:eastAsiaTheme="majorEastAsia" w:hAnsi="Cambria"/>
          <w:sz w:val="20"/>
        </w:rPr>
        <w:t>Waterfall</w:t>
      </w:r>
      <w:r w:rsidRPr="00521B3F">
        <w:rPr>
          <w:rFonts w:ascii="Cambria" w:hAnsi="Cambria"/>
          <w:sz w:val="20"/>
        </w:rPr>
        <w:t xml:space="preserve"> </w:t>
      </w:r>
      <w:r w:rsidR="001058C4">
        <w:rPr>
          <w:rFonts w:ascii="Cambria" w:hAnsi="Cambria"/>
          <w:sz w:val="20"/>
        </w:rPr>
        <w:t>methodologies.</w:t>
      </w:r>
    </w:p>
    <w:p w14:paraId="1D41E447" w14:textId="77777777" w:rsidR="002B7DB2" w:rsidRPr="007D5E08" w:rsidRDefault="002B7DB2" w:rsidP="00BD39C8">
      <w:pPr>
        <w:pBdr>
          <w:bottom w:val="single" w:sz="4" w:space="1" w:color="auto"/>
        </w:pBdr>
        <w:spacing w:before="100" w:after="0"/>
        <w:ind w:left="-1080" w:right="-1080"/>
        <w:rPr>
          <w:rFonts w:ascii="Cambria" w:hAnsi="Cambria"/>
          <w:b/>
          <w:sz w:val="24"/>
        </w:rPr>
      </w:pPr>
      <w:r w:rsidRPr="007D5E08">
        <w:rPr>
          <w:rFonts w:ascii="Cambria" w:hAnsi="Cambria"/>
          <w:b/>
          <w:sz w:val="24"/>
        </w:rPr>
        <w:t>TECHNICAL SKILLS</w:t>
      </w:r>
    </w:p>
    <w:tbl>
      <w:tblPr>
        <w:tblStyle w:val="TableGrid"/>
        <w:tblpPr w:leftFromText="180" w:rightFromText="180" w:vertAnchor="text" w:horzAnchor="margin" w:tblpXSpec="center" w:tblpY="-17"/>
        <w:tblW w:w="109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8282"/>
      </w:tblGrid>
      <w:tr w:rsidR="002B7DB2" w:rsidRPr="00654D62" w14:paraId="02EB737D" w14:textId="77777777" w:rsidTr="00864D8E">
        <w:tc>
          <w:tcPr>
            <w:tcW w:w="2700" w:type="dxa"/>
          </w:tcPr>
          <w:p w14:paraId="03DF4247" w14:textId="77777777" w:rsidR="002B7DB2" w:rsidRPr="00654D62" w:rsidRDefault="002B7DB2" w:rsidP="00864D8E">
            <w:pPr>
              <w:ind w:left="-18" w:right="-720"/>
              <w:rPr>
                <w:rFonts w:ascii="Cambria" w:hAnsi="Cambria"/>
                <w:sz w:val="20"/>
                <w:szCs w:val="20"/>
              </w:rPr>
            </w:pPr>
            <w:r w:rsidRPr="00654D62">
              <w:rPr>
                <w:rStyle w:val="Strong"/>
                <w:rFonts w:ascii="Cambria" w:hAnsi="Cambria"/>
                <w:sz w:val="20"/>
                <w:szCs w:val="20"/>
              </w:rPr>
              <w:t>Languages:</w:t>
            </w:r>
            <w:r w:rsidRPr="00654D62"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  <w:tc>
          <w:tcPr>
            <w:tcW w:w="8282" w:type="dxa"/>
          </w:tcPr>
          <w:p w14:paraId="26FE4009" w14:textId="77777777" w:rsidR="002B7DB2" w:rsidRPr="00654D62" w:rsidRDefault="002B7DB2" w:rsidP="00864D8E">
            <w:pPr>
              <w:ind w:right="-196"/>
              <w:rPr>
                <w:rFonts w:ascii="Cambria" w:hAnsi="Cambria" w:cs="Times New Roman"/>
                <w:sz w:val="20"/>
                <w:szCs w:val="20"/>
              </w:rPr>
            </w:pPr>
            <w:r w:rsidRPr="00654D62">
              <w:rPr>
                <w:rFonts w:ascii="Cambria" w:hAnsi="Cambria"/>
                <w:sz w:val="20"/>
                <w:szCs w:val="20"/>
              </w:rPr>
              <w:t>Python, SQL, HTML, JavaScript (JS), CSS</w:t>
            </w:r>
          </w:p>
        </w:tc>
      </w:tr>
      <w:tr w:rsidR="002B7DB2" w:rsidRPr="00654D62" w14:paraId="1746032B" w14:textId="77777777" w:rsidTr="00864D8E">
        <w:tc>
          <w:tcPr>
            <w:tcW w:w="2700" w:type="dxa"/>
          </w:tcPr>
          <w:p w14:paraId="1DBA2A33" w14:textId="77777777" w:rsidR="002B7DB2" w:rsidRPr="00654D62" w:rsidRDefault="002B7DB2" w:rsidP="00864D8E">
            <w:pPr>
              <w:ind w:right="-1080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654D62">
              <w:rPr>
                <w:rStyle w:val="Strong"/>
                <w:rFonts w:ascii="Cambria" w:hAnsi="Cambria"/>
                <w:sz w:val="20"/>
                <w:szCs w:val="20"/>
              </w:rPr>
              <w:t>Databases:</w:t>
            </w:r>
          </w:p>
        </w:tc>
        <w:tc>
          <w:tcPr>
            <w:tcW w:w="8282" w:type="dxa"/>
          </w:tcPr>
          <w:p w14:paraId="09F1AB51" w14:textId="77777777" w:rsidR="002B7DB2" w:rsidRPr="00654D62" w:rsidRDefault="002B7DB2" w:rsidP="00864D8E">
            <w:pPr>
              <w:ind w:right="-196"/>
              <w:rPr>
                <w:rFonts w:ascii="Cambria" w:hAnsi="Cambria" w:cs="Times New Roman"/>
                <w:sz w:val="20"/>
                <w:szCs w:val="20"/>
              </w:rPr>
            </w:pPr>
            <w:r w:rsidRPr="00654D62">
              <w:rPr>
                <w:rFonts w:ascii="Cambria" w:hAnsi="Cambria"/>
                <w:sz w:val="20"/>
                <w:szCs w:val="20"/>
              </w:rPr>
              <w:t>Oracle, MySQL</w:t>
            </w:r>
          </w:p>
        </w:tc>
      </w:tr>
      <w:tr w:rsidR="002B7DB2" w:rsidRPr="00654D62" w14:paraId="3BCFF527" w14:textId="77777777" w:rsidTr="00864D8E">
        <w:tc>
          <w:tcPr>
            <w:tcW w:w="2700" w:type="dxa"/>
          </w:tcPr>
          <w:p w14:paraId="73F439B2" w14:textId="77777777" w:rsidR="002B7DB2" w:rsidRPr="00654D62" w:rsidRDefault="002B7DB2" w:rsidP="00864D8E">
            <w:pPr>
              <w:ind w:right="-720"/>
              <w:rPr>
                <w:rFonts w:ascii="Cambria" w:hAnsi="Cambria"/>
                <w:sz w:val="20"/>
                <w:szCs w:val="20"/>
              </w:rPr>
            </w:pPr>
            <w:r w:rsidRPr="00654D62">
              <w:rPr>
                <w:rStyle w:val="Strong"/>
                <w:rFonts w:ascii="Cambria" w:hAnsi="Cambria"/>
                <w:sz w:val="20"/>
                <w:szCs w:val="20"/>
              </w:rPr>
              <w:t>Data Analytics Tools:</w:t>
            </w:r>
            <w:r w:rsidRPr="00654D62"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  <w:tc>
          <w:tcPr>
            <w:tcW w:w="8282" w:type="dxa"/>
          </w:tcPr>
          <w:p w14:paraId="7B5660E4" w14:textId="77777777" w:rsidR="002B7DB2" w:rsidRPr="00654D62" w:rsidRDefault="002B7DB2" w:rsidP="00864D8E">
            <w:pPr>
              <w:ind w:right="-196"/>
              <w:rPr>
                <w:rFonts w:ascii="Cambria" w:hAnsi="Cambria" w:cs="Times New Roman"/>
                <w:sz w:val="20"/>
                <w:szCs w:val="20"/>
              </w:rPr>
            </w:pPr>
            <w:r w:rsidRPr="00654D62">
              <w:rPr>
                <w:rFonts w:ascii="Cambria" w:hAnsi="Cambria"/>
                <w:sz w:val="20"/>
                <w:szCs w:val="20"/>
              </w:rPr>
              <w:t>Apache Spark, Hadoop, Databricks, Microsoft Azure, SAP BW Hana</w:t>
            </w:r>
          </w:p>
        </w:tc>
      </w:tr>
      <w:tr w:rsidR="002B7DB2" w:rsidRPr="00654D62" w14:paraId="2CAEA171" w14:textId="77777777" w:rsidTr="00864D8E">
        <w:tc>
          <w:tcPr>
            <w:tcW w:w="2700" w:type="dxa"/>
          </w:tcPr>
          <w:p w14:paraId="33FCA96B" w14:textId="77777777" w:rsidR="002B7DB2" w:rsidRPr="00654D62" w:rsidRDefault="002B7DB2" w:rsidP="00864D8E">
            <w:pPr>
              <w:ind w:right="-1080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654D62">
              <w:rPr>
                <w:rStyle w:val="Strong"/>
                <w:rFonts w:ascii="Cambria" w:hAnsi="Cambria"/>
                <w:sz w:val="20"/>
                <w:szCs w:val="20"/>
              </w:rPr>
              <w:t>Visualization Tools:</w:t>
            </w:r>
          </w:p>
        </w:tc>
        <w:tc>
          <w:tcPr>
            <w:tcW w:w="8282" w:type="dxa"/>
          </w:tcPr>
          <w:p w14:paraId="7EFC35F3" w14:textId="77777777" w:rsidR="002B7DB2" w:rsidRPr="00654D62" w:rsidRDefault="002B7DB2" w:rsidP="00864D8E">
            <w:pPr>
              <w:ind w:right="-196"/>
              <w:rPr>
                <w:rFonts w:ascii="Cambria" w:hAnsi="Cambria" w:cs="Times New Roman"/>
                <w:sz w:val="20"/>
                <w:szCs w:val="20"/>
              </w:rPr>
            </w:pPr>
            <w:r w:rsidRPr="00654D62">
              <w:rPr>
                <w:rFonts w:ascii="Cambria" w:hAnsi="Cambria"/>
                <w:sz w:val="20"/>
                <w:szCs w:val="20"/>
              </w:rPr>
              <w:t>Tableau, Power BI, Microsoft Excel</w:t>
            </w:r>
          </w:p>
        </w:tc>
      </w:tr>
      <w:tr w:rsidR="002B7DB2" w:rsidRPr="00654D62" w14:paraId="7A441BB8" w14:textId="77777777" w:rsidTr="00864D8E">
        <w:tc>
          <w:tcPr>
            <w:tcW w:w="2700" w:type="dxa"/>
          </w:tcPr>
          <w:p w14:paraId="427430C3" w14:textId="77777777" w:rsidR="002B7DB2" w:rsidRPr="00654D62" w:rsidRDefault="002B7DB2" w:rsidP="00864D8E">
            <w:pPr>
              <w:ind w:right="-1080"/>
              <w:rPr>
                <w:rFonts w:ascii="Cambria" w:hAnsi="Cambria" w:cs="Times New Roman"/>
                <w:sz w:val="20"/>
                <w:szCs w:val="20"/>
              </w:rPr>
            </w:pPr>
            <w:r w:rsidRPr="00654D62">
              <w:rPr>
                <w:rFonts w:ascii="Cambria" w:hAnsi="Cambria" w:cs="Times New Roman"/>
                <w:b/>
                <w:sz w:val="20"/>
                <w:szCs w:val="20"/>
              </w:rPr>
              <w:t>Business Analysis Skills:</w:t>
            </w:r>
            <w:r w:rsidRPr="00654D62">
              <w:rPr>
                <w:rFonts w:ascii="Cambria" w:hAnsi="Cambria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8282" w:type="dxa"/>
          </w:tcPr>
          <w:p w14:paraId="7E7F71F7" w14:textId="77777777" w:rsidR="002B7DB2" w:rsidRPr="00654D62" w:rsidRDefault="002B7DB2" w:rsidP="00864D8E">
            <w:pPr>
              <w:ind w:right="-196"/>
              <w:rPr>
                <w:rFonts w:ascii="Cambria" w:hAnsi="Cambria" w:cs="Times New Roman"/>
                <w:sz w:val="20"/>
                <w:szCs w:val="20"/>
              </w:rPr>
            </w:pPr>
            <w:r w:rsidRPr="00654D62">
              <w:rPr>
                <w:rFonts w:ascii="Cambria" w:hAnsi="Cambria"/>
                <w:sz w:val="20"/>
                <w:szCs w:val="20"/>
              </w:rPr>
              <w:t>Cost/benefit analysis, Impact analysis, GAP analysis, Risk analysis, SWOT analysis, A/B Testing, FRD, BRD, Software Requirements Specification (SRS), Use Case Diagram.</w:t>
            </w:r>
          </w:p>
        </w:tc>
      </w:tr>
      <w:tr w:rsidR="002B7DB2" w:rsidRPr="00654D62" w14:paraId="58EFAF3A" w14:textId="77777777" w:rsidTr="00864D8E">
        <w:trPr>
          <w:trHeight w:val="378"/>
        </w:trPr>
        <w:tc>
          <w:tcPr>
            <w:tcW w:w="2700" w:type="dxa"/>
          </w:tcPr>
          <w:p w14:paraId="21E85FF3" w14:textId="77777777" w:rsidR="002B7DB2" w:rsidRPr="00654D62" w:rsidRDefault="002B7DB2" w:rsidP="00864D8E">
            <w:pPr>
              <w:ind w:right="-1080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654D62">
              <w:rPr>
                <w:rStyle w:val="Strong"/>
                <w:rFonts w:ascii="Cambria" w:hAnsi="Cambria"/>
                <w:sz w:val="20"/>
                <w:szCs w:val="20"/>
              </w:rPr>
              <w:t>Core Skills:</w:t>
            </w:r>
          </w:p>
        </w:tc>
        <w:tc>
          <w:tcPr>
            <w:tcW w:w="8282" w:type="dxa"/>
          </w:tcPr>
          <w:p w14:paraId="6AB5BBBA" w14:textId="77777777" w:rsidR="002B7DB2" w:rsidRPr="00654D62" w:rsidRDefault="002B7DB2" w:rsidP="00864D8E">
            <w:pPr>
              <w:ind w:right="-196"/>
              <w:rPr>
                <w:rFonts w:ascii="Cambria" w:hAnsi="Cambria"/>
                <w:sz w:val="20"/>
                <w:szCs w:val="20"/>
              </w:rPr>
            </w:pPr>
            <w:r w:rsidRPr="00654D62">
              <w:rPr>
                <w:rFonts w:ascii="Cambria" w:hAnsi="Cambria"/>
                <w:sz w:val="20"/>
                <w:szCs w:val="20"/>
              </w:rPr>
              <w:t>Exploratory Data Analysis, Data Cleansing, Data Visualization, Business Intelligence, Business Data Warehousing, Business Requirement Analysis, Agile Project Management</w:t>
            </w:r>
          </w:p>
        </w:tc>
      </w:tr>
      <w:tr w:rsidR="002B7DB2" w:rsidRPr="00654D62" w14:paraId="3519101B" w14:textId="77777777" w:rsidTr="00864D8E">
        <w:tc>
          <w:tcPr>
            <w:tcW w:w="2700" w:type="dxa"/>
          </w:tcPr>
          <w:p w14:paraId="7E222A0B" w14:textId="77777777" w:rsidR="002B7DB2" w:rsidRPr="00654D62" w:rsidRDefault="002B7DB2" w:rsidP="00864D8E">
            <w:pPr>
              <w:ind w:right="-1080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654D62">
              <w:rPr>
                <w:rFonts w:ascii="Cambria" w:hAnsi="Cambria" w:cs="Times New Roman"/>
                <w:b/>
                <w:sz w:val="20"/>
                <w:szCs w:val="20"/>
              </w:rPr>
              <w:t xml:space="preserve">Methodologies: </w:t>
            </w:r>
          </w:p>
        </w:tc>
        <w:tc>
          <w:tcPr>
            <w:tcW w:w="8282" w:type="dxa"/>
          </w:tcPr>
          <w:p w14:paraId="7FB3F05D" w14:textId="77777777" w:rsidR="002B7DB2" w:rsidRPr="00654D62" w:rsidRDefault="002B7DB2" w:rsidP="00864D8E">
            <w:pPr>
              <w:ind w:right="-196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654D62">
              <w:rPr>
                <w:rFonts w:ascii="Cambria" w:hAnsi="Cambria" w:cs="Times New Roman"/>
                <w:sz w:val="20"/>
                <w:szCs w:val="20"/>
              </w:rPr>
              <w:t>Agile, Waterfall.</w:t>
            </w:r>
          </w:p>
        </w:tc>
      </w:tr>
      <w:tr w:rsidR="002B7DB2" w:rsidRPr="00654D62" w14:paraId="6D438271" w14:textId="77777777" w:rsidTr="00864D8E">
        <w:trPr>
          <w:trHeight w:val="90"/>
        </w:trPr>
        <w:tc>
          <w:tcPr>
            <w:tcW w:w="2700" w:type="dxa"/>
          </w:tcPr>
          <w:p w14:paraId="1D8B9A14" w14:textId="77777777" w:rsidR="002B7DB2" w:rsidRPr="00654D62" w:rsidRDefault="002B7DB2" w:rsidP="00864D8E">
            <w:pPr>
              <w:ind w:right="-1080"/>
              <w:rPr>
                <w:rFonts w:ascii="Cambria" w:hAnsi="Cambria" w:cs="Times New Roman"/>
                <w:sz w:val="20"/>
                <w:szCs w:val="20"/>
              </w:rPr>
            </w:pPr>
            <w:r w:rsidRPr="00654D62">
              <w:rPr>
                <w:rFonts w:ascii="Cambria" w:hAnsi="Cambria" w:cs="Times New Roman"/>
                <w:b/>
                <w:sz w:val="20"/>
                <w:szCs w:val="20"/>
              </w:rPr>
              <w:t>Tools:</w:t>
            </w:r>
            <w:r w:rsidRPr="00654D62">
              <w:rPr>
                <w:rFonts w:ascii="Cambria" w:hAnsi="Cambria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8282" w:type="dxa"/>
          </w:tcPr>
          <w:p w14:paraId="0FA2A292" w14:textId="77777777" w:rsidR="002B7DB2" w:rsidRPr="00654D62" w:rsidRDefault="002B7DB2" w:rsidP="00864D8E">
            <w:pPr>
              <w:ind w:right="-196"/>
              <w:rPr>
                <w:rFonts w:ascii="Cambria" w:hAnsi="Cambria" w:cs="Times New Roman"/>
                <w:sz w:val="20"/>
                <w:szCs w:val="20"/>
              </w:rPr>
            </w:pPr>
            <w:r w:rsidRPr="00654D62">
              <w:rPr>
                <w:rFonts w:ascii="Cambria" w:hAnsi="Cambria" w:cs="Times New Roman"/>
                <w:sz w:val="20"/>
                <w:szCs w:val="20"/>
              </w:rPr>
              <w:t xml:space="preserve">Git, GitHub. Jira, Visio, SAP, SAS, </w:t>
            </w:r>
            <w:r w:rsidRPr="00654D62">
              <w:rPr>
                <w:rFonts w:ascii="Cambria" w:hAnsi="Cambria"/>
                <w:sz w:val="20"/>
                <w:szCs w:val="20"/>
              </w:rPr>
              <w:t xml:space="preserve"> Jira, Confluence, Jupyter, PyCharm, Microsoft Office Suite 365</w:t>
            </w:r>
          </w:p>
        </w:tc>
      </w:tr>
    </w:tbl>
    <w:p w14:paraId="51F02D39" w14:textId="77777777" w:rsidR="00BD39C8" w:rsidRDefault="00BD39C8" w:rsidP="00BD39C8">
      <w:pPr>
        <w:pBdr>
          <w:bottom w:val="single" w:sz="4" w:space="1" w:color="auto"/>
        </w:pBdr>
        <w:spacing w:before="60" w:after="0"/>
        <w:ind w:left="-1080" w:right="-1080"/>
        <w:rPr>
          <w:rFonts w:ascii="Cambria" w:hAnsi="Cambria" w:cs="Times New Roman"/>
          <w:b/>
          <w:sz w:val="20"/>
        </w:rPr>
      </w:pPr>
      <w:r>
        <w:rPr>
          <w:rFonts w:ascii="Cambria" w:hAnsi="Cambria"/>
          <w:b/>
          <w:sz w:val="24"/>
        </w:rPr>
        <w:t xml:space="preserve">WORK EXPERIENCE </w:t>
      </w:r>
    </w:p>
    <w:p w14:paraId="0603CD6F" w14:textId="77777777" w:rsidR="00BD39C8" w:rsidRPr="00BD39C8" w:rsidRDefault="00BD39C8" w:rsidP="001058C4">
      <w:pPr>
        <w:spacing w:before="60" w:after="0" w:line="240" w:lineRule="auto"/>
        <w:ind w:left="-720" w:right="-720"/>
        <w:jc w:val="both"/>
        <w:rPr>
          <w:rFonts w:ascii="Cambria" w:hAnsi="Cambria" w:cs="Times New Roman"/>
          <w:b/>
          <w:sz w:val="20"/>
        </w:rPr>
      </w:pPr>
      <w:r w:rsidRPr="00BD39C8">
        <w:rPr>
          <w:rFonts w:ascii="Cambria" w:hAnsi="Cambria" w:cs="Times New Roman"/>
          <w:b/>
          <w:sz w:val="20"/>
        </w:rPr>
        <w:t xml:space="preserve">MetLife, </w:t>
      </w:r>
      <w:r w:rsidR="00C127BA">
        <w:rPr>
          <w:rFonts w:ascii="Cambria" w:hAnsi="Cambria" w:cs="Times New Roman"/>
          <w:b/>
          <w:sz w:val="20"/>
        </w:rPr>
        <w:t>NC, USA</w:t>
      </w:r>
      <w:r w:rsidRPr="00BD39C8">
        <w:rPr>
          <w:rFonts w:ascii="Cambria" w:hAnsi="Cambria" w:cs="Times New Roman"/>
          <w:b/>
          <w:sz w:val="20"/>
        </w:rPr>
        <w:tab/>
      </w:r>
      <w:r w:rsidRPr="00BD39C8">
        <w:rPr>
          <w:rFonts w:ascii="Cambria" w:hAnsi="Cambria" w:cs="Times New Roman"/>
          <w:b/>
          <w:sz w:val="20"/>
        </w:rPr>
        <w:tab/>
      </w:r>
      <w:r w:rsidRPr="00BD39C8">
        <w:rPr>
          <w:rFonts w:ascii="Cambria" w:hAnsi="Cambria" w:cs="Times New Roman"/>
          <w:b/>
          <w:sz w:val="20"/>
        </w:rPr>
        <w:tab/>
      </w:r>
      <w:r w:rsidRPr="00BD39C8">
        <w:rPr>
          <w:rFonts w:ascii="Cambria" w:hAnsi="Cambria" w:cs="Times New Roman"/>
          <w:b/>
          <w:sz w:val="20"/>
        </w:rPr>
        <w:tab/>
      </w:r>
      <w:r w:rsidRPr="00BD39C8">
        <w:rPr>
          <w:rFonts w:ascii="Cambria" w:hAnsi="Cambria" w:cs="Times New Roman"/>
          <w:b/>
          <w:sz w:val="20"/>
        </w:rPr>
        <w:tab/>
      </w:r>
      <w:r w:rsidRPr="00BD39C8">
        <w:rPr>
          <w:rFonts w:ascii="Cambria" w:hAnsi="Cambria" w:cs="Times New Roman"/>
          <w:b/>
          <w:sz w:val="20"/>
        </w:rPr>
        <w:tab/>
      </w:r>
      <w:r w:rsidRPr="00BD39C8">
        <w:rPr>
          <w:rFonts w:ascii="Cambria" w:hAnsi="Cambria" w:cs="Times New Roman"/>
          <w:b/>
          <w:sz w:val="20"/>
        </w:rPr>
        <w:tab/>
      </w:r>
      <w:r w:rsidRPr="00BD39C8">
        <w:rPr>
          <w:rFonts w:ascii="Cambria" w:hAnsi="Cambria" w:cs="Times New Roman"/>
          <w:b/>
          <w:sz w:val="20"/>
        </w:rPr>
        <w:tab/>
      </w:r>
      <w:r>
        <w:rPr>
          <w:rFonts w:ascii="Cambria" w:hAnsi="Cambria" w:cs="Times New Roman"/>
          <w:b/>
          <w:sz w:val="20"/>
        </w:rPr>
        <w:tab/>
      </w:r>
      <w:r>
        <w:rPr>
          <w:rFonts w:ascii="Cambria" w:hAnsi="Cambria" w:cs="Times New Roman"/>
          <w:b/>
          <w:sz w:val="20"/>
        </w:rPr>
        <w:tab/>
        <w:t xml:space="preserve">         </w:t>
      </w:r>
      <w:r w:rsidRPr="00BD39C8">
        <w:rPr>
          <w:rFonts w:ascii="Cambria" w:hAnsi="Cambria" w:cs="Times New Roman"/>
          <w:b/>
          <w:sz w:val="20"/>
        </w:rPr>
        <w:t>Feb 2024 – Current</w:t>
      </w:r>
    </w:p>
    <w:p w14:paraId="5AECDA1D" w14:textId="77777777" w:rsidR="00BD39C8" w:rsidRPr="00BD39C8" w:rsidRDefault="00BD39C8" w:rsidP="00BD39C8">
      <w:pPr>
        <w:spacing w:after="0" w:line="240" w:lineRule="auto"/>
        <w:ind w:left="-720" w:right="-720"/>
        <w:jc w:val="both"/>
        <w:rPr>
          <w:rFonts w:ascii="Cambria" w:hAnsi="Cambria" w:cs="Times New Roman"/>
          <w:b/>
          <w:sz w:val="20"/>
        </w:rPr>
      </w:pPr>
      <w:r w:rsidRPr="00BD39C8">
        <w:rPr>
          <w:rFonts w:ascii="Cambria" w:hAnsi="Cambria" w:cs="Times New Roman"/>
          <w:b/>
          <w:sz w:val="20"/>
        </w:rPr>
        <w:t xml:space="preserve">Business Analyst </w:t>
      </w:r>
    </w:p>
    <w:p w14:paraId="4B786C9E" w14:textId="77777777" w:rsidR="003306DD" w:rsidRPr="003306DD" w:rsidRDefault="003306DD" w:rsidP="00BD39C8">
      <w:pPr>
        <w:pStyle w:val="ListParagraph"/>
        <w:numPr>
          <w:ilvl w:val="0"/>
          <w:numId w:val="6"/>
        </w:numPr>
        <w:spacing w:after="0" w:line="240" w:lineRule="auto"/>
        <w:ind w:left="-360" w:right="-720"/>
        <w:jc w:val="both"/>
        <w:rPr>
          <w:rFonts w:ascii="Cambria" w:eastAsia="Times New Roman" w:hAnsi="Cambria" w:cs="Times New Roman"/>
          <w:sz w:val="20"/>
          <w:szCs w:val="24"/>
        </w:rPr>
      </w:pPr>
      <w:r w:rsidRPr="003306DD">
        <w:rPr>
          <w:rFonts w:ascii="Cambria" w:eastAsia="Times New Roman" w:hAnsi="Cambria" w:cs="Times New Roman"/>
          <w:sz w:val="20"/>
          <w:szCs w:val="24"/>
        </w:rPr>
        <w:t xml:space="preserve">Spearheaded the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design and implementation of a clinical data analytics platform</w:t>
      </w:r>
      <w:r w:rsidRPr="003306DD">
        <w:rPr>
          <w:rFonts w:ascii="Cambria" w:eastAsia="Times New Roman" w:hAnsi="Cambria" w:cs="Times New Roman"/>
          <w:sz w:val="20"/>
          <w:szCs w:val="24"/>
        </w:rPr>
        <w:t>, aimed at improving operational decision-making by providing real-time insights across patient records. This project enhanced decision-making capabilities and reduced manual data entry by 30%.</w:t>
      </w:r>
    </w:p>
    <w:p w14:paraId="65EBBA52" w14:textId="77777777" w:rsidR="003306DD" w:rsidRPr="003306DD" w:rsidRDefault="003306DD" w:rsidP="00BD39C8">
      <w:pPr>
        <w:pStyle w:val="ListParagraph"/>
        <w:numPr>
          <w:ilvl w:val="0"/>
          <w:numId w:val="6"/>
        </w:numPr>
        <w:spacing w:after="0" w:line="240" w:lineRule="auto"/>
        <w:ind w:left="-360" w:right="-720"/>
        <w:jc w:val="both"/>
        <w:rPr>
          <w:rFonts w:ascii="Cambria" w:eastAsia="Times New Roman" w:hAnsi="Cambria" w:cs="Times New Roman"/>
          <w:sz w:val="20"/>
          <w:szCs w:val="24"/>
        </w:rPr>
      </w:pPr>
      <w:r w:rsidRPr="003306DD">
        <w:rPr>
          <w:rFonts w:ascii="Cambria" w:eastAsia="Times New Roman" w:hAnsi="Cambria" w:cs="Times New Roman"/>
          <w:sz w:val="20"/>
          <w:szCs w:val="24"/>
        </w:rPr>
        <w:t xml:space="preserve">Conducted a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comprehensive GAP analysis</w:t>
      </w:r>
      <w:r w:rsidRPr="003306DD">
        <w:rPr>
          <w:rFonts w:ascii="Cambria" w:eastAsia="Times New Roman" w:hAnsi="Cambria" w:cs="Times New Roman"/>
          <w:sz w:val="20"/>
          <w:szCs w:val="24"/>
        </w:rPr>
        <w:t xml:space="preserve"> to identify inefficiencies in the existing patient data management processes. Delivered key recommendations that streamlined operations and reduced patient wait times by 15%.</w:t>
      </w:r>
    </w:p>
    <w:p w14:paraId="1F57BC39" w14:textId="77777777" w:rsidR="003306DD" w:rsidRPr="003306DD" w:rsidRDefault="003306DD" w:rsidP="00BD39C8">
      <w:pPr>
        <w:pStyle w:val="ListParagraph"/>
        <w:numPr>
          <w:ilvl w:val="0"/>
          <w:numId w:val="6"/>
        </w:numPr>
        <w:spacing w:after="0" w:line="240" w:lineRule="auto"/>
        <w:ind w:left="-360" w:right="-720"/>
        <w:jc w:val="both"/>
        <w:rPr>
          <w:rFonts w:ascii="Cambria" w:eastAsia="Times New Roman" w:hAnsi="Cambria" w:cs="Times New Roman"/>
          <w:sz w:val="20"/>
          <w:szCs w:val="24"/>
        </w:rPr>
      </w:pPr>
      <w:r w:rsidRPr="003306DD">
        <w:rPr>
          <w:rFonts w:ascii="Cambria" w:eastAsia="Times New Roman" w:hAnsi="Cambria" w:cs="Times New Roman"/>
          <w:sz w:val="20"/>
          <w:szCs w:val="24"/>
        </w:rPr>
        <w:t xml:space="preserve">Collaborated with cross-functional teams, including healthcare administrators, IT, and compliance departments, to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gather and document business requirements</w:t>
      </w:r>
      <w:r w:rsidRPr="003306DD">
        <w:rPr>
          <w:rFonts w:ascii="Cambria" w:eastAsia="Times New Roman" w:hAnsi="Cambria" w:cs="Times New Roman"/>
          <w:sz w:val="20"/>
          <w:szCs w:val="24"/>
        </w:rPr>
        <w:t xml:space="preserve"> (BRD) and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functional requirements</w:t>
      </w:r>
      <w:r w:rsidRPr="003306DD">
        <w:rPr>
          <w:rFonts w:ascii="Cambria" w:eastAsia="Times New Roman" w:hAnsi="Cambria" w:cs="Times New Roman"/>
          <w:sz w:val="20"/>
          <w:szCs w:val="24"/>
        </w:rPr>
        <w:t xml:space="preserve"> (FRD) for system enhancements, ensuring compliance with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HIPAA</w:t>
      </w:r>
      <w:r w:rsidRPr="003306DD">
        <w:rPr>
          <w:rFonts w:ascii="Cambria" w:eastAsia="Times New Roman" w:hAnsi="Cambria" w:cs="Times New Roman"/>
          <w:sz w:val="20"/>
          <w:szCs w:val="24"/>
        </w:rPr>
        <w:t xml:space="preserve"> and other regulatory requirements.</w:t>
      </w:r>
    </w:p>
    <w:p w14:paraId="03DCA7C9" w14:textId="77777777" w:rsidR="003306DD" w:rsidRPr="003306DD" w:rsidRDefault="003306DD" w:rsidP="00BD39C8">
      <w:pPr>
        <w:pStyle w:val="ListParagraph"/>
        <w:numPr>
          <w:ilvl w:val="0"/>
          <w:numId w:val="6"/>
        </w:numPr>
        <w:spacing w:after="0" w:line="240" w:lineRule="auto"/>
        <w:ind w:left="-360" w:right="-720"/>
        <w:jc w:val="both"/>
        <w:rPr>
          <w:rFonts w:ascii="Cambria" w:eastAsia="Times New Roman" w:hAnsi="Cambria" w:cs="Times New Roman"/>
          <w:sz w:val="20"/>
          <w:szCs w:val="24"/>
        </w:rPr>
      </w:pPr>
      <w:r w:rsidRPr="003306DD">
        <w:rPr>
          <w:rFonts w:ascii="Cambria" w:eastAsia="Times New Roman" w:hAnsi="Cambria" w:cs="Times New Roman"/>
          <w:sz w:val="20"/>
          <w:szCs w:val="24"/>
        </w:rPr>
        <w:t xml:space="preserve">Led the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data migration from legacy systems to an Oracle-MySQL integrated database</w:t>
      </w:r>
      <w:r w:rsidRPr="003306DD">
        <w:rPr>
          <w:rFonts w:ascii="Cambria" w:eastAsia="Times New Roman" w:hAnsi="Cambria" w:cs="Times New Roman"/>
          <w:sz w:val="20"/>
          <w:szCs w:val="24"/>
        </w:rPr>
        <w:t>, ensuring zero data loss and seamless accessibility to over 200 healthcare providers across multiple departments.</w:t>
      </w:r>
    </w:p>
    <w:p w14:paraId="431D6BAA" w14:textId="77777777" w:rsidR="003306DD" w:rsidRPr="003306DD" w:rsidRDefault="003306DD" w:rsidP="00BD39C8">
      <w:pPr>
        <w:pStyle w:val="ListParagraph"/>
        <w:numPr>
          <w:ilvl w:val="0"/>
          <w:numId w:val="6"/>
        </w:numPr>
        <w:spacing w:after="0" w:line="240" w:lineRule="auto"/>
        <w:ind w:left="-360" w:right="-720"/>
        <w:jc w:val="both"/>
        <w:rPr>
          <w:rFonts w:ascii="Cambria" w:eastAsia="Times New Roman" w:hAnsi="Cambria" w:cs="Times New Roman"/>
          <w:sz w:val="20"/>
          <w:szCs w:val="24"/>
        </w:rPr>
      </w:pPr>
      <w:r w:rsidRPr="003306DD">
        <w:rPr>
          <w:rFonts w:ascii="Cambria" w:eastAsia="Times New Roman" w:hAnsi="Cambria" w:cs="Times New Roman"/>
          <w:sz w:val="20"/>
          <w:szCs w:val="24"/>
        </w:rPr>
        <w:t xml:space="preserve">Developed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interactive dashboards using Tableau and Power BI</w:t>
      </w:r>
      <w:r w:rsidRPr="003306DD">
        <w:rPr>
          <w:rFonts w:ascii="Cambria" w:eastAsia="Times New Roman" w:hAnsi="Cambria" w:cs="Times New Roman"/>
          <w:sz w:val="20"/>
          <w:szCs w:val="24"/>
        </w:rPr>
        <w:t xml:space="preserve"> to track patient outcomes and key performance indicators (KPIs), which significantly reduced report generation time by 40%.</w:t>
      </w:r>
    </w:p>
    <w:p w14:paraId="5AB82196" w14:textId="77777777" w:rsidR="003306DD" w:rsidRPr="003306DD" w:rsidRDefault="003306DD" w:rsidP="00BD39C8">
      <w:pPr>
        <w:pStyle w:val="ListParagraph"/>
        <w:numPr>
          <w:ilvl w:val="0"/>
          <w:numId w:val="6"/>
        </w:numPr>
        <w:spacing w:after="0" w:line="240" w:lineRule="auto"/>
        <w:ind w:left="-360" w:right="-720"/>
        <w:jc w:val="both"/>
        <w:rPr>
          <w:rFonts w:ascii="Cambria" w:eastAsia="Times New Roman" w:hAnsi="Cambria" w:cs="Times New Roman"/>
          <w:sz w:val="20"/>
          <w:szCs w:val="24"/>
        </w:rPr>
      </w:pPr>
      <w:r w:rsidRPr="003306DD">
        <w:rPr>
          <w:rFonts w:ascii="Cambria" w:eastAsia="Times New Roman" w:hAnsi="Cambria" w:cs="Times New Roman"/>
          <w:sz w:val="20"/>
          <w:szCs w:val="24"/>
        </w:rPr>
        <w:t xml:space="preserve">Conducted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Exploratory Data Analysis (EDA) using Python and SQL</w:t>
      </w:r>
      <w:r w:rsidRPr="003306DD">
        <w:rPr>
          <w:rFonts w:ascii="Cambria" w:eastAsia="Times New Roman" w:hAnsi="Cambria" w:cs="Times New Roman"/>
          <w:sz w:val="20"/>
          <w:szCs w:val="24"/>
        </w:rPr>
        <w:t xml:space="preserve"> to assess patient feedback, leading to targeted improvements and a 20% increase in patient satisfaction.</w:t>
      </w:r>
    </w:p>
    <w:p w14:paraId="64ED669C" w14:textId="77777777" w:rsidR="003306DD" w:rsidRPr="003306DD" w:rsidRDefault="003306DD" w:rsidP="00BD39C8">
      <w:pPr>
        <w:pStyle w:val="ListParagraph"/>
        <w:numPr>
          <w:ilvl w:val="0"/>
          <w:numId w:val="6"/>
        </w:numPr>
        <w:spacing w:after="0" w:line="240" w:lineRule="auto"/>
        <w:ind w:left="-360" w:right="-720"/>
        <w:jc w:val="both"/>
        <w:rPr>
          <w:rFonts w:ascii="Cambria" w:eastAsia="Times New Roman" w:hAnsi="Cambria" w:cs="Times New Roman"/>
          <w:sz w:val="20"/>
          <w:szCs w:val="24"/>
        </w:rPr>
      </w:pPr>
      <w:r w:rsidRPr="003306DD">
        <w:rPr>
          <w:rFonts w:ascii="Cambria" w:eastAsia="Times New Roman" w:hAnsi="Cambria" w:cs="Times New Roman"/>
          <w:sz w:val="20"/>
          <w:szCs w:val="24"/>
        </w:rPr>
        <w:t xml:space="preserve">Utilized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Agile methodology</w:t>
      </w:r>
      <w:r w:rsidRPr="003306DD">
        <w:rPr>
          <w:rFonts w:ascii="Cambria" w:eastAsia="Times New Roman" w:hAnsi="Cambria" w:cs="Times New Roman"/>
          <w:sz w:val="20"/>
          <w:szCs w:val="24"/>
        </w:rPr>
        <w:t xml:space="preserve"> and managed sprints via Jira, ensuring timely and efficient delivery of project milestones while maintaining a focus on quality and compliance.</w:t>
      </w:r>
    </w:p>
    <w:p w14:paraId="028656D4" w14:textId="77777777" w:rsidR="003306DD" w:rsidRPr="003306DD" w:rsidRDefault="003306DD" w:rsidP="001058C4">
      <w:pPr>
        <w:spacing w:before="60" w:after="0" w:line="240" w:lineRule="auto"/>
        <w:ind w:left="-720" w:right="-720"/>
        <w:rPr>
          <w:rFonts w:ascii="Cambria" w:hAnsi="Cambria"/>
          <w:b/>
          <w:sz w:val="20"/>
        </w:rPr>
      </w:pPr>
      <w:r w:rsidRPr="003306DD">
        <w:rPr>
          <w:rFonts w:ascii="Cambria" w:hAnsi="Cambria"/>
          <w:b/>
          <w:sz w:val="20"/>
        </w:rPr>
        <w:t>CitiusTech, India</w:t>
      </w:r>
      <w:r w:rsidRPr="003306DD">
        <w:rPr>
          <w:rFonts w:ascii="Cambria" w:hAnsi="Cambria"/>
          <w:b/>
          <w:sz w:val="20"/>
        </w:rPr>
        <w:tab/>
      </w:r>
      <w:r w:rsidRPr="003306DD">
        <w:rPr>
          <w:rFonts w:ascii="Cambria" w:hAnsi="Cambria"/>
          <w:b/>
          <w:sz w:val="20"/>
        </w:rPr>
        <w:tab/>
      </w:r>
      <w:r w:rsidRPr="003306DD">
        <w:rPr>
          <w:rFonts w:ascii="Cambria" w:hAnsi="Cambria"/>
          <w:b/>
          <w:sz w:val="20"/>
        </w:rPr>
        <w:tab/>
      </w:r>
      <w:r w:rsidRPr="003306DD">
        <w:rPr>
          <w:rFonts w:ascii="Cambria" w:hAnsi="Cambria"/>
          <w:b/>
          <w:sz w:val="20"/>
        </w:rPr>
        <w:tab/>
      </w:r>
      <w:r w:rsidRPr="003306DD">
        <w:rPr>
          <w:rFonts w:ascii="Cambria" w:hAnsi="Cambria"/>
          <w:b/>
          <w:sz w:val="20"/>
        </w:rPr>
        <w:tab/>
      </w:r>
      <w:r w:rsidRPr="003306DD">
        <w:rPr>
          <w:rFonts w:ascii="Cambria" w:hAnsi="Cambria"/>
          <w:b/>
          <w:sz w:val="20"/>
        </w:rPr>
        <w:tab/>
      </w:r>
      <w:r w:rsidRPr="003306DD">
        <w:rPr>
          <w:rFonts w:ascii="Cambria" w:hAnsi="Cambria"/>
          <w:b/>
          <w:sz w:val="20"/>
        </w:rPr>
        <w:tab/>
      </w:r>
      <w:r w:rsidRPr="003306DD">
        <w:rPr>
          <w:rFonts w:ascii="Cambria" w:hAnsi="Cambria"/>
          <w:b/>
          <w:sz w:val="20"/>
        </w:rPr>
        <w:tab/>
      </w:r>
      <w:r w:rsidRPr="003306DD">
        <w:rPr>
          <w:rFonts w:ascii="Cambria" w:hAnsi="Cambria"/>
          <w:b/>
          <w:sz w:val="20"/>
        </w:rPr>
        <w:tab/>
      </w:r>
      <w:r w:rsidR="00BD39C8">
        <w:rPr>
          <w:rFonts w:ascii="Cambria" w:hAnsi="Cambria"/>
          <w:b/>
          <w:sz w:val="20"/>
        </w:rPr>
        <w:tab/>
        <w:t xml:space="preserve">       </w:t>
      </w:r>
      <w:r>
        <w:rPr>
          <w:rFonts w:ascii="Cambria" w:hAnsi="Cambria"/>
          <w:b/>
          <w:sz w:val="20"/>
        </w:rPr>
        <w:t>J</w:t>
      </w:r>
      <w:r w:rsidRPr="003306DD">
        <w:rPr>
          <w:rFonts w:ascii="Cambria" w:hAnsi="Cambria"/>
          <w:b/>
          <w:sz w:val="20"/>
        </w:rPr>
        <w:t>an 2020 – Jun 2022</w:t>
      </w:r>
    </w:p>
    <w:p w14:paraId="76BDA28F" w14:textId="77777777" w:rsidR="003306DD" w:rsidRPr="003306DD" w:rsidRDefault="003306DD" w:rsidP="00BD39C8">
      <w:pPr>
        <w:spacing w:after="0" w:line="240" w:lineRule="auto"/>
        <w:ind w:left="-720" w:right="-720"/>
        <w:rPr>
          <w:rFonts w:ascii="Cambria" w:hAnsi="Cambria"/>
          <w:b/>
          <w:sz w:val="20"/>
        </w:rPr>
      </w:pPr>
      <w:r w:rsidRPr="003306DD">
        <w:rPr>
          <w:rFonts w:ascii="Cambria" w:hAnsi="Cambria"/>
          <w:b/>
          <w:sz w:val="20"/>
        </w:rPr>
        <w:t xml:space="preserve">Business Analyst </w:t>
      </w:r>
    </w:p>
    <w:p w14:paraId="641233D9" w14:textId="77777777" w:rsidR="003306DD" w:rsidRPr="003306DD" w:rsidRDefault="003306DD" w:rsidP="003306DD">
      <w:pPr>
        <w:pStyle w:val="ListParagraph"/>
        <w:numPr>
          <w:ilvl w:val="0"/>
          <w:numId w:val="5"/>
        </w:numPr>
        <w:spacing w:after="0" w:line="240" w:lineRule="auto"/>
        <w:ind w:left="-360" w:right="-720"/>
        <w:jc w:val="both"/>
        <w:rPr>
          <w:rFonts w:ascii="Cambria" w:eastAsia="Times New Roman" w:hAnsi="Cambria" w:cs="Times New Roman"/>
          <w:sz w:val="20"/>
          <w:szCs w:val="24"/>
        </w:rPr>
      </w:pPr>
      <w:r w:rsidRPr="003306DD">
        <w:rPr>
          <w:rFonts w:ascii="Cambria" w:eastAsia="Times New Roman" w:hAnsi="Cambria" w:cs="Times New Roman"/>
          <w:sz w:val="20"/>
          <w:szCs w:val="24"/>
        </w:rPr>
        <w:t xml:space="preserve">Conducted a comprehensive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cost/benefit analysis</w:t>
      </w:r>
      <w:r w:rsidRPr="003306DD">
        <w:rPr>
          <w:rFonts w:ascii="Cambria" w:eastAsia="Times New Roman" w:hAnsi="Cambria" w:cs="Times New Roman"/>
          <w:sz w:val="20"/>
          <w:szCs w:val="24"/>
        </w:rPr>
        <w:t xml:space="preserve"> for the implementation of a new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health insurance claims management system</w:t>
      </w:r>
      <w:r w:rsidRPr="003306DD">
        <w:rPr>
          <w:rFonts w:ascii="Cambria" w:eastAsia="Times New Roman" w:hAnsi="Cambria" w:cs="Times New Roman"/>
          <w:sz w:val="20"/>
          <w:szCs w:val="24"/>
        </w:rPr>
        <w:t xml:space="preserve">, leading to a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25% reduction in operational costs</w:t>
      </w:r>
      <w:r w:rsidRPr="003306DD">
        <w:rPr>
          <w:rFonts w:ascii="Cambria" w:eastAsia="Times New Roman" w:hAnsi="Cambria" w:cs="Times New Roman"/>
          <w:sz w:val="20"/>
          <w:szCs w:val="24"/>
        </w:rPr>
        <w:t xml:space="preserve"> through automation and process improvements.</w:t>
      </w:r>
    </w:p>
    <w:p w14:paraId="295BEBF7" w14:textId="77777777" w:rsidR="003306DD" w:rsidRPr="003306DD" w:rsidRDefault="003306DD" w:rsidP="003306DD">
      <w:pPr>
        <w:pStyle w:val="ListParagraph"/>
        <w:numPr>
          <w:ilvl w:val="0"/>
          <w:numId w:val="5"/>
        </w:numPr>
        <w:spacing w:after="0" w:line="240" w:lineRule="auto"/>
        <w:ind w:left="-360" w:right="-720"/>
        <w:jc w:val="both"/>
        <w:rPr>
          <w:rFonts w:ascii="Cambria" w:eastAsia="Times New Roman" w:hAnsi="Cambria" w:cs="Times New Roman"/>
          <w:sz w:val="20"/>
          <w:szCs w:val="24"/>
        </w:rPr>
      </w:pPr>
      <w:r w:rsidRPr="003306DD">
        <w:rPr>
          <w:rFonts w:ascii="Cambria" w:eastAsia="Times New Roman" w:hAnsi="Cambria" w:cs="Times New Roman"/>
          <w:sz w:val="20"/>
          <w:szCs w:val="24"/>
        </w:rPr>
        <w:t xml:space="preserve">Collaborated with stakeholders to develop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use case diagrams</w:t>
      </w:r>
      <w:r w:rsidRPr="003306DD">
        <w:rPr>
          <w:rFonts w:ascii="Cambria" w:eastAsia="Times New Roman" w:hAnsi="Cambria" w:cs="Times New Roman"/>
          <w:sz w:val="20"/>
          <w:szCs w:val="24"/>
        </w:rPr>
        <w:t xml:space="preserve"> and create the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software requirements specifications (SRS)</w:t>
      </w:r>
      <w:r w:rsidRPr="003306DD">
        <w:rPr>
          <w:rFonts w:ascii="Cambria" w:eastAsia="Times New Roman" w:hAnsi="Cambria" w:cs="Times New Roman"/>
          <w:sz w:val="20"/>
          <w:szCs w:val="24"/>
        </w:rPr>
        <w:t>, ensuring accurate documentation and a streamlined development process.</w:t>
      </w:r>
    </w:p>
    <w:p w14:paraId="46783E4B" w14:textId="77777777" w:rsidR="003306DD" w:rsidRPr="003306DD" w:rsidRDefault="003306DD" w:rsidP="003306DD">
      <w:pPr>
        <w:pStyle w:val="ListParagraph"/>
        <w:numPr>
          <w:ilvl w:val="0"/>
          <w:numId w:val="5"/>
        </w:numPr>
        <w:spacing w:after="0" w:line="240" w:lineRule="auto"/>
        <w:ind w:left="-360" w:right="-720"/>
        <w:jc w:val="both"/>
        <w:rPr>
          <w:rFonts w:ascii="Cambria" w:eastAsia="Times New Roman" w:hAnsi="Cambria" w:cs="Times New Roman"/>
          <w:sz w:val="20"/>
          <w:szCs w:val="24"/>
        </w:rPr>
      </w:pPr>
      <w:r w:rsidRPr="003306DD">
        <w:rPr>
          <w:rFonts w:ascii="Cambria" w:eastAsia="Times New Roman" w:hAnsi="Cambria" w:cs="Times New Roman"/>
          <w:sz w:val="20"/>
          <w:szCs w:val="24"/>
        </w:rPr>
        <w:t xml:space="preserve">Coordinated closely with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IT</w:t>
      </w:r>
      <w:r w:rsidRPr="003306DD">
        <w:rPr>
          <w:rFonts w:ascii="Cambria" w:eastAsia="Times New Roman" w:hAnsi="Cambria" w:cs="Times New Roman"/>
          <w:sz w:val="20"/>
          <w:szCs w:val="24"/>
        </w:rPr>
        <w:t xml:space="preserve"> and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compliance teams</w:t>
      </w:r>
      <w:r w:rsidRPr="003306DD">
        <w:rPr>
          <w:rFonts w:ascii="Cambria" w:eastAsia="Times New Roman" w:hAnsi="Cambria" w:cs="Times New Roman"/>
          <w:sz w:val="20"/>
          <w:szCs w:val="24"/>
        </w:rPr>
        <w:t xml:space="preserve"> to ensure full adherence to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HIPAA regulations</w:t>
      </w:r>
      <w:r w:rsidRPr="003306DD">
        <w:rPr>
          <w:rFonts w:ascii="Cambria" w:eastAsia="Times New Roman" w:hAnsi="Cambria" w:cs="Times New Roman"/>
          <w:sz w:val="20"/>
          <w:szCs w:val="24"/>
        </w:rPr>
        <w:t xml:space="preserve">, reducing potential legal risks by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20%</w:t>
      </w:r>
      <w:r w:rsidRPr="003306DD">
        <w:rPr>
          <w:rFonts w:ascii="Cambria" w:eastAsia="Times New Roman" w:hAnsi="Cambria" w:cs="Times New Roman"/>
          <w:sz w:val="20"/>
          <w:szCs w:val="24"/>
        </w:rPr>
        <w:t>.</w:t>
      </w:r>
    </w:p>
    <w:p w14:paraId="0DFA9BBD" w14:textId="77777777" w:rsidR="003306DD" w:rsidRPr="003306DD" w:rsidRDefault="003306DD" w:rsidP="003306DD">
      <w:pPr>
        <w:pStyle w:val="ListParagraph"/>
        <w:numPr>
          <w:ilvl w:val="0"/>
          <w:numId w:val="5"/>
        </w:numPr>
        <w:spacing w:after="0" w:line="240" w:lineRule="auto"/>
        <w:ind w:left="-360" w:right="-720"/>
        <w:jc w:val="both"/>
        <w:rPr>
          <w:rFonts w:ascii="Cambria" w:eastAsia="Times New Roman" w:hAnsi="Cambria" w:cs="Times New Roman"/>
          <w:sz w:val="20"/>
          <w:szCs w:val="24"/>
        </w:rPr>
      </w:pPr>
      <w:r w:rsidRPr="003306DD">
        <w:rPr>
          <w:rFonts w:ascii="Cambria" w:eastAsia="Times New Roman" w:hAnsi="Cambria" w:cs="Times New Roman"/>
          <w:sz w:val="20"/>
          <w:szCs w:val="24"/>
        </w:rPr>
        <w:t xml:space="preserve">Performed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data cleansing</w:t>
      </w:r>
      <w:r w:rsidRPr="003306DD">
        <w:rPr>
          <w:rFonts w:ascii="Cambria" w:eastAsia="Times New Roman" w:hAnsi="Cambria" w:cs="Times New Roman"/>
          <w:sz w:val="20"/>
          <w:szCs w:val="24"/>
        </w:rPr>
        <w:t xml:space="preserve"> and quality assurance on patient data stored in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SAP BW Hana</w:t>
      </w:r>
      <w:r w:rsidRPr="003306DD">
        <w:rPr>
          <w:rFonts w:ascii="Cambria" w:eastAsia="Times New Roman" w:hAnsi="Cambria" w:cs="Times New Roman"/>
          <w:sz w:val="20"/>
          <w:szCs w:val="24"/>
        </w:rPr>
        <w:t xml:space="preserve">, resulting in a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50% improvement in data accuracy</w:t>
      </w:r>
      <w:r w:rsidRPr="003306DD">
        <w:rPr>
          <w:rFonts w:ascii="Cambria" w:eastAsia="Times New Roman" w:hAnsi="Cambria" w:cs="Times New Roman"/>
          <w:sz w:val="20"/>
          <w:szCs w:val="24"/>
        </w:rPr>
        <w:t xml:space="preserve"> and reliability in reporting.</w:t>
      </w:r>
    </w:p>
    <w:p w14:paraId="623568FD" w14:textId="77777777" w:rsidR="003306DD" w:rsidRPr="003306DD" w:rsidRDefault="003306DD" w:rsidP="003306DD">
      <w:pPr>
        <w:pStyle w:val="ListParagraph"/>
        <w:numPr>
          <w:ilvl w:val="0"/>
          <w:numId w:val="5"/>
        </w:numPr>
        <w:spacing w:after="0" w:line="240" w:lineRule="auto"/>
        <w:ind w:left="-360" w:right="-720"/>
        <w:jc w:val="both"/>
        <w:rPr>
          <w:rFonts w:ascii="Cambria" w:eastAsia="Times New Roman" w:hAnsi="Cambria" w:cs="Times New Roman"/>
          <w:sz w:val="20"/>
          <w:szCs w:val="24"/>
        </w:rPr>
      </w:pPr>
      <w:r w:rsidRPr="003306DD">
        <w:rPr>
          <w:rFonts w:ascii="Cambria" w:eastAsia="Times New Roman" w:hAnsi="Cambria" w:cs="Times New Roman"/>
          <w:sz w:val="20"/>
          <w:szCs w:val="24"/>
        </w:rPr>
        <w:lastRenderedPageBreak/>
        <w:t xml:space="preserve">Conducted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impact analysis</w:t>
      </w:r>
      <w:r w:rsidRPr="003306DD">
        <w:rPr>
          <w:rFonts w:ascii="Cambria" w:eastAsia="Times New Roman" w:hAnsi="Cambria" w:cs="Times New Roman"/>
          <w:sz w:val="20"/>
          <w:szCs w:val="24"/>
        </w:rPr>
        <w:t xml:space="preserve"> on the hospital’s billing system to assess process changes, achieving a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10% improvement in billing cycle time</w:t>
      </w:r>
      <w:r w:rsidRPr="003306DD">
        <w:rPr>
          <w:rFonts w:ascii="Cambria" w:eastAsia="Times New Roman" w:hAnsi="Cambria" w:cs="Times New Roman"/>
          <w:sz w:val="20"/>
          <w:szCs w:val="24"/>
        </w:rPr>
        <w:t>.</w:t>
      </w:r>
    </w:p>
    <w:p w14:paraId="3609AF1E" w14:textId="77777777" w:rsidR="003306DD" w:rsidRPr="003306DD" w:rsidRDefault="003306DD" w:rsidP="003306DD">
      <w:pPr>
        <w:pStyle w:val="ListParagraph"/>
        <w:numPr>
          <w:ilvl w:val="0"/>
          <w:numId w:val="5"/>
        </w:numPr>
        <w:spacing w:after="0" w:line="240" w:lineRule="auto"/>
        <w:ind w:left="-360" w:right="-720"/>
        <w:jc w:val="both"/>
        <w:rPr>
          <w:rFonts w:ascii="Cambria" w:eastAsia="Times New Roman" w:hAnsi="Cambria" w:cs="Times New Roman"/>
          <w:sz w:val="20"/>
          <w:szCs w:val="24"/>
        </w:rPr>
      </w:pPr>
      <w:r w:rsidRPr="003306DD">
        <w:rPr>
          <w:rFonts w:ascii="Cambria" w:eastAsia="Times New Roman" w:hAnsi="Cambria" w:cs="Times New Roman"/>
          <w:sz w:val="20"/>
          <w:szCs w:val="24"/>
        </w:rPr>
        <w:t xml:space="preserve">Designed and delivered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training materials</w:t>
      </w:r>
      <w:r w:rsidRPr="003306DD">
        <w:rPr>
          <w:rFonts w:ascii="Cambria" w:eastAsia="Times New Roman" w:hAnsi="Cambria" w:cs="Times New Roman"/>
          <w:sz w:val="20"/>
          <w:szCs w:val="24"/>
        </w:rPr>
        <w:t xml:space="preserve"> and conducted workshops for over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100 healthcare staff</w:t>
      </w:r>
      <w:r w:rsidRPr="003306DD">
        <w:rPr>
          <w:rFonts w:ascii="Cambria" w:eastAsia="Times New Roman" w:hAnsi="Cambria" w:cs="Times New Roman"/>
          <w:sz w:val="20"/>
          <w:szCs w:val="24"/>
        </w:rPr>
        <w:t xml:space="preserve">, focusing on the use of the new system and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Microsoft Excel</w:t>
      </w:r>
      <w:r w:rsidRPr="003306DD">
        <w:rPr>
          <w:rFonts w:ascii="Cambria" w:eastAsia="Times New Roman" w:hAnsi="Cambria" w:cs="Times New Roman"/>
          <w:sz w:val="20"/>
          <w:szCs w:val="24"/>
        </w:rPr>
        <w:t xml:space="preserve"> for data analysis and entry.</w:t>
      </w:r>
    </w:p>
    <w:p w14:paraId="2C8FD962" w14:textId="77777777" w:rsidR="003306DD" w:rsidRPr="003306DD" w:rsidRDefault="003306DD" w:rsidP="003306DD">
      <w:pPr>
        <w:pStyle w:val="ListParagraph"/>
        <w:numPr>
          <w:ilvl w:val="0"/>
          <w:numId w:val="5"/>
        </w:numPr>
        <w:spacing w:after="0"/>
        <w:ind w:left="-360" w:right="-720"/>
        <w:jc w:val="both"/>
        <w:rPr>
          <w:rFonts w:ascii="Cambria" w:eastAsia="Times New Roman" w:hAnsi="Cambria" w:cs="Times New Roman"/>
          <w:sz w:val="20"/>
          <w:szCs w:val="24"/>
        </w:rPr>
      </w:pPr>
      <w:r w:rsidRPr="003306DD">
        <w:rPr>
          <w:rFonts w:ascii="Cambria" w:eastAsia="Times New Roman" w:hAnsi="Cambria" w:cs="Times New Roman"/>
          <w:sz w:val="20"/>
          <w:szCs w:val="24"/>
        </w:rPr>
        <w:t xml:space="preserve">Managed the project using the </w:t>
      </w:r>
      <w:r w:rsidRPr="003306DD">
        <w:rPr>
          <w:rFonts w:ascii="Cambria" w:eastAsia="Times New Roman" w:hAnsi="Cambria" w:cs="Times New Roman"/>
          <w:b/>
          <w:bCs/>
          <w:sz w:val="20"/>
          <w:szCs w:val="24"/>
        </w:rPr>
        <w:t>Waterfall methodology</w:t>
      </w:r>
      <w:r w:rsidRPr="003306DD">
        <w:rPr>
          <w:rFonts w:ascii="Cambria" w:eastAsia="Times New Roman" w:hAnsi="Cambria" w:cs="Times New Roman"/>
          <w:sz w:val="20"/>
          <w:szCs w:val="24"/>
        </w:rPr>
        <w:t>, emphasizing clear documentation and step-by-step tracking to ensure successful implementation and smooth transition.</w:t>
      </w:r>
    </w:p>
    <w:p w14:paraId="25934305" w14:textId="77777777" w:rsidR="002B7DB2" w:rsidRPr="003306DD" w:rsidRDefault="002B7DB2" w:rsidP="001058C4">
      <w:pPr>
        <w:spacing w:before="60" w:after="0"/>
        <w:ind w:left="-720" w:right="-720"/>
        <w:rPr>
          <w:rFonts w:ascii="Cambria" w:hAnsi="Cambria"/>
          <w:b/>
          <w:sz w:val="20"/>
        </w:rPr>
      </w:pPr>
      <w:r w:rsidRPr="003306DD">
        <w:rPr>
          <w:rFonts w:ascii="Cambria" w:hAnsi="Cambria"/>
          <w:b/>
          <w:sz w:val="20"/>
        </w:rPr>
        <w:t>Intex Technologies</w:t>
      </w:r>
      <w:r w:rsidRPr="003306DD">
        <w:rPr>
          <w:rFonts w:ascii="Cambria" w:hAnsi="Cambria"/>
          <w:b/>
          <w:sz w:val="20"/>
        </w:rPr>
        <w:tab/>
      </w:r>
      <w:r w:rsidRPr="003306DD">
        <w:rPr>
          <w:rFonts w:ascii="Cambria" w:hAnsi="Cambria"/>
          <w:b/>
          <w:sz w:val="20"/>
        </w:rPr>
        <w:tab/>
      </w:r>
      <w:r w:rsidRPr="003306DD">
        <w:rPr>
          <w:rFonts w:ascii="Cambria" w:hAnsi="Cambria"/>
          <w:b/>
          <w:sz w:val="20"/>
        </w:rPr>
        <w:tab/>
      </w:r>
      <w:r w:rsidRPr="003306DD">
        <w:rPr>
          <w:rFonts w:ascii="Cambria" w:hAnsi="Cambria"/>
          <w:b/>
          <w:sz w:val="20"/>
        </w:rPr>
        <w:tab/>
      </w:r>
      <w:r w:rsidRPr="003306DD">
        <w:rPr>
          <w:rFonts w:ascii="Cambria" w:hAnsi="Cambria"/>
          <w:b/>
          <w:sz w:val="20"/>
        </w:rPr>
        <w:tab/>
      </w:r>
      <w:r w:rsidRPr="003306DD">
        <w:rPr>
          <w:rFonts w:ascii="Cambria" w:hAnsi="Cambria"/>
          <w:b/>
          <w:sz w:val="20"/>
        </w:rPr>
        <w:tab/>
      </w:r>
      <w:r w:rsidRPr="003306DD">
        <w:rPr>
          <w:rFonts w:ascii="Cambria" w:hAnsi="Cambria"/>
          <w:b/>
          <w:sz w:val="20"/>
        </w:rPr>
        <w:tab/>
      </w:r>
      <w:r w:rsidR="003306DD" w:rsidRPr="003306DD">
        <w:rPr>
          <w:rFonts w:ascii="Cambria" w:hAnsi="Cambria"/>
          <w:b/>
          <w:sz w:val="20"/>
        </w:rPr>
        <w:tab/>
      </w:r>
      <w:r w:rsidR="003306DD" w:rsidRPr="003306DD">
        <w:rPr>
          <w:rFonts w:ascii="Cambria" w:hAnsi="Cambria"/>
          <w:b/>
          <w:sz w:val="20"/>
        </w:rPr>
        <w:tab/>
      </w:r>
      <w:r w:rsidR="003306DD" w:rsidRPr="003306DD">
        <w:rPr>
          <w:rFonts w:ascii="Cambria" w:hAnsi="Cambria"/>
          <w:b/>
          <w:sz w:val="20"/>
        </w:rPr>
        <w:tab/>
        <w:t xml:space="preserve">     </w:t>
      </w:r>
      <w:r w:rsidR="00E47E94">
        <w:rPr>
          <w:rFonts w:ascii="Cambria" w:hAnsi="Cambria"/>
          <w:b/>
          <w:sz w:val="20"/>
        </w:rPr>
        <w:t xml:space="preserve"> </w:t>
      </w:r>
      <w:r w:rsidRPr="003306DD">
        <w:rPr>
          <w:rFonts w:ascii="Cambria" w:hAnsi="Cambria"/>
          <w:b/>
          <w:sz w:val="20"/>
        </w:rPr>
        <w:t xml:space="preserve">Jan 2018 </w:t>
      </w:r>
      <w:r w:rsidR="003306DD" w:rsidRPr="003306DD">
        <w:rPr>
          <w:rFonts w:ascii="Cambria" w:hAnsi="Cambria"/>
          <w:b/>
          <w:sz w:val="20"/>
        </w:rPr>
        <w:t>–</w:t>
      </w:r>
      <w:r w:rsidRPr="003306DD">
        <w:rPr>
          <w:rFonts w:ascii="Cambria" w:hAnsi="Cambria"/>
          <w:b/>
          <w:sz w:val="20"/>
        </w:rPr>
        <w:t xml:space="preserve"> </w:t>
      </w:r>
      <w:r w:rsidR="00E47E94">
        <w:rPr>
          <w:rFonts w:ascii="Cambria" w:hAnsi="Cambria"/>
          <w:b/>
          <w:sz w:val="20"/>
        </w:rPr>
        <w:t xml:space="preserve">Aug </w:t>
      </w:r>
      <w:r w:rsidR="003306DD" w:rsidRPr="003306DD">
        <w:rPr>
          <w:rFonts w:ascii="Cambria" w:hAnsi="Cambria"/>
          <w:b/>
          <w:sz w:val="20"/>
        </w:rPr>
        <w:t>2019</w:t>
      </w:r>
    </w:p>
    <w:p w14:paraId="1D7ED60F" w14:textId="77777777" w:rsidR="003306DD" w:rsidRPr="003306DD" w:rsidRDefault="003306DD" w:rsidP="003306DD">
      <w:pPr>
        <w:spacing w:after="0"/>
        <w:ind w:left="-720" w:right="-720"/>
        <w:rPr>
          <w:rFonts w:ascii="Cambria" w:hAnsi="Cambria"/>
          <w:b/>
          <w:sz w:val="20"/>
        </w:rPr>
      </w:pPr>
      <w:r w:rsidRPr="003306DD">
        <w:rPr>
          <w:rFonts w:ascii="Cambria" w:hAnsi="Cambria"/>
          <w:b/>
          <w:sz w:val="20"/>
        </w:rPr>
        <w:t>Business Analyst</w:t>
      </w:r>
    </w:p>
    <w:p w14:paraId="25E6BC9E" w14:textId="77777777" w:rsidR="002B7DB2" w:rsidRPr="002B7DB2" w:rsidRDefault="002B7DB2" w:rsidP="002B7DB2">
      <w:pPr>
        <w:pStyle w:val="ListParagraph"/>
        <w:numPr>
          <w:ilvl w:val="0"/>
          <w:numId w:val="4"/>
        </w:numPr>
        <w:spacing w:after="0" w:line="240" w:lineRule="auto"/>
        <w:ind w:left="-360" w:right="-720"/>
        <w:jc w:val="both"/>
        <w:rPr>
          <w:rFonts w:ascii="Cambria" w:eastAsia="Times New Roman" w:hAnsi="Cambria" w:cs="Times New Roman"/>
          <w:sz w:val="20"/>
          <w:szCs w:val="24"/>
        </w:rPr>
      </w:pPr>
      <w:r w:rsidRPr="003306DD">
        <w:rPr>
          <w:rFonts w:ascii="Cambria" w:eastAsia="Times New Roman" w:hAnsi="Cambria" w:cs="Times New Roman"/>
          <w:b/>
          <w:sz w:val="20"/>
          <w:szCs w:val="24"/>
        </w:rPr>
        <w:t>Led the end-to-end business requirement analysis</w:t>
      </w:r>
      <w:r w:rsidRPr="002B7DB2">
        <w:rPr>
          <w:rFonts w:ascii="Cambria" w:eastAsia="Times New Roman" w:hAnsi="Cambria" w:cs="Times New Roman"/>
          <w:sz w:val="20"/>
          <w:szCs w:val="24"/>
        </w:rPr>
        <w:t xml:space="preserve"> for the development of </w:t>
      </w:r>
      <w:r w:rsidRPr="003306DD">
        <w:rPr>
          <w:rFonts w:ascii="Cambria" w:eastAsia="Times New Roman" w:hAnsi="Cambria" w:cs="Times New Roman"/>
          <w:b/>
          <w:sz w:val="20"/>
          <w:szCs w:val="24"/>
        </w:rPr>
        <w:t>a customer loyalty program</w:t>
      </w:r>
      <w:r w:rsidRPr="002B7DB2">
        <w:rPr>
          <w:rFonts w:ascii="Cambria" w:eastAsia="Times New Roman" w:hAnsi="Cambria" w:cs="Times New Roman"/>
          <w:sz w:val="20"/>
          <w:szCs w:val="24"/>
        </w:rPr>
        <w:t xml:space="preserve">, identifying </w:t>
      </w:r>
      <w:r w:rsidRPr="003306DD">
        <w:rPr>
          <w:rFonts w:ascii="Cambria" w:eastAsia="Times New Roman" w:hAnsi="Cambria" w:cs="Times New Roman"/>
          <w:b/>
          <w:sz w:val="20"/>
          <w:szCs w:val="24"/>
        </w:rPr>
        <w:t>key performance metrics</w:t>
      </w:r>
      <w:r w:rsidRPr="002B7DB2">
        <w:rPr>
          <w:rFonts w:ascii="Cambria" w:eastAsia="Times New Roman" w:hAnsi="Cambria" w:cs="Times New Roman"/>
          <w:sz w:val="20"/>
          <w:szCs w:val="24"/>
        </w:rPr>
        <w:t xml:space="preserve"> and aligning them with business goals, which resulted in a </w:t>
      </w:r>
      <w:r w:rsidRPr="003306DD">
        <w:rPr>
          <w:rFonts w:ascii="Cambria" w:eastAsia="Times New Roman" w:hAnsi="Cambria" w:cs="Times New Roman"/>
          <w:b/>
          <w:sz w:val="20"/>
          <w:szCs w:val="24"/>
        </w:rPr>
        <w:t>15% increase in repeat purchases</w:t>
      </w:r>
      <w:r w:rsidRPr="002B7DB2">
        <w:rPr>
          <w:rFonts w:ascii="Cambria" w:eastAsia="Times New Roman" w:hAnsi="Cambria" w:cs="Times New Roman"/>
          <w:sz w:val="20"/>
          <w:szCs w:val="24"/>
        </w:rPr>
        <w:t xml:space="preserve"> within six months.</w:t>
      </w:r>
    </w:p>
    <w:p w14:paraId="1FDEB199" w14:textId="77777777" w:rsidR="002B7DB2" w:rsidRPr="002B7DB2" w:rsidRDefault="002B7DB2" w:rsidP="002B7DB2">
      <w:pPr>
        <w:pStyle w:val="ListParagraph"/>
        <w:numPr>
          <w:ilvl w:val="0"/>
          <w:numId w:val="4"/>
        </w:numPr>
        <w:spacing w:after="0" w:line="240" w:lineRule="auto"/>
        <w:ind w:left="-360" w:right="-720"/>
        <w:jc w:val="both"/>
        <w:rPr>
          <w:rFonts w:ascii="Cambria" w:eastAsia="Times New Roman" w:hAnsi="Cambria" w:cs="Times New Roman"/>
          <w:sz w:val="20"/>
          <w:szCs w:val="24"/>
        </w:rPr>
      </w:pPr>
      <w:r w:rsidRPr="002B7DB2">
        <w:rPr>
          <w:rFonts w:ascii="Cambria" w:eastAsia="Times New Roman" w:hAnsi="Cambria" w:cs="Times New Roman"/>
          <w:sz w:val="20"/>
          <w:szCs w:val="24"/>
        </w:rPr>
        <w:t xml:space="preserve">Collaborated with </w:t>
      </w:r>
      <w:r w:rsidRPr="002B7DB2">
        <w:rPr>
          <w:rFonts w:ascii="Cambria" w:eastAsia="Times New Roman" w:hAnsi="Cambria" w:cs="Times New Roman"/>
          <w:b/>
          <w:bCs/>
          <w:sz w:val="20"/>
          <w:szCs w:val="24"/>
        </w:rPr>
        <w:t>stakeholders</w:t>
      </w:r>
      <w:r w:rsidRPr="002B7DB2">
        <w:rPr>
          <w:rFonts w:ascii="Cambria" w:eastAsia="Times New Roman" w:hAnsi="Cambria" w:cs="Times New Roman"/>
          <w:sz w:val="20"/>
          <w:szCs w:val="24"/>
        </w:rPr>
        <w:t xml:space="preserve"> and cross-functional teams to gather and document </w:t>
      </w:r>
      <w:r w:rsidRPr="002B7DB2">
        <w:rPr>
          <w:rFonts w:ascii="Cambria" w:eastAsia="Times New Roman" w:hAnsi="Cambria" w:cs="Times New Roman"/>
          <w:b/>
          <w:bCs/>
          <w:sz w:val="20"/>
          <w:szCs w:val="24"/>
        </w:rPr>
        <w:t>functional requirements</w:t>
      </w:r>
      <w:r w:rsidRPr="002B7DB2">
        <w:rPr>
          <w:rFonts w:ascii="Cambria" w:eastAsia="Times New Roman" w:hAnsi="Cambria" w:cs="Times New Roman"/>
          <w:sz w:val="20"/>
          <w:szCs w:val="24"/>
        </w:rPr>
        <w:t>, ensuring the program met customer needs and aligned with the company’s strategic vision.</w:t>
      </w:r>
    </w:p>
    <w:p w14:paraId="3D4FF6E6" w14:textId="77777777" w:rsidR="002B7DB2" w:rsidRPr="002B7DB2" w:rsidRDefault="002B7DB2" w:rsidP="002B7DB2">
      <w:pPr>
        <w:pStyle w:val="ListParagraph"/>
        <w:numPr>
          <w:ilvl w:val="0"/>
          <w:numId w:val="4"/>
        </w:numPr>
        <w:spacing w:after="0" w:line="240" w:lineRule="auto"/>
        <w:ind w:left="-360" w:right="-720"/>
        <w:jc w:val="both"/>
        <w:rPr>
          <w:rFonts w:ascii="Cambria" w:eastAsia="Times New Roman" w:hAnsi="Cambria" w:cs="Times New Roman"/>
          <w:sz w:val="20"/>
          <w:szCs w:val="24"/>
        </w:rPr>
      </w:pPr>
      <w:r w:rsidRPr="002B7DB2">
        <w:rPr>
          <w:rFonts w:ascii="Cambria" w:eastAsia="Times New Roman" w:hAnsi="Cambria" w:cs="Times New Roman"/>
          <w:sz w:val="20"/>
          <w:szCs w:val="24"/>
        </w:rPr>
        <w:t xml:space="preserve">Implemented </w:t>
      </w:r>
      <w:r w:rsidRPr="002B7DB2">
        <w:rPr>
          <w:rFonts w:ascii="Cambria" w:eastAsia="Times New Roman" w:hAnsi="Cambria" w:cs="Times New Roman"/>
          <w:b/>
          <w:bCs/>
          <w:sz w:val="20"/>
          <w:szCs w:val="24"/>
        </w:rPr>
        <w:t>business intelligence tools</w:t>
      </w:r>
      <w:r w:rsidRPr="002B7DB2">
        <w:rPr>
          <w:rFonts w:ascii="Cambria" w:eastAsia="Times New Roman" w:hAnsi="Cambria" w:cs="Times New Roman"/>
          <w:sz w:val="20"/>
          <w:szCs w:val="24"/>
        </w:rPr>
        <w:t xml:space="preserve"> like </w:t>
      </w:r>
      <w:r w:rsidRPr="002B7DB2">
        <w:rPr>
          <w:rFonts w:ascii="Cambria" w:eastAsia="Times New Roman" w:hAnsi="Cambria" w:cs="Times New Roman"/>
          <w:b/>
          <w:bCs/>
          <w:sz w:val="20"/>
          <w:szCs w:val="24"/>
        </w:rPr>
        <w:t>Power BI</w:t>
      </w:r>
      <w:r w:rsidRPr="002B7DB2">
        <w:rPr>
          <w:rFonts w:ascii="Cambria" w:eastAsia="Times New Roman" w:hAnsi="Cambria" w:cs="Times New Roman"/>
          <w:sz w:val="20"/>
          <w:szCs w:val="24"/>
        </w:rPr>
        <w:t xml:space="preserve"> and </w:t>
      </w:r>
      <w:r w:rsidRPr="002B7DB2">
        <w:rPr>
          <w:rFonts w:ascii="Cambria" w:eastAsia="Times New Roman" w:hAnsi="Cambria" w:cs="Times New Roman"/>
          <w:b/>
          <w:bCs/>
          <w:sz w:val="20"/>
          <w:szCs w:val="24"/>
        </w:rPr>
        <w:t>Excel</w:t>
      </w:r>
      <w:r w:rsidRPr="002B7DB2">
        <w:rPr>
          <w:rFonts w:ascii="Cambria" w:eastAsia="Times New Roman" w:hAnsi="Cambria" w:cs="Times New Roman"/>
          <w:sz w:val="20"/>
          <w:szCs w:val="24"/>
        </w:rPr>
        <w:t xml:space="preserve"> to track inventory and sales trends across 50+ retail locations, resulting in a </w:t>
      </w:r>
      <w:r w:rsidRPr="002B7DB2">
        <w:rPr>
          <w:rFonts w:ascii="Cambria" w:eastAsia="Times New Roman" w:hAnsi="Cambria" w:cs="Times New Roman"/>
          <w:b/>
          <w:bCs/>
          <w:sz w:val="20"/>
          <w:szCs w:val="24"/>
        </w:rPr>
        <w:t>25% reduction in stockouts</w:t>
      </w:r>
      <w:r w:rsidRPr="002B7DB2">
        <w:rPr>
          <w:rFonts w:ascii="Cambria" w:eastAsia="Times New Roman" w:hAnsi="Cambria" w:cs="Times New Roman"/>
          <w:sz w:val="20"/>
          <w:szCs w:val="24"/>
        </w:rPr>
        <w:t xml:space="preserve"> through optimized replenishment strategies.</w:t>
      </w:r>
    </w:p>
    <w:p w14:paraId="3FBFB7DC" w14:textId="77777777" w:rsidR="002B7DB2" w:rsidRPr="002B7DB2" w:rsidRDefault="002B7DB2" w:rsidP="002B7DB2">
      <w:pPr>
        <w:pStyle w:val="ListParagraph"/>
        <w:numPr>
          <w:ilvl w:val="0"/>
          <w:numId w:val="4"/>
        </w:numPr>
        <w:spacing w:after="0" w:line="240" w:lineRule="auto"/>
        <w:ind w:left="-360" w:right="-720"/>
        <w:jc w:val="both"/>
        <w:rPr>
          <w:rFonts w:ascii="Cambria" w:eastAsia="Times New Roman" w:hAnsi="Cambria" w:cs="Times New Roman"/>
          <w:sz w:val="20"/>
          <w:szCs w:val="24"/>
        </w:rPr>
      </w:pPr>
      <w:r w:rsidRPr="002B7DB2">
        <w:rPr>
          <w:rFonts w:ascii="Cambria" w:eastAsia="Times New Roman" w:hAnsi="Cambria" w:cs="Times New Roman"/>
          <w:sz w:val="20"/>
          <w:szCs w:val="24"/>
        </w:rPr>
        <w:t xml:space="preserve">Managed </w:t>
      </w:r>
      <w:r w:rsidRPr="002B7DB2">
        <w:rPr>
          <w:rFonts w:ascii="Cambria" w:eastAsia="Times New Roman" w:hAnsi="Cambria" w:cs="Times New Roman"/>
          <w:b/>
          <w:bCs/>
          <w:sz w:val="20"/>
          <w:szCs w:val="24"/>
        </w:rPr>
        <w:t>Agile project timelines</w:t>
      </w:r>
      <w:r w:rsidRPr="002B7DB2">
        <w:rPr>
          <w:rFonts w:ascii="Cambria" w:eastAsia="Times New Roman" w:hAnsi="Cambria" w:cs="Times New Roman"/>
          <w:sz w:val="20"/>
          <w:szCs w:val="24"/>
        </w:rPr>
        <w:t xml:space="preserve"> using </w:t>
      </w:r>
      <w:r w:rsidRPr="002B7DB2">
        <w:rPr>
          <w:rFonts w:ascii="Cambria" w:eastAsia="Times New Roman" w:hAnsi="Cambria" w:cs="Times New Roman"/>
          <w:b/>
          <w:bCs/>
          <w:sz w:val="20"/>
          <w:szCs w:val="24"/>
        </w:rPr>
        <w:t>Jira</w:t>
      </w:r>
      <w:r w:rsidRPr="002B7DB2">
        <w:rPr>
          <w:rFonts w:ascii="Cambria" w:eastAsia="Times New Roman" w:hAnsi="Cambria" w:cs="Times New Roman"/>
          <w:sz w:val="20"/>
          <w:szCs w:val="24"/>
        </w:rPr>
        <w:t xml:space="preserve">, ensuring on-time delivery of key features while working closely with the development team to create </w:t>
      </w:r>
      <w:r w:rsidRPr="002B7DB2">
        <w:rPr>
          <w:rFonts w:ascii="Cambria" w:eastAsia="Times New Roman" w:hAnsi="Cambria" w:cs="Times New Roman"/>
          <w:b/>
          <w:bCs/>
          <w:sz w:val="20"/>
          <w:szCs w:val="24"/>
        </w:rPr>
        <w:t>use case diagrams</w:t>
      </w:r>
      <w:r w:rsidRPr="002B7DB2">
        <w:rPr>
          <w:rFonts w:ascii="Cambria" w:eastAsia="Times New Roman" w:hAnsi="Cambria" w:cs="Times New Roman"/>
          <w:sz w:val="20"/>
          <w:szCs w:val="24"/>
        </w:rPr>
        <w:t xml:space="preserve"> and manage user stories.</w:t>
      </w:r>
    </w:p>
    <w:p w14:paraId="38FD58C0" w14:textId="77777777" w:rsidR="002B7DB2" w:rsidRPr="002B7DB2" w:rsidRDefault="002B7DB2" w:rsidP="002B7DB2">
      <w:pPr>
        <w:pStyle w:val="ListParagraph"/>
        <w:numPr>
          <w:ilvl w:val="0"/>
          <w:numId w:val="4"/>
        </w:numPr>
        <w:spacing w:after="0" w:line="240" w:lineRule="auto"/>
        <w:ind w:left="-360" w:right="-720"/>
        <w:jc w:val="both"/>
        <w:rPr>
          <w:rFonts w:ascii="Cambria" w:eastAsia="Times New Roman" w:hAnsi="Cambria" w:cs="Times New Roman"/>
          <w:sz w:val="20"/>
          <w:szCs w:val="24"/>
        </w:rPr>
      </w:pPr>
      <w:r w:rsidRPr="002B7DB2">
        <w:rPr>
          <w:rFonts w:ascii="Cambria" w:eastAsia="Times New Roman" w:hAnsi="Cambria" w:cs="Times New Roman"/>
          <w:sz w:val="20"/>
          <w:szCs w:val="24"/>
        </w:rPr>
        <w:t xml:space="preserve">Conducted </w:t>
      </w:r>
      <w:r w:rsidRPr="002B7DB2">
        <w:rPr>
          <w:rFonts w:ascii="Cambria" w:eastAsia="Times New Roman" w:hAnsi="Cambria" w:cs="Times New Roman"/>
          <w:b/>
          <w:bCs/>
          <w:sz w:val="20"/>
          <w:szCs w:val="24"/>
        </w:rPr>
        <w:t>A/B testing</w:t>
      </w:r>
      <w:r w:rsidRPr="002B7DB2">
        <w:rPr>
          <w:rFonts w:ascii="Cambria" w:eastAsia="Times New Roman" w:hAnsi="Cambria" w:cs="Times New Roman"/>
          <w:sz w:val="20"/>
          <w:szCs w:val="24"/>
        </w:rPr>
        <w:t xml:space="preserve"> for loyalty program-related promotional campaigns, improving </w:t>
      </w:r>
      <w:r w:rsidRPr="002B7DB2">
        <w:rPr>
          <w:rFonts w:ascii="Cambria" w:eastAsia="Times New Roman" w:hAnsi="Cambria" w:cs="Times New Roman"/>
          <w:b/>
          <w:bCs/>
          <w:sz w:val="20"/>
          <w:szCs w:val="24"/>
        </w:rPr>
        <w:t>conversion rates by 12%</w:t>
      </w:r>
      <w:r w:rsidRPr="002B7DB2">
        <w:rPr>
          <w:rFonts w:ascii="Cambria" w:eastAsia="Times New Roman" w:hAnsi="Cambria" w:cs="Times New Roman"/>
          <w:sz w:val="20"/>
          <w:szCs w:val="24"/>
        </w:rPr>
        <w:t xml:space="preserve"> through targeted marketing optimizations.</w:t>
      </w:r>
    </w:p>
    <w:p w14:paraId="6A4291D1" w14:textId="77777777" w:rsidR="002B7DB2" w:rsidRPr="002B7DB2" w:rsidRDefault="002B7DB2" w:rsidP="002B7DB2">
      <w:pPr>
        <w:pStyle w:val="ListParagraph"/>
        <w:numPr>
          <w:ilvl w:val="0"/>
          <w:numId w:val="4"/>
        </w:numPr>
        <w:spacing w:after="0" w:line="240" w:lineRule="auto"/>
        <w:ind w:left="-360" w:right="-720"/>
        <w:jc w:val="both"/>
        <w:rPr>
          <w:rFonts w:ascii="Cambria" w:eastAsia="Times New Roman" w:hAnsi="Cambria" w:cs="Times New Roman"/>
          <w:sz w:val="20"/>
          <w:szCs w:val="24"/>
        </w:rPr>
      </w:pPr>
      <w:r w:rsidRPr="002B7DB2">
        <w:rPr>
          <w:rFonts w:ascii="Cambria" w:eastAsia="Times New Roman" w:hAnsi="Cambria" w:cs="Times New Roman"/>
          <w:sz w:val="20"/>
          <w:szCs w:val="24"/>
        </w:rPr>
        <w:t xml:space="preserve">Utilized </w:t>
      </w:r>
      <w:r w:rsidRPr="002B7DB2">
        <w:rPr>
          <w:rFonts w:ascii="Cambria" w:eastAsia="Times New Roman" w:hAnsi="Cambria" w:cs="Times New Roman"/>
          <w:b/>
          <w:bCs/>
          <w:sz w:val="20"/>
          <w:szCs w:val="24"/>
        </w:rPr>
        <w:t>Python</w:t>
      </w:r>
      <w:r w:rsidRPr="002B7DB2">
        <w:rPr>
          <w:rFonts w:ascii="Cambria" w:eastAsia="Times New Roman" w:hAnsi="Cambria" w:cs="Times New Roman"/>
          <w:sz w:val="20"/>
          <w:szCs w:val="24"/>
        </w:rPr>
        <w:t xml:space="preserve"> to analyze customer feedback, deriving actionable insights that led to an </w:t>
      </w:r>
      <w:r w:rsidRPr="002B7DB2">
        <w:rPr>
          <w:rFonts w:ascii="Cambria" w:eastAsia="Times New Roman" w:hAnsi="Cambria" w:cs="Times New Roman"/>
          <w:b/>
          <w:bCs/>
          <w:sz w:val="20"/>
          <w:szCs w:val="24"/>
        </w:rPr>
        <w:t>18% improvement in overall customer satisfaction</w:t>
      </w:r>
      <w:r w:rsidRPr="002B7DB2">
        <w:rPr>
          <w:rFonts w:ascii="Cambria" w:eastAsia="Times New Roman" w:hAnsi="Cambria" w:cs="Times New Roman"/>
          <w:sz w:val="20"/>
          <w:szCs w:val="24"/>
        </w:rPr>
        <w:t>.</w:t>
      </w:r>
    </w:p>
    <w:p w14:paraId="16E0F77D" w14:textId="77777777" w:rsidR="002B7DB2" w:rsidRPr="001058C4" w:rsidRDefault="002B7DB2" w:rsidP="001058C4">
      <w:pPr>
        <w:pStyle w:val="ListParagraph"/>
        <w:numPr>
          <w:ilvl w:val="0"/>
          <w:numId w:val="4"/>
        </w:numPr>
        <w:spacing w:after="0"/>
        <w:ind w:left="-360" w:right="-720"/>
        <w:jc w:val="both"/>
        <w:rPr>
          <w:rFonts w:ascii="Cambria" w:hAnsi="Cambria"/>
          <w:sz w:val="18"/>
        </w:rPr>
      </w:pPr>
      <w:r w:rsidRPr="002B7DB2">
        <w:rPr>
          <w:rFonts w:ascii="Cambria" w:eastAsia="Times New Roman" w:hAnsi="Cambria" w:cs="Times New Roman"/>
          <w:sz w:val="20"/>
          <w:szCs w:val="24"/>
        </w:rPr>
        <w:t xml:space="preserve">Provided ongoing </w:t>
      </w:r>
      <w:r w:rsidRPr="002B7DB2">
        <w:rPr>
          <w:rFonts w:ascii="Cambria" w:eastAsia="Times New Roman" w:hAnsi="Cambria" w:cs="Times New Roman"/>
          <w:b/>
          <w:bCs/>
          <w:sz w:val="20"/>
          <w:szCs w:val="24"/>
        </w:rPr>
        <w:t>data-driven recommendations</w:t>
      </w:r>
      <w:r w:rsidRPr="002B7DB2">
        <w:rPr>
          <w:rFonts w:ascii="Cambria" w:eastAsia="Times New Roman" w:hAnsi="Cambria" w:cs="Times New Roman"/>
          <w:sz w:val="20"/>
          <w:szCs w:val="24"/>
        </w:rPr>
        <w:t xml:space="preserve"> to enhance program performance, ensuring alignment with evolving </w:t>
      </w:r>
      <w:r w:rsidRPr="002B7DB2">
        <w:rPr>
          <w:rFonts w:ascii="Cambria" w:eastAsia="Times New Roman" w:hAnsi="Cambria" w:cs="Times New Roman"/>
          <w:b/>
          <w:bCs/>
          <w:sz w:val="20"/>
          <w:szCs w:val="24"/>
        </w:rPr>
        <w:t>business objectives</w:t>
      </w:r>
      <w:r w:rsidRPr="002B7DB2">
        <w:rPr>
          <w:rFonts w:ascii="Cambria" w:eastAsia="Times New Roman" w:hAnsi="Cambria" w:cs="Times New Roman"/>
          <w:sz w:val="20"/>
          <w:szCs w:val="24"/>
        </w:rPr>
        <w:t xml:space="preserve"> and customer preferences.</w:t>
      </w:r>
    </w:p>
    <w:p w14:paraId="4F8333DA" w14:textId="77777777" w:rsidR="00521B3F" w:rsidRPr="00521B3F" w:rsidRDefault="00521B3F" w:rsidP="001058C4">
      <w:pPr>
        <w:pBdr>
          <w:bottom w:val="single" w:sz="4" w:space="0" w:color="auto"/>
        </w:pBdr>
        <w:spacing w:before="60" w:after="0"/>
        <w:ind w:left="-1080" w:right="-1080"/>
        <w:rPr>
          <w:rFonts w:ascii="Cambria" w:hAnsi="Cambria"/>
          <w:b/>
          <w:sz w:val="24"/>
        </w:rPr>
      </w:pPr>
      <w:r w:rsidRPr="00521B3F">
        <w:rPr>
          <w:rFonts w:ascii="Cambria" w:hAnsi="Cambria"/>
          <w:b/>
          <w:sz w:val="24"/>
        </w:rPr>
        <w:t>EDUCATION</w:t>
      </w:r>
    </w:p>
    <w:p w14:paraId="776909EF" w14:textId="77777777" w:rsidR="00521B3F" w:rsidRPr="00521B3F" w:rsidRDefault="00521B3F" w:rsidP="00521B3F">
      <w:pPr>
        <w:spacing w:after="0"/>
        <w:ind w:left="-720" w:right="-720"/>
        <w:rPr>
          <w:rFonts w:ascii="Cambria" w:hAnsi="Cambria"/>
          <w:sz w:val="20"/>
        </w:rPr>
      </w:pPr>
      <w:r w:rsidRPr="00521B3F">
        <w:rPr>
          <w:rFonts w:ascii="Cambria" w:hAnsi="Cambria"/>
          <w:b/>
          <w:sz w:val="20"/>
        </w:rPr>
        <w:t>Masters of Business Administration</w:t>
      </w:r>
      <w:r w:rsidRPr="00521B3F">
        <w:rPr>
          <w:rFonts w:ascii="Cambria" w:hAnsi="Cambria"/>
          <w:sz w:val="20"/>
        </w:rPr>
        <w:tab/>
      </w:r>
      <w:r w:rsidRPr="00521B3F">
        <w:rPr>
          <w:rFonts w:ascii="Cambria" w:hAnsi="Cambria"/>
          <w:sz w:val="20"/>
        </w:rPr>
        <w:tab/>
      </w:r>
      <w:r w:rsidRPr="00521B3F">
        <w:rPr>
          <w:rFonts w:ascii="Cambria" w:hAnsi="Cambria"/>
          <w:sz w:val="20"/>
        </w:rPr>
        <w:tab/>
      </w:r>
      <w:r w:rsidRPr="00521B3F">
        <w:rPr>
          <w:rFonts w:ascii="Cambria" w:hAnsi="Cambria"/>
          <w:sz w:val="20"/>
        </w:rPr>
        <w:tab/>
      </w:r>
      <w:r w:rsidRPr="00521B3F">
        <w:rPr>
          <w:rFonts w:ascii="Cambria" w:hAnsi="Cambria"/>
          <w:sz w:val="20"/>
        </w:rPr>
        <w:tab/>
      </w:r>
      <w:r w:rsidRPr="00521B3F">
        <w:rPr>
          <w:rFonts w:ascii="Cambria" w:hAnsi="Cambria"/>
          <w:sz w:val="20"/>
        </w:rPr>
        <w:tab/>
      </w:r>
      <w:r>
        <w:rPr>
          <w:rFonts w:ascii="Cambria" w:hAnsi="Cambria"/>
          <w:sz w:val="20"/>
        </w:rPr>
        <w:tab/>
      </w:r>
      <w:r>
        <w:rPr>
          <w:rFonts w:ascii="Cambria" w:hAnsi="Cambria"/>
          <w:sz w:val="20"/>
        </w:rPr>
        <w:tab/>
      </w:r>
      <w:r>
        <w:rPr>
          <w:rFonts w:ascii="Cambria" w:hAnsi="Cambria"/>
          <w:sz w:val="20"/>
        </w:rPr>
        <w:tab/>
        <w:t xml:space="preserve">             </w:t>
      </w:r>
      <w:r w:rsidRPr="00521B3F">
        <w:rPr>
          <w:rFonts w:ascii="Cambria" w:hAnsi="Cambria"/>
          <w:b/>
          <w:sz w:val="20"/>
        </w:rPr>
        <w:t>Jun 2021</w:t>
      </w:r>
    </w:p>
    <w:p w14:paraId="13AF0A91" w14:textId="77777777" w:rsidR="00521B3F" w:rsidRPr="00521B3F" w:rsidRDefault="00521B3F" w:rsidP="00521B3F">
      <w:pPr>
        <w:spacing w:after="0"/>
        <w:ind w:left="-720"/>
        <w:rPr>
          <w:rFonts w:ascii="Cambria" w:hAnsi="Cambria"/>
          <w:sz w:val="20"/>
        </w:rPr>
      </w:pPr>
      <w:r w:rsidRPr="00521B3F">
        <w:rPr>
          <w:rFonts w:ascii="Cambria" w:hAnsi="Cambria"/>
          <w:sz w:val="20"/>
        </w:rPr>
        <w:t xml:space="preserve">Osmania University, Hyderabad </w:t>
      </w:r>
    </w:p>
    <w:p w14:paraId="3D351027" w14:textId="77777777" w:rsidR="00521B3F" w:rsidRPr="00521B3F" w:rsidRDefault="00521B3F" w:rsidP="00521B3F">
      <w:pPr>
        <w:spacing w:before="60" w:after="0"/>
        <w:ind w:left="-720" w:right="-720"/>
        <w:rPr>
          <w:rFonts w:ascii="Cambria" w:hAnsi="Cambria"/>
          <w:b/>
          <w:sz w:val="20"/>
        </w:rPr>
      </w:pPr>
      <w:r w:rsidRPr="00521B3F">
        <w:rPr>
          <w:rFonts w:ascii="Cambria" w:hAnsi="Cambria"/>
          <w:b/>
          <w:sz w:val="20"/>
        </w:rPr>
        <w:t>Bachelor of Technology in Electrical and Instruments</w:t>
      </w:r>
      <w:r>
        <w:rPr>
          <w:rFonts w:ascii="Cambria" w:hAnsi="Cambria"/>
          <w:b/>
          <w:sz w:val="20"/>
        </w:rPr>
        <w:tab/>
      </w:r>
      <w:r>
        <w:rPr>
          <w:rFonts w:ascii="Cambria" w:hAnsi="Cambria"/>
          <w:b/>
          <w:sz w:val="20"/>
        </w:rPr>
        <w:tab/>
      </w:r>
      <w:r>
        <w:rPr>
          <w:rFonts w:ascii="Cambria" w:hAnsi="Cambria"/>
          <w:b/>
          <w:sz w:val="20"/>
        </w:rPr>
        <w:tab/>
      </w:r>
      <w:r>
        <w:rPr>
          <w:rFonts w:ascii="Cambria" w:hAnsi="Cambria"/>
          <w:b/>
          <w:sz w:val="20"/>
        </w:rPr>
        <w:tab/>
      </w:r>
      <w:r>
        <w:rPr>
          <w:rFonts w:ascii="Cambria" w:hAnsi="Cambria"/>
          <w:b/>
          <w:sz w:val="20"/>
        </w:rPr>
        <w:tab/>
      </w:r>
      <w:r>
        <w:rPr>
          <w:rFonts w:ascii="Cambria" w:hAnsi="Cambria"/>
          <w:b/>
          <w:sz w:val="20"/>
        </w:rPr>
        <w:tab/>
      </w:r>
      <w:r>
        <w:rPr>
          <w:rFonts w:ascii="Cambria" w:hAnsi="Cambria"/>
          <w:b/>
          <w:sz w:val="20"/>
        </w:rPr>
        <w:tab/>
        <w:t xml:space="preserve">            May 2018</w:t>
      </w:r>
    </w:p>
    <w:p w14:paraId="37B979D7" w14:textId="77777777" w:rsidR="00521B3F" w:rsidRDefault="00521B3F" w:rsidP="00521B3F">
      <w:pPr>
        <w:spacing w:after="0"/>
        <w:ind w:left="-720"/>
        <w:rPr>
          <w:rFonts w:ascii="Cambria" w:hAnsi="Cambria"/>
          <w:sz w:val="20"/>
        </w:rPr>
      </w:pPr>
      <w:r w:rsidRPr="00521B3F">
        <w:rPr>
          <w:rFonts w:ascii="Cambria" w:hAnsi="Cambria"/>
          <w:sz w:val="20"/>
        </w:rPr>
        <w:t>Jawaharlal Nehru Technological University Hyderabad, India</w:t>
      </w:r>
    </w:p>
    <w:p w14:paraId="18A1352B" w14:textId="77777777" w:rsidR="00E92F88" w:rsidRDefault="00E92F88" w:rsidP="00E92F88">
      <w:pPr>
        <w:pBdr>
          <w:bottom w:val="single" w:sz="4" w:space="0" w:color="auto"/>
        </w:pBdr>
        <w:spacing w:before="60" w:after="0"/>
        <w:ind w:left="-1080" w:right="-1080"/>
        <w:rPr>
          <w:rFonts w:ascii="Cambria" w:hAnsi="Cambria"/>
          <w:b/>
          <w:sz w:val="24"/>
        </w:rPr>
      </w:pPr>
      <w:r w:rsidRPr="00E92F88">
        <w:rPr>
          <w:rFonts w:ascii="Cambria" w:hAnsi="Cambria"/>
          <w:b/>
          <w:sz w:val="24"/>
        </w:rPr>
        <w:t>CERTIFICATIONS</w:t>
      </w:r>
    </w:p>
    <w:p w14:paraId="70B0A8ED" w14:textId="30932939" w:rsidR="00E92F88" w:rsidRPr="00E92F88" w:rsidRDefault="00E92F88" w:rsidP="00E92F88">
      <w:pPr>
        <w:pStyle w:val="EXPERIENCE"/>
        <w:rPr>
          <w:sz w:val="24"/>
        </w:rPr>
      </w:pPr>
      <w:r w:rsidRPr="00E92F88">
        <w:t xml:space="preserve">Professional Scrum Master </w:t>
      </w:r>
    </w:p>
    <w:p w14:paraId="5508AB0B" w14:textId="6CA39504" w:rsidR="00E92F88" w:rsidRPr="00E92F88" w:rsidRDefault="00E92F88" w:rsidP="00E92F88">
      <w:pPr>
        <w:pStyle w:val="EXPERIENCE"/>
      </w:pPr>
      <w:proofErr w:type="spellStart"/>
      <w:proofErr w:type="gramStart"/>
      <w:r w:rsidRPr="00E92F88">
        <w:t>SAFe</w:t>
      </w:r>
      <w:proofErr w:type="spellEnd"/>
      <w:proofErr w:type="gramEnd"/>
      <w:r w:rsidRPr="00E92F88">
        <w:t xml:space="preserve"> Agilist (6.0)</w:t>
      </w:r>
    </w:p>
    <w:sectPr w:rsidR="00E92F88" w:rsidRPr="00E92F88" w:rsidSect="003306DD">
      <w:pgSz w:w="12240" w:h="15840"/>
      <w:pgMar w:top="27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E75AD"/>
    <w:multiLevelType w:val="hybridMultilevel"/>
    <w:tmpl w:val="9D2E874E"/>
    <w:lvl w:ilvl="0" w:tplc="FB463242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2A9015D5"/>
    <w:multiLevelType w:val="multilevel"/>
    <w:tmpl w:val="6622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41BD5"/>
    <w:multiLevelType w:val="hybridMultilevel"/>
    <w:tmpl w:val="0060AA16"/>
    <w:lvl w:ilvl="0" w:tplc="C7F2356E">
      <w:numFmt w:val="bullet"/>
      <w:lvlText w:val=""/>
      <w:lvlJc w:val="left"/>
      <w:pPr>
        <w:ind w:left="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4C8D129B"/>
    <w:multiLevelType w:val="hybridMultilevel"/>
    <w:tmpl w:val="0EF0561E"/>
    <w:lvl w:ilvl="0" w:tplc="B532D41E">
      <w:numFmt w:val="bullet"/>
      <w:lvlText w:val=""/>
      <w:lvlJc w:val="left"/>
      <w:pPr>
        <w:ind w:left="-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4" w15:restartNumberingAfterBreak="0">
    <w:nsid w:val="59E979AE"/>
    <w:multiLevelType w:val="hybridMultilevel"/>
    <w:tmpl w:val="9AD67CB0"/>
    <w:lvl w:ilvl="0" w:tplc="FB46324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E610A8"/>
    <w:multiLevelType w:val="hybridMultilevel"/>
    <w:tmpl w:val="70FE3BC2"/>
    <w:lvl w:ilvl="0" w:tplc="FB46324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D57349"/>
    <w:multiLevelType w:val="hybridMultilevel"/>
    <w:tmpl w:val="22EC05F8"/>
    <w:lvl w:ilvl="0" w:tplc="C7F2356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262B04"/>
    <w:multiLevelType w:val="multilevel"/>
    <w:tmpl w:val="EC3E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65C41"/>
    <w:multiLevelType w:val="multilevel"/>
    <w:tmpl w:val="E43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768108">
    <w:abstractNumId w:val="8"/>
  </w:num>
  <w:num w:numId="2" w16cid:durableId="1830557352">
    <w:abstractNumId w:val="1"/>
  </w:num>
  <w:num w:numId="3" w16cid:durableId="1169711139">
    <w:abstractNumId w:val="7"/>
  </w:num>
  <w:num w:numId="4" w16cid:durableId="1652829346">
    <w:abstractNumId w:val="5"/>
  </w:num>
  <w:num w:numId="5" w16cid:durableId="1193957743">
    <w:abstractNumId w:val="0"/>
  </w:num>
  <w:num w:numId="6" w16cid:durableId="1900169800">
    <w:abstractNumId w:val="4"/>
  </w:num>
  <w:num w:numId="7" w16cid:durableId="1209949823">
    <w:abstractNumId w:val="6"/>
  </w:num>
  <w:num w:numId="8" w16cid:durableId="117182362">
    <w:abstractNumId w:val="2"/>
  </w:num>
  <w:num w:numId="9" w16cid:durableId="1618827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DB2"/>
    <w:rsid w:val="00014796"/>
    <w:rsid w:val="001058C4"/>
    <w:rsid w:val="001C1118"/>
    <w:rsid w:val="001C3DCD"/>
    <w:rsid w:val="002B7DB2"/>
    <w:rsid w:val="003306DD"/>
    <w:rsid w:val="003A113D"/>
    <w:rsid w:val="003F2076"/>
    <w:rsid w:val="0040056B"/>
    <w:rsid w:val="00521B3F"/>
    <w:rsid w:val="005D11AB"/>
    <w:rsid w:val="00631464"/>
    <w:rsid w:val="006A1464"/>
    <w:rsid w:val="007E2A0E"/>
    <w:rsid w:val="00BD39C8"/>
    <w:rsid w:val="00C127BA"/>
    <w:rsid w:val="00DE277B"/>
    <w:rsid w:val="00E47E94"/>
    <w:rsid w:val="00E92F88"/>
    <w:rsid w:val="00EC22AA"/>
    <w:rsid w:val="00F3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862F8A"/>
  <w15:chartTrackingRefBased/>
  <w15:docId w15:val="{C1664642-96BE-4950-8464-11B8CC67C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9C8"/>
  </w:style>
  <w:style w:type="paragraph" w:styleId="Heading1">
    <w:name w:val="heading 1"/>
    <w:basedOn w:val="Normal"/>
    <w:next w:val="Normal"/>
    <w:link w:val="Heading1Char"/>
    <w:uiPriority w:val="9"/>
    <w:qFormat/>
    <w:rsid w:val="000147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7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D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PERIENCE">
    <w:name w:val="EXPERIENCE"/>
    <w:basedOn w:val="Heading1"/>
    <w:qFormat/>
    <w:rsid w:val="00014796"/>
    <w:pPr>
      <w:spacing w:before="100"/>
      <w:ind w:left="-720" w:right="-720"/>
    </w:pPr>
    <w:rPr>
      <w:rFonts w:ascii="Cambria" w:eastAsia="Calibri" w:hAnsi="Cambria" w:cs="Calibri"/>
      <w:b/>
      <w:color w:val="000000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0147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Heading">
    <w:name w:val="Heading"/>
    <w:basedOn w:val="Normal"/>
    <w:uiPriority w:val="1"/>
    <w:qFormat/>
    <w:rsid w:val="003A113D"/>
    <w:pPr>
      <w:widowControl w:val="0"/>
      <w:autoSpaceDE w:val="0"/>
      <w:autoSpaceDN w:val="0"/>
      <w:spacing w:before="37" w:after="0" w:line="240" w:lineRule="auto"/>
      <w:ind w:left="1447" w:right="1016"/>
      <w:jc w:val="center"/>
    </w:pPr>
    <w:rPr>
      <w:rFonts w:ascii="Cambria" w:eastAsia="Cambria" w:hAnsi="Cambria" w:cs="Cambria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1479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Head">
    <w:name w:val="Head"/>
    <w:basedOn w:val="Normal"/>
    <w:next w:val="Heading1"/>
    <w:qFormat/>
    <w:rsid w:val="005D11AB"/>
    <w:pPr>
      <w:pBdr>
        <w:top w:val="single" w:sz="4" w:space="1" w:color="auto"/>
      </w:pBdr>
      <w:spacing w:before="100" w:after="0"/>
      <w:ind w:left="-720" w:right="-720"/>
      <w:jc w:val="center"/>
    </w:pPr>
    <w:rPr>
      <w:rFonts w:ascii="Cambria" w:hAnsi="Cambria"/>
      <w:b/>
      <w:sz w:val="24"/>
    </w:rPr>
  </w:style>
  <w:style w:type="character" w:styleId="Strong">
    <w:name w:val="Strong"/>
    <w:basedOn w:val="DefaultParagraphFont"/>
    <w:uiPriority w:val="22"/>
    <w:qFormat/>
    <w:rsid w:val="002B7DB2"/>
    <w:rPr>
      <w:b/>
      <w:bCs/>
    </w:rPr>
  </w:style>
  <w:style w:type="table" w:styleId="TableGrid">
    <w:name w:val="Table Grid"/>
    <w:basedOn w:val="TableNormal"/>
    <w:uiPriority w:val="39"/>
    <w:rsid w:val="002B7D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2B7DB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2B7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B7DB2"/>
    <w:rPr>
      <w:i/>
      <w:iCs/>
    </w:rPr>
  </w:style>
  <w:style w:type="paragraph" w:styleId="ListParagraph">
    <w:name w:val="List Paragraph"/>
    <w:basedOn w:val="Normal"/>
    <w:uiPriority w:val="34"/>
    <w:qFormat/>
    <w:rsid w:val="002B7DB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D39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6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reya.sh090427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1061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pcs</Company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Shreya kumar</cp:lastModifiedBy>
  <cp:revision>3</cp:revision>
  <cp:lastPrinted>2024-09-27T20:10:00Z</cp:lastPrinted>
  <dcterms:created xsi:type="dcterms:W3CDTF">2025-04-07T13:35:00Z</dcterms:created>
  <dcterms:modified xsi:type="dcterms:W3CDTF">2025-04-07T13:37:00Z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b14759be-d609-4f2e-b41d-7b253f598aa5</vt:lpwstr>
  </property>
</Properties>
</file>