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29D55C" w14:textId="7D4155E5" w:rsidR="00D8440B" w:rsidRPr="00D97E3F" w:rsidRDefault="00D8440B" w:rsidP="00D8440B">
      <w:pPr>
        <w:pStyle w:val="NoSpacing"/>
        <w:spacing w:line="276" w:lineRule="auto"/>
        <w:jc w:val="both"/>
        <w:rPr>
          <w:rFonts w:asciiTheme="majorHAnsi" w:hAnsiTheme="majorHAnsi" w:cs="Times New Roman"/>
          <w:b/>
          <w:bCs/>
          <w:sz w:val="28"/>
          <w:szCs w:val="28"/>
        </w:rPr>
      </w:pPr>
      <w:r w:rsidRPr="00D97E3F">
        <w:rPr>
          <w:rFonts w:asciiTheme="majorHAnsi" w:hAnsiTheme="majorHAnsi" w:cs="Times New Roman"/>
          <w:b/>
          <w:noProof/>
          <w:sz w:val="28"/>
          <w:szCs w:val="28"/>
        </w:rPr>
        <mc:AlternateContent>
          <mc:Choice Requires="wps">
            <w:drawing>
              <wp:anchor distT="0" distB="0" distL="114300" distR="114300" simplePos="0" relativeHeight="251659264" behindDoc="0" locked="0" layoutInCell="1" allowOverlap="1" wp14:anchorId="0B61B319" wp14:editId="3E207789">
                <wp:simplePos x="0" y="0"/>
                <wp:positionH relativeFrom="page">
                  <wp:align>right</wp:align>
                </wp:positionH>
                <wp:positionV relativeFrom="paragraph">
                  <wp:posOffset>0</wp:posOffset>
                </wp:positionV>
                <wp:extent cx="3076575" cy="971550"/>
                <wp:effectExtent l="0" t="0" r="0" b="0"/>
                <wp:wrapNone/>
                <wp:docPr id="687950476" name="Rectangle 2"/>
                <wp:cNvGraphicFramePr/>
                <a:graphic xmlns:a="http://schemas.openxmlformats.org/drawingml/2006/main">
                  <a:graphicData uri="http://schemas.microsoft.com/office/word/2010/wordprocessingShape">
                    <wps:wsp>
                      <wps:cNvSpPr/>
                      <wps:spPr>
                        <a:xfrm>
                          <a:off x="0" y="0"/>
                          <a:ext cx="3076575" cy="9715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FA0E20C" w14:textId="65495D2E" w:rsidR="00D8440B" w:rsidRDefault="00D8440B" w:rsidP="00D8440B">
                            <w:pPr>
                              <w:jc w:val="center"/>
                            </w:pPr>
                            <w:r>
                              <w:rPr>
                                <w:noProof/>
                              </w:rPr>
                              <w:drawing>
                                <wp:inline distT="0" distB="0" distL="0" distR="0" wp14:anchorId="52030FBF" wp14:editId="2F90E90D">
                                  <wp:extent cx="714375" cy="714375"/>
                                  <wp:effectExtent l="0" t="0" r="9525" b="9525"/>
                                  <wp:docPr id="402677736" name="Picture 1" descr="AWS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77736" name="Picture 402677736" descr="AWS_Badge"/>
                                          <pic:cNvPicPr>
                                            <a:picLocks noChangeAspect="1"/>
                                          </pic:cNvPicPr>
                                        </pic:nvPicPr>
                                        <pic:blipFill>
                                          <a:blip r:embed="rId5"/>
                                          <a:stretch>
                                            <a:fillRect/>
                                          </a:stretch>
                                        </pic:blipFill>
                                        <pic:spPr>
                                          <a:xfrm>
                                            <a:off x="0" y="0"/>
                                            <a:ext cx="714375" cy="714375"/>
                                          </a:xfrm>
                                          <a:prstGeom prst="rect">
                                            <a:avLst/>
                                          </a:prstGeom>
                                        </pic:spPr>
                                      </pic:pic>
                                    </a:graphicData>
                                  </a:graphic>
                                </wp:inline>
                              </w:drawing>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61B319" id="Rectangle 2" o:spid="_x0000_s1026" style="position:absolute;left:0;text-align:left;margin-left:191.05pt;margin-top:0;width:242.25pt;height:76.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" filled="f" stroked="f" strokeweight="1pt">
                <v:textbox>
                  <w:txbxContent>
                    <w:p w14:paraId="3FA0E20C" w14:textId="65495D2E" w:rsidR="00D8440B" w:rsidRDefault="00D8440B" w:rsidP="00D8440B">
                      <w:pPr>
                        <w:jc w:val="center"/>
                      </w:pPr>
                      <w:r>
                        <w:rPr>
                          <w:noProof/>
                        </w:rPr>
                        <w:drawing>
                          <wp:inline distT="0" distB="0" distL="0" distR="0" wp14:anchorId="52030FBF" wp14:editId="2F90E90D">
                            <wp:extent cx="714375" cy="714375"/>
                            <wp:effectExtent l="0" t="0" r="9525" b="9525"/>
                            <wp:docPr id="402677736" name="Picture 1" descr="AWS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77736" name="Picture 402677736" descr="AWS_Badge"/>
                                    <pic:cNvPicPr>
                                      <a:picLocks noChangeAspect="1"/>
                                    </pic:cNvPicPr>
                                  </pic:nvPicPr>
                                  <pic:blipFill>
                                    <a:blip r:embed="rId5"/>
                                    <a:stretch>
                                      <a:fillRect/>
                                    </a:stretch>
                                  </pic:blipFill>
                                  <pic:spPr>
                                    <a:xfrm>
                                      <a:off x="0" y="0"/>
                                      <a:ext cx="714375" cy="714375"/>
                                    </a:xfrm>
                                    <a:prstGeom prst="rect">
                                      <a:avLst/>
                                    </a:prstGeom>
                                  </pic:spPr>
                                </pic:pic>
                              </a:graphicData>
                            </a:graphic>
                          </wp:inline>
                        </w:drawing>
                      </w:r>
                      <w:r>
                        <w:t xml:space="preserve">  </w:t>
                      </w:r>
                    </w:p>
                  </w:txbxContent>
                </v:textbox>
                <w10:wrap anchorx="page"/>
              </v:rect>
            </w:pict>
          </mc:Fallback>
        </mc:AlternateContent>
      </w:r>
      <w:r w:rsidR="001D03BC" w:rsidRPr="00D97E3F">
        <w:rPr>
          <w:rFonts w:asciiTheme="majorHAnsi" w:hAnsiTheme="majorHAnsi" w:cs="Times New Roman"/>
          <w:b/>
          <w:bCs/>
          <w:color w:val="000000" w:themeColor="text1"/>
          <w:sz w:val="28"/>
          <w:szCs w:val="28"/>
          <w:shd w:val="clear" w:color="auto" w:fill="FFFFFF"/>
        </w:rPr>
        <w:t>Meghavardhan Bethi</w:t>
      </w:r>
      <w:r w:rsidRPr="00D97E3F">
        <w:rPr>
          <w:rFonts w:asciiTheme="majorHAnsi" w:hAnsiTheme="majorHAnsi" w:cs="Times New Roman"/>
          <w:b/>
          <w:bCs/>
          <w:color w:val="000000" w:themeColor="text1"/>
          <w:sz w:val="28"/>
          <w:szCs w:val="28"/>
          <w:shd w:val="clear" w:color="auto" w:fill="FFFFFF"/>
        </w:rPr>
        <w:tab/>
      </w:r>
      <w:r w:rsidRPr="00D97E3F">
        <w:rPr>
          <w:rFonts w:asciiTheme="majorHAnsi" w:hAnsiTheme="majorHAnsi" w:cs="Times New Roman"/>
          <w:b/>
          <w:bCs/>
          <w:color w:val="000000" w:themeColor="text1"/>
          <w:sz w:val="28"/>
          <w:szCs w:val="28"/>
          <w:shd w:val="clear" w:color="auto" w:fill="FFFFFF"/>
        </w:rPr>
        <w:tab/>
      </w:r>
      <w:r w:rsidRPr="00D97E3F">
        <w:rPr>
          <w:rFonts w:asciiTheme="majorHAnsi" w:hAnsiTheme="majorHAnsi" w:cs="Times New Roman"/>
          <w:b/>
          <w:bCs/>
          <w:color w:val="000000" w:themeColor="text1"/>
          <w:sz w:val="28"/>
          <w:szCs w:val="28"/>
          <w:shd w:val="clear" w:color="auto" w:fill="FFFFFF"/>
        </w:rPr>
        <w:tab/>
      </w:r>
      <w:r w:rsidRPr="00D97E3F">
        <w:rPr>
          <w:rFonts w:asciiTheme="majorHAnsi" w:hAnsiTheme="majorHAnsi" w:cs="Times New Roman"/>
          <w:b/>
          <w:bCs/>
          <w:color w:val="000000" w:themeColor="text1"/>
          <w:sz w:val="28"/>
          <w:szCs w:val="28"/>
          <w:shd w:val="clear" w:color="auto" w:fill="FFFFFF"/>
        </w:rPr>
        <w:tab/>
      </w:r>
      <w:r w:rsidRPr="00D97E3F">
        <w:rPr>
          <w:rFonts w:asciiTheme="majorHAnsi" w:hAnsiTheme="majorHAnsi" w:cs="Times New Roman"/>
          <w:b/>
          <w:bCs/>
          <w:color w:val="000000" w:themeColor="text1"/>
          <w:sz w:val="28"/>
          <w:szCs w:val="28"/>
          <w:shd w:val="clear" w:color="auto" w:fill="FFFFFF"/>
        </w:rPr>
        <w:tab/>
      </w:r>
    </w:p>
    <w:p w14:paraId="4CEB0B62" w14:textId="111C457A" w:rsidR="00D8440B" w:rsidRPr="00E00925" w:rsidRDefault="00D8440B" w:rsidP="00D8440B">
      <w:pPr>
        <w:pStyle w:val="NoSpacing"/>
        <w:spacing w:line="276" w:lineRule="auto"/>
        <w:jc w:val="both"/>
        <w:rPr>
          <w:rFonts w:asciiTheme="majorHAnsi" w:hAnsiTheme="majorHAnsi" w:cs="Times New Roman"/>
          <w:b/>
          <w:sz w:val="20"/>
          <w:szCs w:val="20"/>
        </w:rPr>
      </w:pPr>
      <w:r w:rsidRPr="00E00925">
        <w:rPr>
          <w:rFonts w:asciiTheme="majorHAnsi" w:hAnsiTheme="majorHAnsi" w:cs="Times New Roman"/>
          <w:b/>
          <w:sz w:val="20"/>
          <w:szCs w:val="20"/>
        </w:rPr>
        <w:t>S</w:t>
      </w:r>
      <w:r w:rsidR="00AF1244">
        <w:rPr>
          <w:rFonts w:asciiTheme="majorHAnsi" w:hAnsiTheme="majorHAnsi" w:cs="Times New Roman"/>
          <w:b/>
          <w:sz w:val="20"/>
          <w:szCs w:val="20"/>
        </w:rPr>
        <w:t>enior</w:t>
      </w:r>
      <w:r w:rsidR="008853E6">
        <w:rPr>
          <w:rFonts w:asciiTheme="majorHAnsi" w:hAnsiTheme="majorHAnsi" w:cs="Times New Roman"/>
          <w:b/>
          <w:sz w:val="20"/>
          <w:szCs w:val="20"/>
        </w:rPr>
        <w:t xml:space="preserve"> </w:t>
      </w:r>
      <w:r w:rsidR="00046368">
        <w:rPr>
          <w:rFonts w:asciiTheme="majorHAnsi" w:hAnsiTheme="majorHAnsi" w:cs="Times New Roman"/>
          <w:b/>
          <w:sz w:val="20"/>
          <w:szCs w:val="20"/>
        </w:rPr>
        <w:t xml:space="preserve">DevOps </w:t>
      </w:r>
      <w:r w:rsidRPr="00E00925">
        <w:rPr>
          <w:rFonts w:asciiTheme="majorHAnsi" w:hAnsiTheme="majorHAnsi" w:cs="Times New Roman"/>
          <w:b/>
          <w:sz w:val="20"/>
          <w:szCs w:val="20"/>
        </w:rPr>
        <w:t>Engineer</w:t>
      </w:r>
    </w:p>
    <w:p w14:paraId="29112064" w14:textId="093FF14E" w:rsidR="00D8440B" w:rsidRDefault="00D8440B" w:rsidP="00E348B4">
      <w:pPr>
        <w:pStyle w:val="NoSpacing"/>
        <w:spacing w:line="276" w:lineRule="auto"/>
        <w:jc w:val="both"/>
        <w:rPr>
          <w:rFonts w:asciiTheme="majorHAnsi" w:hAnsiTheme="majorHAnsi" w:cs="Times New Roman"/>
          <w:b/>
          <w:bCs/>
          <w:color w:val="000000" w:themeColor="text1"/>
          <w:sz w:val="20"/>
          <w:szCs w:val="20"/>
          <w:u w:val="single"/>
          <w14:shadow w14:blurRad="38100" w14:dist="19050" w14:dir="2700000" w14:sx="100000" w14:sy="100000" w14:kx="0" w14:ky="0" w14:algn="tl">
            <w14:schemeClr w14:val="dk1">
              <w14:alpha w14:val="60000"/>
            </w14:schemeClr>
          </w14:shadow>
        </w:rPr>
      </w:pPr>
      <w:r w:rsidRPr="00CF0518">
        <w:rPr>
          <w:rFonts w:asciiTheme="majorHAnsi" w:hAnsiTheme="majorHAnsi" w:cs="Times New Roman"/>
          <w:b/>
          <w:bCs/>
          <w:color w:val="000000" w:themeColor="text1"/>
          <w:sz w:val="20"/>
          <w:szCs w:val="20"/>
          <w14:shadow w14:blurRad="38100" w14:dist="19050" w14:dir="2700000" w14:sx="100000" w14:sy="100000" w14:kx="0" w14:ky="0" w14:algn="tl">
            <w14:schemeClr w14:val="dk1">
              <w14:alpha w14:val="60000"/>
            </w14:schemeClr>
          </w14:shadow>
        </w:rPr>
        <w:t>Phone</w:t>
      </w:r>
      <w:r>
        <w:rPr>
          <w:rFonts w:asciiTheme="majorHAnsi" w:hAnsiTheme="majorHAnsi" w:cs="Times New Roman"/>
          <w:b/>
          <w:bCs/>
          <w:color w:val="000000" w:themeColor="text1"/>
          <w:sz w:val="20"/>
          <w:szCs w:val="20"/>
          <w14:shadow w14:blurRad="38100" w14:dist="19050" w14:dir="2700000" w14:sx="100000" w14:sy="100000" w14:kx="0" w14:ky="0" w14:algn="tl">
            <w14:schemeClr w14:val="dk1">
              <w14:alpha w14:val="60000"/>
            </w14:schemeClr>
          </w14:shadow>
        </w:rPr>
        <w:t xml:space="preserve">: </w:t>
      </w:r>
      <w:r w:rsidR="00D97E3F">
        <w:rPr>
          <w:rFonts w:asciiTheme="majorHAnsi" w:hAnsiTheme="majorHAnsi" w:cs="Times New Roman"/>
          <w:b/>
          <w:bCs/>
          <w:color w:val="000000" w:themeColor="text1"/>
          <w:sz w:val="20"/>
          <w:szCs w:val="20"/>
          <w14:shadow w14:blurRad="38100" w14:dist="19050" w14:dir="2700000" w14:sx="100000" w14:sy="100000" w14:kx="0" w14:ky="0" w14:algn="tl">
            <w14:schemeClr w14:val="dk1">
              <w14:alpha w14:val="60000"/>
            </w14:schemeClr>
          </w14:shadow>
        </w:rPr>
        <w:t xml:space="preserve">+1 </w:t>
      </w:r>
      <w:r w:rsidRPr="00D8440B">
        <w:rPr>
          <w:rFonts w:asciiTheme="majorHAnsi" w:hAnsiTheme="majorHAnsi" w:cs="Times New Roman"/>
          <w:color w:val="000000" w:themeColor="text1"/>
          <w:sz w:val="20"/>
          <w:szCs w:val="20"/>
          <w:u w:val="single"/>
          <w14:shadow w14:blurRad="38100" w14:dist="19050" w14:dir="2700000" w14:sx="100000" w14:sy="100000" w14:kx="0" w14:ky="0" w14:algn="tl">
            <w14:schemeClr w14:val="dk1">
              <w14:alpha w14:val="60000"/>
            </w14:schemeClr>
          </w14:shadow>
        </w:rPr>
        <w:t>314</w:t>
      </w:r>
      <w:r>
        <w:rPr>
          <w:rFonts w:asciiTheme="majorHAnsi" w:hAnsiTheme="majorHAnsi" w:cs="Times New Roman"/>
          <w:color w:val="000000" w:themeColor="text1"/>
          <w:sz w:val="20"/>
          <w:szCs w:val="20"/>
          <w:u w:val="single"/>
          <w14:shadow w14:blurRad="38100" w14:dist="19050" w14:dir="2700000" w14:sx="100000" w14:sy="100000" w14:kx="0" w14:ky="0" w14:algn="tl">
            <w14:schemeClr w14:val="dk1">
              <w14:alpha w14:val="60000"/>
            </w14:schemeClr>
          </w14:shadow>
        </w:rPr>
        <w:t xml:space="preserve"> </w:t>
      </w:r>
      <w:r w:rsidR="001D03BC">
        <w:rPr>
          <w:rFonts w:asciiTheme="majorHAnsi" w:hAnsiTheme="majorHAnsi" w:cs="Times New Roman"/>
          <w:color w:val="000000" w:themeColor="text1"/>
          <w:sz w:val="20"/>
          <w:szCs w:val="20"/>
          <w:u w:val="single"/>
          <w14:shadow w14:blurRad="38100" w14:dist="19050" w14:dir="2700000" w14:sx="100000" w14:sy="100000" w14:kx="0" w14:ky="0" w14:algn="tl">
            <w14:schemeClr w14:val="dk1">
              <w14:alpha w14:val="60000"/>
            </w14:schemeClr>
          </w14:shadow>
        </w:rPr>
        <w:t>329 4114</w:t>
      </w:r>
    </w:p>
    <w:p w14:paraId="761AC013" w14:textId="6A00E43E" w:rsidR="00854B44" w:rsidRDefault="00D8440B" w:rsidP="00D8440B">
      <w:pPr>
        <w:pStyle w:val="NoSpacing"/>
        <w:pBdr>
          <w:bottom w:val="single" w:sz="18" w:space="1" w:color="auto"/>
        </w:pBdr>
        <w:spacing w:line="276" w:lineRule="auto"/>
        <w:jc w:val="both"/>
      </w:pPr>
      <w:r w:rsidRPr="00CF0518">
        <w:rPr>
          <w:rFonts w:asciiTheme="majorHAnsi" w:hAnsiTheme="majorHAnsi" w:cs="Times New Roman"/>
          <w:b/>
          <w:bCs/>
          <w:color w:val="000000" w:themeColor="text1"/>
          <w:sz w:val="20"/>
          <w:szCs w:val="20"/>
          <w14:shadow w14:blurRad="38100" w14:dist="19050" w14:dir="2700000" w14:sx="100000" w14:sy="100000" w14:kx="0" w14:ky="0" w14:algn="tl">
            <w14:schemeClr w14:val="dk1">
              <w14:alpha w14:val="60000"/>
            </w14:schemeClr>
          </w14:shadow>
        </w:rPr>
        <w:t>Emai</w:t>
      </w:r>
      <w:r>
        <w:rPr>
          <w:rFonts w:asciiTheme="majorHAnsi" w:hAnsiTheme="majorHAnsi" w:cs="Times New Roman"/>
          <w:b/>
          <w:bCs/>
          <w:color w:val="000000" w:themeColor="text1"/>
          <w:sz w:val="20"/>
          <w:szCs w:val="20"/>
          <w14:shadow w14:blurRad="38100" w14:dist="19050" w14:dir="2700000" w14:sx="100000" w14:sy="100000" w14:kx="0" w14:ky="0" w14:algn="tl">
            <w14:schemeClr w14:val="dk1">
              <w14:alpha w14:val="60000"/>
            </w14:schemeClr>
          </w14:shadow>
        </w:rPr>
        <w:t>l:</w:t>
      </w:r>
      <w:r w:rsidRPr="00CF0518">
        <w:rPr>
          <w:rFonts w:asciiTheme="majorHAnsi" w:hAnsiTheme="majorHAnsi" w:cs="Times New Roman"/>
          <w:color w:val="156082" w:themeColor="accent1"/>
          <w:sz w:val="20"/>
          <w:szCs w:val="20"/>
          <w14:shadow w14:blurRad="38100" w14:dist="19050" w14:dir="2700000" w14:sx="100000" w14:sy="100000" w14:kx="0" w14:ky="0" w14:algn="tl">
            <w14:schemeClr w14:val="dk1">
              <w14:alpha w14:val="60000"/>
            </w14:schemeClr>
          </w14:shadow>
        </w:rPr>
        <w:t xml:space="preserve"> </w:t>
      </w:r>
      <w:r w:rsidR="001942CA">
        <w:rPr>
          <w:rFonts w:asciiTheme="majorHAnsi" w:hAnsiTheme="majorHAnsi" w:cs="Times New Roman"/>
          <w:color w:val="156082" w:themeColor="accent1"/>
          <w:sz w:val="20"/>
          <w:szCs w:val="20"/>
          <w14:shadow w14:blurRad="38100" w14:dist="19050" w14:dir="2700000" w14:sx="100000" w14:sy="100000" w14:kx="0" w14:ky="0" w14:algn="tl">
            <w14:schemeClr w14:val="dk1">
              <w14:alpha w14:val="60000"/>
            </w14:schemeClr>
          </w14:shadow>
        </w:rPr>
        <w:t xml:space="preserve"> </w:t>
      </w:r>
      <w:hyperlink r:id="rId6" w:history="1">
        <w:r w:rsidR="00854B44" w:rsidRPr="00546CCF">
          <w:rPr>
            <w:rStyle w:val="Hyperlink"/>
          </w:rPr>
          <w:t>meghavardhan.bethi82@gmail.com</w:t>
        </w:r>
      </w:hyperlink>
    </w:p>
    <w:p w14:paraId="3E957D3D" w14:textId="1BEFB641" w:rsidR="00854B44" w:rsidRPr="00AA7C4E" w:rsidRDefault="00D97E3F" w:rsidP="00D8440B">
      <w:pPr>
        <w:pStyle w:val="NoSpacing"/>
        <w:pBdr>
          <w:bottom w:val="single" w:sz="18" w:space="1" w:color="auto"/>
        </w:pBdr>
        <w:spacing w:line="276" w:lineRule="auto"/>
        <w:jc w:val="both"/>
        <w:rPr>
          <w:color w:val="000000"/>
          <w:sz w:val="20"/>
          <w:szCs w:val="20"/>
          <w:shd w:val="clear" w:color="auto" w:fill="FFFFFF"/>
          <w:lang w:val="nl-NL"/>
        </w:rPr>
      </w:pPr>
      <w:r w:rsidRPr="00AA7C4E">
        <w:rPr>
          <w:rFonts w:asciiTheme="majorHAnsi" w:hAnsiTheme="majorHAnsi" w:cs="Times New Roman"/>
          <w:b/>
          <w:bCs/>
          <w:color w:val="000000" w:themeColor="text1"/>
          <w:sz w:val="20"/>
          <w:szCs w:val="20"/>
          <w:lang w:val="nl-NL"/>
          <w14:shadow w14:blurRad="38100" w14:dist="19050" w14:dir="2700000" w14:sx="100000" w14:sy="100000" w14:kx="0" w14:ky="0" w14:algn="tl">
            <w14:schemeClr w14:val="dk1">
              <w14:alpha w14:val="60000"/>
            </w14:schemeClr>
          </w14:shadow>
        </w:rPr>
        <w:t xml:space="preserve">Linkedin: </w:t>
      </w:r>
      <w:hyperlink r:id="rId7" w:history="1">
        <w:r w:rsidRPr="00AA7C4E">
          <w:rPr>
            <w:rStyle w:val="Hyperlink"/>
            <w:sz w:val="20"/>
            <w:szCs w:val="20"/>
            <w:shd w:val="clear" w:color="auto" w:fill="FFFFFF"/>
            <w:lang w:val="nl-NL"/>
          </w:rPr>
          <w:t>www.linkedin.com/in/meghavardhan821/</w:t>
        </w:r>
      </w:hyperlink>
    </w:p>
    <w:p w14:paraId="59340682" w14:textId="682FA75B" w:rsidR="00854B44" w:rsidRPr="00854B44" w:rsidRDefault="00854B44" w:rsidP="00D8440B">
      <w:pPr>
        <w:tabs>
          <w:tab w:val="left" w:pos="3848"/>
        </w:tabs>
        <w:spacing w:after="0"/>
        <w:jc w:val="both"/>
        <w:rPr>
          <w:rStyle w:val="Strong"/>
          <w:sz w:val="18"/>
          <w:szCs w:val="18"/>
          <w:u w:val="single"/>
        </w:rPr>
      </w:pPr>
      <w:r w:rsidRPr="00854B44">
        <w:rPr>
          <w:rStyle w:val="Strong"/>
          <w:sz w:val="18"/>
          <w:szCs w:val="18"/>
          <w:u w:val="single"/>
        </w:rPr>
        <w:t xml:space="preserve">PROFESSIONAL OBJECTIVE  </w:t>
      </w:r>
    </w:p>
    <w:p w14:paraId="2D36B516" w14:textId="3269613F" w:rsidR="001D03BC" w:rsidRPr="00854B44" w:rsidRDefault="00854B44" w:rsidP="00D8440B">
      <w:pPr>
        <w:tabs>
          <w:tab w:val="left" w:pos="3848"/>
        </w:tabs>
        <w:spacing w:after="0"/>
        <w:jc w:val="both"/>
        <w:rPr>
          <w:rStyle w:val="vanity-namedisplay-name"/>
          <w:rFonts w:asciiTheme="majorHAnsi" w:hAnsiTheme="majorHAnsi" w:cs="Times New Roman"/>
          <w:b/>
          <w:bCs/>
          <w:sz w:val="18"/>
          <w:szCs w:val="18"/>
          <w:u w:val="single"/>
          <w:shd w:val="clear" w:color="auto" w:fill="FFFFFF"/>
        </w:rPr>
      </w:pPr>
      <w:r w:rsidRPr="00854B44">
        <w:rPr>
          <w:b/>
          <w:bCs/>
          <w:sz w:val="18"/>
          <w:szCs w:val="18"/>
        </w:rPr>
        <w:t>Experienced and highly motivated IT professional with 10+ years of experience in supporting enterprise systems, infrastructure operations, and technology modernization initiatives across diverse industry environments. Proven ability to contribute to scalable, reliable, and business-aligned solutions while working closely with cross-functional teams to improve performance, stability, and operational efficiency. Experienced in driving process improvements, supporting critical production environments, and ensuring service continuity through strong technical and problem-solving capabilities. Seeking a challenging role where I can leverage my experience to contribute to organizational growth, innovation, and long-term success.</w:t>
      </w:r>
    </w:p>
    <w:p w14:paraId="5700B892" w14:textId="253CEC01" w:rsidR="00D8440B" w:rsidRPr="00EA0077" w:rsidRDefault="00D8440B" w:rsidP="00D8440B">
      <w:pPr>
        <w:tabs>
          <w:tab w:val="left" w:pos="3848"/>
        </w:tabs>
        <w:spacing w:after="0"/>
        <w:jc w:val="both"/>
        <w:rPr>
          <w:rFonts w:asciiTheme="majorHAnsi" w:hAnsiTheme="majorHAnsi" w:cs="Times New Roman"/>
          <w:b/>
          <w:sz w:val="18"/>
          <w:szCs w:val="18"/>
          <w:u w:val="single"/>
          <w:shd w:val="clear" w:color="auto" w:fill="FFFFFF"/>
        </w:rPr>
      </w:pPr>
      <w:r w:rsidRPr="00EA0077">
        <w:rPr>
          <w:rStyle w:val="vanity-namedisplay-name"/>
          <w:rFonts w:asciiTheme="majorHAnsi" w:hAnsiTheme="majorHAnsi" w:cs="Times New Roman"/>
          <w:b/>
          <w:sz w:val="18"/>
          <w:szCs w:val="18"/>
          <w:u w:val="single"/>
          <w:shd w:val="clear" w:color="auto" w:fill="FFFFFF"/>
        </w:rPr>
        <w:t>PROFESSIONAL SUMMARY</w:t>
      </w:r>
    </w:p>
    <w:p w14:paraId="3EB59F7E" w14:textId="77777777" w:rsidR="004046C3" w:rsidRPr="00EB2C1B" w:rsidRDefault="00E863B9" w:rsidP="004046C3">
      <w:pPr>
        <w:pStyle w:val="NoSpacing"/>
        <w:numPr>
          <w:ilvl w:val="0"/>
          <w:numId w:val="1"/>
        </w:numPr>
        <w:spacing w:before="40" w:after="100" w:afterAutospacing="1"/>
        <w:jc w:val="both"/>
        <w:rPr>
          <w:rFonts w:asciiTheme="majorHAnsi" w:eastAsia="Times New Roman" w:hAnsiTheme="majorHAnsi" w:cs="Times New Roman"/>
          <w:sz w:val="18"/>
          <w:szCs w:val="18"/>
        </w:rPr>
      </w:pPr>
      <w:r w:rsidRPr="00334B28">
        <w:rPr>
          <w:rFonts w:asciiTheme="majorHAnsi" w:hAnsiTheme="majorHAnsi"/>
          <w:color w:val="000000"/>
          <w:sz w:val="18"/>
          <w:szCs w:val="18"/>
        </w:rPr>
        <w:t xml:space="preserve">I am having 10+ years of experience as a </w:t>
      </w:r>
      <w:r w:rsidR="00615819" w:rsidRPr="00334B28">
        <w:rPr>
          <w:rFonts w:asciiTheme="majorHAnsi" w:hAnsiTheme="majorHAnsi"/>
          <w:color w:val="000000"/>
          <w:sz w:val="18"/>
          <w:szCs w:val="18"/>
        </w:rPr>
        <w:t xml:space="preserve">Senior </w:t>
      </w:r>
      <w:r w:rsidR="00026F4D" w:rsidRPr="00334B28">
        <w:rPr>
          <w:rFonts w:asciiTheme="majorHAnsi" w:hAnsiTheme="majorHAnsi"/>
          <w:color w:val="000000"/>
          <w:sz w:val="18"/>
          <w:szCs w:val="18"/>
        </w:rPr>
        <w:t xml:space="preserve">DevOps </w:t>
      </w:r>
      <w:r w:rsidRPr="00334B28">
        <w:rPr>
          <w:rFonts w:asciiTheme="majorHAnsi" w:hAnsiTheme="majorHAnsi"/>
          <w:color w:val="000000"/>
          <w:sz w:val="18"/>
          <w:szCs w:val="18"/>
        </w:rPr>
        <w:t xml:space="preserve">Engineer, specializing in designing, implementing, and managing secure, scalable, and compliant cloud platforms for healthcare, financial services, telecom, and retail industries, with hands-on expertise in container platforms including </w:t>
      </w:r>
      <w:r w:rsidRPr="00334B28">
        <w:rPr>
          <w:rFonts w:asciiTheme="majorHAnsi" w:hAnsiTheme="majorHAnsi"/>
          <w:b/>
          <w:bCs/>
          <w:color w:val="000000"/>
          <w:sz w:val="18"/>
          <w:szCs w:val="18"/>
        </w:rPr>
        <w:t>Kubernetes and OpenShift (v4.x)</w:t>
      </w:r>
      <w:r w:rsidRPr="00334B28">
        <w:rPr>
          <w:rFonts w:asciiTheme="majorHAnsi" w:hAnsiTheme="majorHAnsi"/>
          <w:color w:val="000000"/>
          <w:sz w:val="18"/>
          <w:szCs w:val="18"/>
        </w:rPr>
        <w:t xml:space="preserve"> under Agile and SDLC routines.</w:t>
      </w:r>
    </w:p>
    <w:p w14:paraId="158DC19D" w14:textId="77777777" w:rsidR="00EB2C1B" w:rsidRPr="00EB2C1B" w:rsidRDefault="00EB2C1B" w:rsidP="00EB2C1B">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EB2C1B">
        <w:rPr>
          <w:rFonts w:asciiTheme="majorHAnsi" w:eastAsia="Times New Roman" w:hAnsiTheme="majorHAnsi" w:cs="Times New Roman"/>
          <w:sz w:val="18"/>
          <w:szCs w:val="18"/>
        </w:rPr>
        <w:t xml:space="preserve">Senior Software and Platform Engineer with 10+ years of experience in </w:t>
      </w:r>
      <w:r w:rsidRPr="00EB2C1B">
        <w:rPr>
          <w:rFonts w:asciiTheme="majorHAnsi" w:eastAsia="Times New Roman" w:hAnsiTheme="majorHAnsi" w:cs="Times New Roman"/>
          <w:b/>
          <w:bCs/>
          <w:sz w:val="18"/>
          <w:szCs w:val="18"/>
        </w:rPr>
        <w:t>Golang, Kubernetes, OpenShift, EKS, GKE, Kubebuilder, controller-runtime, CRDs, reconcilers, finalizers, status conditions, Helm, GitOps, Terraform, and CI/CD automation</w:t>
      </w:r>
      <w:r w:rsidRPr="00EB2C1B">
        <w:rPr>
          <w:rFonts w:asciiTheme="majorHAnsi" w:eastAsia="Times New Roman" w:hAnsiTheme="majorHAnsi" w:cs="Times New Roman"/>
          <w:sz w:val="18"/>
          <w:szCs w:val="18"/>
        </w:rPr>
        <w:t>, building secure and reliable cloud-native platforms for enterprise workloads.</w:t>
      </w:r>
    </w:p>
    <w:p w14:paraId="7A4967D8" w14:textId="7AACC672" w:rsidR="00EB2C1B" w:rsidRPr="00EB2C1B" w:rsidRDefault="00EB2C1B" w:rsidP="00EB2C1B">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EB2C1B">
        <w:rPr>
          <w:rFonts w:asciiTheme="majorHAnsi" w:eastAsia="Times New Roman" w:hAnsiTheme="majorHAnsi" w:cs="Times New Roman"/>
          <w:sz w:val="18"/>
          <w:szCs w:val="18"/>
        </w:rPr>
        <w:t xml:space="preserve">Strong hands-on experience designing </w:t>
      </w:r>
      <w:r w:rsidRPr="00EB2C1B">
        <w:rPr>
          <w:rFonts w:asciiTheme="majorHAnsi" w:eastAsia="Times New Roman" w:hAnsiTheme="majorHAnsi" w:cs="Times New Roman"/>
          <w:b/>
          <w:bCs/>
          <w:sz w:val="18"/>
          <w:szCs w:val="18"/>
        </w:rPr>
        <w:t>Kubernetes operator and CSI-based storage automation</w:t>
      </w:r>
      <w:r w:rsidRPr="00EB2C1B">
        <w:rPr>
          <w:rFonts w:asciiTheme="majorHAnsi" w:eastAsia="Times New Roman" w:hAnsiTheme="majorHAnsi" w:cs="Times New Roman"/>
          <w:sz w:val="18"/>
          <w:szCs w:val="18"/>
        </w:rPr>
        <w:t xml:space="preserve"> using </w:t>
      </w:r>
      <w:r w:rsidRPr="00EB2C1B">
        <w:rPr>
          <w:rFonts w:asciiTheme="majorHAnsi" w:eastAsia="Times New Roman" w:hAnsiTheme="majorHAnsi" w:cs="Times New Roman"/>
          <w:b/>
          <w:bCs/>
          <w:sz w:val="18"/>
          <w:szCs w:val="18"/>
        </w:rPr>
        <w:t>Go, Kubernetes APIs, PersistentVolumes, PersistentVolumeClaims, StorageClasses, VolumeSnapshots, dynamic provisioning, topology-aware scheduling, Portworx, NetApp Trident, Ceph, and Google Persistent Disk</w:t>
      </w:r>
      <w:r w:rsidRPr="00EB2C1B">
        <w:rPr>
          <w:rFonts w:asciiTheme="majorHAnsi" w:eastAsia="Times New Roman" w:hAnsiTheme="majorHAnsi" w:cs="Times New Roman"/>
          <w:sz w:val="18"/>
          <w:szCs w:val="18"/>
        </w:rPr>
        <w:t xml:space="preserve"> for stateful and highly available applications.</w:t>
      </w:r>
    </w:p>
    <w:p w14:paraId="59A60F57" w14:textId="782D463E" w:rsidR="00EB2C1B" w:rsidRPr="00EB2C1B" w:rsidRDefault="00EB2C1B" w:rsidP="00EB2C1B">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EB2C1B">
        <w:rPr>
          <w:rFonts w:asciiTheme="majorHAnsi" w:eastAsia="Times New Roman" w:hAnsiTheme="majorHAnsi" w:cs="Times New Roman"/>
          <w:sz w:val="18"/>
          <w:szCs w:val="18"/>
        </w:rPr>
        <w:t xml:space="preserve">Experienced in engineering </w:t>
      </w:r>
      <w:r w:rsidRPr="00EB2C1B">
        <w:rPr>
          <w:rFonts w:asciiTheme="majorHAnsi" w:eastAsia="Times New Roman" w:hAnsiTheme="majorHAnsi" w:cs="Times New Roman"/>
          <w:b/>
          <w:bCs/>
          <w:sz w:val="18"/>
          <w:szCs w:val="18"/>
        </w:rPr>
        <w:t>PostgreSQL high availability, backup, restore, and disaster recovery</w:t>
      </w:r>
      <w:r w:rsidRPr="00EB2C1B">
        <w:rPr>
          <w:rFonts w:asciiTheme="majorHAnsi" w:eastAsia="Times New Roman" w:hAnsiTheme="majorHAnsi" w:cs="Times New Roman"/>
          <w:sz w:val="18"/>
          <w:szCs w:val="18"/>
        </w:rPr>
        <w:t xml:space="preserve"> using </w:t>
      </w:r>
      <w:r w:rsidRPr="00EB2C1B">
        <w:rPr>
          <w:rFonts w:asciiTheme="majorHAnsi" w:eastAsia="Times New Roman" w:hAnsiTheme="majorHAnsi" w:cs="Times New Roman"/>
          <w:b/>
          <w:bCs/>
          <w:sz w:val="18"/>
          <w:szCs w:val="18"/>
        </w:rPr>
        <w:t>WAL archiving, pg_basebackup, point-in-time recovery, physical and streaming replication, replication slots, snapshot-based bootstrap, failover, node fencing, Prometheus, Grafana, structured logging, and automated functional testing</w:t>
      </w:r>
      <w:r w:rsidRPr="00EB2C1B">
        <w:rPr>
          <w:rFonts w:asciiTheme="majorHAnsi" w:eastAsia="Times New Roman" w:hAnsiTheme="majorHAnsi" w:cs="Times New Roman"/>
          <w:sz w:val="18"/>
          <w:szCs w:val="18"/>
        </w:rPr>
        <w:t xml:space="preserve"> across live Kubernetes environments.</w:t>
      </w:r>
    </w:p>
    <w:p w14:paraId="6970901E" w14:textId="0C0F7F3F" w:rsidR="004046C3" w:rsidRPr="004046C3" w:rsidRDefault="004046C3" w:rsidP="004046C3">
      <w:pPr>
        <w:pStyle w:val="NoSpacing"/>
        <w:numPr>
          <w:ilvl w:val="0"/>
          <w:numId w:val="1"/>
        </w:numPr>
        <w:spacing w:before="40" w:after="100" w:afterAutospacing="1"/>
        <w:jc w:val="both"/>
        <w:rPr>
          <w:rFonts w:asciiTheme="majorHAnsi" w:eastAsia="Times New Roman" w:hAnsiTheme="majorHAnsi" w:cs="Times New Roman"/>
          <w:sz w:val="18"/>
          <w:szCs w:val="18"/>
        </w:rPr>
      </w:pPr>
      <w:r w:rsidRPr="004046C3">
        <w:rPr>
          <w:rFonts w:asciiTheme="majorHAnsi" w:eastAsia="Times New Roman" w:hAnsiTheme="majorHAnsi" w:cs="Times New Roman"/>
          <w:sz w:val="18"/>
          <w:szCs w:val="18"/>
        </w:rPr>
        <w:t xml:space="preserve">Senior DevOps Engineer with 10+ years of experience designing, automating, and supporting </w:t>
      </w:r>
      <w:r w:rsidRPr="004046C3">
        <w:rPr>
          <w:rFonts w:asciiTheme="majorHAnsi" w:eastAsia="Times New Roman" w:hAnsiTheme="majorHAnsi" w:cs="Times New Roman"/>
          <w:b/>
          <w:bCs/>
          <w:sz w:val="18"/>
          <w:szCs w:val="18"/>
        </w:rPr>
        <w:t>AWS cloud platforms, Amazon EKS/Kubernetes environments, Terraform-based IaC, Ansible automation, CI/CD pipelines, production-grade DevSecOps workflows</w:t>
      </w:r>
      <w:r w:rsidRPr="004046C3">
        <w:rPr>
          <w:rFonts w:asciiTheme="majorHAnsi" w:eastAsia="Times New Roman" w:hAnsiTheme="majorHAnsi" w:cs="Times New Roman"/>
          <w:sz w:val="18"/>
          <w:szCs w:val="18"/>
        </w:rPr>
        <w:t xml:space="preserve">. </w:t>
      </w:r>
    </w:p>
    <w:p w14:paraId="018C38BB" w14:textId="477CECA5" w:rsidR="004046C3" w:rsidRDefault="004046C3" w:rsidP="004046C3">
      <w:pPr>
        <w:pStyle w:val="NoSpacing"/>
        <w:numPr>
          <w:ilvl w:val="0"/>
          <w:numId w:val="1"/>
        </w:numPr>
        <w:spacing w:before="40" w:after="100" w:afterAutospacing="1"/>
        <w:jc w:val="both"/>
        <w:rPr>
          <w:rFonts w:asciiTheme="majorHAnsi" w:eastAsia="Times New Roman" w:hAnsiTheme="majorHAnsi" w:cs="Times New Roman"/>
          <w:sz w:val="18"/>
          <w:szCs w:val="18"/>
        </w:rPr>
      </w:pPr>
      <w:r w:rsidRPr="004046C3">
        <w:rPr>
          <w:rFonts w:asciiTheme="majorHAnsi" w:eastAsia="Times New Roman" w:hAnsiTheme="majorHAnsi" w:cs="Times New Roman"/>
          <w:sz w:val="18"/>
          <w:szCs w:val="18"/>
        </w:rPr>
        <w:t xml:space="preserve">Strong hands-on experience managing </w:t>
      </w:r>
      <w:r w:rsidRPr="004046C3">
        <w:rPr>
          <w:rFonts w:asciiTheme="majorHAnsi" w:eastAsia="Times New Roman" w:hAnsiTheme="majorHAnsi" w:cs="Times New Roman"/>
          <w:b/>
          <w:bCs/>
          <w:sz w:val="18"/>
          <w:szCs w:val="18"/>
        </w:rPr>
        <w:t>large-scale Kubernetes/EKS workloads</w:t>
      </w:r>
      <w:r w:rsidRPr="004046C3">
        <w:rPr>
          <w:rFonts w:asciiTheme="majorHAnsi" w:eastAsia="Times New Roman" w:hAnsiTheme="majorHAnsi" w:cs="Times New Roman"/>
          <w:sz w:val="18"/>
          <w:szCs w:val="18"/>
        </w:rPr>
        <w:t xml:space="preserve">, AWS services including </w:t>
      </w:r>
      <w:r w:rsidRPr="004046C3">
        <w:rPr>
          <w:rFonts w:asciiTheme="majorHAnsi" w:eastAsia="Times New Roman" w:hAnsiTheme="majorHAnsi" w:cs="Times New Roman"/>
          <w:b/>
          <w:bCs/>
          <w:sz w:val="18"/>
          <w:szCs w:val="18"/>
        </w:rPr>
        <w:t>EC2, S3, Lambda, IAM, VPC, API Gateway, CloudWatch</w:t>
      </w:r>
      <w:r w:rsidRPr="004046C3">
        <w:rPr>
          <w:rFonts w:asciiTheme="majorHAnsi" w:eastAsia="Times New Roman" w:hAnsiTheme="majorHAnsi" w:cs="Times New Roman"/>
          <w:sz w:val="18"/>
          <w:szCs w:val="18"/>
        </w:rPr>
        <w:t xml:space="preserve">, and hybrid cloud networking with </w:t>
      </w:r>
      <w:r w:rsidRPr="004046C3">
        <w:rPr>
          <w:rFonts w:asciiTheme="majorHAnsi" w:eastAsia="Times New Roman" w:hAnsiTheme="majorHAnsi" w:cs="Times New Roman"/>
          <w:b/>
          <w:bCs/>
          <w:sz w:val="18"/>
          <w:szCs w:val="18"/>
        </w:rPr>
        <w:t>load balancers, Transit Gateway, TLS/SSL certificates, firewalls, security controls</w:t>
      </w:r>
      <w:r w:rsidRPr="004046C3">
        <w:rPr>
          <w:rFonts w:asciiTheme="majorHAnsi" w:eastAsia="Times New Roman" w:hAnsiTheme="majorHAnsi" w:cs="Times New Roman"/>
          <w:sz w:val="18"/>
          <w:szCs w:val="18"/>
        </w:rPr>
        <w:t xml:space="preserve">. </w:t>
      </w:r>
    </w:p>
    <w:p w14:paraId="5FC87C8D" w14:textId="77777777" w:rsidR="00604ECC" w:rsidRPr="00604ECC" w:rsidRDefault="00604ECC" w:rsidP="00604ECC">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04ECC">
        <w:rPr>
          <w:rFonts w:asciiTheme="majorHAnsi" w:eastAsia="Times New Roman" w:hAnsiTheme="majorHAnsi" w:cs="Times New Roman"/>
          <w:sz w:val="18"/>
          <w:szCs w:val="18"/>
        </w:rPr>
        <w:t xml:space="preserve">Strong hands-on experience building </w:t>
      </w:r>
      <w:r w:rsidRPr="00604ECC">
        <w:rPr>
          <w:rFonts w:asciiTheme="majorHAnsi" w:eastAsia="Times New Roman" w:hAnsiTheme="majorHAnsi" w:cs="Times New Roman"/>
          <w:b/>
          <w:bCs/>
          <w:sz w:val="18"/>
          <w:szCs w:val="18"/>
        </w:rPr>
        <w:t>GitLab CI/CD Catalog components, reusable pipeline templates, shared CI/CD standards, artifact management, protected branches, approval gates, rollback strategies, and secure release automation</w:t>
      </w:r>
      <w:r w:rsidRPr="00604ECC">
        <w:rPr>
          <w:rFonts w:asciiTheme="majorHAnsi" w:eastAsia="Times New Roman" w:hAnsiTheme="majorHAnsi" w:cs="Times New Roman"/>
          <w:sz w:val="18"/>
          <w:szCs w:val="18"/>
        </w:rPr>
        <w:t xml:space="preserve"> for application, infrastructure, data, and AI/ML workloads.</w:t>
      </w:r>
    </w:p>
    <w:p w14:paraId="359D9937" w14:textId="5A3F1BFC" w:rsidR="00604ECC" w:rsidRDefault="00604ECC" w:rsidP="00604ECC">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04ECC">
        <w:rPr>
          <w:rFonts w:asciiTheme="majorHAnsi" w:eastAsia="Times New Roman" w:hAnsiTheme="majorHAnsi" w:cs="Times New Roman"/>
          <w:sz w:val="18"/>
          <w:szCs w:val="18"/>
        </w:rPr>
        <w:t xml:space="preserve">Experienced in supporting </w:t>
      </w:r>
      <w:r w:rsidRPr="00604ECC">
        <w:rPr>
          <w:rFonts w:asciiTheme="majorHAnsi" w:eastAsia="Times New Roman" w:hAnsiTheme="majorHAnsi" w:cs="Times New Roman"/>
          <w:b/>
          <w:bCs/>
          <w:sz w:val="18"/>
          <w:szCs w:val="18"/>
        </w:rPr>
        <w:t>AI/ML DevOps and MLOps workflows</w:t>
      </w:r>
      <w:r w:rsidRPr="00604ECC">
        <w:rPr>
          <w:rFonts w:asciiTheme="majorHAnsi" w:eastAsia="Times New Roman" w:hAnsiTheme="majorHAnsi" w:cs="Times New Roman"/>
          <w:sz w:val="18"/>
          <w:szCs w:val="18"/>
        </w:rPr>
        <w:t xml:space="preserve">, including model training, validation, packaging, artifact versioning, deployment automation, and observability using </w:t>
      </w:r>
      <w:r w:rsidRPr="00604ECC">
        <w:rPr>
          <w:rFonts w:asciiTheme="majorHAnsi" w:eastAsia="Times New Roman" w:hAnsiTheme="majorHAnsi" w:cs="Times New Roman"/>
          <w:b/>
          <w:bCs/>
          <w:sz w:val="18"/>
          <w:szCs w:val="18"/>
        </w:rPr>
        <w:t>Python, Docker, Kubernetes/AKS, Terraform, Azure Monitor, Log Analytics, and Application Insights</w:t>
      </w:r>
      <w:r w:rsidRPr="00604ECC">
        <w:rPr>
          <w:rFonts w:asciiTheme="majorHAnsi" w:eastAsia="Times New Roman" w:hAnsiTheme="majorHAnsi" w:cs="Times New Roman"/>
          <w:sz w:val="18"/>
          <w:szCs w:val="18"/>
        </w:rPr>
        <w:t>.</w:t>
      </w:r>
    </w:p>
    <w:p w14:paraId="334A3CB6" w14:textId="77777777" w:rsidR="0091145A" w:rsidRPr="0091145A" w:rsidRDefault="0091145A" w:rsidP="0091145A">
      <w:pPr>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91145A">
        <w:rPr>
          <w:rFonts w:asciiTheme="majorHAnsi" w:eastAsia="Times New Roman" w:hAnsiTheme="majorHAnsi" w:cs="Times New Roman"/>
          <w:sz w:val="18"/>
          <w:szCs w:val="18"/>
        </w:rPr>
        <w:t xml:space="preserve">Experienced in supporting </w:t>
      </w:r>
      <w:r w:rsidRPr="0091145A">
        <w:rPr>
          <w:rFonts w:asciiTheme="majorHAnsi" w:eastAsia="Times New Roman" w:hAnsiTheme="majorHAnsi" w:cs="Times New Roman"/>
          <w:b/>
          <w:bCs/>
          <w:sz w:val="18"/>
          <w:szCs w:val="18"/>
        </w:rPr>
        <w:t>Adobe Experience Manager (AEM), PostgreSQL, and Elasticsearch</w:t>
      </w:r>
      <w:r w:rsidRPr="0091145A">
        <w:rPr>
          <w:rFonts w:asciiTheme="majorHAnsi" w:eastAsia="Times New Roman" w:hAnsiTheme="majorHAnsi" w:cs="Times New Roman"/>
          <w:sz w:val="18"/>
          <w:szCs w:val="18"/>
        </w:rPr>
        <w:t xml:space="preserve">, including </w:t>
      </w:r>
      <w:r w:rsidRPr="0091145A">
        <w:rPr>
          <w:rFonts w:asciiTheme="majorHAnsi" w:eastAsia="Times New Roman" w:hAnsiTheme="majorHAnsi" w:cs="Times New Roman"/>
          <w:b/>
          <w:bCs/>
          <w:sz w:val="18"/>
          <w:szCs w:val="18"/>
        </w:rPr>
        <w:t>AEM deployments and upgrades, database health validation, search templates, vector indexes, performance troubleshooting, and production support</w:t>
      </w:r>
      <w:r w:rsidRPr="0091145A">
        <w:rPr>
          <w:rFonts w:asciiTheme="majorHAnsi" w:eastAsia="Times New Roman" w:hAnsiTheme="majorHAnsi" w:cs="Times New Roman"/>
          <w:sz w:val="18"/>
          <w:szCs w:val="18"/>
        </w:rPr>
        <w:t xml:space="preserve"> for high-volume enterprise applications. </w:t>
      </w:r>
    </w:p>
    <w:p w14:paraId="6D3C03CC" w14:textId="26809CB9" w:rsidR="0091145A" w:rsidRPr="0091145A" w:rsidRDefault="0091145A" w:rsidP="0091145A">
      <w:pPr>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91145A">
        <w:rPr>
          <w:rFonts w:asciiTheme="majorHAnsi" w:eastAsia="Times New Roman" w:hAnsiTheme="majorHAnsi" w:cs="Times New Roman"/>
          <w:sz w:val="18"/>
          <w:szCs w:val="18"/>
        </w:rPr>
        <w:t xml:space="preserve">Strong hands-on experience with </w:t>
      </w:r>
      <w:r w:rsidRPr="0091145A">
        <w:rPr>
          <w:rFonts w:asciiTheme="majorHAnsi" w:eastAsia="Times New Roman" w:hAnsiTheme="majorHAnsi" w:cs="Times New Roman"/>
          <w:b/>
          <w:bCs/>
          <w:sz w:val="18"/>
          <w:szCs w:val="18"/>
        </w:rPr>
        <w:t>JMeter, Perforce, Ansible, Puppet, Chef, Python, and Bash</w:t>
      </w:r>
      <w:r w:rsidRPr="0091145A">
        <w:rPr>
          <w:rFonts w:asciiTheme="majorHAnsi" w:eastAsia="Times New Roman" w:hAnsiTheme="majorHAnsi" w:cs="Times New Roman"/>
          <w:sz w:val="18"/>
          <w:szCs w:val="18"/>
        </w:rPr>
        <w:t xml:space="preserve"> for </w:t>
      </w:r>
      <w:r w:rsidRPr="0091145A">
        <w:rPr>
          <w:rFonts w:asciiTheme="majorHAnsi" w:eastAsia="Times New Roman" w:hAnsiTheme="majorHAnsi" w:cs="Times New Roman"/>
          <w:b/>
          <w:bCs/>
          <w:sz w:val="18"/>
          <w:szCs w:val="18"/>
        </w:rPr>
        <w:t>performance/load testing, deployment automation, third-party software upgrades, incident response, application health monitoring, and controlled releases</w:t>
      </w:r>
      <w:r w:rsidRPr="0091145A">
        <w:rPr>
          <w:rFonts w:asciiTheme="majorHAnsi" w:eastAsia="Times New Roman" w:hAnsiTheme="majorHAnsi" w:cs="Times New Roman"/>
          <w:sz w:val="18"/>
          <w:szCs w:val="18"/>
        </w:rPr>
        <w:t xml:space="preserve"> across lab, QA, staging, and production environments. </w:t>
      </w:r>
    </w:p>
    <w:p w14:paraId="78BF7500" w14:textId="77BFE1F9" w:rsidR="004046C3" w:rsidRPr="004046C3" w:rsidRDefault="004046C3" w:rsidP="004046C3">
      <w:pPr>
        <w:pStyle w:val="NoSpacing"/>
        <w:numPr>
          <w:ilvl w:val="0"/>
          <w:numId w:val="1"/>
        </w:numPr>
        <w:spacing w:before="40" w:after="100" w:afterAutospacing="1"/>
        <w:jc w:val="both"/>
        <w:rPr>
          <w:rFonts w:asciiTheme="majorHAnsi" w:eastAsia="Times New Roman" w:hAnsiTheme="majorHAnsi" w:cs="Times New Roman"/>
          <w:sz w:val="18"/>
          <w:szCs w:val="18"/>
        </w:rPr>
      </w:pPr>
      <w:r w:rsidRPr="004046C3">
        <w:rPr>
          <w:rFonts w:asciiTheme="majorHAnsi" w:eastAsia="Times New Roman" w:hAnsiTheme="majorHAnsi" w:cs="Times New Roman"/>
          <w:sz w:val="18"/>
          <w:szCs w:val="18"/>
        </w:rPr>
        <w:t xml:space="preserve">Skilled in </w:t>
      </w:r>
      <w:r w:rsidRPr="004046C3">
        <w:rPr>
          <w:rFonts w:asciiTheme="majorHAnsi" w:eastAsia="Times New Roman" w:hAnsiTheme="majorHAnsi" w:cs="Times New Roman"/>
          <w:b/>
          <w:bCs/>
          <w:sz w:val="18"/>
          <w:szCs w:val="18"/>
        </w:rPr>
        <w:t>Python and Bash automation, Linux administration, Prometheus, Grafana, Splunk, CloudWatch, Confluent Kafka, incident response, RCA, runbooks, and on-call production support</w:t>
      </w:r>
      <w:r w:rsidRPr="004046C3">
        <w:rPr>
          <w:rFonts w:asciiTheme="majorHAnsi" w:eastAsia="Times New Roman" w:hAnsiTheme="majorHAnsi" w:cs="Times New Roman"/>
          <w:sz w:val="18"/>
          <w:szCs w:val="18"/>
        </w:rPr>
        <w:t xml:space="preserve"> to improve platform reliability, scalability, and operational efficiency.</w:t>
      </w:r>
    </w:p>
    <w:p w14:paraId="25C6AF2C" w14:textId="3C1B40B2" w:rsidR="003E6A2A" w:rsidRPr="003E6A2A" w:rsidRDefault="003E6A2A" w:rsidP="00697610">
      <w:pPr>
        <w:pStyle w:val="NoSpacing"/>
        <w:numPr>
          <w:ilvl w:val="0"/>
          <w:numId w:val="1"/>
        </w:numPr>
        <w:spacing w:before="40" w:after="100" w:afterAutospacing="1"/>
        <w:jc w:val="both"/>
        <w:rPr>
          <w:rFonts w:asciiTheme="majorHAnsi" w:eastAsia="Times New Roman" w:hAnsiTheme="majorHAnsi" w:cs="Times New Roman"/>
          <w:sz w:val="18"/>
          <w:szCs w:val="18"/>
        </w:rPr>
      </w:pPr>
      <w:r w:rsidRPr="003E6A2A">
        <w:rPr>
          <w:rFonts w:asciiTheme="majorHAnsi" w:hAnsiTheme="majorHAnsi"/>
          <w:sz w:val="18"/>
          <w:szCs w:val="18"/>
        </w:rPr>
        <w:t>Senior DevOps Engineer with 10+ years of experience in enterprise CI/CD, release governance, and deployment automation, with strong hands-on experience supporting Salesforce DevOps using Copado, Azure DevOps, Salesforce DX/SFDX, Git branching, promotion flows, quality gates, rollback planning, and production releases across regulated healthcare and financial environments. Experienced in greenfield DevOps process setup, Salesforce metadata deployments, MuleSoft integration support, secure release controls, audit evidence, and cross-functional collaboration with development, QA, security, and business teams.</w:t>
      </w:r>
    </w:p>
    <w:p w14:paraId="28EED2CC" w14:textId="77777777" w:rsidR="00CD1871" w:rsidRPr="00CD1871" w:rsidRDefault="00CD1871" w:rsidP="00CD1871">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CD1871">
        <w:rPr>
          <w:rFonts w:asciiTheme="majorHAnsi" w:eastAsia="Times New Roman" w:hAnsiTheme="majorHAnsi" w:cs="Times New Roman"/>
          <w:sz w:val="18"/>
          <w:szCs w:val="18"/>
        </w:rPr>
        <w:t xml:space="preserve">Senior Azure Cloud / DevOps Engineer with 10+ years of experience designing, automating, and supporting secure enterprise cloud platforms using </w:t>
      </w:r>
      <w:r w:rsidRPr="00CD1871">
        <w:rPr>
          <w:rFonts w:asciiTheme="majorHAnsi" w:eastAsia="Times New Roman" w:hAnsiTheme="majorHAnsi" w:cs="Times New Roman"/>
          <w:b/>
          <w:bCs/>
          <w:sz w:val="18"/>
          <w:szCs w:val="18"/>
        </w:rPr>
        <w:t>Microsoft Azure, Terraform, GitHub Actions, Azure DevOps, AKS, Azure App Services, Azure SQL, Storage Accounts, VNets, PrivateLink, Azure Key Vault, RBAC, Managed Identities, and Azure Policy</w:t>
      </w:r>
      <w:r w:rsidRPr="00CD1871">
        <w:rPr>
          <w:rFonts w:asciiTheme="majorHAnsi" w:eastAsia="Times New Roman" w:hAnsiTheme="majorHAnsi" w:cs="Times New Roman"/>
          <w:sz w:val="18"/>
          <w:szCs w:val="18"/>
        </w:rPr>
        <w:t xml:space="preserve"> across Agile delivery environments.</w:t>
      </w:r>
    </w:p>
    <w:p w14:paraId="6D199C19" w14:textId="3AF365D2" w:rsidR="00CD1871" w:rsidRPr="00CD1871" w:rsidRDefault="00CD1871" w:rsidP="00CD1871">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CD1871">
        <w:rPr>
          <w:rFonts w:asciiTheme="majorHAnsi" w:eastAsia="Times New Roman" w:hAnsiTheme="majorHAnsi" w:cs="Times New Roman"/>
          <w:sz w:val="18"/>
          <w:szCs w:val="18"/>
        </w:rPr>
        <w:t xml:space="preserve">Strong hands-on experience building production-grade </w:t>
      </w:r>
      <w:r w:rsidRPr="00CD1871">
        <w:rPr>
          <w:rFonts w:asciiTheme="majorHAnsi" w:eastAsia="Times New Roman" w:hAnsiTheme="majorHAnsi" w:cs="Times New Roman"/>
          <w:b/>
          <w:bCs/>
          <w:sz w:val="18"/>
          <w:szCs w:val="18"/>
        </w:rPr>
        <w:t>Infrastructure as Code and CI/CD automation</w:t>
      </w:r>
      <w:r w:rsidRPr="00CD1871">
        <w:rPr>
          <w:rFonts w:asciiTheme="majorHAnsi" w:eastAsia="Times New Roman" w:hAnsiTheme="majorHAnsi" w:cs="Times New Roman"/>
          <w:sz w:val="18"/>
          <w:szCs w:val="18"/>
        </w:rPr>
        <w:t xml:space="preserve"> using </w:t>
      </w:r>
      <w:r w:rsidRPr="00CD1871">
        <w:rPr>
          <w:rFonts w:asciiTheme="majorHAnsi" w:eastAsia="Times New Roman" w:hAnsiTheme="majorHAnsi" w:cs="Times New Roman"/>
          <w:b/>
          <w:bCs/>
          <w:sz w:val="18"/>
          <w:szCs w:val="18"/>
        </w:rPr>
        <w:t xml:space="preserve">Terraform modules, Azure Storage remote backend, state locking, GitHub branching, pull requests, YAML workflows, </w:t>
      </w:r>
      <w:proofErr w:type="gramStart"/>
      <w:r w:rsidRPr="00CD1871">
        <w:rPr>
          <w:rFonts w:asciiTheme="majorHAnsi" w:eastAsia="Times New Roman" w:hAnsiTheme="majorHAnsi" w:cs="Times New Roman"/>
          <w:b/>
          <w:bCs/>
          <w:sz w:val="18"/>
          <w:szCs w:val="18"/>
        </w:rPr>
        <w:t>Terraform</w:t>
      </w:r>
      <w:proofErr w:type="gramEnd"/>
      <w:r w:rsidRPr="00CD1871">
        <w:rPr>
          <w:rFonts w:asciiTheme="majorHAnsi" w:eastAsia="Times New Roman" w:hAnsiTheme="majorHAnsi" w:cs="Times New Roman"/>
          <w:b/>
          <w:bCs/>
          <w:sz w:val="18"/>
          <w:szCs w:val="18"/>
        </w:rPr>
        <w:t xml:space="preserve"> plan/apply automation, approval gates, security scanning, drift detection, Python, Bash, and PowerShell</w:t>
      </w:r>
      <w:r w:rsidRPr="00CD1871">
        <w:rPr>
          <w:rFonts w:asciiTheme="majorHAnsi" w:eastAsia="Times New Roman" w:hAnsiTheme="majorHAnsi" w:cs="Times New Roman"/>
          <w:sz w:val="18"/>
          <w:szCs w:val="18"/>
        </w:rPr>
        <w:t xml:space="preserve"> to standardize cloud infrastructure deployments.</w:t>
      </w:r>
    </w:p>
    <w:p w14:paraId="3F840F5E" w14:textId="3D07B106" w:rsidR="00CD1871" w:rsidRPr="00CD1871" w:rsidRDefault="00CD1871" w:rsidP="00CD1871">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CD1871">
        <w:rPr>
          <w:rFonts w:asciiTheme="majorHAnsi" w:eastAsia="Times New Roman" w:hAnsiTheme="majorHAnsi" w:cs="Times New Roman"/>
          <w:sz w:val="18"/>
          <w:szCs w:val="18"/>
        </w:rPr>
        <w:t xml:space="preserve">Experienced in Azure governance, observability, modernization, and operational reliability using </w:t>
      </w:r>
      <w:r w:rsidRPr="00CD1871">
        <w:rPr>
          <w:rFonts w:asciiTheme="majorHAnsi" w:eastAsia="Times New Roman" w:hAnsiTheme="majorHAnsi" w:cs="Times New Roman"/>
          <w:b/>
          <w:bCs/>
          <w:sz w:val="18"/>
          <w:szCs w:val="18"/>
        </w:rPr>
        <w:t>Azure Monitor, Log Analytics, Application Insights, Microsoft Sentinel, KQL, Azure Cost Management, tagging standards, Azure Backup, Azure Arc, VPN Gateway, ExpressRoute, SOPs, runbooks, RCA, incident response, disaster recovery, and production support</w:t>
      </w:r>
      <w:r w:rsidRPr="00CD1871">
        <w:rPr>
          <w:rFonts w:asciiTheme="majorHAnsi" w:eastAsia="Times New Roman" w:hAnsiTheme="majorHAnsi" w:cs="Times New Roman"/>
          <w:sz w:val="18"/>
          <w:szCs w:val="18"/>
        </w:rPr>
        <w:t xml:space="preserve"> to improve scalability, compliance, and service continuity.</w:t>
      </w:r>
    </w:p>
    <w:p w14:paraId="6A783E81" w14:textId="77777777" w:rsidR="00F528D6" w:rsidRPr="00F528D6" w:rsidRDefault="00F528D6" w:rsidP="00F528D6">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F528D6">
        <w:rPr>
          <w:rFonts w:asciiTheme="majorHAnsi" w:eastAsia="Times New Roman" w:hAnsiTheme="majorHAnsi" w:cs="Times New Roman"/>
          <w:sz w:val="18"/>
          <w:szCs w:val="18"/>
        </w:rPr>
        <w:t xml:space="preserve">Strong hands-on exposure to </w:t>
      </w:r>
      <w:r w:rsidRPr="00F528D6">
        <w:rPr>
          <w:rFonts w:asciiTheme="majorHAnsi" w:eastAsia="Times New Roman" w:hAnsiTheme="majorHAnsi" w:cs="Times New Roman"/>
          <w:b/>
          <w:bCs/>
          <w:sz w:val="18"/>
          <w:szCs w:val="18"/>
        </w:rPr>
        <w:t>Snowflake administration</w:t>
      </w:r>
      <w:r w:rsidRPr="00F528D6">
        <w:rPr>
          <w:rFonts w:asciiTheme="majorHAnsi" w:eastAsia="Times New Roman" w:hAnsiTheme="majorHAnsi" w:cs="Times New Roman"/>
          <w:sz w:val="18"/>
          <w:szCs w:val="18"/>
        </w:rPr>
        <w:t xml:space="preserve"> including user and role management, RBAC grants, virtual warehouse configuration, resource monitoring, secure data access, and governance-aligned data platform operations. </w:t>
      </w:r>
    </w:p>
    <w:p w14:paraId="608C5565" w14:textId="38673565" w:rsidR="00F528D6" w:rsidRPr="00F528D6" w:rsidRDefault="00F528D6" w:rsidP="00F528D6">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F528D6">
        <w:rPr>
          <w:rFonts w:asciiTheme="majorHAnsi" w:eastAsia="Times New Roman" w:hAnsiTheme="majorHAnsi" w:cs="Times New Roman"/>
          <w:sz w:val="18"/>
          <w:szCs w:val="18"/>
        </w:rPr>
        <w:lastRenderedPageBreak/>
        <w:t xml:space="preserve">Experienced in supporting </w:t>
      </w:r>
      <w:r w:rsidRPr="00F528D6">
        <w:rPr>
          <w:rFonts w:asciiTheme="majorHAnsi" w:eastAsia="Times New Roman" w:hAnsiTheme="majorHAnsi" w:cs="Times New Roman"/>
          <w:b/>
          <w:bCs/>
          <w:sz w:val="18"/>
          <w:szCs w:val="18"/>
        </w:rPr>
        <w:t>Azure-based cloud data platforms</w:t>
      </w:r>
      <w:r w:rsidRPr="00F528D6">
        <w:rPr>
          <w:rFonts w:asciiTheme="majorHAnsi" w:eastAsia="Times New Roman" w:hAnsiTheme="majorHAnsi" w:cs="Times New Roman"/>
          <w:sz w:val="18"/>
          <w:szCs w:val="18"/>
        </w:rPr>
        <w:t xml:space="preserve"> using </w:t>
      </w:r>
      <w:r w:rsidRPr="00F528D6">
        <w:rPr>
          <w:rFonts w:asciiTheme="majorHAnsi" w:eastAsia="Times New Roman" w:hAnsiTheme="majorHAnsi" w:cs="Times New Roman"/>
          <w:b/>
          <w:bCs/>
          <w:sz w:val="18"/>
          <w:szCs w:val="18"/>
        </w:rPr>
        <w:t>Azure DevOps, Python automation, AKS, Azure Monitor, Log Analytics, and CI/CD pipelines</w:t>
      </w:r>
      <w:r w:rsidRPr="00F528D6">
        <w:rPr>
          <w:rFonts w:asciiTheme="majorHAnsi" w:eastAsia="Times New Roman" w:hAnsiTheme="majorHAnsi" w:cs="Times New Roman"/>
          <w:sz w:val="18"/>
          <w:szCs w:val="18"/>
        </w:rPr>
        <w:t xml:space="preserve"> to manage data pipeline deployments, ETL validation, monitoring, and operational reliability. </w:t>
      </w:r>
    </w:p>
    <w:p w14:paraId="6086F9A3" w14:textId="4FC39218" w:rsidR="00F528D6" w:rsidRPr="00F528D6" w:rsidRDefault="00F528D6" w:rsidP="00F528D6">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F528D6">
        <w:rPr>
          <w:rFonts w:asciiTheme="majorHAnsi" w:eastAsia="Times New Roman" w:hAnsiTheme="majorHAnsi" w:cs="Times New Roman"/>
          <w:sz w:val="18"/>
          <w:szCs w:val="18"/>
        </w:rPr>
        <w:t xml:space="preserve">Skilled in </w:t>
      </w:r>
      <w:r w:rsidRPr="00F528D6">
        <w:rPr>
          <w:rFonts w:asciiTheme="majorHAnsi" w:eastAsia="Times New Roman" w:hAnsiTheme="majorHAnsi" w:cs="Times New Roman"/>
          <w:b/>
          <w:bCs/>
          <w:sz w:val="18"/>
          <w:szCs w:val="18"/>
        </w:rPr>
        <w:t>Snowflake performance tuning and AI-enabled data platform support</w:t>
      </w:r>
      <w:r w:rsidRPr="00F528D6">
        <w:rPr>
          <w:rFonts w:asciiTheme="majorHAnsi" w:eastAsia="Times New Roman" w:hAnsiTheme="majorHAnsi" w:cs="Times New Roman"/>
          <w:sz w:val="18"/>
          <w:szCs w:val="18"/>
        </w:rPr>
        <w:t xml:space="preserve">, including warehouse scaling, query performance analysis, cost optimization, data pipeline integration, and exposure to </w:t>
      </w:r>
      <w:r w:rsidRPr="00F528D6">
        <w:rPr>
          <w:rFonts w:asciiTheme="majorHAnsi" w:eastAsia="Times New Roman" w:hAnsiTheme="majorHAnsi" w:cs="Times New Roman"/>
          <w:b/>
          <w:bCs/>
          <w:sz w:val="18"/>
          <w:szCs w:val="18"/>
        </w:rPr>
        <w:t>Snowflake Cortex / ML pipeline integration concepts</w:t>
      </w:r>
      <w:r w:rsidRPr="00F528D6">
        <w:rPr>
          <w:rFonts w:asciiTheme="majorHAnsi" w:eastAsia="Times New Roman" w:hAnsiTheme="majorHAnsi" w:cs="Times New Roman"/>
          <w:sz w:val="18"/>
          <w:szCs w:val="18"/>
        </w:rPr>
        <w:t>.</w:t>
      </w:r>
    </w:p>
    <w:p w14:paraId="2C1FD040" w14:textId="77777777" w:rsidR="00AE1EF7" w:rsidRDefault="00334B28" w:rsidP="00AE1EF7">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334B28">
        <w:rPr>
          <w:rFonts w:asciiTheme="majorHAnsi" w:eastAsia="Times New Roman" w:hAnsiTheme="majorHAnsi" w:cs="Times New Roman"/>
          <w:sz w:val="18"/>
          <w:szCs w:val="18"/>
        </w:rPr>
        <w:t xml:space="preserve">Experienced in building production-grade AI platform infrastructure with </w:t>
      </w:r>
      <w:r w:rsidRPr="00334B28">
        <w:rPr>
          <w:rFonts w:asciiTheme="majorHAnsi" w:eastAsia="Times New Roman" w:hAnsiTheme="majorHAnsi" w:cs="Times New Roman"/>
          <w:b/>
          <w:bCs/>
          <w:sz w:val="18"/>
          <w:szCs w:val="18"/>
        </w:rPr>
        <w:t>OpenShift, Kubernetes, HashiCorp Vault, Istio Service Mesh, AVI load balancing, Ingress/Egress controls, Network Policies, Splunk, Grafana, OpenTelemetry, and secure pipeline governance</w:t>
      </w:r>
      <w:r w:rsidRPr="00334B28">
        <w:rPr>
          <w:rFonts w:asciiTheme="majorHAnsi" w:eastAsia="Times New Roman" w:hAnsiTheme="majorHAnsi" w:cs="Times New Roman"/>
          <w:sz w:val="18"/>
          <w:szCs w:val="18"/>
        </w:rPr>
        <w:t xml:space="preserve"> to support scalable, observable, and compliant enterprise AI workloads.</w:t>
      </w:r>
    </w:p>
    <w:p w14:paraId="723EA45A" w14:textId="77777777" w:rsidR="00AE1EF7" w:rsidRPr="00AE1EF7" w:rsidRDefault="00AE1EF7" w:rsidP="00AE1EF7">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AE1EF7">
        <w:rPr>
          <w:rFonts w:asciiTheme="majorHAnsi" w:eastAsia="Times New Roman" w:hAnsiTheme="majorHAnsi" w:cs="Times New Roman"/>
          <w:sz w:val="18"/>
          <w:szCs w:val="18"/>
        </w:rPr>
        <w:t xml:space="preserve">Having strong hands-on experience in </w:t>
      </w:r>
      <w:r w:rsidRPr="00AE1EF7">
        <w:rPr>
          <w:rFonts w:asciiTheme="majorHAnsi" w:eastAsia="Times New Roman" w:hAnsiTheme="majorHAnsi" w:cs="Times New Roman"/>
          <w:b/>
          <w:bCs/>
          <w:sz w:val="18"/>
          <w:szCs w:val="18"/>
        </w:rPr>
        <w:t>CI/CD automation, deployment pipelines, Azure DevOps, Jenkins, GitLab CI/CD, GitHub Actions, YAML, Terraform, Liquibase, Git, Docker, Kubernetes, and AKS</w:t>
      </w:r>
      <w:r w:rsidRPr="00AE1EF7">
        <w:rPr>
          <w:rFonts w:asciiTheme="majorHAnsi" w:eastAsia="Times New Roman" w:hAnsiTheme="majorHAnsi" w:cs="Times New Roman"/>
          <w:sz w:val="18"/>
          <w:szCs w:val="18"/>
        </w:rPr>
        <w:t xml:space="preserve">, supporting automated build, release, infrastructure provisioning, database change automation, and controlled production deployments. </w:t>
      </w:r>
    </w:p>
    <w:p w14:paraId="4F7BA7EE" w14:textId="7D8F01A2" w:rsidR="00AE1EF7" w:rsidRPr="00AE1EF7" w:rsidRDefault="00AE1EF7" w:rsidP="00AE1EF7">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AE1EF7">
        <w:rPr>
          <w:rFonts w:asciiTheme="majorHAnsi" w:eastAsia="Times New Roman" w:hAnsiTheme="majorHAnsi" w:cs="Times New Roman"/>
          <w:sz w:val="18"/>
          <w:szCs w:val="18"/>
        </w:rPr>
        <w:t xml:space="preserve">Experienced in managing Azure cloud infrastructure using </w:t>
      </w:r>
      <w:r w:rsidRPr="00AE1EF7">
        <w:rPr>
          <w:rFonts w:asciiTheme="majorHAnsi" w:eastAsia="Times New Roman" w:hAnsiTheme="majorHAnsi" w:cs="Times New Roman"/>
          <w:b/>
          <w:bCs/>
          <w:sz w:val="18"/>
          <w:szCs w:val="18"/>
        </w:rPr>
        <w:t>Azure ServiceBus, Azure Databricks, Azure Function Apps, Azure Logic Apps, AKS, Azure Monitor, Log Analytics, Application Insights, KQL, Azure Key Vault, Azure Repos, Azure Pipelines, and Terraform</w:t>
      </w:r>
      <w:r w:rsidRPr="00AE1EF7">
        <w:rPr>
          <w:rFonts w:asciiTheme="majorHAnsi" w:eastAsia="Times New Roman" w:hAnsiTheme="majorHAnsi" w:cs="Times New Roman"/>
          <w:sz w:val="18"/>
          <w:szCs w:val="18"/>
        </w:rPr>
        <w:t xml:space="preserve">, enabling scalable cloud-native application delivery and operational reliability. </w:t>
      </w:r>
    </w:p>
    <w:p w14:paraId="7FBF8245" w14:textId="3C52ED9E" w:rsidR="00AE1EF7" w:rsidRPr="00AE1EF7" w:rsidRDefault="00AE1EF7" w:rsidP="00AE1EF7">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AE1EF7">
        <w:rPr>
          <w:rFonts w:asciiTheme="majorHAnsi" w:eastAsia="Times New Roman" w:hAnsiTheme="majorHAnsi" w:cs="Times New Roman"/>
          <w:sz w:val="18"/>
          <w:szCs w:val="18"/>
        </w:rPr>
        <w:t xml:space="preserve">Strong SRE and observability background with hands-on expertise in </w:t>
      </w:r>
      <w:r w:rsidRPr="00AE1EF7">
        <w:rPr>
          <w:rFonts w:asciiTheme="majorHAnsi" w:eastAsia="Times New Roman" w:hAnsiTheme="majorHAnsi" w:cs="Times New Roman"/>
          <w:b/>
          <w:bCs/>
          <w:sz w:val="18"/>
          <w:szCs w:val="18"/>
        </w:rPr>
        <w:t>Grafana, Prometheus, KQL, AppInsights, Azure Monitor, Log Analytics, Splunk, Datadog, Dynatrace, OpenTelemetry, RCA, SLO/SLI, incident management, performance tuning, and production troubleshooting</w:t>
      </w:r>
      <w:r w:rsidRPr="00AE1EF7">
        <w:rPr>
          <w:rFonts w:asciiTheme="majorHAnsi" w:eastAsia="Times New Roman" w:hAnsiTheme="majorHAnsi" w:cs="Times New Roman"/>
          <w:sz w:val="18"/>
          <w:szCs w:val="18"/>
        </w:rPr>
        <w:t>, improving system availability, reliability, and customer experience.</w:t>
      </w:r>
    </w:p>
    <w:p w14:paraId="23EB1B70" w14:textId="10B218EE" w:rsidR="00026F4D" w:rsidRPr="00026F4D" w:rsidRDefault="00026F4D" w:rsidP="00026F4D">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026F4D">
        <w:rPr>
          <w:rFonts w:asciiTheme="majorHAnsi" w:eastAsia="Times New Roman" w:hAnsiTheme="majorHAnsi" w:cs="Times New Roman"/>
          <w:sz w:val="18"/>
          <w:szCs w:val="18"/>
        </w:rPr>
        <w:t xml:space="preserve">Strong background in managing Salesforce-connected enterprise deployments using </w:t>
      </w:r>
      <w:r w:rsidRPr="00026F4D">
        <w:rPr>
          <w:rFonts w:asciiTheme="majorHAnsi" w:eastAsia="Times New Roman" w:hAnsiTheme="majorHAnsi" w:cs="Times New Roman"/>
          <w:b/>
          <w:bCs/>
          <w:sz w:val="18"/>
          <w:szCs w:val="18"/>
        </w:rPr>
        <w:t>Salesforce CRM, Copado-style deployment practices, Git branching strategies, approval gates, test evidence tracking, defect triage, rollback planning, and production release support</w:t>
      </w:r>
      <w:r w:rsidRPr="00026F4D">
        <w:rPr>
          <w:rFonts w:asciiTheme="majorHAnsi" w:eastAsia="Times New Roman" w:hAnsiTheme="majorHAnsi" w:cs="Times New Roman"/>
          <w:sz w:val="18"/>
          <w:szCs w:val="18"/>
        </w:rPr>
        <w:t xml:space="preserve"> across regulated healthcare and financial environments.</w:t>
      </w:r>
    </w:p>
    <w:p w14:paraId="73CEA77C" w14:textId="39E06C0C" w:rsidR="00E9031A" w:rsidRPr="00E9031A" w:rsidRDefault="00E9031A" w:rsidP="00E9031A">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E9031A">
        <w:rPr>
          <w:rFonts w:asciiTheme="majorHAnsi" w:eastAsia="Times New Roman" w:hAnsiTheme="majorHAnsi" w:cs="Times New Roman"/>
          <w:sz w:val="18"/>
          <w:szCs w:val="18"/>
        </w:rPr>
        <w:t xml:space="preserve">Expertise in cloud infrastructure automation using </w:t>
      </w:r>
      <w:r w:rsidRPr="00E9031A">
        <w:rPr>
          <w:rFonts w:asciiTheme="majorHAnsi" w:eastAsia="Times New Roman" w:hAnsiTheme="majorHAnsi" w:cs="Times New Roman"/>
          <w:b/>
          <w:bCs/>
          <w:sz w:val="18"/>
          <w:szCs w:val="18"/>
        </w:rPr>
        <w:t>Terraform</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Ansible</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AWS CDK</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Packer</w:t>
      </w:r>
      <w:r w:rsidRPr="00E9031A">
        <w:rPr>
          <w:rFonts w:asciiTheme="majorHAnsi" w:eastAsia="Times New Roman" w:hAnsiTheme="majorHAnsi" w:cs="Times New Roman"/>
          <w:sz w:val="18"/>
          <w:szCs w:val="18"/>
        </w:rPr>
        <w:t xml:space="preserve">, and </w:t>
      </w:r>
      <w:r w:rsidRPr="00E9031A">
        <w:rPr>
          <w:rFonts w:asciiTheme="majorHAnsi" w:eastAsia="Times New Roman" w:hAnsiTheme="majorHAnsi" w:cs="Times New Roman"/>
          <w:b/>
          <w:bCs/>
          <w:sz w:val="18"/>
          <w:szCs w:val="18"/>
        </w:rPr>
        <w:t>ARM Templates</w:t>
      </w:r>
      <w:r w:rsidRPr="00E9031A">
        <w:rPr>
          <w:rFonts w:asciiTheme="majorHAnsi" w:eastAsia="Times New Roman" w:hAnsiTheme="majorHAnsi" w:cs="Times New Roman"/>
          <w:sz w:val="18"/>
          <w:szCs w:val="18"/>
        </w:rPr>
        <w:t xml:space="preserve">, while supporting automated </w:t>
      </w:r>
      <w:r w:rsidRPr="00E9031A">
        <w:rPr>
          <w:rFonts w:asciiTheme="majorHAnsi" w:eastAsia="Times New Roman" w:hAnsiTheme="majorHAnsi" w:cs="Times New Roman"/>
          <w:b/>
          <w:bCs/>
          <w:sz w:val="18"/>
          <w:szCs w:val="18"/>
        </w:rPr>
        <w:t>QA validation</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regression testing</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API testing</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data integration checks</w:t>
      </w:r>
      <w:r w:rsidRPr="00E9031A">
        <w:rPr>
          <w:rFonts w:asciiTheme="majorHAnsi" w:eastAsia="Times New Roman" w:hAnsiTheme="majorHAnsi" w:cs="Times New Roman"/>
          <w:sz w:val="18"/>
          <w:szCs w:val="18"/>
        </w:rPr>
        <w:t>, and deployment consistency across enterprise environments.</w:t>
      </w:r>
    </w:p>
    <w:p w14:paraId="59FC3383" w14:textId="39250593" w:rsidR="00E9031A" w:rsidRPr="00E9031A" w:rsidRDefault="00E9031A" w:rsidP="00E9031A">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E9031A">
        <w:rPr>
          <w:rFonts w:asciiTheme="majorHAnsi" w:eastAsia="Times New Roman" w:hAnsiTheme="majorHAnsi" w:cs="Times New Roman"/>
          <w:sz w:val="18"/>
          <w:szCs w:val="18"/>
        </w:rPr>
        <w:t xml:space="preserve">Proficient in test automation and platform engineering using </w:t>
      </w:r>
      <w:r w:rsidRPr="00E9031A">
        <w:rPr>
          <w:rFonts w:asciiTheme="majorHAnsi" w:eastAsia="Times New Roman" w:hAnsiTheme="majorHAnsi" w:cs="Times New Roman"/>
          <w:b/>
          <w:bCs/>
          <w:sz w:val="18"/>
          <w:szCs w:val="18"/>
        </w:rPr>
        <w:t>Java</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Selenium WebDriver</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TestNG</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JUnit</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Maven</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Docker</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Kubernetes</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Helm</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Istio</w:t>
      </w:r>
      <w:r w:rsidRPr="00E9031A">
        <w:rPr>
          <w:rFonts w:asciiTheme="majorHAnsi" w:eastAsia="Times New Roman" w:hAnsiTheme="majorHAnsi" w:cs="Times New Roman"/>
          <w:sz w:val="18"/>
          <w:szCs w:val="18"/>
        </w:rPr>
        <w:t xml:space="preserve">, and </w:t>
      </w:r>
      <w:r w:rsidRPr="00E9031A">
        <w:rPr>
          <w:rFonts w:asciiTheme="majorHAnsi" w:eastAsia="Times New Roman" w:hAnsiTheme="majorHAnsi" w:cs="Times New Roman"/>
          <w:b/>
          <w:bCs/>
          <w:sz w:val="18"/>
          <w:szCs w:val="18"/>
        </w:rPr>
        <w:t>NGINX Ingress</w:t>
      </w:r>
      <w:r w:rsidRPr="00E9031A">
        <w:rPr>
          <w:rFonts w:asciiTheme="majorHAnsi" w:eastAsia="Times New Roman" w:hAnsiTheme="majorHAnsi" w:cs="Times New Roman"/>
          <w:sz w:val="18"/>
          <w:szCs w:val="18"/>
        </w:rPr>
        <w:t xml:space="preserve">; supported application onboarding, </w:t>
      </w:r>
      <w:r w:rsidRPr="00E9031A">
        <w:rPr>
          <w:rFonts w:asciiTheme="majorHAnsi" w:eastAsia="Times New Roman" w:hAnsiTheme="majorHAnsi" w:cs="Times New Roman"/>
          <w:b/>
          <w:bCs/>
          <w:sz w:val="18"/>
          <w:szCs w:val="18"/>
        </w:rPr>
        <w:t>Salesforce validation</w:t>
      </w:r>
      <w:r w:rsidRPr="00E9031A">
        <w:rPr>
          <w:rFonts w:asciiTheme="majorHAnsi" w:eastAsia="Times New Roman" w:hAnsiTheme="majorHAnsi" w:cs="Times New Roman"/>
          <w:sz w:val="18"/>
          <w:szCs w:val="18"/>
        </w:rPr>
        <w:t xml:space="preserve">, and production operations across </w:t>
      </w:r>
      <w:r w:rsidRPr="00E9031A">
        <w:rPr>
          <w:rFonts w:asciiTheme="majorHAnsi" w:eastAsia="Times New Roman" w:hAnsiTheme="majorHAnsi" w:cs="Times New Roman"/>
          <w:b/>
          <w:bCs/>
          <w:sz w:val="18"/>
          <w:szCs w:val="18"/>
        </w:rPr>
        <w:t>OpenShift</w:t>
      </w:r>
    </w:p>
    <w:p w14:paraId="3B50FEFC" w14:textId="04D2D2E0" w:rsidR="00E9031A" w:rsidRPr="00E9031A" w:rsidRDefault="00E9031A" w:rsidP="00E9031A">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E9031A">
        <w:rPr>
          <w:rFonts w:asciiTheme="majorHAnsi" w:eastAsia="Times New Roman" w:hAnsiTheme="majorHAnsi" w:cs="Times New Roman"/>
          <w:sz w:val="18"/>
          <w:szCs w:val="18"/>
        </w:rPr>
        <w:t xml:space="preserve">Extensive experience with </w:t>
      </w:r>
      <w:r w:rsidRPr="00E9031A">
        <w:rPr>
          <w:rFonts w:asciiTheme="majorHAnsi" w:eastAsia="Times New Roman" w:hAnsiTheme="majorHAnsi" w:cs="Times New Roman"/>
          <w:b/>
          <w:bCs/>
          <w:sz w:val="18"/>
          <w:szCs w:val="18"/>
        </w:rPr>
        <w:t>Salesforce testing</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CRM workflows</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API integrations</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data synchronization</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Microsoft Azure</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GCP</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AWS</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disaster recovery</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networking</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firewalls</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load balancers</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DNS</w:t>
      </w:r>
      <w:r w:rsidRPr="00E9031A">
        <w:rPr>
          <w:rFonts w:asciiTheme="majorHAnsi" w:eastAsia="Times New Roman" w:hAnsiTheme="majorHAnsi" w:cs="Times New Roman"/>
          <w:sz w:val="18"/>
          <w:szCs w:val="18"/>
        </w:rPr>
        <w:t xml:space="preserve">, and </w:t>
      </w:r>
      <w:r w:rsidRPr="00E9031A">
        <w:rPr>
          <w:rFonts w:asciiTheme="majorHAnsi" w:eastAsia="Times New Roman" w:hAnsiTheme="majorHAnsi" w:cs="Times New Roman"/>
          <w:b/>
          <w:bCs/>
          <w:sz w:val="18"/>
          <w:szCs w:val="18"/>
        </w:rPr>
        <w:t>cloud-native security</w:t>
      </w:r>
      <w:r w:rsidRPr="00E9031A">
        <w:rPr>
          <w:rFonts w:asciiTheme="majorHAnsi" w:eastAsia="Times New Roman" w:hAnsiTheme="majorHAnsi" w:cs="Times New Roman"/>
          <w:sz w:val="18"/>
          <w:szCs w:val="18"/>
        </w:rPr>
        <w:t xml:space="preserve"> across enterprise-scale platforms.</w:t>
      </w:r>
    </w:p>
    <w:p w14:paraId="2D52CD95" w14:textId="783FF4DC" w:rsidR="00E9031A" w:rsidRPr="00E9031A" w:rsidRDefault="00E9031A" w:rsidP="00E9031A">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E9031A">
        <w:rPr>
          <w:rFonts w:asciiTheme="majorHAnsi" w:eastAsia="Times New Roman" w:hAnsiTheme="majorHAnsi" w:cs="Times New Roman"/>
          <w:sz w:val="18"/>
          <w:szCs w:val="18"/>
        </w:rPr>
        <w:t xml:space="preserve">Implemented monitoring, performance validation, and defect analysis using </w:t>
      </w:r>
      <w:r w:rsidRPr="00E9031A">
        <w:rPr>
          <w:rFonts w:asciiTheme="majorHAnsi" w:eastAsia="Times New Roman" w:hAnsiTheme="majorHAnsi" w:cs="Times New Roman"/>
          <w:b/>
          <w:bCs/>
          <w:sz w:val="18"/>
          <w:szCs w:val="18"/>
        </w:rPr>
        <w:t>Prometheus</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Grafana</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Datadog</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Splunk</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Dynatrace</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OpenTelemetry</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Azure Application Insights</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GCP Cloud Monitoring/Logging</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EFK Stack</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Postman</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SQL</w:t>
      </w:r>
      <w:r w:rsidRPr="00E9031A">
        <w:rPr>
          <w:rFonts w:asciiTheme="majorHAnsi" w:eastAsia="Times New Roman" w:hAnsiTheme="majorHAnsi" w:cs="Times New Roman"/>
          <w:sz w:val="18"/>
          <w:szCs w:val="18"/>
        </w:rPr>
        <w:t xml:space="preserve">, and </w:t>
      </w:r>
      <w:r w:rsidRPr="00E9031A">
        <w:rPr>
          <w:rFonts w:asciiTheme="majorHAnsi" w:eastAsia="Times New Roman" w:hAnsiTheme="majorHAnsi" w:cs="Times New Roman"/>
          <w:b/>
          <w:bCs/>
          <w:sz w:val="18"/>
          <w:szCs w:val="18"/>
        </w:rPr>
        <w:t>API response validation</w:t>
      </w:r>
      <w:r w:rsidRPr="00E9031A">
        <w:rPr>
          <w:rFonts w:asciiTheme="majorHAnsi" w:eastAsia="Times New Roman" w:hAnsiTheme="majorHAnsi" w:cs="Times New Roman"/>
          <w:sz w:val="18"/>
          <w:szCs w:val="18"/>
        </w:rPr>
        <w:t>.</w:t>
      </w:r>
    </w:p>
    <w:p w14:paraId="5CA5A445" w14:textId="7B5104F9" w:rsidR="00E9031A" w:rsidRPr="00E9031A" w:rsidRDefault="00E9031A" w:rsidP="00E9031A">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E9031A">
        <w:rPr>
          <w:rFonts w:asciiTheme="majorHAnsi" w:eastAsia="Times New Roman" w:hAnsiTheme="majorHAnsi" w:cs="Times New Roman"/>
          <w:sz w:val="18"/>
          <w:szCs w:val="18"/>
        </w:rPr>
        <w:t xml:space="preserve">Enforced security and quality best practices including </w:t>
      </w:r>
      <w:r w:rsidRPr="00E9031A">
        <w:rPr>
          <w:rFonts w:asciiTheme="majorHAnsi" w:eastAsia="Times New Roman" w:hAnsiTheme="majorHAnsi" w:cs="Times New Roman"/>
          <w:b/>
          <w:bCs/>
          <w:sz w:val="18"/>
          <w:szCs w:val="18"/>
        </w:rPr>
        <w:t>RBAC</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IAM</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Azure Policies</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HashiCorp Vault</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TLS/mTLS</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vulnerability remediation</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SonarQube quality gates</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Salesforce access validation</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test evidence tracking</w:t>
      </w:r>
      <w:r w:rsidRPr="00E9031A">
        <w:rPr>
          <w:rFonts w:asciiTheme="majorHAnsi" w:eastAsia="Times New Roman" w:hAnsiTheme="majorHAnsi" w:cs="Times New Roman"/>
          <w:sz w:val="18"/>
          <w:szCs w:val="18"/>
        </w:rPr>
        <w:t xml:space="preserve">, and </w:t>
      </w:r>
      <w:r w:rsidRPr="00E9031A">
        <w:rPr>
          <w:rFonts w:asciiTheme="majorHAnsi" w:eastAsia="Times New Roman" w:hAnsiTheme="majorHAnsi" w:cs="Times New Roman"/>
          <w:b/>
          <w:bCs/>
          <w:sz w:val="18"/>
          <w:szCs w:val="18"/>
        </w:rPr>
        <w:t>controlled release readiness</w:t>
      </w:r>
      <w:r w:rsidRPr="00E9031A">
        <w:rPr>
          <w:rFonts w:asciiTheme="majorHAnsi" w:eastAsia="Times New Roman" w:hAnsiTheme="majorHAnsi" w:cs="Times New Roman"/>
          <w:sz w:val="18"/>
          <w:szCs w:val="18"/>
        </w:rPr>
        <w:t>.</w:t>
      </w:r>
    </w:p>
    <w:p w14:paraId="494AD987" w14:textId="2B9998B1" w:rsidR="00E9031A" w:rsidRPr="00E9031A" w:rsidRDefault="00E9031A" w:rsidP="00E9031A">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E9031A">
        <w:rPr>
          <w:rFonts w:asciiTheme="majorHAnsi" w:eastAsia="Times New Roman" w:hAnsiTheme="majorHAnsi" w:cs="Times New Roman"/>
          <w:sz w:val="18"/>
          <w:szCs w:val="18"/>
        </w:rPr>
        <w:t xml:space="preserve">Collaborated in </w:t>
      </w:r>
      <w:r w:rsidRPr="00E9031A">
        <w:rPr>
          <w:rFonts w:asciiTheme="majorHAnsi" w:eastAsia="Times New Roman" w:hAnsiTheme="majorHAnsi" w:cs="Times New Roman"/>
          <w:b/>
          <w:bCs/>
          <w:sz w:val="18"/>
          <w:szCs w:val="18"/>
        </w:rPr>
        <w:t>Agile</w:t>
      </w:r>
      <w:r w:rsidRPr="00E9031A">
        <w:rPr>
          <w:rFonts w:asciiTheme="majorHAnsi" w:eastAsia="Times New Roman" w:hAnsiTheme="majorHAnsi" w:cs="Times New Roman"/>
          <w:sz w:val="18"/>
          <w:szCs w:val="18"/>
        </w:rPr>
        <w:t xml:space="preserve"> and </w:t>
      </w:r>
      <w:r w:rsidRPr="00E9031A">
        <w:rPr>
          <w:rFonts w:asciiTheme="majorHAnsi" w:eastAsia="Times New Roman" w:hAnsiTheme="majorHAnsi" w:cs="Times New Roman"/>
          <w:b/>
          <w:bCs/>
          <w:sz w:val="18"/>
          <w:szCs w:val="18"/>
        </w:rPr>
        <w:t>SAFe Agile</w:t>
      </w:r>
      <w:r w:rsidRPr="00E9031A">
        <w:rPr>
          <w:rFonts w:asciiTheme="majorHAnsi" w:eastAsia="Times New Roman" w:hAnsiTheme="majorHAnsi" w:cs="Times New Roman"/>
          <w:sz w:val="18"/>
          <w:szCs w:val="18"/>
        </w:rPr>
        <w:t xml:space="preserve"> environments with </w:t>
      </w:r>
      <w:r w:rsidRPr="00E9031A">
        <w:rPr>
          <w:rFonts w:asciiTheme="majorHAnsi" w:eastAsia="Times New Roman" w:hAnsiTheme="majorHAnsi" w:cs="Times New Roman"/>
          <w:b/>
          <w:bCs/>
          <w:sz w:val="18"/>
          <w:szCs w:val="18"/>
        </w:rPr>
        <w:t>onshore and offshore teams</w:t>
      </w:r>
      <w:r w:rsidRPr="00E9031A">
        <w:rPr>
          <w:rFonts w:asciiTheme="majorHAnsi" w:eastAsia="Times New Roman" w:hAnsiTheme="majorHAnsi" w:cs="Times New Roman"/>
          <w:sz w:val="18"/>
          <w:szCs w:val="18"/>
        </w:rPr>
        <w:t xml:space="preserve">, supporting </w:t>
      </w:r>
      <w:r w:rsidRPr="00E9031A">
        <w:rPr>
          <w:rFonts w:asciiTheme="majorHAnsi" w:eastAsia="Times New Roman" w:hAnsiTheme="majorHAnsi" w:cs="Times New Roman"/>
          <w:b/>
          <w:bCs/>
          <w:sz w:val="18"/>
          <w:szCs w:val="18"/>
        </w:rPr>
        <w:t>sprint planning</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test case design</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automation execution</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defect triage</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release validation</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production support</w:t>
      </w:r>
      <w:r w:rsidRPr="00E9031A">
        <w:rPr>
          <w:rFonts w:asciiTheme="majorHAnsi" w:eastAsia="Times New Roman" w:hAnsiTheme="majorHAnsi" w:cs="Times New Roman"/>
          <w:sz w:val="18"/>
          <w:szCs w:val="18"/>
        </w:rPr>
        <w:t xml:space="preserve">, </w:t>
      </w:r>
      <w:r w:rsidRPr="00E9031A">
        <w:rPr>
          <w:rFonts w:asciiTheme="majorHAnsi" w:eastAsia="Times New Roman" w:hAnsiTheme="majorHAnsi" w:cs="Times New Roman"/>
          <w:b/>
          <w:bCs/>
          <w:sz w:val="18"/>
          <w:szCs w:val="18"/>
        </w:rPr>
        <w:t>RCA</w:t>
      </w:r>
      <w:r w:rsidRPr="00E9031A">
        <w:rPr>
          <w:rFonts w:asciiTheme="majorHAnsi" w:eastAsia="Times New Roman" w:hAnsiTheme="majorHAnsi" w:cs="Times New Roman"/>
          <w:sz w:val="18"/>
          <w:szCs w:val="18"/>
        </w:rPr>
        <w:t>, and continuous delivery improvements.</w:t>
      </w:r>
    </w:p>
    <w:p w14:paraId="1469088B" w14:textId="053CA36D" w:rsidR="00E863B9" w:rsidRPr="00E863B9" w:rsidRDefault="00E863B9" w:rsidP="00E863B9">
      <w:pPr>
        <w:pStyle w:val="NoSpacing"/>
        <w:numPr>
          <w:ilvl w:val="0"/>
          <w:numId w:val="1"/>
        </w:numPr>
        <w:spacing w:line="276" w:lineRule="auto"/>
        <w:jc w:val="both"/>
        <w:rPr>
          <w:rFonts w:asciiTheme="majorHAnsi" w:hAnsiTheme="majorHAnsi" w:cs="Times New Roman"/>
          <w:color w:val="000000"/>
          <w:sz w:val="18"/>
          <w:szCs w:val="18"/>
        </w:rPr>
      </w:pPr>
      <w:r w:rsidRPr="00E863B9">
        <w:rPr>
          <w:rFonts w:asciiTheme="majorHAnsi" w:hAnsiTheme="majorHAnsi" w:cs="Times New Roman"/>
          <w:color w:val="000000"/>
          <w:sz w:val="18"/>
          <w:szCs w:val="18"/>
        </w:rPr>
        <w:t xml:space="preserve">Integrated Splunk with ServiceNow and AWS CloudWatch for centralized log management, extended with </w:t>
      </w:r>
      <w:r w:rsidRPr="00E863B9">
        <w:rPr>
          <w:rFonts w:asciiTheme="majorHAnsi" w:hAnsiTheme="majorHAnsi" w:cs="Times New Roman"/>
          <w:b/>
          <w:bCs/>
          <w:color w:val="000000"/>
          <w:sz w:val="18"/>
          <w:szCs w:val="18"/>
        </w:rPr>
        <w:t>Prometheus/Grafana</w:t>
      </w:r>
      <w:r w:rsidRPr="00E863B9">
        <w:rPr>
          <w:rFonts w:asciiTheme="majorHAnsi" w:hAnsiTheme="majorHAnsi" w:cs="Times New Roman"/>
          <w:color w:val="000000"/>
          <w:sz w:val="18"/>
          <w:szCs w:val="18"/>
        </w:rPr>
        <w:t xml:space="preserve"> alerting and </w:t>
      </w:r>
      <w:r w:rsidRPr="00E863B9">
        <w:rPr>
          <w:rFonts w:asciiTheme="majorHAnsi" w:hAnsiTheme="majorHAnsi" w:cs="Times New Roman"/>
          <w:b/>
          <w:bCs/>
          <w:color w:val="000000"/>
          <w:sz w:val="18"/>
          <w:szCs w:val="18"/>
        </w:rPr>
        <w:t>EFK</w:t>
      </w:r>
      <w:r w:rsidRPr="00E863B9">
        <w:rPr>
          <w:rFonts w:asciiTheme="majorHAnsi" w:hAnsiTheme="majorHAnsi" w:cs="Times New Roman"/>
          <w:color w:val="000000"/>
          <w:sz w:val="18"/>
          <w:szCs w:val="18"/>
        </w:rPr>
        <w:t xml:space="preserve"> integrations for container workloads.</w:t>
      </w:r>
    </w:p>
    <w:p w14:paraId="1C797C6A" w14:textId="66A0B8EA" w:rsidR="00E863B9" w:rsidRPr="00E863B9" w:rsidRDefault="00E863B9" w:rsidP="00E863B9">
      <w:pPr>
        <w:pStyle w:val="NoSpacing"/>
        <w:numPr>
          <w:ilvl w:val="0"/>
          <w:numId w:val="1"/>
        </w:numPr>
        <w:spacing w:line="276" w:lineRule="auto"/>
        <w:jc w:val="both"/>
        <w:rPr>
          <w:rFonts w:asciiTheme="majorHAnsi" w:hAnsiTheme="majorHAnsi" w:cs="Times New Roman"/>
          <w:color w:val="000000"/>
          <w:sz w:val="18"/>
          <w:szCs w:val="18"/>
        </w:rPr>
      </w:pPr>
      <w:r w:rsidRPr="00E863B9">
        <w:rPr>
          <w:rFonts w:asciiTheme="majorHAnsi" w:hAnsiTheme="majorHAnsi" w:cs="Times New Roman"/>
          <w:color w:val="000000"/>
          <w:sz w:val="18"/>
          <w:szCs w:val="18"/>
        </w:rPr>
        <w:t xml:space="preserve">Implemented Dynatrace for end-to-end performance monitoring, including Real User Monitoring (RUM) to optimize user experience across AWS, </w:t>
      </w:r>
      <w:r w:rsidRPr="00E863B9">
        <w:rPr>
          <w:rFonts w:asciiTheme="majorHAnsi" w:hAnsiTheme="majorHAnsi" w:cs="Times New Roman"/>
          <w:b/>
          <w:bCs/>
          <w:color w:val="000000"/>
          <w:sz w:val="18"/>
          <w:szCs w:val="18"/>
        </w:rPr>
        <w:t>Azure</w:t>
      </w:r>
      <w:r w:rsidRPr="00E863B9">
        <w:rPr>
          <w:rFonts w:asciiTheme="majorHAnsi" w:hAnsiTheme="majorHAnsi" w:cs="Times New Roman"/>
          <w:color w:val="000000"/>
          <w:sz w:val="18"/>
          <w:szCs w:val="18"/>
        </w:rPr>
        <w:t xml:space="preserve">, </w:t>
      </w:r>
      <w:r w:rsidRPr="00E863B9">
        <w:rPr>
          <w:rFonts w:asciiTheme="majorHAnsi" w:hAnsiTheme="majorHAnsi" w:cs="Times New Roman"/>
          <w:b/>
          <w:bCs/>
          <w:color w:val="000000"/>
          <w:sz w:val="18"/>
          <w:szCs w:val="18"/>
        </w:rPr>
        <w:t>GCP</w:t>
      </w:r>
      <w:r w:rsidRPr="00E863B9">
        <w:rPr>
          <w:rFonts w:asciiTheme="majorHAnsi" w:hAnsiTheme="majorHAnsi" w:cs="Times New Roman"/>
          <w:color w:val="000000"/>
          <w:sz w:val="18"/>
          <w:szCs w:val="18"/>
        </w:rPr>
        <w:t xml:space="preserve">, and </w:t>
      </w:r>
      <w:r w:rsidRPr="00E863B9">
        <w:rPr>
          <w:rFonts w:asciiTheme="majorHAnsi" w:hAnsiTheme="majorHAnsi" w:cs="Times New Roman"/>
          <w:b/>
          <w:bCs/>
          <w:color w:val="000000"/>
          <w:sz w:val="18"/>
          <w:szCs w:val="18"/>
        </w:rPr>
        <w:t>OpenShift</w:t>
      </w:r>
      <w:r w:rsidRPr="00E863B9">
        <w:rPr>
          <w:rFonts w:asciiTheme="majorHAnsi" w:hAnsiTheme="majorHAnsi" w:cs="Times New Roman"/>
          <w:color w:val="000000"/>
          <w:sz w:val="18"/>
          <w:szCs w:val="18"/>
        </w:rPr>
        <w:t xml:space="preserve"> applications.</w:t>
      </w:r>
    </w:p>
    <w:p w14:paraId="7BA69FA8" w14:textId="263F9445" w:rsidR="00E863B9" w:rsidRPr="00E863B9" w:rsidRDefault="00E863B9" w:rsidP="00E863B9">
      <w:pPr>
        <w:pStyle w:val="NoSpacing"/>
        <w:numPr>
          <w:ilvl w:val="0"/>
          <w:numId w:val="1"/>
        </w:numPr>
        <w:spacing w:line="276" w:lineRule="auto"/>
        <w:jc w:val="both"/>
        <w:rPr>
          <w:rFonts w:asciiTheme="majorHAnsi" w:hAnsiTheme="majorHAnsi" w:cs="Times New Roman"/>
          <w:color w:val="000000"/>
          <w:sz w:val="18"/>
          <w:szCs w:val="18"/>
        </w:rPr>
      </w:pPr>
      <w:r w:rsidRPr="00E863B9">
        <w:rPr>
          <w:rFonts w:asciiTheme="majorHAnsi" w:hAnsiTheme="majorHAnsi" w:cs="Times New Roman"/>
          <w:color w:val="000000"/>
          <w:sz w:val="18"/>
          <w:szCs w:val="18"/>
        </w:rPr>
        <w:t xml:space="preserve">Designed and implemented ServiceNow ITSM solutions tailored to organizational needs, leveraging ITSM modules such as Incident, Change, Problem, and Service Catalog, and created </w:t>
      </w:r>
      <w:r w:rsidRPr="00E863B9">
        <w:rPr>
          <w:rFonts w:asciiTheme="majorHAnsi" w:hAnsiTheme="majorHAnsi" w:cs="Times New Roman"/>
          <w:b/>
          <w:bCs/>
          <w:color w:val="000000"/>
          <w:sz w:val="18"/>
          <w:szCs w:val="18"/>
        </w:rPr>
        <w:t>runbooks</w:t>
      </w:r>
      <w:r w:rsidRPr="00E863B9">
        <w:rPr>
          <w:rFonts w:asciiTheme="majorHAnsi" w:hAnsiTheme="majorHAnsi" w:cs="Times New Roman"/>
          <w:color w:val="000000"/>
          <w:sz w:val="18"/>
          <w:szCs w:val="18"/>
        </w:rPr>
        <w:t>.</w:t>
      </w:r>
    </w:p>
    <w:p w14:paraId="4247F63A" w14:textId="3E44100C" w:rsidR="00E863B9" w:rsidRPr="00E863B9" w:rsidRDefault="00E863B9" w:rsidP="00E863B9">
      <w:pPr>
        <w:pStyle w:val="NoSpacing"/>
        <w:numPr>
          <w:ilvl w:val="0"/>
          <w:numId w:val="1"/>
        </w:numPr>
        <w:spacing w:line="276" w:lineRule="auto"/>
        <w:jc w:val="both"/>
        <w:rPr>
          <w:rFonts w:asciiTheme="majorHAnsi" w:hAnsiTheme="majorHAnsi" w:cs="Times New Roman"/>
          <w:color w:val="000000"/>
          <w:sz w:val="18"/>
          <w:szCs w:val="18"/>
        </w:rPr>
      </w:pPr>
      <w:r w:rsidRPr="00E863B9">
        <w:rPr>
          <w:rFonts w:asciiTheme="majorHAnsi" w:hAnsiTheme="majorHAnsi" w:cs="Times New Roman"/>
          <w:color w:val="000000"/>
          <w:sz w:val="18"/>
          <w:szCs w:val="18"/>
        </w:rPr>
        <w:t>Proficient in scripting and programming languages (</w:t>
      </w:r>
      <w:r w:rsidRPr="00F528D6">
        <w:rPr>
          <w:rFonts w:asciiTheme="majorHAnsi" w:hAnsiTheme="majorHAnsi" w:cs="Times New Roman"/>
          <w:b/>
          <w:bCs/>
          <w:color w:val="000000"/>
          <w:sz w:val="18"/>
          <w:szCs w:val="18"/>
        </w:rPr>
        <w:t>Python, Java, Golang, Ruby, Perl, Shell, Groovy, PHP, Scala, JavaScript, PowerShell</w:t>
      </w:r>
      <w:r w:rsidRPr="00E863B9">
        <w:rPr>
          <w:rFonts w:asciiTheme="majorHAnsi" w:hAnsiTheme="majorHAnsi" w:cs="Times New Roman"/>
          <w:color w:val="000000"/>
          <w:sz w:val="18"/>
          <w:szCs w:val="18"/>
        </w:rPr>
        <w:t>) for automating tasks, generating reports, and creating tools, with expert-level Python skills for automation and reliability improvements.</w:t>
      </w:r>
    </w:p>
    <w:p w14:paraId="468D052E" w14:textId="18EAB94A" w:rsidR="00D8440B" w:rsidRPr="00805C74" w:rsidRDefault="00D8440B" w:rsidP="00E863B9">
      <w:pPr>
        <w:pStyle w:val="NoSpacing"/>
        <w:spacing w:line="276" w:lineRule="auto"/>
        <w:ind w:left="360"/>
        <w:jc w:val="both"/>
        <w:rPr>
          <w:rFonts w:asciiTheme="majorHAnsi" w:hAnsiTheme="majorHAnsi" w:cs="Times New Roman"/>
          <w:b/>
          <w:bCs/>
          <w:sz w:val="18"/>
          <w:szCs w:val="18"/>
          <w:u w:val="single"/>
        </w:rPr>
      </w:pPr>
      <w:r w:rsidRPr="00805C74">
        <w:rPr>
          <w:rFonts w:asciiTheme="majorHAnsi" w:hAnsiTheme="majorHAnsi" w:cs="Times New Roman"/>
          <w:b/>
          <w:bCs/>
          <w:sz w:val="18"/>
          <w:szCs w:val="18"/>
          <w:u w:val="single"/>
        </w:rPr>
        <w:t>CERTIFICATIONS</w:t>
      </w:r>
    </w:p>
    <w:p w14:paraId="08D47233" w14:textId="77777777" w:rsidR="00B06C5C" w:rsidRPr="00362675" w:rsidRDefault="00B06C5C" w:rsidP="00B06C5C">
      <w:pPr>
        <w:pStyle w:val="NoSpacing"/>
        <w:numPr>
          <w:ilvl w:val="0"/>
          <w:numId w:val="1"/>
        </w:numPr>
        <w:spacing w:line="276" w:lineRule="auto"/>
        <w:jc w:val="both"/>
        <w:rPr>
          <w:rFonts w:asciiTheme="majorHAnsi" w:hAnsiTheme="majorHAnsi" w:cs="Times New Roman"/>
          <w:color w:val="000000"/>
          <w:sz w:val="18"/>
          <w:szCs w:val="18"/>
        </w:rPr>
      </w:pPr>
      <w:r w:rsidRPr="00362675">
        <w:rPr>
          <w:rFonts w:asciiTheme="majorHAnsi" w:hAnsiTheme="majorHAnsi"/>
          <w:sz w:val="18"/>
          <w:szCs w:val="18"/>
        </w:rPr>
        <w:t>AWS Certified Solutions Architect – Associate</w:t>
      </w:r>
    </w:p>
    <w:p w14:paraId="0D72C18C" w14:textId="77777777" w:rsidR="00362675" w:rsidRPr="0058754B" w:rsidRDefault="00362675" w:rsidP="00362675">
      <w:pPr>
        <w:pStyle w:val="NoSpacing"/>
        <w:numPr>
          <w:ilvl w:val="0"/>
          <w:numId w:val="1"/>
        </w:numPr>
        <w:spacing w:line="276" w:lineRule="auto"/>
        <w:jc w:val="both"/>
        <w:rPr>
          <w:rFonts w:asciiTheme="majorHAnsi" w:hAnsiTheme="majorHAnsi" w:cs="Times New Roman"/>
          <w:color w:val="000000"/>
          <w:sz w:val="18"/>
          <w:szCs w:val="18"/>
        </w:rPr>
      </w:pPr>
      <w:r w:rsidRPr="0058754B">
        <w:rPr>
          <w:rFonts w:asciiTheme="majorHAnsi" w:hAnsiTheme="majorHAnsi" w:cs="Times New Roman"/>
          <w:color w:val="000000"/>
          <w:sz w:val="18"/>
          <w:szCs w:val="18"/>
        </w:rPr>
        <w:t>Microsoft Certified: Azure DevOps Engineer Expert (AZ-400)</w:t>
      </w:r>
    </w:p>
    <w:p w14:paraId="0D54EE6C" w14:textId="77777777" w:rsidR="00555132" w:rsidRDefault="00362675" w:rsidP="00734ADC">
      <w:pPr>
        <w:pStyle w:val="NoSpacing"/>
        <w:numPr>
          <w:ilvl w:val="0"/>
          <w:numId w:val="1"/>
        </w:numPr>
        <w:spacing w:line="276" w:lineRule="auto"/>
        <w:jc w:val="both"/>
        <w:rPr>
          <w:rFonts w:asciiTheme="majorHAnsi" w:hAnsiTheme="majorHAnsi" w:cs="Times New Roman"/>
          <w:color w:val="000000"/>
          <w:sz w:val="18"/>
          <w:szCs w:val="18"/>
        </w:rPr>
      </w:pPr>
      <w:r w:rsidRPr="00555132">
        <w:rPr>
          <w:rFonts w:asciiTheme="majorHAnsi" w:hAnsiTheme="majorHAnsi" w:cs="Times New Roman"/>
          <w:color w:val="000000"/>
          <w:sz w:val="18"/>
          <w:szCs w:val="18"/>
        </w:rPr>
        <w:t>Microsoft Certified: Azure Solutions Architect Expert (AZ-305)</w:t>
      </w:r>
    </w:p>
    <w:p w14:paraId="7CEA4086" w14:textId="618A2322" w:rsidR="00555132" w:rsidRPr="00555132" w:rsidRDefault="00555132" w:rsidP="00734ADC">
      <w:pPr>
        <w:pStyle w:val="NoSpacing"/>
        <w:numPr>
          <w:ilvl w:val="0"/>
          <w:numId w:val="1"/>
        </w:numPr>
        <w:spacing w:line="276" w:lineRule="auto"/>
        <w:jc w:val="both"/>
        <w:rPr>
          <w:rFonts w:asciiTheme="majorHAnsi" w:hAnsiTheme="majorHAnsi" w:cs="Times New Roman"/>
          <w:color w:val="000000"/>
          <w:sz w:val="18"/>
          <w:szCs w:val="18"/>
        </w:rPr>
      </w:pPr>
      <w:r w:rsidRPr="00555132">
        <w:rPr>
          <w:rFonts w:asciiTheme="majorHAnsi" w:hAnsiTheme="majorHAnsi"/>
          <w:sz w:val="18"/>
          <w:szCs w:val="18"/>
        </w:rPr>
        <w:t>Copado Certified Administrator</w:t>
      </w:r>
    </w:p>
    <w:p w14:paraId="795115C4" w14:textId="5ABB79EB" w:rsidR="00555132" w:rsidRPr="00555132" w:rsidRDefault="00555132" w:rsidP="00734ADC">
      <w:pPr>
        <w:pStyle w:val="NoSpacing"/>
        <w:numPr>
          <w:ilvl w:val="0"/>
          <w:numId w:val="1"/>
        </w:numPr>
        <w:spacing w:line="276" w:lineRule="auto"/>
        <w:jc w:val="both"/>
        <w:rPr>
          <w:rFonts w:asciiTheme="majorHAnsi" w:hAnsiTheme="majorHAnsi" w:cs="Times New Roman"/>
          <w:color w:val="000000"/>
          <w:sz w:val="18"/>
          <w:szCs w:val="18"/>
        </w:rPr>
      </w:pPr>
      <w:r w:rsidRPr="00555132">
        <w:rPr>
          <w:rFonts w:asciiTheme="majorHAnsi" w:hAnsiTheme="majorHAnsi"/>
          <w:sz w:val="18"/>
          <w:szCs w:val="18"/>
        </w:rPr>
        <w:t>Salesforce Certified Administrator</w:t>
      </w:r>
    </w:p>
    <w:p w14:paraId="3B8FC1A0" w14:textId="5904198C" w:rsidR="00362675" w:rsidRPr="00555132" w:rsidRDefault="00362675" w:rsidP="00734ADC">
      <w:pPr>
        <w:pStyle w:val="NoSpacing"/>
        <w:numPr>
          <w:ilvl w:val="0"/>
          <w:numId w:val="1"/>
        </w:numPr>
        <w:spacing w:line="276" w:lineRule="auto"/>
        <w:jc w:val="both"/>
        <w:rPr>
          <w:rFonts w:asciiTheme="majorHAnsi" w:hAnsiTheme="majorHAnsi" w:cs="Times New Roman"/>
          <w:color w:val="000000"/>
          <w:sz w:val="18"/>
          <w:szCs w:val="18"/>
        </w:rPr>
      </w:pPr>
      <w:r w:rsidRPr="00555132">
        <w:rPr>
          <w:rFonts w:asciiTheme="majorHAnsi" w:hAnsiTheme="majorHAnsi" w:cs="Times New Roman"/>
          <w:color w:val="000000"/>
          <w:sz w:val="18"/>
          <w:szCs w:val="18"/>
        </w:rPr>
        <w:t>Certified Kubernetes Administrator (CKA)</w:t>
      </w:r>
    </w:p>
    <w:p w14:paraId="5F3EF611" w14:textId="77777777" w:rsidR="00362675" w:rsidRPr="00592CF3" w:rsidRDefault="00362675" w:rsidP="00362675">
      <w:pPr>
        <w:pStyle w:val="NoSpacing"/>
        <w:spacing w:line="276" w:lineRule="auto"/>
        <w:ind w:left="360"/>
        <w:jc w:val="both"/>
        <w:rPr>
          <w:rFonts w:asciiTheme="majorHAnsi" w:hAnsiTheme="majorHAnsi" w:cs="Times New Roman"/>
          <w:color w:val="000000"/>
          <w:sz w:val="18"/>
          <w:szCs w:val="18"/>
        </w:rPr>
      </w:pPr>
    </w:p>
    <w:p w14:paraId="5F789844" w14:textId="77777777" w:rsidR="00D8440B" w:rsidRPr="00592CF3" w:rsidRDefault="00D8440B" w:rsidP="00D8440B">
      <w:pPr>
        <w:pStyle w:val="NoSpacing"/>
        <w:spacing w:line="276" w:lineRule="auto"/>
        <w:jc w:val="both"/>
        <w:rPr>
          <w:rFonts w:asciiTheme="majorHAnsi" w:hAnsiTheme="majorHAnsi" w:cs="Times New Roman"/>
          <w:sz w:val="18"/>
          <w:szCs w:val="18"/>
        </w:rPr>
      </w:pPr>
    </w:p>
    <w:p w14:paraId="30764C95" w14:textId="77777777" w:rsidR="00D8440B" w:rsidRPr="00EA0077" w:rsidRDefault="00D8440B" w:rsidP="00D8440B">
      <w:pPr>
        <w:pStyle w:val="NoSpacing"/>
        <w:spacing w:line="276" w:lineRule="auto"/>
        <w:jc w:val="both"/>
        <w:rPr>
          <w:rFonts w:asciiTheme="majorHAnsi" w:hAnsiTheme="majorHAnsi" w:cs="Times New Roman"/>
          <w:b/>
          <w:sz w:val="18"/>
          <w:szCs w:val="18"/>
          <w:u w:val="single"/>
        </w:rPr>
      </w:pPr>
      <w:r w:rsidRPr="00EA0077">
        <w:rPr>
          <w:rFonts w:asciiTheme="majorHAnsi" w:hAnsiTheme="majorHAnsi" w:cs="Times New Roman"/>
          <w:b/>
          <w:sz w:val="18"/>
          <w:szCs w:val="18"/>
          <w:u w:val="single"/>
        </w:rPr>
        <w:t>TECHNICAL SKILLS</w:t>
      </w:r>
    </w:p>
    <w:tbl>
      <w:tblPr>
        <w:tblW w:w="107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4"/>
        <w:gridCol w:w="7823"/>
      </w:tblGrid>
      <w:tr w:rsidR="00D8440B" w:rsidRPr="00EA0077" w14:paraId="42FC1B7C" w14:textId="77777777" w:rsidTr="007D1CA8">
        <w:trPr>
          <w:trHeight w:val="279"/>
        </w:trPr>
        <w:tc>
          <w:tcPr>
            <w:tcW w:w="2974" w:type="dxa"/>
          </w:tcPr>
          <w:p w14:paraId="4564CED7" w14:textId="77777777" w:rsidR="00D8440B" w:rsidRPr="00EA0077" w:rsidRDefault="00D8440B" w:rsidP="00106DAD">
            <w:pPr>
              <w:pStyle w:val="NoSpacing"/>
              <w:spacing w:line="276" w:lineRule="auto"/>
              <w:jc w:val="both"/>
              <w:rPr>
                <w:rFonts w:asciiTheme="majorHAnsi" w:hAnsiTheme="majorHAnsi" w:cs="Times New Roman"/>
                <w:b/>
                <w:sz w:val="18"/>
                <w:szCs w:val="18"/>
              </w:rPr>
            </w:pPr>
            <w:r w:rsidRPr="00EA0077">
              <w:rPr>
                <w:rFonts w:asciiTheme="majorHAnsi" w:hAnsiTheme="majorHAnsi" w:cs="Times New Roman"/>
                <w:sz w:val="18"/>
                <w:szCs w:val="18"/>
              </w:rPr>
              <w:t xml:space="preserve">                     </w:t>
            </w:r>
            <w:r w:rsidRPr="00EA0077">
              <w:rPr>
                <w:rFonts w:asciiTheme="majorHAnsi" w:hAnsiTheme="majorHAnsi" w:cs="Times New Roman"/>
                <w:b/>
                <w:sz w:val="18"/>
                <w:szCs w:val="18"/>
              </w:rPr>
              <w:t>Title</w:t>
            </w:r>
          </w:p>
        </w:tc>
        <w:tc>
          <w:tcPr>
            <w:tcW w:w="7823" w:type="dxa"/>
          </w:tcPr>
          <w:p w14:paraId="475FD85C" w14:textId="77777777" w:rsidR="00D8440B" w:rsidRPr="00EA0077" w:rsidRDefault="00D8440B" w:rsidP="00106DAD">
            <w:pPr>
              <w:pStyle w:val="NoSpacing"/>
              <w:spacing w:line="276" w:lineRule="auto"/>
              <w:jc w:val="both"/>
              <w:rPr>
                <w:rFonts w:asciiTheme="majorHAnsi" w:hAnsiTheme="majorHAnsi" w:cs="Times New Roman"/>
                <w:b/>
                <w:sz w:val="18"/>
                <w:szCs w:val="18"/>
              </w:rPr>
            </w:pPr>
            <w:r w:rsidRPr="00EA0077">
              <w:rPr>
                <w:rFonts w:asciiTheme="majorHAnsi" w:hAnsiTheme="majorHAnsi" w:cs="Times New Roman"/>
                <w:sz w:val="18"/>
                <w:szCs w:val="18"/>
              </w:rPr>
              <w:t xml:space="preserve">                                                        </w:t>
            </w:r>
            <w:r w:rsidRPr="00EA0077">
              <w:rPr>
                <w:rFonts w:asciiTheme="majorHAnsi" w:hAnsiTheme="majorHAnsi" w:cs="Times New Roman"/>
                <w:b/>
                <w:sz w:val="18"/>
                <w:szCs w:val="18"/>
              </w:rPr>
              <w:t>Tools Used</w:t>
            </w:r>
          </w:p>
        </w:tc>
      </w:tr>
      <w:tr w:rsidR="00D8440B" w:rsidRPr="00EA0077" w14:paraId="24E10B95" w14:textId="77777777" w:rsidTr="007D1CA8">
        <w:trPr>
          <w:trHeight w:val="293"/>
        </w:trPr>
        <w:tc>
          <w:tcPr>
            <w:tcW w:w="2974" w:type="dxa"/>
          </w:tcPr>
          <w:p w14:paraId="5CB74A9F" w14:textId="77777777" w:rsidR="00D8440B" w:rsidRPr="00EA0077" w:rsidRDefault="00D8440B" w:rsidP="00106DAD">
            <w:pPr>
              <w:pStyle w:val="NoSpacing"/>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Cloud Environments</w:t>
            </w:r>
          </w:p>
        </w:tc>
        <w:tc>
          <w:tcPr>
            <w:tcW w:w="7823" w:type="dxa"/>
          </w:tcPr>
          <w:p w14:paraId="40840C84" w14:textId="332D72BB" w:rsidR="00D8440B" w:rsidRPr="00EA0077" w:rsidRDefault="00D8440B" w:rsidP="007D1CA8">
            <w:pPr>
              <w:pStyle w:val="NormalWeb"/>
              <w:rPr>
                <w:rFonts w:asciiTheme="majorHAnsi" w:hAnsiTheme="majorHAnsi"/>
                <w:sz w:val="18"/>
                <w:szCs w:val="18"/>
              </w:rPr>
            </w:pPr>
            <w:r w:rsidRPr="00EA0077">
              <w:rPr>
                <w:rFonts w:asciiTheme="majorHAnsi" w:hAnsiTheme="majorHAnsi"/>
                <w:sz w:val="18"/>
                <w:szCs w:val="18"/>
              </w:rPr>
              <w:t>Microsoft Azure, Amazon Web Services (AWS)</w:t>
            </w:r>
            <w:r w:rsidR="008304BA">
              <w:rPr>
                <w:rFonts w:asciiTheme="majorHAnsi" w:hAnsiTheme="majorHAnsi"/>
                <w:sz w:val="18"/>
                <w:szCs w:val="18"/>
              </w:rPr>
              <w:t>, GCP</w:t>
            </w:r>
            <w:r w:rsidR="00312C71">
              <w:rPr>
                <w:rFonts w:asciiTheme="majorHAnsi" w:hAnsiTheme="majorHAnsi"/>
                <w:sz w:val="18"/>
                <w:szCs w:val="18"/>
              </w:rPr>
              <w:t>,</w:t>
            </w:r>
            <w:r w:rsidR="00312C71">
              <w:t xml:space="preserve"> </w:t>
            </w:r>
            <w:r w:rsidR="00312C71" w:rsidRPr="00312C71">
              <w:rPr>
                <w:rFonts w:asciiTheme="majorHAnsi" w:hAnsiTheme="majorHAnsi"/>
                <w:sz w:val="18"/>
                <w:szCs w:val="18"/>
              </w:rPr>
              <w:t>SaaS/PaaS Platforms, Multi-Cloud Administration, Cloud Governance, Cloud Architecture, Cloud Migration, Cloud Optimization, Cloud Disaster Recovery, Business Continuity</w:t>
            </w:r>
            <w:r w:rsidR="007D1CA8">
              <w:rPr>
                <w:rFonts w:asciiTheme="majorHAnsi" w:hAnsiTheme="majorHAnsi"/>
                <w:sz w:val="18"/>
                <w:szCs w:val="18"/>
              </w:rPr>
              <w:t>,</w:t>
            </w:r>
            <w:r w:rsidR="007D1CA8">
              <w:t xml:space="preserve"> </w:t>
            </w:r>
            <w:r w:rsidR="007D1CA8" w:rsidRPr="007D1CA8">
              <w:rPr>
                <w:rFonts w:asciiTheme="majorHAnsi" w:hAnsiTheme="majorHAnsi"/>
                <w:sz w:val="18"/>
                <w:szCs w:val="18"/>
              </w:rPr>
              <w:t>Salesforce CRM, Salesforce Platform, SaaS Application Testing</w:t>
            </w:r>
          </w:p>
        </w:tc>
      </w:tr>
      <w:tr w:rsidR="00D8440B" w:rsidRPr="00EA0077" w14:paraId="66036DDF" w14:textId="77777777" w:rsidTr="007D1CA8">
        <w:trPr>
          <w:trHeight w:val="293"/>
        </w:trPr>
        <w:tc>
          <w:tcPr>
            <w:tcW w:w="2974" w:type="dxa"/>
          </w:tcPr>
          <w:p w14:paraId="68860E9F" w14:textId="77777777" w:rsidR="00D8440B" w:rsidRPr="00EA0077" w:rsidRDefault="00D8440B" w:rsidP="00106DAD">
            <w:pPr>
              <w:pStyle w:val="NoSpacing"/>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AWS</w:t>
            </w:r>
          </w:p>
        </w:tc>
        <w:tc>
          <w:tcPr>
            <w:tcW w:w="7823" w:type="dxa"/>
          </w:tcPr>
          <w:p w14:paraId="532BEDD1" w14:textId="77777777" w:rsidR="00D8440B" w:rsidRDefault="00D8440B" w:rsidP="00106DAD">
            <w:pPr>
              <w:pStyle w:val="NoSpacing"/>
              <w:spacing w:line="276" w:lineRule="auto"/>
              <w:jc w:val="both"/>
              <w:rPr>
                <w:rFonts w:asciiTheme="majorHAnsi" w:hAnsiTheme="majorHAnsi" w:cs="Times New Roman"/>
                <w:sz w:val="18"/>
                <w:szCs w:val="18"/>
              </w:rPr>
            </w:pPr>
            <w:r w:rsidRPr="00EA0077">
              <w:rPr>
                <w:rFonts w:asciiTheme="majorHAnsi" w:hAnsiTheme="majorHAnsi" w:cs="Times New Roman"/>
                <w:sz w:val="18"/>
                <w:szCs w:val="18"/>
              </w:rPr>
              <w:t>EC2, S3, Lambda, RDS, ECS, ECR, EKS, CloudFormation,</w:t>
            </w:r>
            <w:r w:rsidR="007129F0">
              <w:rPr>
                <w:rFonts w:asciiTheme="majorHAnsi" w:hAnsiTheme="majorHAnsi" w:cs="Times New Roman"/>
                <w:sz w:val="18"/>
                <w:szCs w:val="18"/>
              </w:rPr>
              <w:t xml:space="preserve"> AWS CDK,</w:t>
            </w:r>
            <w:r w:rsidRPr="00EA0077">
              <w:rPr>
                <w:rFonts w:asciiTheme="majorHAnsi" w:hAnsiTheme="majorHAnsi" w:cs="Times New Roman"/>
                <w:sz w:val="18"/>
                <w:szCs w:val="18"/>
              </w:rPr>
              <w:t xml:space="preserve"> IAM, VPC, CloudWatch, </w:t>
            </w:r>
            <w:r w:rsidR="007129F0">
              <w:rPr>
                <w:rFonts w:asciiTheme="majorHAnsi" w:hAnsiTheme="majorHAnsi" w:cs="Times New Roman"/>
                <w:sz w:val="18"/>
                <w:szCs w:val="18"/>
              </w:rPr>
              <w:t xml:space="preserve">X-Ray, </w:t>
            </w:r>
            <w:r w:rsidRPr="00EA0077">
              <w:rPr>
                <w:rFonts w:asciiTheme="majorHAnsi" w:hAnsiTheme="majorHAnsi" w:cs="Times New Roman"/>
                <w:sz w:val="18"/>
                <w:szCs w:val="18"/>
              </w:rPr>
              <w:t>Kinesis, Elastic Beanstalk, Autoscaling, CloudTrail, AWS Direct Connect, Route53, SQS, SNS</w:t>
            </w:r>
          </w:p>
          <w:p w14:paraId="79EBCC24" w14:textId="1DEF66C6" w:rsidR="00312C71" w:rsidRPr="00312C71" w:rsidRDefault="00312C71" w:rsidP="00106DAD">
            <w:pPr>
              <w:pStyle w:val="NoSpacing"/>
              <w:spacing w:line="276" w:lineRule="auto"/>
              <w:jc w:val="both"/>
              <w:rPr>
                <w:rFonts w:asciiTheme="majorHAnsi" w:hAnsiTheme="majorHAnsi" w:cs="Times New Roman"/>
                <w:sz w:val="18"/>
                <w:szCs w:val="18"/>
              </w:rPr>
            </w:pPr>
            <w:r w:rsidRPr="00312C71">
              <w:rPr>
                <w:rFonts w:asciiTheme="majorHAnsi" w:hAnsiTheme="majorHAnsi"/>
                <w:sz w:val="18"/>
                <w:szCs w:val="18"/>
              </w:rPr>
              <w:t>AWS Secrets Manager, AWS KMS, AWS WAF, AWS Certificate Manager, Elastic Load Balancing, AWS Config, AWS Organizations, AWS Control Tower, AWS Backup, AWS Systems Manager</w:t>
            </w:r>
          </w:p>
        </w:tc>
      </w:tr>
      <w:tr w:rsidR="00D8440B" w:rsidRPr="00EA0077" w14:paraId="2961DD7E" w14:textId="77777777" w:rsidTr="007D1CA8">
        <w:trPr>
          <w:trHeight w:val="293"/>
        </w:trPr>
        <w:tc>
          <w:tcPr>
            <w:tcW w:w="2974" w:type="dxa"/>
          </w:tcPr>
          <w:p w14:paraId="2C9AFA53" w14:textId="77777777" w:rsidR="00D8440B" w:rsidRPr="00EA0077" w:rsidRDefault="00D8440B" w:rsidP="00106DAD">
            <w:pPr>
              <w:pStyle w:val="NoSpacing"/>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 xml:space="preserve">Azure </w:t>
            </w:r>
          </w:p>
        </w:tc>
        <w:tc>
          <w:tcPr>
            <w:tcW w:w="7823" w:type="dxa"/>
          </w:tcPr>
          <w:p w14:paraId="508214B9" w14:textId="37CE55AF" w:rsidR="00D8440B" w:rsidRPr="00EA0077" w:rsidRDefault="00D8440B" w:rsidP="00106DAD">
            <w:pPr>
              <w:pStyle w:val="NoSpacing"/>
              <w:spacing w:line="276" w:lineRule="auto"/>
              <w:jc w:val="both"/>
              <w:rPr>
                <w:rFonts w:asciiTheme="majorHAnsi" w:hAnsiTheme="majorHAnsi" w:cs="Times New Roman"/>
                <w:sz w:val="18"/>
                <w:szCs w:val="18"/>
              </w:rPr>
            </w:pPr>
            <w:r w:rsidRPr="00EA0077">
              <w:rPr>
                <w:rFonts w:asciiTheme="majorHAnsi" w:hAnsiTheme="majorHAnsi" w:cs="Times New Roman"/>
                <w:sz w:val="18"/>
                <w:szCs w:val="18"/>
              </w:rPr>
              <w:t>VM, App Services, Azure Repos, Azure Pipelines, Azure Boards, Azure Kubernetes Service (AKS), Azure Container Registry (ACR), Azure Functions, Azure Blob Storage, DevOps Services, Azure Monitor and Log Analytics,</w:t>
            </w:r>
            <w:r w:rsidR="008F05DE">
              <w:rPr>
                <w:rFonts w:asciiTheme="majorHAnsi" w:hAnsiTheme="majorHAnsi" w:cs="Times New Roman"/>
                <w:sz w:val="18"/>
                <w:szCs w:val="18"/>
              </w:rPr>
              <w:t xml:space="preserve"> </w:t>
            </w:r>
            <w:r w:rsidR="00547714">
              <w:rPr>
                <w:rFonts w:asciiTheme="majorHAnsi" w:hAnsiTheme="majorHAnsi" w:cs="Times New Roman"/>
                <w:sz w:val="18"/>
                <w:szCs w:val="18"/>
              </w:rPr>
              <w:t>Application Insights,</w:t>
            </w:r>
            <w:r w:rsidRPr="00EA0077">
              <w:rPr>
                <w:rFonts w:asciiTheme="majorHAnsi" w:hAnsiTheme="majorHAnsi" w:cs="Times New Roman"/>
                <w:sz w:val="18"/>
                <w:szCs w:val="18"/>
              </w:rPr>
              <w:t xml:space="preserve"> Networking Services</w:t>
            </w:r>
            <w:r w:rsidR="008F05DE">
              <w:rPr>
                <w:rFonts w:asciiTheme="majorHAnsi" w:hAnsiTheme="majorHAnsi" w:cs="Times New Roman"/>
                <w:sz w:val="18"/>
                <w:szCs w:val="18"/>
              </w:rPr>
              <w:t xml:space="preserve">, Azure Bastion, Azure Security Center, Azure </w:t>
            </w:r>
            <w:r w:rsidR="008F05DE">
              <w:rPr>
                <w:rFonts w:asciiTheme="majorHAnsi" w:hAnsiTheme="majorHAnsi" w:cs="Times New Roman"/>
                <w:sz w:val="18"/>
                <w:szCs w:val="18"/>
              </w:rPr>
              <w:lastRenderedPageBreak/>
              <w:t>Blueprints</w:t>
            </w:r>
            <w:r w:rsidR="00001F99">
              <w:rPr>
                <w:rFonts w:asciiTheme="majorHAnsi" w:hAnsiTheme="majorHAnsi" w:cs="Times New Roman"/>
                <w:sz w:val="18"/>
                <w:szCs w:val="18"/>
              </w:rPr>
              <w:t>,</w:t>
            </w:r>
            <w:r w:rsidR="00001F99">
              <w:t xml:space="preserve"> </w:t>
            </w:r>
            <w:r w:rsidR="00001F99" w:rsidRPr="00001F99">
              <w:rPr>
                <w:sz w:val="18"/>
                <w:szCs w:val="18"/>
              </w:rPr>
              <w:t>Azure AD/Entra ID, Azure Key Vault, Azure SQL, Azure Firewall, Azure VPN Gateway, Azure ExpressRoute, Azure Policy, Microsoft Defender for Cloud, Azure Cost Management, Azure Backup, Azure API Management</w:t>
            </w:r>
          </w:p>
        </w:tc>
      </w:tr>
      <w:tr w:rsidR="00D8440B" w:rsidRPr="00EA0077" w14:paraId="7F9EC045" w14:textId="77777777" w:rsidTr="007D1CA8">
        <w:trPr>
          <w:trHeight w:val="406"/>
        </w:trPr>
        <w:tc>
          <w:tcPr>
            <w:tcW w:w="2974" w:type="dxa"/>
          </w:tcPr>
          <w:p w14:paraId="2A7AEDE9" w14:textId="7E7B73DA" w:rsidR="00D8440B" w:rsidRPr="00EA0077" w:rsidRDefault="00AF1244" w:rsidP="00106DAD">
            <w:pPr>
              <w:pStyle w:val="NoSpacing"/>
              <w:spacing w:line="276" w:lineRule="auto"/>
              <w:jc w:val="both"/>
              <w:rPr>
                <w:rFonts w:asciiTheme="majorHAnsi" w:hAnsiTheme="majorHAnsi" w:cs="Times New Roman"/>
                <w:b/>
                <w:sz w:val="18"/>
                <w:szCs w:val="18"/>
              </w:rPr>
            </w:pPr>
            <w:r>
              <w:rPr>
                <w:rFonts w:asciiTheme="majorHAnsi" w:hAnsiTheme="majorHAnsi" w:cs="Times New Roman"/>
                <w:b/>
                <w:sz w:val="18"/>
                <w:szCs w:val="18"/>
              </w:rPr>
              <w:lastRenderedPageBreak/>
              <w:t>GCP</w:t>
            </w:r>
          </w:p>
        </w:tc>
        <w:tc>
          <w:tcPr>
            <w:tcW w:w="7823" w:type="dxa"/>
          </w:tcPr>
          <w:p w14:paraId="4905D3E4" w14:textId="1BE0FFC2" w:rsidR="00D8440B" w:rsidRPr="00AF1244" w:rsidRDefault="00AF1244" w:rsidP="00106DAD">
            <w:pPr>
              <w:pStyle w:val="NoSpacing"/>
              <w:spacing w:line="276" w:lineRule="auto"/>
              <w:jc w:val="both"/>
              <w:rPr>
                <w:rFonts w:cs="Times New Roman"/>
                <w:sz w:val="18"/>
                <w:szCs w:val="18"/>
              </w:rPr>
            </w:pPr>
            <w:r w:rsidRPr="00AF1244">
              <w:rPr>
                <w:sz w:val="18"/>
                <w:szCs w:val="18"/>
              </w:rPr>
              <w:t>Compute Engine, Cloud Storage (GCS), Cloud Load Balancing, VPC, Cloud NAT, Cloud Router, Cloud DNS, Cloud IAM, GKE, Cloud SQL, BigQuery, Pub/Sub, Cloud Functions, Cloud Run, Cloud Build, Cloud Logging, Cloud Monitoring, Cloud Audit Logs, Secret Manager, Cloud KMS</w:t>
            </w:r>
          </w:p>
        </w:tc>
      </w:tr>
      <w:tr w:rsidR="00D8440B" w:rsidRPr="00EA0077" w14:paraId="57523592" w14:textId="77777777" w:rsidTr="007D1CA8">
        <w:trPr>
          <w:trHeight w:val="279"/>
        </w:trPr>
        <w:tc>
          <w:tcPr>
            <w:tcW w:w="2974" w:type="dxa"/>
          </w:tcPr>
          <w:p w14:paraId="08430D3B" w14:textId="0B6311B1" w:rsidR="00D8440B" w:rsidRPr="00EA0077" w:rsidRDefault="00D8440B" w:rsidP="00106DAD">
            <w:pPr>
              <w:pStyle w:val="NoSpacing"/>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Build Tools</w:t>
            </w:r>
            <w:r w:rsidR="00AF1244">
              <w:rPr>
                <w:rFonts w:asciiTheme="majorHAnsi" w:hAnsiTheme="majorHAnsi" w:cs="Times New Roman"/>
                <w:b/>
                <w:sz w:val="18"/>
                <w:szCs w:val="18"/>
              </w:rPr>
              <w:t xml:space="preserve"> &amp;</w:t>
            </w:r>
            <w:r w:rsidR="00AF1244" w:rsidRPr="00EA0077">
              <w:rPr>
                <w:rFonts w:asciiTheme="majorHAnsi" w:hAnsiTheme="majorHAnsi" w:cs="Times New Roman"/>
                <w:b/>
                <w:sz w:val="18"/>
                <w:szCs w:val="18"/>
              </w:rPr>
              <w:t xml:space="preserve"> Configuration Management</w:t>
            </w:r>
          </w:p>
        </w:tc>
        <w:tc>
          <w:tcPr>
            <w:tcW w:w="7823" w:type="dxa"/>
          </w:tcPr>
          <w:p w14:paraId="0F5F5525" w14:textId="7F822845" w:rsidR="00D8440B" w:rsidRPr="00EA0077" w:rsidRDefault="00D8440B" w:rsidP="00106DAD">
            <w:pPr>
              <w:pStyle w:val="NoSpacing"/>
              <w:spacing w:line="276" w:lineRule="auto"/>
              <w:jc w:val="both"/>
              <w:rPr>
                <w:rFonts w:asciiTheme="majorHAnsi" w:hAnsiTheme="majorHAnsi" w:cs="Times New Roman"/>
                <w:sz w:val="18"/>
                <w:szCs w:val="18"/>
              </w:rPr>
            </w:pPr>
            <w:r w:rsidRPr="00EA0077">
              <w:rPr>
                <w:rFonts w:asciiTheme="majorHAnsi" w:hAnsiTheme="majorHAnsi" w:cs="Times New Roman"/>
                <w:sz w:val="18"/>
                <w:szCs w:val="18"/>
              </w:rPr>
              <w:t>ANT, Maven, Gradle</w:t>
            </w:r>
            <w:r w:rsidR="00AF1244">
              <w:rPr>
                <w:rFonts w:asciiTheme="majorHAnsi" w:hAnsiTheme="majorHAnsi" w:cs="Times New Roman"/>
                <w:sz w:val="18"/>
                <w:szCs w:val="18"/>
              </w:rPr>
              <w:t>,</w:t>
            </w:r>
            <w:r w:rsidR="00AF1244" w:rsidRPr="00EA0077">
              <w:rPr>
                <w:rFonts w:asciiTheme="majorHAnsi" w:hAnsiTheme="majorHAnsi" w:cs="Times New Roman"/>
                <w:sz w:val="18"/>
                <w:szCs w:val="18"/>
              </w:rPr>
              <w:t xml:space="preserve"> Ansible, Chef, Puppet</w:t>
            </w:r>
            <w:r w:rsidR="00001F99">
              <w:rPr>
                <w:rFonts w:asciiTheme="majorHAnsi" w:hAnsiTheme="majorHAnsi" w:cs="Times New Roman"/>
                <w:sz w:val="18"/>
                <w:szCs w:val="18"/>
              </w:rPr>
              <w:t>,</w:t>
            </w:r>
            <w:r w:rsidR="00001F99">
              <w:t xml:space="preserve"> </w:t>
            </w:r>
            <w:r w:rsidR="00001F99" w:rsidRPr="00001F99">
              <w:rPr>
                <w:sz w:val="18"/>
                <w:szCs w:val="18"/>
              </w:rPr>
              <w:t>Ansible Tower, SaltStack, Packer</w:t>
            </w:r>
          </w:p>
        </w:tc>
      </w:tr>
      <w:tr w:rsidR="00D8440B" w:rsidRPr="00EA0077" w14:paraId="3F8EFDCA" w14:textId="77777777" w:rsidTr="007D1CA8">
        <w:trPr>
          <w:trHeight w:val="279"/>
        </w:trPr>
        <w:tc>
          <w:tcPr>
            <w:tcW w:w="2974" w:type="dxa"/>
          </w:tcPr>
          <w:p w14:paraId="07DE06AC" w14:textId="718A1202" w:rsidR="00D8440B" w:rsidRPr="00EA0077" w:rsidRDefault="00D8440B" w:rsidP="00106DAD">
            <w:pPr>
              <w:pStyle w:val="NoSpacing"/>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CI/CD Tools</w:t>
            </w:r>
            <w:r w:rsidR="00F32524">
              <w:rPr>
                <w:rFonts w:asciiTheme="majorHAnsi" w:hAnsiTheme="majorHAnsi" w:cs="Times New Roman"/>
                <w:b/>
                <w:sz w:val="18"/>
                <w:szCs w:val="18"/>
              </w:rPr>
              <w:t xml:space="preserve"> </w:t>
            </w:r>
            <w:r w:rsidR="00F32524" w:rsidRPr="00F32524">
              <w:rPr>
                <w:rFonts w:asciiTheme="majorHAnsi" w:hAnsiTheme="majorHAnsi"/>
                <w:b/>
                <w:bCs/>
                <w:sz w:val="18"/>
                <w:szCs w:val="18"/>
              </w:rPr>
              <w:t>&amp; Salesforce DevOps:</w:t>
            </w:r>
          </w:p>
        </w:tc>
        <w:tc>
          <w:tcPr>
            <w:tcW w:w="7823" w:type="dxa"/>
          </w:tcPr>
          <w:p w14:paraId="6BB2A5C9" w14:textId="38B456C3" w:rsidR="00D8440B" w:rsidRPr="00EA0077" w:rsidRDefault="00D8440B" w:rsidP="00106DAD">
            <w:pPr>
              <w:pStyle w:val="NoSpacing"/>
              <w:spacing w:line="276" w:lineRule="auto"/>
              <w:jc w:val="both"/>
              <w:rPr>
                <w:rFonts w:asciiTheme="majorHAnsi" w:hAnsiTheme="majorHAnsi" w:cs="Times New Roman"/>
                <w:sz w:val="18"/>
                <w:szCs w:val="18"/>
              </w:rPr>
            </w:pPr>
            <w:r w:rsidRPr="00EA0077">
              <w:rPr>
                <w:rFonts w:asciiTheme="majorHAnsi" w:hAnsiTheme="majorHAnsi" w:cs="Times New Roman"/>
                <w:sz w:val="18"/>
                <w:szCs w:val="18"/>
              </w:rPr>
              <w:t>Jenkins, Argo CD,</w:t>
            </w:r>
            <w:r w:rsidR="003E3CC5">
              <w:rPr>
                <w:rFonts w:asciiTheme="majorHAnsi" w:hAnsiTheme="majorHAnsi" w:cs="Times New Roman"/>
                <w:sz w:val="18"/>
                <w:szCs w:val="18"/>
              </w:rPr>
              <w:t xml:space="preserve"> FluxCD</w:t>
            </w:r>
            <w:r w:rsidR="00582E9E">
              <w:rPr>
                <w:rFonts w:asciiTheme="majorHAnsi" w:hAnsiTheme="majorHAnsi" w:cs="Times New Roman"/>
                <w:sz w:val="18"/>
                <w:szCs w:val="18"/>
              </w:rPr>
              <w:t>,</w:t>
            </w:r>
            <w:r w:rsidRPr="00EA0077">
              <w:rPr>
                <w:rFonts w:asciiTheme="majorHAnsi" w:hAnsiTheme="majorHAnsi" w:cs="Times New Roman"/>
                <w:sz w:val="18"/>
                <w:szCs w:val="18"/>
              </w:rPr>
              <w:t xml:space="preserve"> Azure Pipelines, GitLab,</w:t>
            </w:r>
            <w:r w:rsidRPr="00EA0077">
              <w:rPr>
                <w:rFonts w:asciiTheme="majorHAnsi" w:hAnsiTheme="majorHAnsi" w:cs="Times New Roman"/>
                <w:sz w:val="18"/>
                <w:szCs w:val="18"/>
                <w:shd w:val="clear" w:color="auto" w:fill="FFFFFF"/>
              </w:rPr>
              <w:t xml:space="preserve"> GitHub Actions</w:t>
            </w:r>
            <w:r w:rsidR="00F65A80">
              <w:rPr>
                <w:rFonts w:asciiTheme="majorHAnsi" w:hAnsiTheme="majorHAnsi" w:cs="Times New Roman"/>
                <w:sz w:val="18"/>
                <w:szCs w:val="18"/>
                <w:shd w:val="clear" w:color="auto" w:fill="FFFFFF"/>
              </w:rPr>
              <w:t>, G</w:t>
            </w:r>
            <w:r w:rsidR="008D746C">
              <w:rPr>
                <w:rFonts w:asciiTheme="majorHAnsi" w:hAnsiTheme="majorHAnsi" w:cs="Times New Roman"/>
                <w:sz w:val="18"/>
                <w:szCs w:val="18"/>
                <w:shd w:val="clear" w:color="auto" w:fill="FFFFFF"/>
              </w:rPr>
              <w:t>C</w:t>
            </w:r>
            <w:r w:rsidR="00F65A80">
              <w:rPr>
                <w:rFonts w:asciiTheme="majorHAnsi" w:hAnsiTheme="majorHAnsi" w:cs="Times New Roman"/>
                <w:sz w:val="18"/>
                <w:szCs w:val="18"/>
                <w:shd w:val="clear" w:color="auto" w:fill="FFFFFF"/>
              </w:rPr>
              <w:t>P Cloud Build</w:t>
            </w:r>
            <w:r w:rsidR="00001F99">
              <w:rPr>
                <w:rFonts w:asciiTheme="majorHAnsi" w:hAnsiTheme="majorHAnsi" w:cs="Times New Roman"/>
                <w:sz w:val="18"/>
                <w:szCs w:val="18"/>
                <w:shd w:val="clear" w:color="auto" w:fill="FFFFFF"/>
              </w:rPr>
              <w:t>,</w:t>
            </w:r>
            <w:r w:rsidR="00001F99">
              <w:t xml:space="preserve"> </w:t>
            </w:r>
            <w:r w:rsidR="00001F99" w:rsidRPr="00001F99">
              <w:rPr>
                <w:sz w:val="18"/>
                <w:szCs w:val="18"/>
              </w:rPr>
              <w:t>AWS CodePipeline, GitHub Actions Workflows, Terraform Cloud, GitOps, CI/CD Security Gates, Approval Gates, Drift Detection</w:t>
            </w:r>
            <w:r w:rsidR="003E6A2A">
              <w:rPr>
                <w:sz w:val="18"/>
                <w:szCs w:val="18"/>
              </w:rPr>
              <w:t>,</w:t>
            </w:r>
            <w:r w:rsidR="003E6A2A">
              <w:t xml:space="preserve"> </w:t>
            </w:r>
            <w:r w:rsidR="003E6A2A" w:rsidRPr="003E6A2A">
              <w:rPr>
                <w:rFonts w:asciiTheme="majorHAnsi" w:hAnsiTheme="majorHAnsi"/>
                <w:sz w:val="18"/>
                <w:szCs w:val="18"/>
              </w:rPr>
              <w:t>Copado, Salesforce DevOps, Azure DevOps, CI/CD, release management, rollback, MuleSoft, greenfield implementation, regulated environment, security-focused deployment, governance, and enterprise release automation.</w:t>
            </w:r>
          </w:p>
        </w:tc>
      </w:tr>
      <w:tr w:rsidR="00D8440B" w:rsidRPr="00EA0077" w14:paraId="26916CBA" w14:textId="77777777" w:rsidTr="007D1CA8">
        <w:trPr>
          <w:trHeight w:val="293"/>
        </w:trPr>
        <w:tc>
          <w:tcPr>
            <w:tcW w:w="2974" w:type="dxa"/>
          </w:tcPr>
          <w:p w14:paraId="6BAB0C44" w14:textId="77777777" w:rsidR="00D8440B" w:rsidRPr="00EA0077" w:rsidRDefault="00D8440B" w:rsidP="00106DAD">
            <w:pPr>
              <w:pStyle w:val="NoSpacing"/>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Monitoring Tools</w:t>
            </w:r>
          </w:p>
        </w:tc>
        <w:tc>
          <w:tcPr>
            <w:tcW w:w="7823" w:type="dxa"/>
          </w:tcPr>
          <w:p w14:paraId="1C027D66" w14:textId="39B92907" w:rsidR="00D8440B" w:rsidRPr="00EA0077" w:rsidRDefault="00D8440B" w:rsidP="00106DAD">
            <w:pPr>
              <w:pStyle w:val="NoSpacing"/>
              <w:spacing w:line="276" w:lineRule="auto"/>
              <w:jc w:val="both"/>
              <w:rPr>
                <w:rFonts w:asciiTheme="majorHAnsi" w:hAnsiTheme="majorHAnsi" w:cs="Times New Roman"/>
                <w:sz w:val="18"/>
                <w:szCs w:val="18"/>
              </w:rPr>
            </w:pPr>
            <w:r w:rsidRPr="00EA0077">
              <w:rPr>
                <w:rFonts w:asciiTheme="majorHAnsi" w:hAnsiTheme="majorHAnsi" w:cs="Times New Roman"/>
                <w:sz w:val="18"/>
                <w:szCs w:val="18"/>
              </w:rPr>
              <w:t>Splunk, Dynatrace APM, Cloud Watch, ELK</w:t>
            </w:r>
            <w:r w:rsidR="00582E9E">
              <w:rPr>
                <w:rFonts w:asciiTheme="majorHAnsi" w:hAnsiTheme="majorHAnsi" w:cs="Times New Roman"/>
                <w:sz w:val="18"/>
                <w:szCs w:val="18"/>
              </w:rPr>
              <w:t>/EFK</w:t>
            </w:r>
            <w:r w:rsidRPr="00EA0077">
              <w:rPr>
                <w:rFonts w:asciiTheme="majorHAnsi" w:hAnsiTheme="majorHAnsi" w:cs="Times New Roman"/>
                <w:sz w:val="18"/>
                <w:szCs w:val="18"/>
              </w:rPr>
              <w:t>, Grafana, Prometheus, Datadog</w:t>
            </w:r>
            <w:r w:rsidR="00582E9E">
              <w:rPr>
                <w:rFonts w:asciiTheme="majorHAnsi" w:hAnsiTheme="majorHAnsi" w:cs="Times New Roman"/>
                <w:sz w:val="18"/>
                <w:szCs w:val="18"/>
              </w:rPr>
              <w:t xml:space="preserve">, </w:t>
            </w:r>
            <w:proofErr w:type="gramStart"/>
            <w:r w:rsidR="00582E9E">
              <w:rPr>
                <w:rFonts w:asciiTheme="majorHAnsi" w:hAnsiTheme="majorHAnsi" w:cs="Times New Roman"/>
                <w:sz w:val="18"/>
                <w:szCs w:val="18"/>
              </w:rPr>
              <w:t>OpenTelemetry</w:t>
            </w:r>
            <w:r w:rsidR="004F75CE">
              <w:rPr>
                <w:rFonts w:asciiTheme="majorHAnsi" w:hAnsiTheme="majorHAnsi" w:cs="Times New Roman"/>
                <w:sz w:val="18"/>
                <w:szCs w:val="18"/>
              </w:rPr>
              <w:t>(</w:t>
            </w:r>
            <w:proofErr w:type="gramEnd"/>
            <w:r w:rsidR="004F75CE">
              <w:rPr>
                <w:rFonts w:asciiTheme="majorHAnsi" w:hAnsiTheme="majorHAnsi" w:cs="Times New Roman"/>
                <w:sz w:val="18"/>
                <w:szCs w:val="18"/>
              </w:rPr>
              <w:t>OTel), AWS X-Ray, Azure Monitor</w:t>
            </w:r>
            <w:r w:rsidR="003A785A">
              <w:rPr>
                <w:rFonts w:asciiTheme="majorHAnsi" w:hAnsiTheme="majorHAnsi" w:cs="Times New Roman"/>
                <w:sz w:val="18"/>
                <w:szCs w:val="18"/>
              </w:rPr>
              <w:t>, GCP Cloud Monitoring</w:t>
            </w:r>
            <w:r w:rsidR="005C6937">
              <w:rPr>
                <w:rFonts w:asciiTheme="majorHAnsi" w:hAnsiTheme="majorHAnsi" w:cs="Times New Roman"/>
                <w:sz w:val="18"/>
                <w:szCs w:val="18"/>
              </w:rPr>
              <w:t>, GCP Cloud Logging</w:t>
            </w:r>
          </w:p>
        </w:tc>
      </w:tr>
      <w:tr w:rsidR="00D8440B" w:rsidRPr="00EA0077" w14:paraId="7A0C8AB8" w14:textId="77777777" w:rsidTr="007D1CA8">
        <w:trPr>
          <w:trHeight w:val="279"/>
        </w:trPr>
        <w:tc>
          <w:tcPr>
            <w:tcW w:w="2974" w:type="dxa"/>
          </w:tcPr>
          <w:p w14:paraId="3404D7AA" w14:textId="77777777" w:rsidR="00D8440B" w:rsidRPr="00EA0077" w:rsidRDefault="00D8440B" w:rsidP="00106DAD">
            <w:pPr>
              <w:pStyle w:val="NoSpacing"/>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Container Tools</w:t>
            </w:r>
          </w:p>
        </w:tc>
        <w:tc>
          <w:tcPr>
            <w:tcW w:w="7823" w:type="dxa"/>
          </w:tcPr>
          <w:p w14:paraId="38D26229" w14:textId="160EECAA" w:rsidR="00D8440B" w:rsidRPr="00EA0077" w:rsidRDefault="00D8440B" w:rsidP="00106DAD">
            <w:pPr>
              <w:pStyle w:val="NoSpacing"/>
              <w:spacing w:line="276" w:lineRule="auto"/>
              <w:jc w:val="both"/>
              <w:rPr>
                <w:rFonts w:asciiTheme="majorHAnsi" w:hAnsiTheme="majorHAnsi" w:cs="Times New Roman"/>
                <w:sz w:val="18"/>
                <w:szCs w:val="18"/>
              </w:rPr>
            </w:pPr>
            <w:r w:rsidRPr="00EA0077">
              <w:rPr>
                <w:rFonts w:asciiTheme="majorHAnsi" w:hAnsiTheme="majorHAnsi" w:cs="Times New Roman"/>
                <w:sz w:val="18"/>
                <w:szCs w:val="18"/>
              </w:rPr>
              <w:t>Kubernetes (EKS, AKS), OpenShift, ECS, Docker</w:t>
            </w:r>
            <w:r w:rsidR="004F75CE">
              <w:rPr>
                <w:rFonts w:asciiTheme="majorHAnsi" w:hAnsiTheme="majorHAnsi" w:cs="Times New Roman"/>
                <w:sz w:val="18"/>
                <w:szCs w:val="18"/>
              </w:rPr>
              <w:t>, Helm, Istio, Nginx Ingress, App Mesh, F5 Loa</w:t>
            </w:r>
            <w:r w:rsidR="001F3B4C">
              <w:rPr>
                <w:rFonts w:asciiTheme="majorHAnsi" w:hAnsiTheme="majorHAnsi" w:cs="Times New Roman"/>
                <w:sz w:val="18"/>
                <w:szCs w:val="18"/>
              </w:rPr>
              <w:t>d</w:t>
            </w:r>
            <w:r w:rsidR="004F75CE">
              <w:rPr>
                <w:rFonts w:asciiTheme="majorHAnsi" w:hAnsiTheme="majorHAnsi" w:cs="Times New Roman"/>
                <w:sz w:val="18"/>
                <w:szCs w:val="18"/>
              </w:rPr>
              <w:t xml:space="preserve"> Balancer</w:t>
            </w:r>
          </w:p>
        </w:tc>
      </w:tr>
      <w:tr w:rsidR="00D8440B" w:rsidRPr="00EA0077" w14:paraId="59F76139" w14:textId="77777777" w:rsidTr="007D1CA8">
        <w:trPr>
          <w:trHeight w:val="279"/>
        </w:trPr>
        <w:tc>
          <w:tcPr>
            <w:tcW w:w="2974" w:type="dxa"/>
          </w:tcPr>
          <w:p w14:paraId="4E32AE27" w14:textId="77777777" w:rsidR="00D8440B" w:rsidRPr="00EA0077" w:rsidRDefault="00D8440B" w:rsidP="00106DAD">
            <w:pPr>
              <w:pStyle w:val="NoSpacing"/>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Scripting/Programming Languages</w:t>
            </w:r>
          </w:p>
        </w:tc>
        <w:tc>
          <w:tcPr>
            <w:tcW w:w="7823" w:type="dxa"/>
          </w:tcPr>
          <w:p w14:paraId="094FEB02" w14:textId="36225C67" w:rsidR="00D8440B" w:rsidRPr="00EA0077" w:rsidRDefault="00D8440B" w:rsidP="00106DAD">
            <w:pPr>
              <w:pStyle w:val="NoSpacing"/>
              <w:spacing w:line="276" w:lineRule="auto"/>
              <w:jc w:val="both"/>
              <w:rPr>
                <w:rFonts w:asciiTheme="majorHAnsi" w:hAnsiTheme="majorHAnsi" w:cs="Times New Roman"/>
                <w:sz w:val="18"/>
                <w:szCs w:val="18"/>
              </w:rPr>
            </w:pPr>
            <w:r w:rsidRPr="00EA0077">
              <w:rPr>
                <w:rFonts w:asciiTheme="majorHAnsi" w:hAnsiTheme="majorHAnsi" w:cs="Times New Roman"/>
                <w:sz w:val="18"/>
                <w:szCs w:val="18"/>
              </w:rPr>
              <w:t>Python, Java, Shell (Bash), Ruby, .NET, YAML, JSON, Golang, PowerShell, Groovy</w:t>
            </w:r>
            <w:r w:rsidR="007D1CA8">
              <w:rPr>
                <w:rFonts w:asciiTheme="majorHAnsi" w:hAnsiTheme="majorHAnsi" w:cs="Times New Roman"/>
                <w:sz w:val="18"/>
                <w:szCs w:val="18"/>
              </w:rPr>
              <w:t>,</w:t>
            </w:r>
            <w:r w:rsidR="007D1CA8">
              <w:t xml:space="preserve"> </w:t>
            </w:r>
            <w:r w:rsidR="007D1CA8" w:rsidRPr="007D1CA8">
              <w:rPr>
                <w:rFonts w:asciiTheme="majorHAnsi" w:hAnsiTheme="majorHAnsi"/>
                <w:sz w:val="18"/>
                <w:szCs w:val="18"/>
              </w:rPr>
              <w:t>Java, JavaScript, SQL</w:t>
            </w:r>
          </w:p>
        </w:tc>
      </w:tr>
      <w:tr w:rsidR="00D8440B" w:rsidRPr="00EA0077" w14:paraId="1B4B2D18" w14:textId="77777777" w:rsidTr="007D1CA8">
        <w:trPr>
          <w:trHeight w:val="293"/>
        </w:trPr>
        <w:tc>
          <w:tcPr>
            <w:tcW w:w="2974" w:type="dxa"/>
          </w:tcPr>
          <w:p w14:paraId="0259BC13" w14:textId="77777777" w:rsidR="00D8440B" w:rsidRPr="00EA0077" w:rsidRDefault="00D8440B" w:rsidP="00106DAD">
            <w:pPr>
              <w:pStyle w:val="NoSpacing"/>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Version Control Tools</w:t>
            </w:r>
          </w:p>
        </w:tc>
        <w:tc>
          <w:tcPr>
            <w:tcW w:w="7823" w:type="dxa"/>
          </w:tcPr>
          <w:p w14:paraId="4790DBC0" w14:textId="2BE7960B" w:rsidR="00D8440B" w:rsidRPr="00EA0077" w:rsidRDefault="00D8440B" w:rsidP="00106DAD">
            <w:pPr>
              <w:pStyle w:val="NoSpacing"/>
              <w:spacing w:line="276" w:lineRule="auto"/>
              <w:jc w:val="both"/>
              <w:rPr>
                <w:rFonts w:asciiTheme="majorHAnsi" w:hAnsiTheme="majorHAnsi" w:cs="Times New Roman"/>
                <w:sz w:val="18"/>
                <w:szCs w:val="18"/>
              </w:rPr>
            </w:pPr>
            <w:r w:rsidRPr="00EA0077">
              <w:rPr>
                <w:rFonts w:asciiTheme="majorHAnsi" w:hAnsiTheme="majorHAnsi" w:cs="Times New Roman"/>
                <w:sz w:val="18"/>
                <w:szCs w:val="18"/>
              </w:rPr>
              <w:t xml:space="preserve">GIT, GitHub, </w:t>
            </w:r>
            <w:r w:rsidR="003328FE">
              <w:rPr>
                <w:rFonts w:asciiTheme="majorHAnsi" w:hAnsiTheme="majorHAnsi" w:cs="Times New Roman"/>
                <w:sz w:val="18"/>
                <w:szCs w:val="18"/>
              </w:rPr>
              <w:t xml:space="preserve">GitHub Actions, </w:t>
            </w:r>
            <w:r w:rsidRPr="00EA0077">
              <w:rPr>
                <w:rFonts w:asciiTheme="majorHAnsi" w:hAnsiTheme="majorHAnsi" w:cs="Times New Roman"/>
                <w:sz w:val="18"/>
                <w:szCs w:val="18"/>
              </w:rPr>
              <w:t>Azure Repos, Bit Bucket, GitLab</w:t>
            </w:r>
          </w:p>
        </w:tc>
      </w:tr>
      <w:tr w:rsidR="00D8440B" w:rsidRPr="00EA0077" w14:paraId="11FAD4EE" w14:textId="77777777" w:rsidTr="007D1CA8">
        <w:trPr>
          <w:trHeight w:val="279"/>
        </w:trPr>
        <w:tc>
          <w:tcPr>
            <w:tcW w:w="2974" w:type="dxa"/>
          </w:tcPr>
          <w:p w14:paraId="2E0DC21E" w14:textId="77777777" w:rsidR="00D8440B" w:rsidRPr="00EA0077" w:rsidRDefault="00D8440B" w:rsidP="00106DAD">
            <w:pPr>
              <w:pStyle w:val="NoSpacing"/>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Operating Systems</w:t>
            </w:r>
          </w:p>
        </w:tc>
        <w:tc>
          <w:tcPr>
            <w:tcW w:w="7823" w:type="dxa"/>
          </w:tcPr>
          <w:p w14:paraId="60DCCEEA" w14:textId="77777777" w:rsidR="00D8440B" w:rsidRPr="00EA0077" w:rsidRDefault="00D8440B" w:rsidP="00106DAD">
            <w:pPr>
              <w:pStyle w:val="NoSpacing"/>
              <w:spacing w:line="276" w:lineRule="auto"/>
              <w:jc w:val="both"/>
              <w:rPr>
                <w:rFonts w:asciiTheme="majorHAnsi" w:hAnsiTheme="majorHAnsi" w:cs="Times New Roman"/>
                <w:sz w:val="18"/>
                <w:szCs w:val="18"/>
              </w:rPr>
            </w:pPr>
            <w:r w:rsidRPr="00EA0077">
              <w:rPr>
                <w:rFonts w:asciiTheme="majorHAnsi" w:hAnsiTheme="majorHAnsi" w:cs="Times New Roman"/>
                <w:sz w:val="18"/>
                <w:szCs w:val="18"/>
              </w:rPr>
              <w:t>UNIX, Linux, RHEL, Windows Server</w:t>
            </w:r>
          </w:p>
        </w:tc>
      </w:tr>
      <w:tr w:rsidR="00D8440B" w:rsidRPr="00EA0077" w14:paraId="297B7E2E" w14:textId="77777777" w:rsidTr="007D1CA8">
        <w:trPr>
          <w:trHeight w:val="279"/>
        </w:trPr>
        <w:tc>
          <w:tcPr>
            <w:tcW w:w="2974" w:type="dxa"/>
          </w:tcPr>
          <w:p w14:paraId="5EC773D8" w14:textId="64021F20" w:rsidR="00D8440B" w:rsidRPr="00EA0077" w:rsidRDefault="00D8440B" w:rsidP="00106DAD">
            <w:pPr>
              <w:pStyle w:val="NoSpacing"/>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Databases</w:t>
            </w:r>
            <w:r w:rsidR="00B430B3">
              <w:rPr>
                <w:rFonts w:asciiTheme="majorHAnsi" w:hAnsiTheme="majorHAnsi" w:cs="Times New Roman"/>
                <w:b/>
                <w:sz w:val="18"/>
                <w:szCs w:val="18"/>
              </w:rPr>
              <w:t xml:space="preserve"> / Data Platforms</w:t>
            </w:r>
          </w:p>
        </w:tc>
        <w:tc>
          <w:tcPr>
            <w:tcW w:w="7823" w:type="dxa"/>
          </w:tcPr>
          <w:p w14:paraId="24B406F4" w14:textId="4D9722AE" w:rsidR="00D8440B" w:rsidRPr="00EA0077" w:rsidRDefault="00D8440B" w:rsidP="00106DAD">
            <w:pPr>
              <w:pStyle w:val="NoSpacing"/>
              <w:spacing w:line="276" w:lineRule="auto"/>
              <w:jc w:val="both"/>
              <w:rPr>
                <w:rFonts w:asciiTheme="majorHAnsi" w:hAnsiTheme="majorHAnsi" w:cs="Times New Roman"/>
                <w:sz w:val="18"/>
                <w:szCs w:val="18"/>
              </w:rPr>
            </w:pPr>
            <w:r w:rsidRPr="00EA0077">
              <w:rPr>
                <w:rFonts w:asciiTheme="majorHAnsi" w:hAnsiTheme="majorHAnsi" w:cs="Times New Roman"/>
                <w:sz w:val="18"/>
                <w:szCs w:val="18"/>
              </w:rPr>
              <w:t>SQL Server, MYSQL, NoSQL, S3, MongoDB, Dynamo DB, Cassandra, Data Lake</w:t>
            </w:r>
            <w:r w:rsidR="001F3B4C">
              <w:rPr>
                <w:rFonts w:asciiTheme="majorHAnsi" w:hAnsiTheme="majorHAnsi" w:cs="Times New Roman"/>
                <w:sz w:val="18"/>
                <w:szCs w:val="18"/>
              </w:rPr>
              <w:t>, Cosmos DB</w:t>
            </w:r>
            <w:r w:rsidR="003328FE">
              <w:rPr>
                <w:rFonts w:asciiTheme="majorHAnsi" w:hAnsiTheme="majorHAnsi" w:cs="Times New Roman"/>
                <w:sz w:val="18"/>
                <w:szCs w:val="18"/>
              </w:rPr>
              <w:t>, BigQuery</w:t>
            </w:r>
            <w:r w:rsidR="00B430B3">
              <w:rPr>
                <w:rFonts w:asciiTheme="majorHAnsi" w:hAnsiTheme="majorHAnsi" w:cs="Times New Roman"/>
                <w:sz w:val="18"/>
                <w:szCs w:val="18"/>
              </w:rPr>
              <w:t>,</w:t>
            </w:r>
            <w:r w:rsidR="00B430B3">
              <w:t xml:space="preserve"> </w:t>
            </w:r>
            <w:r w:rsidR="00B430B3" w:rsidRPr="00B430B3">
              <w:rPr>
                <w:sz w:val="18"/>
                <w:szCs w:val="18"/>
              </w:rPr>
              <w:t>Snowflake, Snowflake Cortex, Snowpipe, Streams, Tasks, Virtual Warehouses, Query Profile, Resource Monitors, RBAC, Data Masking, Row Access Policies</w:t>
            </w:r>
          </w:p>
        </w:tc>
      </w:tr>
      <w:tr w:rsidR="00D8440B" w:rsidRPr="00EA0077" w14:paraId="207656D6" w14:textId="77777777" w:rsidTr="007D1CA8">
        <w:trPr>
          <w:trHeight w:val="293"/>
        </w:trPr>
        <w:tc>
          <w:tcPr>
            <w:tcW w:w="2974" w:type="dxa"/>
          </w:tcPr>
          <w:p w14:paraId="01A485C1" w14:textId="77777777" w:rsidR="00D8440B" w:rsidRPr="00EA0077" w:rsidRDefault="00D8440B" w:rsidP="00106DAD">
            <w:pPr>
              <w:pStyle w:val="NoSpacing"/>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Ticketing Tools</w:t>
            </w:r>
          </w:p>
        </w:tc>
        <w:tc>
          <w:tcPr>
            <w:tcW w:w="7823" w:type="dxa"/>
          </w:tcPr>
          <w:p w14:paraId="1FABE4D4" w14:textId="5D92EA1A" w:rsidR="00D8440B" w:rsidRPr="00EA0077" w:rsidRDefault="00D8440B" w:rsidP="00106DAD">
            <w:pPr>
              <w:pStyle w:val="NoSpacing"/>
              <w:spacing w:line="276" w:lineRule="auto"/>
              <w:jc w:val="both"/>
              <w:rPr>
                <w:rFonts w:asciiTheme="majorHAnsi" w:hAnsiTheme="majorHAnsi" w:cs="Times New Roman"/>
                <w:sz w:val="18"/>
                <w:szCs w:val="18"/>
              </w:rPr>
            </w:pPr>
            <w:r w:rsidRPr="00EA0077">
              <w:rPr>
                <w:rFonts w:asciiTheme="majorHAnsi" w:hAnsiTheme="majorHAnsi" w:cs="Times New Roman"/>
                <w:sz w:val="18"/>
                <w:szCs w:val="18"/>
              </w:rPr>
              <w:t>Jira, ServiceNow, Bugzilla, Mingle</w:t>
            </w:r>
            <w:r w:rsidR="007D1CA8">
              <w:rPr>
                <w:rFonts w:asciiTheme="majorHAnsi" w:hAnsiTheme="majorHAnsi" w:cs="Times New Roman"/>
                <w:sz w:val="18"/>
                <w:szCs w:val="18"/>
              </w:rPr>
              <w:t>,</w:t>
            </w:r>
            <w:r w:rsidR="007D1CA8">
              <w:t xml:space="preserve"> </w:t>
            </w:r>
            <w:r w:rsidR="007D1CA8" w:rsidRPr="007D1CA8">
              <w:rPr>
                <w:sz w:val="18"/>
                <w:szCs w:val="18"/>
              </w:rPr>
              <w:t>Agile, Scrum, SAFe Agile, Sprint Planning, Defect Triage, Test Management</w:t>
            </w:r>
          </w:p>
        </w:tc>
      </w:tr>
      <w:tr w:rsidR="00D8440B" w:rsidRPr="00EA0077" w14:paraId="3E74E45F" w14:textId="77777777" w:rsidTr="007D1CA8">
        <w:trPr>
          <w:trHeight w:val="279"/>
        </w:trPr>
        <w:tc>
          <w:tcPr>
            <w:tcW w:w="2974" w:type="dxa"/>
          </w:tcPr>
          <w:p w14:paraId="76EE0919" w14:textId="77777777" w:rsidR="00D8440B" w:rsidRPr="00EA0077" w:rsidRDefault="00D8440B" w:rsidP="00106DAD">
            <w:pPr>
              <w:pStyle w:val="NoSpacing"/>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Testing / Code Quality</w:t>
            </w:r>
          </w:p>
        </w:tc>
        <w:tc>
          <w:tcPr>
            <w:tcW w:w="7823" w:type="dxa"/>
          </w:tcPr>
          <w:p w14:paraId="24DFF2DE" w14:textId="525348CF" w:rsidR="00D8440B" w:rsidRPr="00EA0077" w:rsidRDefault="00D8440B" w:rsidP="00106DAD">
            <w:pPr>
              <w:pStyle w:val="NoSpacing"/>
              <w:spacing w:line="276" w:lineRule="auto"/>
              <w:jc w:val="both"/>
              <w:rPr>
                <w:rFonts w:asciiTheme="majorHAnsi" w:hAnsiTheme="majorHAnsi" w:cs="Times New Roman"/>
                <w:sz w:val="18"/>
                <w:szCs w:val="18"/>
              </w:rPr>
            </w:pPr>
            <w:r w:rsidRPr="00EA0077">
              <w:rPr>
                <w:rFonts w:asciiTheme="majorHAnsi" w:hAnsiTheme="majorHAnsi" w:cs="Times New Roman"/>
                <w:sz w:val="18"/>
                <w:szCs w:val="18"/>
              </w:rPr>
              <w:t>Selenium, SonarQube, Veracode, X-Ray</w:t>
            </w:r>
            <w:r w:rsidR="001F3B4C">
              <w:rPr>
                <w:rFonts w:asciiTheme="majorHAnsi" w:hAnsiTheme="majorHAnsi" w:cs="Times New Roman"/>
                <w:sz w:val="18"/>
                <w:szCs w:val="18"/>
              </w:rPr>
              <w:t>, InSpec, Kitchen-Terraform</w:t>
            </w:r>
            <w:r w:rsidR="003328FE">
              <w:rPr>
                <w:rFonts w:asciiTheme="majorHAnsi" w:hAnsiTheme="majorHAnsi" w:cs="Times New Roman"/>
                <w:sz w:val="18"/>
                <w:szCs w:val="18"/>
              </w:rPr>
              <w:t>, Code Quality Gates</w:t>
            </w:r>
            <w:r w:rsidR="007D1CA8">
              <w:rPr>
                <w:rFonts w:asciiTheme="majorHAnsi" w:hAnsiTheme="majorHAnsi" w:cs="Times New Roman"/>
                <w:sz w:val="18"/>
                <w:szCs w:val="18"/>
              </w:rPr>
              <w:t>,</w:t>
            </w:r>
            <w:r w:rsidR="007D1CA8">
              <w:t xml:space="preserve"> </w:t>
            </w:r>
            <w:r w:rsidR="007D1CA8" w:rsidRPr="007D1CA8">
              <w:rPr>
                <w:rFonts w:asciiTheme="majorHAnsi" w:hAnsiTheme="majorHAnsi"/>
                <w:sz w:val="18"/>
                <w:szCs w:val="18"/>
              </w:rPr>
              <w:t>Salesforce Testing, Java Selenium Automation, Selenium WebDriver, TestNG, JUnit, Cucumber, Postman, REST API Testing, SOAP API Testing, Functional Testing,</w:t>
            </w:r>
            <w:r w:rsidR="007D1CA8">
              <w:t xml:space="preserve"> </w:t>
            </w:r>
          </w:p>
        </w:tc>
      </w:tr>
      <w:tr w:rsidR="00D8440B" w:rsidRPr="00EA0077" w14:paraId="22700C4F" w14:textId="77777777" w:rsidTr="007D1CA8">
        <w:trPr>
          <w:trHeight w:val="279"/>
        </w:trPr>
        <w:tc>
          <w:tcPr>
            <w:tcW w:w="2974" w:type="dxa"/>
          </w:tcPr>
          <w:p w14:paraId="2569F36B" w14:textId="77777777" w:rsidR="00D8440B" w:rsidRPr="00EA0077" w:rsidRDefault="00D8440B" w:rsidP="00106DAD">
            <w:pPr>
              <w:pStyle w:val="NoSpacing"/>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Web/Application Servers</w:t>
            </w:r>
          </w:p>
        </w:tc>
        <w:tc>
          <w:tcPr>
            <w:tcW w:w="7823" w:type="dxa"/>
          </w:tcPr>
          <w:p w14:paraId="6CAC20B7" w14:textId="77777777" w:rsidR="00D8440B" w:rsidRPr="00EA0077" w:rsidRDefault="00D8440B" w:rsidP="00106DAD">
            <w:pPr>
              <w:pStyle w:val="NoSpacing"/>
              <w:spacing w:line="276" w:lineRule="auto"/>
              <w:jc w:val="both"/>
              <w:rPr>
                <w:rFonts w:asciiTheme="majorHAnsi" w:hAnsiTheme="majorHAnsi" w:cs="Times New Roman"/>
                <w:sz w:val="18"/>
                <w:szCs w:val="18"/>
              </w:rPr>
            </w:pPr>
            <w:r w:rsidRPr="00EA0077">
              <w:rPr>
                <w:rFonts w:asciiTheme="majorHAnsi" w:hAnsiTheme="majorHAnsi" w:cs="Times New Roman"/>
                <w:sz w:val="18"/>
                <w:szCs w:val="18"/>
              </w:rPr>
              <w:t>Apache Tomcat, Nginx, IIS, httpd, Web logic, Kafka</w:t>
            </w:r>
          </w:p>
        </w:tc>
      </w:tr>
      <w:tr w:rsidR="00D8440B" w:rsidRPr="00EA0077" w14:paraId="009275CA" w14:textId="77777777" w:rsidTr="007D1CA8">
        <w:trPr>
          <w:trHeight w:val="293"/>
        </w:trPr>
        <w:tc>
          <w:tcPr>
            <w:tcW w:w="2974" w:type="dxa"/>
          </w:tcPr>
          <w:p w14:paraId="3F95080B" w14:textId="6D6B6880" w:rsidR="00D8440B" w:rsidRPr="00EA0077" w:rsidRDefault="00D8440B" w:rsidP="00106DAD">
            <w:pPr>
              <w:pStyle w:val="NoSpacing"/>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Virtualization Tools</w:t>
            </w:r>
            <w:r w:rsidR="00001F99">
              <w:rPr>
                <w:rFonts w:asciiTheme="majorHAnsi" w:hAnsiTheme="majorHAnsi" w:cs="Times New Roman"/>
                <w:b/>
                <w:sz w:val="18"/>
                <w:szCs w:val="18"/>
              </w:rPr>
              <w:t xml:space="preserve"> / Networking</w:t>
            </w:r>
          </w:p>
        </w:tc>
        <w:tc>
          <w:tcPr>
            <w:tcW w:w="7823" w:type="dxa"/>
          </w:tcPr>
          <w:p w14:paraId="2E13A2ED" w14:textId="1CFD76DB" w:rsidR="00001F99" w:rsidRPr="00001F99" w:rsidRDefault="00D8440B" w:rsidP="00001F99">
            <w:pPr>
              <w:pStyle w:val="NormalWeb"/>
              <w:rPr>
                <w:rFonts w:asciiTheme="majorHAnsi" w:hAnsiTheme="majorHAnsi"/>
                <w:sz w:val="18"/>
                <w:szCs w:val="18"/>
              </w:rPr>
            </w:pPr>
            <w:r w:rsidRPr="00EA0077">
              <w:rPr>
                <w:rFonts w:asciiTheme="majorHAnsi" w:hAnsiTheme="majorHAnsi"/>
                <w:sz w:val="18"/>
                <w:szCs w:val="18"/>
              </w:rPr>
              <w:t>Oracle Virtual Box, VMWare, vSphere, Vagrant</w:t>
            </w:r>
            <w:r w:rsidR="00001F99">
              <w:rPr>
                <w:rFonts w:asciiTheme="majorHAnsi" w:hAnsiTheme="majorHAnsi"/>
                <w:sz w:val="18"/>
                <w:szCs w:val="18"/>
              </w:rPr>
              <w:t>,</w:t>
            </w:r>
            <w:r w:rsidR="00001F99">
              <w:t xml:space="preserve"> </w:t>
            </w:r>
            <w:r w:rsidR="00001F99" w:rsidRPr="00001F99">
              <w:rPr>
                <w:rFonts w:asciiTheme="majorHAnsi" w:hAnsiTheme="majorHAnsi"/>
                <w:sz w:val="18"/>
                <w:szCs w:val="18"/>
              </w:rPr>
              <w:t>TCP/IP, DNS, Firewalls, Load Balancers, VPN, Azure ExpressRoute, AWS Direct Connect, GCP Cloud Interconnect, SD-WAN, VPC, VNet, Subnets, Routing, NAT, Ingress/Egress Controls</w:t>
            </w:r>
          </w:p>
          <w:p w14:paraId="53626390" w14:textId="425E2940" w:rsidR="00D8440B" w:rsidRPr="00EA0077" w:rsidRDefault="00D8440B" w:rsidP="00106DAD">
            <w:pPr>
              <w:pStyle w:val="NoSpacing"/>
              <w:spacing w:line="276" w:lineRule="auto"/>
              <w:jc w:val="both"/>
              <w:rPr>
                <w:rFonts w:asciiTheme="majorHAnsi" w:hAnsiTheme="majorHAnsi" w:cs="Times New Roman"/>
                <w:sz w:val="18"/>
                <w:szCs w:val="18"/>
              </w:rPr>
            </w:pPr>
          </w:p>
        </w:tc>
      </w:tr>
      <w:tr w:rsidR="00D8440B" w:rsidRPr="00EA0077" w14:paraId="476245E1" w14:textId="77777777" w:rsidTr="007D1CA8">
        <w:trPr>
          <w:trHeight w:val="293"/>
        </w:trPr>
        <w:tc>
          <w:tcPr>
            <w:tcW w:w="2974" w:type="dxa"/>
          </w:tcPr>
          <w:p w14:paraId="0DBD7E22" w14:textId="0CF9568F" w:rsidR="00D8440B" w:rsidRPr="00EA0077" w:rsidRDefault="00D8440B" w:rsidP="00106DAD">
            <w:pPr>
              <w:pStyle w:val="NoSpacing"/>
              <w:spacing w:line="276" w:lineRule="auto"/>
              <w:jc w:val="both"/>
              <w:rPr>
                <w:rFonts w:asciiTheme="majorHAnsi" w:hAnsiTheme="majorHAnsi" w:cs="Times New Roman"/>
                <w:b/>
                <w:bCs/>
                <w:sz w:val="18"/>
                <w:szCs w:val="18"/>
              </w:rPr>
            </w:pPr>
            <w:r w:rsidRPr="00EA0077">
              <w:rPr>
                <w:rFonts w:asciiTheme="majorHAnsi" w:hAnsiTheme="majorHAnsi" w:cs="Times New Roman"/>
                <w:b/>
                <w:bCs/>
                <w:sz w:val="18"/>
                <w:szCs w:val="18"/>
              </w:rPr>
              <w:t>Infrastructure as Code</w:t>
            </w:r>
            <w:r w:rsidR="00001F99">
              <w:rPr>
                <w:rFonts w:asciiTheme="majorHAnsi" w:hAnsiTheme="majorHAnsi" w:cs="Times New Roman"/>
                <w:b/>
                <w:bCs/>
                <w:sz w:val="18"/>
                <w:szCs w:val="18"/>
              </w:rPr>
              <w:t>/ Compliance</w:t>
            </w:r>
          </w:p>
        </w:tc>
        <w:tc>
          <w:tcPr>
            <w:tcW w:w="7823" w:type="dxa"/>
          </w:tcPr>
          <w:p w14:paraId="306A7512" w14:textId="77777777" w:rsidR="00D8440B" w:rsidRDefault="00D8440B" w:rsidP="00106DAD">
            <w:pPr>
              <w:pStyle w:val="NoSpacing"/>
              <w:spacing w:line="276" w:lineRule="auto"/>
              <w:jc w:val="both"/>
              <w:rPr>
                <w:rFonts w:asciiTheme="majorHAnsi" w:hAnsiTheme="majorHAnsi" w:cs="Times New Roman"/>
                <w:sz w:val="18"/>
                <w:szCs w:val="18"/>
              </w:rPr>
            </w:pPr>
            <w:r w:rsidRPr="00EA0077">
              <w:rPr>
                <w:rFonts w:asciiTheme="majorHAnsi" w:hAnsiTheme="majorHAnsi" w:cs="Times New Roman"/>
                <w:sz w:val="18"/>
                <w:szCs w:val="18"/>
              </w:rPr>
              <w:t>Terraform, ARM Templates, CloudFormation</w:t>
            </w:r>
            <w:r w:rsidR="0074164F">
              <w:rPr>
                <w:rFonts w:asciiTheme="majorHAnsi" w:hAnsiTheme="majorHAnsi" w:cs="Times New Roman"/>
                <w:sz w:val="18"/>
                <w:szCs w:val="18"/>
              </w:rPr>
              <w:t>, GCP Deployment Manager</w:t>
            </w:r>
          </w:p>
          <w:p w14:paraId="6D212AC7" w14:textId="07E172BE" w:rsidR="00001F99" w:rsidRPr="00001F99" w:rsidRDefault="00001F99" w:rsidP="00001F99">
            <w:pPr>
              <w:pStyle w:val="NormalWeb"/>
              <w:jc w:val="both"/>
              <w:rPr>
                <w:rFonts w:asciiTheme="majorHAnsi" w:hAnsiTheme="majorHAnsi"/>
                <w:b/>
                <w:bCs/>
                <w:sz w:val="18"/>
                <w:szCs w:val="18"/>
              </w:rPr>
            </w:pPr>
            <w:r w:rsidRPr="00001F99">
              <w:rPr>
                <w:rStyle w:val="Strong"/>
                <w:rFonts w:asciiTheme="majorHAnsi" w:hAnsiTheme="majorHAnsi"/>
                <w:b w:val="0"/>
                <w:bCs w:val="0"/>
                <w:sz w:val="18"/>
                <w:szCs w:val="18"/>
              </w:rPr>
              <w:t>Zero Trust, NIST SP 800-53, FedRAMP, IAM/RBAC, Azure AD/Entra ID, AWS IAM, GCP IAM, Encryption, TLS/mTLS, Certificate Management, Vulnerability Management, Security Baselines, Audit Logging, Least-Privilege Acc</w:t>
            </w:r>
            <w:r w:rsidR="00324866">
              <w:rPr>
                <w:rStyle w:val="Strong"/>
                <w:rFonts w:asciiTheme="majorHAnsi" w:hAnsiTheme="majorHAnsi"/>
                <w:b w:val="0"/>
                <w:bCs w:val="0"/>
                <w:sz w:val="18"/>
                <w:szCs w:val="18"/>
              </w:rPr>
              <w:t>ess</w:t>
            </w:r>
          </w:p>
          <w:p w14:paraId="399C9739" w14:textId="1196ACB1" w:rsidR="00001F99" w:rsidRPr="00EA0077" w:rsidRDefault="00001F99" w:rsidP="00106DAD">
            <w:pPr>
              <w:pStyle w:val="NoSpacing"/>
              <w:spacing w:line="276" w:lineRule="auto"/>
              <w:jc w:val="both"/>
              <w:rPr>
                <w:rFonts w:asciiTheme="majorHAnsi" w:hAnsiTheme="majorHAnsi" w:cs="Times New Roman"/>
                <w:sz w:val="18"/>
                <w:szCs w:val="18"/>
              </w:rPr>
            </w:pPr>
          </w:p>
        </w:tc>
      </w:tr>
    </w:tbl>
    <w:p w14:paraId="05382FB8" w14:textId="77777777" w:rsidR="00854B44" w:rsidRDefault="00854B44" w:rsidP="00D8440B">
      <w:pPr>
        <w:pStyle w:val="NoSpacing"/>
        <w:spacing w:line="276" w:lineRule="auto"/>
        <w:jc w:val="both"/>
        <w:rPr>
          <w:rFonts w:asciiTheme="majorHAnsi" w:hAnsiTheme="majorHAnsi" w:cs="Times New Roman"/>
          <w:b/>
          <w:sz w:val="18"/>
          <w:szCs w:val="18"/>
          <w:u w:val="single"/>
        </w:rPr>
      </w:pPr>
    </w:p>
    <w:p w14:paraId="7693519E" w14:textId="2AF7204D" w:rsidR="00D8440B" w:rsidRPr="00EA0077" w:rsidRDefault="00854B44" w:rsidP="00D8440B">
      <w:pPr>
        <w:pStyle w:val="NoSpacing"/>
        <w:spacing w:line="276" w:lineRule="auto"/>
        <w:jc w:val="both"/>
        <w:rPr>
          <w:rFonts w:asciiTheme="majorHAnsi" w:hAnsiTheme="majorHAnsi" w:cs="Times New Roman"/>
          <w:b/>
          <w:sz w:val="18"/>
          <w:szCs w:val="18"/>
          <w:u w:val="single"/>
        </w:rPr>
      </w:pPr>
      <w:r>
        <w:rPr>
          <w:rFonts w:asciiTheme="majorHAnsi" w:hAnsiTheme="majorHAnsi" w:cs="Times New Roman"/>
          <w:b/>
          <w:sz w:val="18"/>
          <w:szCs w:val="18"/>
          <w:u w:val="single"/>
        </w:rPr>
        <w:t>PROFESSIONAL</w:t>
      </w:r>
      <w:r w:rsidR="00D8440B" w:rsidRPr="00EA0077">
        <w:rPr>
          <w:rFonts w:asciiTheme="majorHAnsi" w:hAnsiTheme="majorHAnsi" w:cs="Times New Roman"/>
          <w:b/>
          <w:sz w:val="18"/>
          <w:szCs w:val="18"/>
          <w:u w:val="single"/>
        </w:rPr>
        <w:t xml:space="preserve"> EXPERIENCE</w:t>
      </w:r>
    </w:p>
    <w:p w14:paraId="0CAF1D87" w14:textId="77777777" w:rsidR="00D8440B" w:rsidRPr="00EA0077" w:rsidRDefault="00D8440B" w:rsidP="00D8440B">
      <w:pPr>
        <w:pStyle w:val="NoSpacing"/>
        <w:spacing w:line="276" w:lineRule="auto"/>
        <w:jc w:val="both"/>
        <w:rPr>
          <w:rFonts w:asciiTheme="majorHAnsi" w:hAnsiTheme="majorHAnsi" w:cs="Times New Roman"/>
          <w:b/>
          <w:sz w:val="6"/>
          <w:szCs w:val="6"/>
          <w:u w:val="single"/>
        </w:rPr>
      </w:pPr>
    </w:p>
    <w:p w14:paraId="350C72B9" w14:textId="4DA3CEEA" w:rsidR="00D8440B" w:rsidRPr="00EA0077" w:rsidRDefault="00D8440B" w:rsidP="00D8440B">
      <w:pPr>
        <w:pStyle w:val="NoSpacing"/>
        <w:spacing w:line="276" w:lineRule="auto"/>
        <w:rPr>
          <w:rFonts w:asciiTheme="majorHAnsi" w:hAnsiTheme="majorHAnsi" w:cs="Times New Roman"/>
          <w:b/>
          <w:sz w:val="18"/>
          <w:szCs w:val="18"/>
        </w:rPr>
      </w:pPr>
      <w:r w:rsidRPr="00EA0077">
        <w:rPr>
          <w:rFonts w:asciiTheme="majorHAnsi" w:hAnsiTheme="majorHAnsi" w:cs="Times New Roman"/>
          <w:b/>
          <w:sz w:val="18"/>
          <w:szCs w:val="18"/>
        </w:rPr>
        <w:t>Client:</w:t>
      </w:r>
      <w:r w:rsidR="00854B44">
        <w:rPr>
          <w:rFonts w:asciiTheme="majorHAnsi" w:hAnsiTheme="majorHAnsi" w:cs="Times New Roman"/>
          <w:b/>
          <w:sz w:val="18"/>
          <w:szCs w:val="18"/>
        </w:rPr>
        <w:t xml:space="preserve">  UMB Bank, Fort Worth, TX                            </w:t>
      </w:r>
      <w:r>
        <w:rPr>
          <w:rFonts w:asciiTheme="majorHAnsi" w:hAnsiTheme="majorHAnsi" w:cs="Times New Roman"/>
          <w:b/>
          <w:sz w:val="18"/>
          <w:szCs w:val="18"/>
        </w:rPr>
        <w:tab/>
      </w:r>
      <w:r>
        <w:rPr>
          <w:rFonts w:asciiTheme="majorHAnsi" w:hAnsiTheme="majorHAnsi" w:cs="Times New Roman"/>
          <w:b/>
          <w:sz w:val="18"/>
          <w:szCs w:val="18"/>
        </w:rPr>
        <w:tab/>
      </w:r>
      <w:r>
        <w:rPr>
          <w:rFonts w:asciiTheme="majorHAnsi" w:hAnsiTheme="majorHAnsi" w:cs="Times New Roman"/>
          <w:b/>
          <w:sz w:val="18"/>
          <w:szCs w:val="18"/>
        </w:rPr>
        <w:tab/>
      </w:r>
      <w:r>
        <w:rPr>
          <w:rFonts w:asciiTheme="majorHAnsi" w:hAnsiTheme="majorHAnsi" w:cs="Times New Roman"/>
          <w:b/>
          <w:sz w:val="18"/>
          <w:szCs w:val="18"/>
        </w:rPr>
        <w:tab/>
      </w:r>
      <w:r>
        <w:rPr>
          <w:rFonts w:asciiTheme="majorHAnsi" w:hAnsiTheme="majorHAnsi" w:cs="Times New Roman"/>
          <w:b/>
          <w:sz w:val="18"/>
          <w:szCs w:val="18"/>
        </w:rPr>
        <w:tab/>
      </w:r>
      <w:r>
        <w:rPr>
          <w:rFonts w:asciiTheme="majorHAnsi" w:hAnsiTheme="majorHAnsi" w:cs="Times New Roman"/>
          <w:b/>
          <w:sz w:val="18"/>
          <w:szCs w:val="18"/>
        </w:rPr>
        <w:tab/>
      </w:r>
      <w:r>
        <w:rPr>
          <w:rFonts w:asciiTheme="majorHAnsi" w:hAnsiTheme="majorHAnsi" w:cs="Times New Roman"/>
          <w:b/>
          <w:sz w:val="18"/>
          <w:szCs w:val="18"/>
        </w:rPr>
        <w:tab/>
      </w:r>
      <w:r w:rsidR="00AF1244">
        <w:rPr>
          <w:rFonts w:asciiTheme="majorHAnsi" w:hAnsiTheme="majorHAnsi" w:cs="Times New Roman"/>
          <w:b/>
          <w:sz w:val="18"/>
          <w:szCs w:val="18"/>
        </w:rPr>
        <w:t xml:space="preserve">           </w:t>
      </w:r>
      <w:r w:rsidR="00854B44">
        <w:rPr>
          <w:rFonts w:asciiTheme="majorHAnsi" w:hAnsiTheme="majorHAnsi" w:cs="Times New Roman"/>
          <w:b/>
          <w:sz w:val="18"/>
          <w:szCs w:val="18"/>
        </w:rPr>
        <w:t xml:space="preserve">                           </w:t>
      </w:r>
      <w:r>
        <w:rPr>
          <w:rFonts w:asciiTheme="majorHAnsi" w:hAnsiTheme="majorHAnsi" w:cs="Times New Roman"/>
          <w:b/>
          <w:sz w:val="18"/>
          <w:szCs w:val="18"/>
        </w:rPr>
        <w:t xml:space="preserve"> </w:t>
      </w:r>
      <w:r w:rsidR="00854B44">
        <w:rPr>
          <w:rFonts w:asciiTheme="majorHAnsi" w:hAnsiTheme="majorHAnsi" w:cs="Times New Roman"/>
          <w:b/>
          <w:sz w:val="18"/>
          <w:szCs w:val="18"/>
        </w:rPr>
        <w:t xml:space="preserve"> Jun</w:t>
      </w:r>
      <w:r w:rsidR="001D03BC">
        <w:rPr>
          <w:rFonts w:asciiTheme="majorHAnsi" w:hAnsiTheme="majorHAnsi" w:cs="Times New Roman"/>
          <w:b/>
          <w:sz w:val="18"/>
          <w:szCs w:val="18"/>
        </w:rPr>
        <w:t xml:space="preserve"> </w:t>
      </w:r>
      <w:r w:rsidRPr="00EA0077">
        <w:rPr>
          <w:rFonts w:asciiTheme="majorHAnsi" w:hAnsiTheme="majorHAnsi" w:cs="Times New Roman"/>
          <w:b/>
          <w:sz w:val="18"/>
          <w:szCs w:val="18"/>
        </w:rPr>
        <w:t>202</w:t>
      </w:r>
      <w:r w:rsidR="00854B44">
        <w:rPr>
          <w:rFonts w:asciiTheme="majorHAnsi" w:hAnsiTheme="majorHAnsi" w:cs="Times New Roman"/>
          <w:b/>
          <w:sz w:val="18"/>
          <w:szCs w:val="18"/>
        </w:rPr>
        <w:t>3</w:t>
      </w:r>
      <w:r w:rsidRPr="00EA0077">
        <w:rPr>
          <w:rFonts w:asciiTheme="majorHAnsi" w:hAnsiTheme="majorHAnsi" w:cs="Times New Roman"/>
          <w:b/>
          <w:sz w:val="18"/>
          <w:szCs w:val="18"/>
        </w:rPr>
        <w:t xml:space="preserve"> – Till now</w:t>
      </w:r>
    </w:p>
    <w:p w14:paraId="399A0344" w14:textId="41F940A5" w:rsidR="00D8440B" w:rsidRPr="00EA0077" w:rsidRDefault="00D8440B" w:rsidP="00372A25">
      <w:pPr>
        <w:pStyle w:val="NoSpacing"/>
        <w:pBdr>
          <w:bottom w:val="single" w:sz="18" w:space="1" w:color="auto"/>
        </w:pBdr>
        <w:tabs>
          <w:tab w:val="left" w:pos="6060"/>
        </w:tabs>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 xml:space="preserve">Role: </w:t>
      </w:r>
      <w:r w:rsidR="00C7169D" w:rsidRPr="00C7169D">
        <w:rPr>
          <w:rFonts w:asciiTheme="majorHAnsi" w:hAnsiTheme="majorHAnsi" w:cs="Times New Roman"/>
          <w:b/>
          <w:sz w:val="18"/>
          <w:szCs w:val="18"/>
        </w:rPr>
        <w:t>Senior</w:t>
      </w:r>
      <w:r w:rsidR="00615819">
        <w:rPr>
          <w:rFonts w:asciiTheme="majorHAnsi" w:hAnsiTheme="majorHAnsi" w:cs="Times New Roman"/>
          <w:b/>
          <w:sz w:val="18"/>
          <w:szCs w:val="18"/>
        </w:rPr>
        <w:t xml:space="preserve"> </w:t>
      </w:r>
      <w:r w:rsidR="00046368">
        <w:rPr>
          <w:rFonts w:asciiTheme="majorHAnsi" w:hAnsiTheme="majorHAnsi" w:cs="Times New Roman"/>
          <w:b/>
          <w:sz w:val="18"/>
          <w:szCs w:val="18"/>
        </w:rPr>
        <w:t xml:space="preserve">DevOps </w:t>
      </w:r>
      <w:r w:rsidR="00E47A7C">
        <w:rPr>
          <w:rFonts w:asciiTheme="majorHAnsi" w:hAnsiTheme="majorHAnsi" w:cs="Times New Roman"/>
          <w:b/>
          <w:sz w:val="18"/>
          <w:szCs w:val="18"/>
        </w:rPr>
        <w:t>Engineer</w:t>
      </w:r>
      <w:r w:rsidR="00372A25">
        <w:rPr>
          <w:rFonts w:asciiTheme="majorHAnsi" w:hAnsiTheme="majorHAnsi" w:cs="Times New Roman"/>
          <w:b/>
          <w:sz w:val="18"/>
          <w:szCs w:val="18"/>
        </w:rPr>
        <w:tab/>
      </w:r>
    </w:p>
    <w:p w14:paraId="7E6482FE" w14:textId="35E9FFE9" w:rsidR="00D70251" w:rsidRDefault="00D8440B" w:rsidP="00D70251">
      <w:pPr>
        <w:pStyle w:val="NoSpacing"/>
        <w:spacing w:line="276" w:lineRule="auto"/>
        <w:jc w:val="both"/>
        <w:rPr>
          <w:rFonts w:asciiTheme="majorHAnsi" w:hAnsiTheme="majorHAnsi"/>
          <w:b/>
          <w:sz w:val="18"/>
          <w:szCs w:val="18"/>
        </w:rPr>
      </w:pPr>
      <w:r w:rsidRPr="00EA0077">
        <w:rPr>
          <w:rFonts w:asciiTheme="majorHAnsi" w:hAnsiTheme="majorHAnsi"/>
          <w:b/>
          <w:sz w:val="18"/>
          <w:szCs w:val="18"/>
        </w:rPr>
        <w:t xml:space="preserve">Project Title: </w:t>
      </w:r>
      <w:r w:rsidR="00FD51D7" w:rsidRPr="00FD51D7">
        <w:rPr>
          <w:rFonts w:asciiTheme="majorHAnsi" w:hAnsiTheme="majorHAnsi"/>
          <w:b/>
          <w:bCs/>
          <w:sz w:val="18"/>
          <w:szCs w:val="18"/>
        </w:rPr>
        <w:t>Multi-Cloud Infrastructure Automation and GitOps Framework</w:t>
      </w:r>
    </w:p>
    <w:p w14:paraId="5695092C" w14:textId="77777777" w:rsidR="00615819" w:rsidRDefault="00D8440B" w:rsidP="002F5384">
      <w:pPr>
        <w:pStyle w:val="NoSpacing"/>
        <w:spacing w:line="276" w:lineRule="auto"/>
        <w:jc w:val="both"/>
        <w:rPr>
          <w:rFonts w:asciiTheme="majorHAnsi" w:hAnsiTheme="majorHAnsi"/>
          <w:sz w:val="18"/>
          <w:szCs w:val="18"/>
        </w:rPr>
      </w:pPr>
      <w:r w:rsidRPr="00EA0077">
        <w:rPr>
          <w:rFonts w:asciiTheme="majorHAnsi" w:hAnsiTheme="majorHAnsi" w:cs="Times New Roman"/>
          <w:b/>
          <w:sz w:val="18"/>
          <w:szCs w:val="18"/>
        </w:rPr>
        <w:t>Project Description:</w:t>
      </w:r>
      <w:r w:rsidR="005919FB">
        <w:rPr>
          <w:rFonts w:asciiTheme="majorHAnsi" w:hAnsiTheme="majorHAnsi" w:cs="Times New Roman"/>
          <w:b/>
          <w:sz w:val="18"/>
          <w:szCs w:val="18"/>
        </w:rPr>
        <w:t xml:space="preserve"> </w:t>
      </w:r>
      <w:r w:rsidR="00615819" w:rsidRPr="00615819">
        <w:rPr>
          <w:rFonts w:asciiTheme="majorHAnsi" w:hAnsiTheme="majorHAnsi"/>
          <w:sz w:val="18"/>
          <w:szCs w:val="18"/>
        </w:rPr>
        <w:t xml:space="preserve">Designed and supported scalable </w:t>
      </w:r>
      <w:r w:rsidR="00615819" w:rsidRPr="00615819">
        <w:rPr>
          <w:rStyle w:val="Strong"/>
          <w:rFonts w:asciiTheme="majorHAnsi" w:hAnsiTheme="majorHAnsi"/>
          <w:sz w:val="18"/>
          <w:szCs w:val="18"/>
        </w:rPr>
        <w:t>AWS-based application platforms</w:t>
      </w:r>
      <w:r w:rsidR="00615819" w:rsidRPr="00615819">
        <w:rPr>
          <w:rFonts w:asciiTheme="majorHAnsi" w:hAnsiTheme="majorHAnsi"/>
          <w:sz w:val="18"/>
          <w:szCs w:val="18"/>
        </w:rPr>
        <w:t xml:space="preserve"> for enterprise content supply chain and marketing technology initiatives, with focus on </w:t>
      </w:r>
      <w:r w:rsidR="00615819" w:rsidRPr="00615819">
        <w:rPr>
          <w:rStyle w:val="Strong"/>
          <w:rFonts w:asciiTheme="majorHAnsi" w:hAnsiTheme="majorHAnsi"/>
          <w:sz w:val="18"/>
          <w:szCs w:val="18"/>
        </w:rPr>
        <w:t>backend services, serverless orchestration</w:t>
      </w:r>
      <w:r w:rsidR="00615819" w:rsidRPr="00615819">
        <w:rPr>
          <w:rFonts w:asciiTheme="majorHAnsi" w:hAnsiTheme="majorHAnsi"/>
          <w:sz w:val="18"/>
          <w:szCs w:val="18"/>
        </w:rPr>
        <w:t xml:space="preserve">, and large-scale document migration from </w:t>
      </w:r>
      <w:r w:rsidR="00615819" w:rsidRPr="00615819">
        <w:rPr>
          <w:rStyle w:val="Strong"/>
          <w:rFonts w:asciiTheme="majorHAnsi" w:hAnsiTheme="majorHAnsi"/>
          <w:sz w:val="18"/>
          <w:szCs w:val="18"/>
        </w:rPr>
        <w:t>Alfresco to SharePoint</w:t>
      </w:r>
      <w:r w:rsidR="00615819" w:rsidRPr="00615819">
        <w:rPr>
          <w:rFonts w:asciiTheme="majorHAnsi" w:hAnsiTheme="majorHAnsi"/>
          <w:sz w:val="18"/>
          <w:szCs w:val="18"/>
        </w:rPr>
        <w:t xml:space="preserve">. Built AWS-driven workflows using </w:t>
      </w:r>
      <w:r w:rsidR="00615819" w:rsidRPr="00615819">
        <w:rPr>
          <w:rStyle w:val="Strong"/>
          <w:rFonts w:asciiTheme="majorHAnsi" w:hAnsiTheme="majorHAnsi"/>
          <w:sz w:val="18"/>
          <w:szCs w:val="18"/>
        </w:rPr>
        <w:t>Lambda, Step Functions, DynamoDB, CloudFront, S3, IAM, CloudWatch, AWS CLI, Terraform, and GitLab CI/CD</w:t>
      </w:r>
      <w:r w:rsidR="00615819" w:rsidRPr="00615819">
        <w:rPr>
          <w:rFonts w:asciiTheme="majorHAnsi" w:hAnsiTheme="majorHAnsi"/>
          <w:sz w:val="18"/>
          <w:szCs w:val="18"/>
        </w:rPr>
        <w:t xml:space="preserve"> to automate </w:t>
      </w:r>
      <w:r w:rsidR="00615819" w:rsidRPr="00615819">
        <w:rPr>
          <w:rStyle w:val="Strong"/>
          <w:rFonts w:asciiTheme="majorHAnsi" w:hAnsiTheme="majorHAnsi"/>
          <w:sz w:val="18"/>
          <w:szCs w:val="18"/>
        </w:rPr>
        <w:t>file movement, metadata processing, validation, exception handling</w:t>
      </w:r>
      <w:r w:rsidR="00615819" w:rsidRPr="00615819">
        <w:rPr>
          <w:rFonts w:asciiTheme="majorHAnsi" w:hAnsiTheme="majorHAnsi"/>
          <w:sz w:val="18"/>
          <w:szCs w:val="18"/>
        </w:rPr>
        <w:t xml:space="preserve">, and controlled deployments. Developed backend APIs and automation scripts using </w:t>
      </w:r>
      <w:r w:rsidR="00615819" w:rsidRPr="00615819">
        <w:rPr>
          <w:rStyle w:val="Strong"/>
          <w:rFonts w:asciiTheme="majorHAnsi" w:hAnsiTheme="majorHAnsi"/>
          <w:sz w:val="18"/>
          <w:szCs w:val="18"/>
        </w:rPr>
        <w:t>Node.js, TypeScript, JavaScript, Java, Python, REST APIs, JSON, middleware integrations</w:t>
      </w:r>
      <w:r w:rsidR="00615819" w:rsidRPr="00615819">
        <w:rPr>
          <w:rFonts w:asciiTheme="majorHAnsi" w:hAnsiTheme="majorHAnsi"/>
          <w:sz w:val="18"/>
          <w:szCs w:val="18"/>
        </w:rPr>
        <w:t xml:space="preserve">, and lightweight </w:t>
      </w:r>
      <w:r w:rsidR="00615819" w:rsidRPr="00615819">
        <w:rPr>
          <w:rStyle w:val="Strong"/>
          <w:rFonts w:asciiTheme="majorHAnsi" w:hAnsiTheme="majorHAnsi"/>
          <w:sz w:val="18"/>
          <w:szCs w:val="18"/>
        </w:rPr>
        <w:t>React, HTML, and CSS</w:t>
      </w:r>
      <w:r w:rsidR="00615819" w:rsidRPr="00615819">
        <w:rPr>
          <w:rFonts w:asciiTheme="majorHAnsi" w:hAnsiTheme="majorHAnsi"/>
          <w:sz w:val="18"/>
          <w:szCs w:val="18"/>
        </w:rPr>
        <w:t xml:space="preserve"> components to support application modernization and content platform connectivity. Collaborated with engineering, </w:t>
      </w:r>
      <w:r w:rsidR="00615819" w:rsidRPr="00615819">
        <w:rPr>
          <w:rStyle w:val="Strong"/>
          <w:rFonts w:asciiTheme="majorHAnsi" w:hAnsiTheme="majorHAnsi"/>
          <w:sz w:val="18"/>
          <w:szCs w:val="18"/>
        </w:rPr>
        <w:t>martech, content operations, security</w:t>
      </w:r>
      <w:r w:rsidR="00615819" w:rsidRPr="00615819">
        <w:rPr>
          <w:rFonts w:asciiTheme="majorHAnsi" w:hAnsiTheme="majorHAnsi"/>
          <w:sz w:val="18"/>
          <w:szCs w:val="18"/>
        </w:rPr>
        <w:t xml:space="preserve">, and stakeholder teams in </w:t>
      </w:r>
      <w:r w:rsidR="00615819" w:rsidRPr="00615819">
        <w:rPr>
          <w:rStyle w:val="Strong"/>
          <w:rFonts w:asciiTheme="majorHAnsi" w:hAnsiTheme="majorHAnsi"/>
          <w:sz w:val="18"/>
          <w:szCs w:val="18"/>
        </w:rPr>
        <w:t>Agile</w:t>
      </w:r>
      <w:r w:rsidR="00615819" w:rsidRPr="00615819">
        <w:rPr>
          <w:rFonts w:asciiTheme="majorHAnsi" w:hAnsiTheme="majorHAnsi"/>
          <w:sz w:val="18"/>
          <w:szCs w:val="18"/>
        </w:rPr>
        <w:t xml:space="preserve"> environments to improve migration reliability, application performance, production support, code quality, and secure AWS delivery.</w:t>
      </w:r>
    </w:p>
    <w:p w14:paraId="452744F8" w14:textId="763E7ED8" w:rsidR="002F5384" w:rsidRPr="002F5384" w:rsidRDefault="00D8440B" w:rsidP="002F5384">
      <w:pPr>
        <w:pStyle w:val="NoSpacing"/>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 xml:space="preserve">Responsibilities: </w:t>
      </w:r>
    </w:p>
    <w:p w14:paraId="3096C287" w14:textId="0F56A466" w:rsidR="00241190" w:rsidRPr="002452FD"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Architected, deployed, and supported secure </w:t>
      </w:r>
      <w:r w:rsidRPr="002452FD">
        <w:rPr>
          <w:rFonts w:asciiTheme="majorHAnsi" w:eastAsia="Times New Roman" w:hAnsiTheme="majorHAnsi" w:cs="Times New Roman"/>
          <w:b/>
          <w:bCs/>
          <w:sz w:val="18"/>
          <w:szCs w:val="18"/>
        </w:rPr>
        <w:t>AWS and hybrid cloud environments</w:t>
      </w:r>
      <w:r w:rsidRPr="002452FD">
        <w:rPr>
          <w:rFonts w:asciiTheme="majorHAnsi" w:eastAsia="Times New Roman" w:hAnsiTheme="majorHAnsi" w:cs="Times New Roman"/>
          <w:sz w:val="18"/>
          <w:szCs w:val="18"/>
        </w:rPr>
        <w:t xml:space="preserve"> for backend applications and enterprise integrations using </w:t>
      </w:r>
      <w:r w:rsidRPr="002452FD">
        <w:rPr>
          <w:rFonts w:asciiTheme="majorHAnsi" w:eastAsia="Times New Roman" w:hAnsiTheme="majorHAnsi" w:cs="Times New Roman"/>
          <w:b/>
          <w:bCs/>
          <w:sz w:val="18"/>
          <w:szCs w:val="18"/>
        </w:rPr>
        <w:t>Lambda, Step Functions, DynamoDB, CloudFront, IAM, VPC, CloudWatch, and AWS CLI</w:t>
      </w:r>
      <w:r w:rsidRPr="002452FD">
        <w:rPr>
          <w:rFonts w:asciiTheme="majorHAnsi" w:eastAsia="Times New Roman" w:hAnsiTheme="majorHAnsi" w:cs="Times New Roman"/>
          <w:sz w:val="18"/>
          <w:szCs w:val="18"/>
        </w:rPr>
        <w:t xml:space="preserve">. </w:t>
      </w:r>
    </w:p>
    <w:p w14:paraId="22B1734F" w14:textId="7DA3A3FF" w:rsidR="00241190" w:rsidRPr="002452FD"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lastRenderedPageBreak/>
        <w:t xml:space="preserve">Managed and optimized </w:t>
      </w:r>
      <w:r w:rsidRPr="002452FD">
        <w:rPr>
          <w:rFonts w:asciiTheme="majorHAnsi" w:eastAsia="Times New Roman" w:hAnsiTheme="majorHAnsi" w:cs="Times New Roman"/>
          <w:b/>
          <w:bCs/>
          <w:sz w:val="18"/>
          <w:szCs w:val="18"/>
        </w:rPr>
        <w:t>large-scale production Amazon EKS clusters</w:t>
      </w:r>
      <w:r w:rsidRPr="002452FD">
        <w:rPr>
          <w:rFonts w:asciiTheme="majorHAnsi" w:eastAsia="Times New Roman" w:hAnsiTheme="majorHAnsi" w:cs="Times New Roman"/>
          <w:sz w:val="18"/>
          <w:szCs w:val="18"/>
        </w:rPr>
        <w:t xml:space="preserve"> by supporting cluster upgrades, managed node groups, autoscaling, pod scheduling, Helm releases, and Kubernetes lifecycle operations for mission-critical AWS workloads. </w:t>
      </w:r>
    </w:p>
    <w:p w14:paraId="0CA1755E" w14:textId="792C9003" w:rsidR="00241190"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Configured </w:t>
      </w:r>
      <w:r w:rsidRPr="002452FD">
        <w:rPr>
          <w:rFonts w:asciiTheme="majorHAnsi" w:eastAsia="Times New Roman" w:hAnsiTheme="majorHAnsi" w:cs="Times New Roman"/>
          <w:b/>
          <w:bCs/>
          <w:sz w:val="18"/>
          <w:szCs w:val="18"/>
        </w:rPr>
        <w:t>AWS networking and security controls</w:t>
      </w:r>
      <w:r w:rsidRPr="002452FD">
        <w:rPr>
          <w:rFonts w:asciiTheme="majorHAnsi" w:eastAsia="Times New Roman" w:hAnsiTheme="majorHAnsi" w:cs="Times New Roman"/>
          <w:sz w:val="18"/>
          <w:szCs w:val="18"/>
        </w:rPr>
        <w:t xml:space="preserve"> including </w:t>
      </w:r>
      <w:r w:rsidRPr="002452FD">
        <w:rPr>
          <w:rFonts w:asciiTheme="majorHAnsi" w:eastAsia="Times New Roman" w:hAnsiTheme="majorHAnsi" w:cs="Times New Roman"/>
          <w:b/>
          <w:bCs/>
          <w:sz w:val="18"/>
          <w:szCs w:val="18"/>
        </w:rPr>
        <w:t>VPCs, Transit Gateway, Security Groups, Load Balancers, Route 53, AWS Certificate Manager, TLS/SSL certificates, and firewall rules</w:t>
      </w:r>
      <w:r w:rsidRPr="002452FD">
        <w:rPr>
          <w:rFonts w:asciiTheme="majorHAnsi" w:eastAsia="Times New Roman" w:hAnsiTheme="majorHAnsi" w:cs="Times New Roman"/>
          <w:sz w:val="18"/>
          <w:szCs w:val="18"/>
        </w:rPr>
        <w:t xml:space="preserve"> to support secure hybrid cloud connectivity. </w:t>
      </w:r>
    </w:p>
    <w:p w14:paraId="1277A26A" w14:textId="77777777" w:rsidR="00877036" w:rsidRDefault="00604ECC" w:rsidP="00877036">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5E3A56">
        <w:rPr>
          <w:rFonts w:asciiTheme="majorHAnsi" w:eastAsia="Times New Roman" w:hAnsiTheme="majorHAnsi" w:cs="Times New Roman"/>
          <w:sz w:val="18"/>
          <w:szCs w:val="18"/>
        </w:rPr>
        <w:t xml:space="preserve">Built reusable </w:t>
      </w:r>
      <w:r w:rsidRPr="005E3A56">
        <w:rPr>
          <w:rFonts w:asciiTheme="majorHAnsi" w:eastAsia="Times New Roman" w:hAnsiTheme="majorHAnsi" w:cs="Times New Roman"/>
          <w:b/>
          <w:bCs/>
          <w:sz w:val="18"/>
          <w:szCs w:val="18"/>
        </w:rPr>
        <w:t>GitLab CI/CD Catalog</w:t>
      </w:r>
      <w:r w:rsidRPr="005E3A56">
        <w:rPr>
          <w:rFonts w:asciiTheme="majorHAnsi" w:eastAsia="Times New Roman" w:hAnsiTheme="majorHAnsi" w:cs="Times New Roman"/>
          <w:sz w:val="18"/>
          <w:szCs w:val="18"/>
        </w:rPr>
        <w:t xml:space="preserve"> components and shared pipeline templates for application, infrastructure, data, and AI/ML workloads, standardizing build, test, security scan, artifact packaging, approval, deployment, rollback, and release stages across Dev, UAT, and Production.</w:t>
      </w:r>
    </w:p>
    <w:p w14:paraId="3E264D33" w14:textId="77777777" w:rsidR="00877036" w:rsidRPr="00877036" w:rsidRDefault="00877036" w:rsidP="00877036">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877036">
        <w:rPr>
          <w:rFonts w:asciiTheme="majorHAnsi" w:eastAsia="Times New Roman" w:hAnsiTheme="majorHAnsi" w:cs="Times New Roman"/>
          <w:sz w:val="18"/>
          <w:szCs w:val="18"/>
        </w:rPr>
        <w:t xml:space="preserve">Led lifecycle management of production </w:t>
      </w:r>
      <w:r w:rsidRPr="00877036">
        <w:rPr>
          <w:rFonts w:asciiTheme="majorHAnsi" w:eastAsia="Times New Roman" w:hAnsiTheme="majorHAnsi" w:cs="Times New Roman"/>
          <w:b/>
          <w:bCs/>
          <w:sz w:val="18"/>
          <w:szCs w:val="18"/>
        </w:rPr>
        <w:t>Amazon EKS and hybrid Kubernetes platforms</w:t>
      </w:r>
      <w:r w:rsidRPr="00877036">
        <w:rPr>
          <w:rFonts w:asciiTheme="majorHAnsi" w:eastAsia="Times New Roman" w:hAnsiTheme="majorHAnsi" w:cs="Times New Roman"/>
          <w:sz w:val="18"/>
          <w:szCs w:val="18"/>
        </w:rPr>
        <w:t xml:space="preserve">, including cluster provisioning, upgrades, worker scaling, node replacement, configuration management, security hardening, and troubleshooting. </w:t>
      </w:r>
    </w:p>
    <w:p w14:paraId="4E7DC930" w14:textId="77777777" w:rsidR="00877036" w:rsidRPr="00877036" w:rsidRDefault="00877036" w:rsidP="00877036">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877036">
        <w:rPr>
          <w:rFonts w:asciiTheme="majorHAnsi" w:eastAsia="Times New Roman" w:hAnsiTheme="majorHAnsi" w:cs="Times New Roman"/>
          <w:sz w:val="18"/>
          <w:szCs w:val="18"/>
        </w:rPr>
        <w:t xml:space="preserve">Administered </w:t>
      </w:r>
      <w:r w:rsidRPr="00877036">
        <w:rPr>
          <w:rFonts w:asciiTheme="majorHAnsi" w:eastAsia="Times New Roman" w:hAnsiTheme="majorHAnsi" w:cs="Times New Roman"/>
          <w:b/>
          <w:bCs/>
          <w:sz w:val="18"/>
          <w:szCs w:val="18"/>
        </w:rPr>
        <w:t>Argo CD</w:t>
      </w:r>
      <w:r w:rsidRPr="00877036">
        <w:rPr>
          <w:rFonts w:asciiTheme="majorHAnsi" w:eastAsia="Times New Roman" w:hAnsiTheme="majorHAnsi" w:cs="Times New Roman"/>
          <w:sz w:val="18"/>
          <w:szCs w:val="18"/>
        </w:rPr>
        <w:t xml:space="preserve"> using </w:t>
      </w:r>
      <w:r w:rsidRPr="00877036">
        <w:rPr>
          <w:rFonts w:asciiTheme="majorHAnsi" w:eastAsia="Times New Roman" w:hAnsiTheme="majorHAnsi" w:cs="Times New Roman"/>
          <w:b/>
          <w:bCs/>
          <w:sz w:val="18"/>
          <w:szCs w:val="18"/>
        </w:rPr>
        <w:t>App of Apps, ApplicationSets, Projects, repositories, registered clusters, sync policies, Cluster Generator, List Generator, and Matrix Generator</w:t>
      </w:r>
      <w:r w:rsidRPr="00877036">
        <w:rPr>
          <w:rFonts w:asciiTheme="majorHAnsi" w:eastAsia="Times New Roman" w:hAnsiTheme="majorHAnsi" w:cs="Times New Roman"/>
          <w:sz w:val="18"/>
          <w:szCs w:val="18"/>
        </w:rPr>
        <w:t xml:space="preserve"> for multi-cluster fleet deployments. </w:t>
      </w:r>
    </w:p>
    <w:p w14:paraId="206DF6EB" w14:textId="77777777" w:rsidR="00877036" w:rsidRPr="00877036" w:rsidRDefault="00877036" w:rsidP="00877036">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877036">
        <w:rPr>
          <w:rFonts w:asciiTheme="majorHAnsi" w:eastAsia="Times New Roman" w:hAnsiTheme="majorHAnsi" w:cs="Times New Roman"/>
          <w:sz w:val="18"/>
          <w:szCs w:val="18"/>
        </w:rPr>
        <w:t xml:space="preserve">Developed custom Kubernetes operators and controllers using </w:t>
      </w:r>
      <w:r w:rsidRPr="00877036">
        <w:rPr>
          <w:rFonts w:asciiTheme="majorHAnsi" w:eastAsia="Times New Roman" w:hAnsiTheme="majorHAnsi" w:cs="Times New Roman"/>
          <w:b/>
          <w:bCs/>
          <w:sz w:val="18"/>
          <w:szCs w:val="18"/>
        </w:rPr>
        <w:t>Go, Kubebuilder, controller-runtime, Kubernetes APIs, CRDs, reconcilers, finalizers, status conditions, owner references, and idempotent automation patterns</w:t>
      </w:r>
      <w:r w:rsidRPr="00877036">
        <w:rPr>
          <w:rFonts w:asciiTheme="majorHAnsi" w:eastAsia="Times New Roman" w:hAnsiTheme="majorHAnsi" w:cs="Times New Roman"/>
          <w:sz w:val="18"/>
          <w:szCs w:val="18"/>
        </w:rPr>
        <w:t xml:space="preserve">. </w:t>
      </w:r>
    </w:p>
    <w:p w14:paraId="12A1B30C" w14:textId="39B2EE55" w:rsidR="00877036" w:rsidRPr="00877036" w:rsidRDefault="00877036" w:rsidP="00877036">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877036">
        <w:rPr>
          <w:rFonts w:asciiTheme="majorHAnsi" w:eastAsia="Times New Roman" w:hAnsiTheme="majorHAnsi" w:cs="Times New Roman"/>
          <w:sz w:val="18"/>
          <w:szCs w:val="18"/>
        </w:rPr>
        <w:t xml:space="preserve">Created reusable </w:t>
      </w:r>
      <w:r w:rsidRPr="00877036">
        <w:rPr>
          <w:rFonts w:asciiTheme="majorHAnsi" w:eastAsia="Times New Roman" w:hAnsiTheme="majorHAnsi" w:cs="Times New Roman"/>
          <w:b/>
          <w:bCs/>
          <w:sz w:val="18"/>
          <w:szCs w:val="18"/>
        </w:rPr>
        <w:t>Helm charts</w:t>
      </w:r>
      <w:r w:rsidRPr="00877036">
        <w:rPr>
          <w:rFonts w:asciiTheme="majorHAnsi" w:eastAsia="Times New Roman" w:hAnsiTheme="majorHAnsi" w:cs="Times New Roman"/>
          <w:sz w:val="18"/>
          <w:szCs w:val="18"/>
        </w:rPr>
        <w:t xml:space="preserve"> using </w:t>
      </w:r>
      <w:r w:rsidRPr="00877036">
        <w:rPr>
          <w:rFonts w:asciiTheme="majorHAnsi" w:eastAsia="Times New Roman" w:hAnsiTheme="majorHAnsi" w:cs="Times New Roman"/>
          <w:b/>
          <w:bCs/>
          <w:sz w:val="18"/>
          <w:szCs w:val="18"/>
        </w:rPr>
        <w:t xml:space="preserve">templates, dependencies, </w:t>
      </w:r>
      <w:proofErr w:type="gramStart"/>
      <w:r w:rsidRPr="00877036">
        <w:rPr>
          <w:rFonts w:asciiTheme="majorHAnsi" w:eastAsia="Times New Roman" w:hAnsiTheme="majorHAnsi" w:cs="Times New Roman"/>
          <w:b/>
          <w:bCs/>
          <w:sz w:val="18"/>
          <w:szCs w:val="18"/>
        </w:rPr>
        <w:t>values.yaml</w:t>
      </w:r>
      <w:proofErr w:type="gramEnd"/>
      <w:r w:rsidRPr="00877036">
        <w:rPr>
          <w:rFonts w:asciiTheme="majorHAnsi" w:eastAsia="Times New Roman" w:hAnsiTheme="majorHAnsi" w:cs="Times New Roman"/>
          <w:b/>
          <w:bCs/>
          <w:sz w:val="18"/>
          <w:szCs w:val="18"/>
        </w:rPr>
        <w:t>, environment-specific overrides, secret references, resource requests and limits, autoscaling parameters, and rollback strategies</w:t>
      </w:r>
      <w:r w:rsidRPr="00877036">
        <w:rPr>
          <w:rFonts w:asciiTheme="majorHAnsi" w:eastAsia="Times New Roman" w:hAnsiTheme="majorHAnsi" w:cs="Times New Roman"/>
          <w:sz w:val="18"/>
          <w:szCs w:val="18"/>
        </w:rPr>
        <w:t xml:space="preserve">. </w:t>
      </w:r>
    </w:p>
    <w:p w14:paraId="0CA93FAF" w14:textId="1628CA4E" w:rsidR="00877036" w:rsidRPr="00877036" w:rsidRDefault="00877036" w:rsidP="00877036">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877036">
        <w:rPr>
          <w:rFonts w:asciiTheme="majorHAnsi" w:eastAsia="Times New Roman" w:hAnsiTheme="majorHAnsi" w:cs="Times New Roman"/>
          <w:sz w:val="18"/>
          <w:szCs w:val="18"/>
        </w:rPr>
        <w:t xml:space="preserve">Integrated </w:t>
      </w:r>
      <w:r w:rsidRPr="00877036">
        <w:rPr>
          <w:rFonts w:asciiTheme="majorHAnsi" w:eastAsia="Times New Roman" w:hAnsiTheme="majorHAnsi" w:cs="Times New Roman"/>
          <w:b/>
          <w:bCs/>
          <w:sz w:val="18"/>
          <w:szCs w:val="18"/>
        </w:rPr>
        <w:t>HashiCorp Vault, Kubernetes authentication, Vault secrets injection, credential rotation, OPA/Gatekeeper, Kyverno, RBAC, image security, and GitOps-compatible secrets management</w:t>
      </w:r>
      <w:r w:rsidRPr="00877036">
        <w:rPr>
          <w:rFonts w:asciiTheme="majorHAnsi" w:eastAsia="Times New Roman" w:hAnsiTheme="majorHAnsi" w:cs="Times New Roman"/>
          <w:sz w:val="18"/>
          <w:szCs w:val="18"/>
        </w:rPr>
        <w:t>.</w:t>
      </w:r>
    </w:p>
    <w:p w14:paraId="32B2FB98" w14:textId="77777777" w:rsidR="000F2481" w:rsidRPr="000F2481" w:rsidRDefault="000F2481" w:rsidP="000F2481">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0F2481">
        <w:rPr>
          <w:rFonts w:asciiTheme="majorHAnsi" w:eastAsia="Times New Roman" w:hAnsiTheme="majorHAnsi" w:cs="Times New Roman"/>
          <w:sz w:val="18"/>
          <w:szCs w:val="18"/>
        </w:rPr>
        <w:t xml:space="preserve">Supported </w:t>
      </w:r>
      <w:r w:rsidRPr="000F2481">
        <w:rPr>
          <w:rFonts w:asciiTheme="majorHAnsi" w:eastAsia="Times New Roman" w:hAnsiTheme="majorHAnsi" w:cs="Times New Roman"/>
          <w:b/>
          <w:bCs/>
          <w:sz w:val="18"/>
          <w:szCs w:val="18"/>
        </w:rPr>
        <w:t>Adobe Experience Manager (AEM)</w:t>
      </w:r>
      <w:r w:rsidRPr="000F2481">
        <w:rPr>
          <w:rFonts w:asciiTheme="majorHAnsi" w:eastAsia="Times New Roman" w:hAnsiTheme="majorHAnsi" w:cs="Times New Roman"/>
          <w:sz w:val="18"/>
          <w:szCs w:val="18"/>
        </w:rPr>
        <w:t xml:space="preserve"> deployments across </w:t>
      </w:r>
      <w:r w:rsidRPr="000F2481">
        <w:rPr>
          <w:rFonts w:asciiTheme="majorHAnsi" w:eastAsia="Times New Roman" w:hAnsiTheme="majorHAnsi" w:cs="Times New Roman"/>
          <w:b/>
          <w:bCs/>
          <w:sz w:val="18"/>
          <w:szCs w:val="18"/>
        </w:rPr>
        <w:t>Development, QA, UAT, and Production</w:t>
      </w:r>
      <w:r w:rsidRPr="000F2481">
        <w:rPr>
          <w:rFonts w:asciiTheme="majorHAnsi" w:eastAsia="Times New Roman" w:hAnsiTheme="majorHAnsi" w:cs="Times New Roman"/>
          <w:sz w:val="18"/>
          <w:szCs w:val="18"/>
        </w:rPr>
        <w:t xml:space="preserve">, including </w:t>
      </w:r>
      <w:r w:rsidRPr="000F2481">
        <w:rPr>
          <w:rFonts w:asciiTheme="majorHAnsi" w:eastAsia="Times New Roman" w:hAnsiTheme="majorHAnsi" w:cs="Times New Roman"/>
          <w:b/>
          <w:bCs/>
          <w:sz w:val="18"/>
          <w:szCs w:val="18"/>
        </w:rPr>
        <w:t>package installations, platform upgrades, deployment validation, rollback planning</w:t>
      </w:r>
      <w:r w:rsidRPr="000F2481">
        <w:rPr>
          <w:rFonts w:asciiTheme="majorHAnsi" w:eastAsia="Times New Roman" w:hAnsiTheme="majorHAnsi" w:cs="Times New Roman"/>
          <w:sz w:val="18"/>
          <w:szCs w:val="18"/>
        </w:rPr>
        <w:t xml:space="preserve">, and troubleshooting of </w:t>
      </w:r>
      <w:r w:rsidRPr="000F2481">
        <w:rPr>
          <w:rFonts w:asciiTheme="majorHAnsi" w:eastAsia="Times New Roman" w:hAnsiTheme="majorHAnsi" w:cs="Times New Roman"/>
          <w:b/>
          <w:bCs/>
          <w:sz w:val="18"/>
          <w:szCs w:val="18"/>
        </w:rPr>
        <w:t>AEM-integrated AWS applications</w:t>
      </w:r>
      <w:r w:rsidRPr="000F2481">
        <w:rPr>
          <w:rFonts w:asciiTheme="majorHAnsi" w:eastAsia="Times New Roman" w:hAnsiTheme="majorHAnsi" w:cs="Times New Roman"/>
          <w:sz w:val="18"/>
          <w:szCs w:val="18"/>
        </w:rPr>
        <w:t xml:space="preserve">. </w:t>
      </w:r>
    </w:p>
    <w:p w14:paraId="061B2DA5" w14:textId="77777777" w:rsidR="00EB2C1B" w:rsidRDefault="000F2481" w:rsidP="000F2481">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0F2481">
        <w:rPr>
          <w:rFonts w:asciiTheme="majorHAnsi" w:eastAsia="Times New Roman" w:hAnsiTheme="majorHAnsi" w:cs="Times New Roman"/>
          <w:sz w:val="18"/>
          <w:szCs w:val="18"/>
        </w:rPr>
        <w:t xml:space="preserve">Implemented and supported </w:t>
      </w:r>
      <w:r w:rsidRPr="000F2481">
        <w:rPr>
          <w:rFonts w:asciiTheme="majorHAnsi" w:eastAsia="Times New Roman" w:hAnsiTheme="majorHAnsi" w:cs="Times New Roman"/>
          <w:b/>
          <w:bCs/>
          <w:sz w:val="18"/>
          <w:szCs w:val="18"/>
        </w:rPr>
        <w:t>Elasticsearch</w:t>
      </w:r>
      <w:r w:rsidRPr="000F2481">
        <w:rPr>
          <w:rFonts w:asciiTheme="majorHAnsi" w:eastAsia="Times New Roman" w:hAnsiTheme="majorHAnsi" w:cs="Times New Roman"/>
          <w:sz w:val="18"/>
          <w:szCs w:val="18"/>
        </w:rPr>
        <w:t xml:space="preserve">, including </w:t>
      </w:r>
      <w:r w:rsidRPr="000F2481">
        <w:rPr>
          <w:rFonts w:asciiTheme="majorHAnsi" w:eastAsia="Times New Roman" w:hAnsiTheme="majorHAnsi" w:cs="Times New Roman"/>
          <w:b/>
          <w:bCs/>
          <w:sz w:val="18"/>
          <w:szCs w:val="18"/>
        </w:rPr>
        <w:t>index configuration, search templates, query optimization, cluster health monitoring, and vector indexes</w:t>
      </w:r>
      <w:r w:rsidRPr="000F2481">
        <w:rPr>
          <w:rFonts w:asciiTheme="majorHAnsi" w:eastAsia="Times New Roman" w:hAnsiTheme="majorHAnsi" w:cs="Times New Roman"/>
          <w:sz w:val="18"/>
          <w:szCs w:val="18"/>
        </w:rPr>
        <w:t xml:space="preserve"> for enterprise content search and </w:t>
      </w:r>
      <w:r w:rsidRPr="000F2481">
        <w:rPr>
          <w:rFonts w:asciiTheme="majorHAnsi" w:eastAsia="Times New Roman" w:hAnsiTheme="majorHAnsi" w:cs="Times New Roman"/>
          <w:b/>
          <w:bCs/>
          <w:sz w:val="18"/>
          <w:szCs w:val="18"/>
        </w:rPr>
        <w:t>AI-enabled document-processing workflows</w:t>
      </w:r>
      <w:r w:rsidRPr="000F2481">
        <w:rPr>
          <w:rFonts w:asciiTheme="majorHAnsi" w:eastAsia="Times New Roman" w:hAnsiTheme="majorHAnsi" w:cs="Times New Roman"/>
          <w:sz w:val="18"/>
          <w:szCs w:val="18"/>
        </w:rPr>
        <w:t>.</w:t>
      </w:r>
    </w:p>
    <w:p w14:paraId="0DD66107" w14:textId="77777777" w:rsidR="00EB2C1B" w:rsidRPr="00EB2C1B" w:rsidRDefault="00EB2C1B" w:rsidP="00EB2C1B">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EB2C1B">
        <w:rPr>
          <w:rFonts w:asciiTheme="majorHAnsi" w:eastAsia="Times New Roman" w:hAnsiTheme="majorHAnsi" w:cs="Times New Roman"/>
          <w:sz w:val="18"/>
          <w:szCs w:val="18"/>
        </w:rPr>
        <w:t xml:space="preserve">Developed and enhanced </w:t>
      </w:r>
      <w:r w:rsidRPr="00EB2C1B">
        <w:rPr>
          <w:rFonts w:asciiTheme="majorHAnsi" w:eastAsia="Times New Roman" w:hAnsiTheme="majorHAnsi" w:cs="Times New Roman"/>
          <w:b/>
          <w:bCs/>
          <w:sz w:val="18"/>
          <w:szCs w:val="18"/>
        </w:rPr>
        <w:t>Go-based Kubernetes controllers</w:t>
      </w:r>
      <w:r w:rsidRPr="00EB2C1B">
        <w:rPr>
          <w:rFonts w:asciiTheme="majorHAnsi" w:eastAsia="Times New Roman" w:hAnsiTheme="majorHAnsi" w:cs="Times New Roman"/>
          <w:sz w:val="18"/>
          <w:szCs w:val="18"/>
        </w:rPr>
        <w:t xml:space="preserve"> using </w:t>
      </w:r>
      <w:r w:rsidRPr="00EB2C1B">
        <w:rPr>
          <w:rFonts w:asciiTheme="majorHAnsi" w:eastAsia="Times New Roman" w:hAnsiTheme="majorHAnsi" w:cs="Times New Roman"/>
          <w:b/>
          <w:bCs/>
          <w:sz w:val="18"/>
          <w:szCs w:val="18"/>
        </w:rPr>
        <w:t>Golang, Kubebuilder, controller-runtime, Kubernetes APIs, Custom Resource Definitions (CRDs), OpenAPI v3 validation, reconcilers, finalizers, status conditions, owner references, work queues, retry handling, and idempotent error-management patterns</w:t>
      </w:r>
      <w:r w:rsidRPr="00EB2C1B">
        <w:rPr>
          <w:rFonts w:asciiTheme="majorHAnsi" w:eastAsia="Times New Roman" w:hAnsiTheme="majorHAnsi" w:cs="Times New Roman"/>
          <w:sz w:val="18"/>
          <w:szCs w:val="18"/>
        </w:rPr>
        <w:t xml:space="preserve"> for stateful platform services.</w:t>
      </w:r>
    </w:p>
    <w:p w14:paraId="7454F0E1" w14:textId="31DD8FB1" w:rsidR="00EB2C1B" w:rsidRPr="00EB2C1B" w:rsidRDefault="00EB2C1B" w:rsidP="00EB2C1B">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EB2C1B">
        <w:rPr>
          <w:rFonts w:asciiTheme="majorHAnsi" w:eastAsia="Times New Roman" w:hAnsiTheme="majorHAnsi" w:cs="Times New Roman"/>
          <w:sz w:val="18"/>
          <w:szCs w:val="18"/>
        </w:rPr>
        <w:t xml:space="preserve">Extended Kubernetes operator workflows to provision and manage </w:t>
      </w:r>
      <w:r w:rsidRPr="00EB2C1B">
        <w:rPr>
          <w:rFonts w:asciiTheme="majorHAnsi" w:eastAsia="Times New Roman" w:hAnsiTheme="majorHAnsi" w:cs="Times New Roman"/>
          <w:b/>
          <w:bCs/>
          <w:sz w:val="18"/>
          <w:szCs w:val="18"/>
        </w:rPr>
        <w:t>CSI-backed persistent storage</w:t>
      </w:r>
      <w:r w:rsidRPr="00EB2C1B">
        <w:rPr>
          <w:rFonts w:asciiTheme="majorHAnsi" w:eastAsia="Times New Roman" w:hAnsiTheme="majorHAnsi" w:cs="Times New Roman"/>
          <w:sz w:val="18"/>
          <w:szCs w:val="18"/>
        </w:rPr>
        <w:t xml:space="preserve"> using </w:t>
      </w:r>
      <w:r w:rsidRPr="00EB2C1B">
        <w:rPr>
          <w:rFonts w:asciiTheme="majorHAnsi" w:eastAsia="Times New Roman" w:hAnsiTheme="majorHAnsi" w:cs="Times New Roman"/>
          <w:b/>
          <w:bCs/>
          <w:sz w:val="18"/>
          <w:szCs w:val="18"/>
        </w:rPr>
        <w:t>Kubernetes CSI, StorageClasses, PersistentVolumes, PersistentVolumeClaims, VolumeSnapshots, VolumeSnapshotClasses, dynamic provisioning, attach/detach, volume expansion, node affinity, topology-aware scheduling, Google Persistent Disk, Regional Persistent Disk, Portworx, NetApp Trident, and Ceph</w:t>
      </w:r>
      <w:r w:rsidRPr="00EB2C1B">
        <w:rPr>
          <w:rFonts w:asciiTheme="majorHAnsi" w:eastAsia="Times New Roman" w:hAnsiTheme="majorHAnsi" w:cs="Times New Roman"/>
          <w:sz w:val="18"/>
          <w:szCs w:val="18"/>
        </w:rPr>
        <w:t>.</w:t>
      </w:r>
    </w:p>
    <w:p w14:paraId="79A9CF70" w14:textId="3685332A" w:rsidR="00EB2C1B" w:rsidRPr="00EB2C1B" w:rsidRDefault="00EB2C1B" w:rsidP="00EB2C1B">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EB2C1B">
        <w:rPr>
          <w:rFonts w:asciiTheme="majorHAnsi" w:eastAsia="Times New Roman" w:hAnsiTheme="majorHAnsi" w:cs="Times New Roman"/>
          <w:sz w:val="18"/>
          <w:szCs w:val="18"/>
        </w:rPr>
        <w:t xml:space="preserve">Engineered </w:t>
      </w:r>
      <w:r w:rsidRPr="00EB2C1B">
        <w:rPr>
          <w:rFonts w:asciiTheme="majorHAnsi" w:eastAsia="Times New Roman" w:hAnsiTheme="majorHAnsi" w:cs="Times New Roman"/>
          <w:b/>
          <w:bCs/>
          <w:sz w:val="18"/>
          <w:szCs w:val="18"/>
        </w:rPr>
        <w:t>PostgreSQL High Availability, Backup, Restore, and Disaster Recovery</w:t>
      </w:r>
      <w:r w:rsidRPr="00EB2C1B">
        <w:rPr>
          <w:rFonts w:asciiTheme="majorHAnsi" w:eastAsia="Times New Roman" w:hAnsiTheme="majorHAnsi" w:cs="Times New Roman"/>
          <w:sz w:val="18"/>
          <w:szCs w:val="18"/>
        </w:rPr>
        <w:t xml:space="preserve"> automation using </w:t>
      </w:r>
      <w:r w:rsidRPr="00EB2C1B">
        <w:rPr>
          <w:rFonts w:asciiTheme="majorHAnsi" w:eastAsia="Times New Roman" w:hAnsiTheme="majorHAnsi" w:cs="Times New Roman"/>
          <w:b/>
          <w:bCs/>
          <w:sz w:val="18"/>
          <w:szCs w:val="18"/>
        </w:rPr>
        <w:t>PostgreSQL, WAL archiving, pg_basebackup, point-in-time recovery (PITR), physical replication, streaming replication, replication slots, synchronous/asynchronous replication, standby promotion, freeze/thaw hooks, snapshot-based bootstrap, failover orchestration, and node fencing</w:t>
      </w:r>
      <w:r w:rsidRPr="00EB2C1B">
        <w:rPr>
          <w:rFonts w:asciiTheme="majorHAnsi" w:eastAsia="Times New Roman" w:hAnsiTheme="majorHAnsi" w:cs="Times New Roman"/>
          <w:sz w:val="18"/>
          <w:szCs w:val="18"/>
        </w:rPr>
        <w:t>.</w:t>
      </w:r>
    </w:p>
    <w:p w14:paraId="746B3A06" w14:textId="05541769" w:rsidR="000F2481" w:rsidRPr="00EB2C1B" w:rsidRDefault="00EB2C1B" w:rsidP="00EB2C1B">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EB2C1B">
        <w:rPr>
          <w:rFonts w:asciiTheme="majorHAnsi" w:eastAsia="Times New Roman" w:hAnsiTheme="majorHAnsi" w:cs="Times New Roman"/>
          <w:sz w:val="18"/>
          <w:szCs w:val="18"/>
        </w:rPr>
        <w:t xml:space="preserve">Built automated Kubernetes operator validation frameworks using </w:t>
      </w:r>
      <w:r w:rsidRPr="00EB2C1B">
        <w:rPr>
          <w:rFonts w:asciiTheme="majorHAnsi" w:eastAsia="Times New Roman" w:hAnsiTheme="majorHAnsi" w:cs="Times New Roman"/>
          <w:b/>
          <w:bCs/>
          <w:sz w:val="18"/>
          <w:szCs w:val="18"/>
        </w:rPr>
        <w:t>Go testing, table-driven tests, Ginkgo, Gomega, envtest, fake Kubernetes clients, EKS, GKE, OpenShift, GitLab CI/CD, GitHub Actions, Prometheus, Grafana, structured logging, reconciliation-loop SLIs, functional testing, failover testing, storage compatibility testing, and benchmark reporting</w:t>
      </w:r>
      <w:r w:rsidRPr="00EB2C1B">
        <w:rPr>
          <w:rFonts w:asciiTheme="majorHAnsi" w:eastAsia="Times New Roman" w:hAnsiTheme="majorHAnsi" w:cs="Times New Roman"/>
          <w:sz w:val="18"/>
          <w:szCs w:val="18"/>
        </w:rPr>
        <w:t>.</w:t>
      </w:r>
      <w:r w:rsidR="000F2481" w:rsidRPr="00EB2C1B">
        <w:rPr>
          <w:rFonts w:asciiTheme="majorHAnsi" w:eastAsia="Times New Roman" w:hAnsiTheme="majorHAnsi" w:cs="Times New Roman"/>
          <w:sz w:val="18"/>
          <w:szCs w:val="18"/>
        </w:rPr>
        <w:t xml:space="preserve"> </w:t>
      </w:r>
    </w:p>
    <w:p w14:paraId="1D51EA00" w14:textId="464D5AD3" w:rsidR="000F2481" w:rsidRPr="000F2481" w:rsidRDefault="000F2481" w:rsidP="000F2481">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0F2481">
        <w:rPr>
          <w:rFonts w:asciiTheme="majorHAnsi" w:eastAsia="Times New Roman" w:hAnsiTheme="majorHAnsi" w:cs="Times New Roman"/>
          <w:sz w:val="18"/>
          <w:szCs w:val="18"/>
        </w:rPr>
        <w:t xml:space="preserve">Executed </w:t>
      </w:r>
      <w:r w:rsidRPr="000F2481">
        <w:rPr>
          <w:rFonts w:asciiTheme="majorHAnsi" w:eastAsia="Times New Roman" w:hAnsiTheme="majorHAnsi" w:cs="Times New Roman"/>
          <w:b/>
          <w:bCs/>
          <w:sz w:val="18"/>
          <w:szCs w:val="18"/>
        </w:rPr>
        <w:t>JMeter-based performance and load testing</w:t>
      </w:r>
      <w:r w:rsidRPr="000F2481">
        <w:rPr>
          <w:rFonts w:asciiTheme="majorHAnsi" w:eastAsia="Times New Roman" w:hAnsiTheme="majorHAnsi" w:cs="Times New Roman"/>
          <w:sz w:val="18"/>
          <w:szCs w:val="18"/>
        </w:rPr>
        <w:t xml:space="preserve"> for high-volume enterprise communication platforms, analyzing </w:t>
      </w:r>
      <w:r w:rsidRPr="000F2481">
        <w:rPr>
          <w:rFonts w:asciiTheme="majorHAnsi" w:eastAsia="Times New Roman" w:hAnsiTheme="majorHAnsi" w:cs="Times New Roman"/>
          <w:b/>
          <w:bCs/>
          <w:sz w:val="18"/>
          <w:szCs w:val="18"/>
        </w:rPr>
        <w:t>response times, throughput, error rates, scalability, and infrastructure bottlenecks</w:t>
      </w:r>
      <w:r w:rsidRPr="000F2481">
        <w:rPr>
          <w:rFonts w:asciiTheme="majorHAnsi" w:eastAsia="Times New Roman" w:hAnsiTheme="majorHAnsi" w:cs="Times New Roman"/>
          <w:sz w:val="18"/>
          <w:szCs w:val="18"/>
        </w:rPr>
        <w:t xml:space="preserve"> to improve production performance.</w:t>
      </w:r>
    </w:p>
    <w:p w14:paraId="7892B86C" w14:textId="4D00E728" w:rsidR="00604ECC" w:rsidRPr="005E3A56" w:rsidRDefault="00604ECC" w:rsidP="00A20C02">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5E3A56">
        <w:rPr>
          <w:rFonts w:asciiTheme="majorHAnsi" w:eastAsia="Times New Roman" w:hAnsiTheme="majorHAnsi" w:cs="Times New Roman"/>
          <w:sz w:val="18"/>
          <w:szCs w:val="18"/>
        </w:rPr>
        <w:t xml:space="preserve">Automated AI/ML DevOps workflows by supporting model training, validation, packaging, artifact versioning, and deployment pipelines using </w:t>
      </w:r>
      <w:r w:rsidRPr="005E3A56">
        <w:rPr>
          <w:rFonts w:asciiTheme="majorHAnsi" w:eastAsia="Times New Roman" w:hAnsiTheme="majorHAnsi" w:cs="Times New Roman"/>
          <w:b/>
          <w:bCs/>
          <w:sz w:val="18"/>
          <w:szCs w:val="18"/>
        </w:rPr>
        <w:t>GitLab CI/CD, Python, Docker, Kubernetes/AKS, Terraform, Azure Monitor, Log Analytics, and Application Insights</w:t>
      </w:r>
      <w:r w:rsidRPr="005E3A56">
        <w:rPr>
          <w:rFonts w:asciiTheme="majorHAnsi" w:eastAsia="Times New Roman" w:hAnsiTheme="majorHAnsi" w:cs="Times New Roman"/>
          <w:sz w:val="18"/>
          <w:szCs w:val="18"/>
        </w:rPr>
        <w:t>.</w:t>
      </w:r>
    </w:p>
    <w:p w14:paraId="7DD48DF5" w14:textId="2A69335D" w:rsidR="00604ECC" w:rsidRPr="00604ECC" w:rsidRDefault="00604ECC" w:rsidP="00604ECC">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04ECC">
        <w:rPr>
          <w:rFonts w:asciiTheme="majorHAnsi" w:eastAsia="Times New Roman" w:hAnsiTheme="majorHAnsi" w:cs="Times New Roman"/>
          <w:sz w:val="18"/>
          <w:szCs w:val="18"/>
        </w:rPr>
        <w:t xml:space="preserve">Integrated </w:t>
      </w:r>
      <w:r w:rsidRPr="00604ECC">
        <w:rPr>
          <w:rFonts w:asciiTheme="majorHAnsi" w:eastAsia="Times New Roman" w:hAnsiTheme="majorHAnsi" w:cs="Times New Roman"/>
          <w:b/>
          <w:bCs/>
          <w:sz w:val="18"/>
          <w:szCs w:val="18"/>
        </w:rPr>
        <w:t>Azure RBAC, Key Vault, Azure Policy, protected branches, merge requests, approval gates, release tagging, and security scanning</w:t>
      </w:r>
      <w:r w:rsidRPr="00604ECC">
        <w:rPr>
          <w:rFonts w:asciiTheme="majorHAnsi" w:eastAsia="Times New Roman" w:hAnsiTheme="majorHAnsi" w:cs="Times New Roman"/>
          <w:sz w:val="18"/>
          <w:szCs w:val="18"/>
        </w:rPr>
        <w:t xml:space="preserve"> into CI/CD pipelines to improve secure deployment governance across financial-services cloud environments.</w:t>
      </w:r>
    </w:p>
    <w:p w14:paraId="29205E8F" w14:textId="62AE31AF" w:rsidR="00241190" w:rsidRPr="002452FD"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Supported </w:t>
      </w:r>
      <w:r w:rsidRPr="002452FD">
        <w:rPr>
          <w:rFonts w:asciiTheme="majorHAnsi" w:eastAsia="Times New Roman" w:hAnsiTheme="majorHAnsi" w:cs="Times New Roman"/>
          <w:b/>
          <w:bCs/>
          <w:sz w:val="18"/>
          <w:szCs w:val="18"/>
        </w:rPr>
        <w:t>Confluent Kafka and AWS API Gateway integrations</w:t>
      </w:r>
      <w:r w:rsidRPr="002452FD">
        <w:rPr>
          <w:rFonts w:asciiTheme="majorHAnsi" w:eastAsia="Times New Roman" w:hAnsiTheme="majorHAnsi" w:cs="Times New Roman"/>
          <w:sz w:val="18"/>
          <w:szCs w:val="18"/>
        </w:rPr>
        <w:t xml:space="preserve"> for cloud-native applications by assisting with topic configuration, API routing, service connectivity, authentication, monitoring, and production troubleshooting. </w:t>
      </w:r>
    </w:p>
    <w:p w14:paraId="59D84B65" w14:textId="7C9E4AC9" w:rsidR="00241190" w:rsidRPr="002452FD"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Built reusable </w:t>
      </w:r>
      <w:r w:rsidRPr="002452FD">
        <w:rPr>
          <w:rFonts w:asciiTheme="majorHAnsi" w:eastAsia="Times New Roman" w:hAnsiTheme="majorHAnsi" w:cs="Times New Roman"/>
          <w:b/>
          <w:bCs/>
          <w:sz w:val="18"/>
          <w:szCs w:val="18"/>
        </w:rPr>
        <w:t>operational automation frameworks</w:t>
      </w:r>
      <w:r w:rsidRPr="002452FD">
        <w:rPr>
          <w:rFonts w:asciiTheme="majorHAnsi" w:eastAsia="Times New Roman" w:hAnsiTheme="majorHAnsi" w:cs="Times New Roman"/>
          <w:sz w:val="18"/>
          <w:szCs w:val="18"/>
        </w:rPr>
        <w:t xml:space="preserve"> using </w:t>
      </w:r>
      <w:r w:rsidRPr="002452FD">
        <w:rPr>
          <w:rFonts w:asciiTheme="majorHAnsi" w:eastAsia="Times New Roman" w:hAnsiTheme="majorHAnsi" w:cs="Times New Roman"/>
          <w:b/>
          <w:bCs/>
          <w:sz w:val="18"/>
          <w:szCs w:val="18"/>
        </w:rPr>
        <w:t>Terraform, Ansible, Python, and Bash</w:t>
      </w:r>
      <w:r w:rsidRPr="002452FD">
        <w:rPr>
          <w:rFonts w:asciiTheme="majorHAnsi" w:eastAsia="Times New Roman" w:hAnsiTheme="majorHAnsi" w:cs="Times New Roman"/>
          <w:sz w:val="18"/>
          <w:szCs w:val="18"/>
        </w:rPr>
        <w:t xml:space="preserve"> to automate infrastructure provisioning, EKS validation, health checks, deployment readiness, and incident response runbooks. </w:t>
      </w:r>
    </w:p>
    <w:p w14:paraId="59D14B6A" w14:textId="74758D13" w:rsidR="00241190" w:rsidRPr="002452FD"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Built reusable </w:t>
      </w:r>
      <w:r w:rsidRPr="002452FD">
        <w:rPr>
          <w:rFonts w:asciiTheme="majorHAnsi" w:eastAsia="Times New Roman" w:hAnsiTheme="majorHAnsi" w:cs="Times New Roman"/>
          <w:b/>
          <w:bCs/>
          <w:sz w:val="18"/>
          <w:szCs w:val="18"/>
        </w:rPr>
        <w:t>Infrastructure as Code modules</w:t>
      </w:r>
      <w:r w:rsidRPr="002452FD">
        <w:rPr>
          <w:rFonts w:asciiTheme="majorHAnsi" w:eastAsia="Times New Roman" w:hAnsiTheme="majorHAnsi" w:cs="Times New Roman"/>
          <w:sz w:val="18"/>
          <w:szCs w:val="18"/>
        </w:rPr>
        <w:t xml:space="preserve"> using Terraform modules, remote backend, state locking, pull requests, approval gates, security scanning, drift detection, and Terraform plan/apply automation across Dev, UAT, and Production. </w:t>
      </w:r>
    </w:p>
    <w:p w14:paraId="4D4706A9" w14:textId="13EEA9F4" w:rsidR="00241190" w:rsidRPr="002452FD"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Built and maintained </w:t>
      </w:r>
      <w:r w:rsidRPr="002452FD">
        <w:rPr>
          <w:rFonts w:asciiTheme="majorHAnsi" w:eastAsia="Times New Roman" w:hAnsiTheme="majorHAnsi" w:cs="Times New Roman"/>
          <w:b/>
          <w:bCs/>
          <w:sz w:val="18"/>
          <w:szCs w:val="18"/>
        </w:rPr>
        <w:t>AWS serverless infrastructure</w:t>
      </w:r>
      <w:r w:rsidRPr="002452FD">
        <w:rPr>
          <w:rFonts w:asciiTheme="majorHAnsi" w:eastAsia="Times New Roman" w:hAnsiTheme="majorHAnsi" w:cs="Times New Roman"/>
          <w:sz w:val="18"/>
          <w:szCs w:val="18"/>
        </w:rPr>
        <w:t xml:space="preserve"> using Lambda functions, Step Functions orchestration, DynamoDB tables, CloudFront distributions, CloudWatch logging, IAM policies, and reusable infrastructure modules. </w:t>
      </w:r>
    </w:p>
    <w:p w14:paraId="38D7637A" w14:textId="527DAE90" w:rsidR="00241190" w:rsidRPr="002452FD"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Designed and maintained </w:t>
      </w:r>
      <w:r w:rsidRPr="002452FD">
        <w:rPr>
          <w:rFonts w:asciiTheme="majorHAnsi" w:eastAsia="Times New Roman" w:hAnsiTheme="majorHAnsi" w:cs="Times New Roman"/>
          <w:b/>
          <w:bCs/>
          <w:sz w:val="18"/>
          <w:szCs w:val="18"/>
        </w:rPr>
        <w:t>cloud-based DevOps/SRE infrastructure services</w:t>
      </w:r>
      <w:r w:rsidRPr="002452FD">
        <w:rPr>
          <w:rFonts w:asciiTheme="majorHAnsi" w:eastAsia="Times New Roman" w:hAnsiTheme="majorHAnsi" w:cs="Times New Roman"/>
          <w:sz w:val="18"/>
          <w:szCs w:val="18"/>
        </w:rPr>
        <w:t xml:space="preserve"> using AWS, Kubernetes, Docker, Terraform, GitLab CI/CD, Jenkins, GitHub Actions, Helm, ArgoCD, Python, Bash, and CloudWatch. </w:t>
      </w:r>
    </w:p>
    <w:p w14:paraId="3A10103E" w14:textId="656C9101" w:rsidR="00241190" w:rsidRPr="002452FD"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Implemented </w:t>
      </w:r>
      <w:r w:rsidRPr="002452FD">
        <w:rPr>
          <w:rFonts w:asciiTheme="majorHAnsi" w:eastAsia="Times New Roman" w:hAnsiTheme="majorHAnsi" w:cs="Times New Roman"/>
          <w:b/>
          <w:bCs/>
          <w:sz w:val="18"/>
          <w:szCs w:val="18"/>
        </w:rPr>
        <w:t>CI/CD pipelines</w:t>
      </w:r>
      <w:r w:rsidRPr="002452FD">
        <w:rPr>
          <w:rFonts w:asciiTheme="majorHAnsi" w:eastAsia="Times New Roman" w:hAnsiTheme="majorHAnsi" w:cs="Times New Roman"/>
          <w:sz w:val="18"/>
          <w:szCs w:val="18"/>
        </w:rPr>
        <w:t xml:space="preserve"> for cloud application services using GitHub Actions, Azure DevOps, Harness, YAML, Docker, Kubernetes, OpenShift, and Git-based workflows for secure build, test, validation, and deployment automation. </w:t>
      </w:r>
    </w:p>
    <w:p w14:paraId="154BFAF6" w14:textId="7C482123" w:rsidR="00241190" w:rsidRPr="002452FD"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Created and enhanced </w:t>
      </w:r>
      <w:r w:rsidRPr="002452FD">
        <w:rPr>
          <w:rFonts w:asciiTheme="majorHAnsi" w:eastAsia="Times New Roman" w:hAnsiTheme="majorHAnsi" w:cs="Times New Roman"/>
          <w:b/>
          <w:bCs/>
          <w:sz w:val="18"/>
          <w:szCs w:val="18"/>
        </w:rPr>
        <w:t>GitLab CI/CD pipelines</w:t>
      </w:r>
      <w:r w:rsidRPr="002452FD">
        <w:rPr>
          <w:rFonts w:asciiTheme="majorHAnsi" w:eastAsia="Times New Roman" w:hAnsiTheme="majorHAnsi" w:cs="Times New Roman"/>
          <w:sz w:val="18"/>
          <w:szCs w:val="18"/>
        </w:rPr>
        <w:t xml:space="preserve"> using Git, Jenkins, Terraform, approval gates, deployment validation, rollback readiness, and controlled promotions for AWS application and infrastructure releases. </w:t>
      </w:r>
    </w:p>
    <w:p w14:paraId="1EE75A14" w14:textId="73B20D61" w:rsidR="00241190" w:rsidRPr="002452FD"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Built reusable </w:t>
      </w:r>
      <w:r w:rsidRPr="002452FD">
        <w:rPr>
          <w:rFonts w:asciiTheme="majorHAnsi" w:eastAsia="Times New Roman" w:hAnsiTheme="majorHAnsi" w:cs="Times New Roman"/>
          <w:b/>
          <w:bCs/>
          <w:sz w:val="18"/>
          <w:szCs w:val="18"/>
        </w:rPr>
        <w:t>Ansible roles and Terraform modules</w:t>
      </w:r>
      <w:r w:rsidRPr="002452FD">
        <w:rPr>
          <w:rFonts w:asciiTheme="majorHAnsi" w:eastAsia="Times New Roman" w:hAnsiTheme="majorHAnsi" w:cs="Times New Roman"/>
          <w:sz w:val="18"/>
          <w:szCs w:val="18"/>
        </w:rPr>
        <w:t xml:space="preserve"> to automate multi-cloud infrastructure provisioning, Linux configuration management, IAM/RBAC setup, security baseline enforcement, monitoring integration, and post-deployment validation. </w:t>
      </w:r>
    </w:p>
    <w:p w14:paraId="2C777946" w14:textId="05EA2DCD" w:rsidR="00241190" w:rsidRPr="002452FD"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Designed production-ready </w:t>
      </w:r>
      <w:r w:rsidRPr="002452FD">
        <w:rPr>
          <w:rFonts w:asciiTheme="majorHAnsi" w:eastAsia="Times New Roman" w:hAnsiTheme="majorHAnsi" w:cs="Times New Roman"/>
          <w:b/>
          <w:bCs/>
          <w:sz w:val="18"/>
          <w:szCs w:val="18"/>
        </w:rPr>
        <w:t>Kubernetes and OpenShift runtime infrastructure</w:t>
      </w:r>
      <w:r w:rsidRPr="002452FD">
        <w:rPr>
          <w:rFonts w:asciiTheme="majorHAnsi" w:eastAsia="Times New Roman" w:hAnsiTheme="majorHAnsi" w:cs="Times New Roman"/>
          <w:sz w:val="18"/>
          <w:szCs w:val="18"/>
        </w:rPr>
        <w:t xml:space="preserve"> with Helm, ArgoCD, Terraform, ConfigMaps, HashiCorp Vault, Istio Service Mesh, Ingress/Egress controls, Load Balancing, and Network Policies. </w:t>
      </w:r>
    </w:p>
    <w:p w14:paraId="7E743B42" w14:textId="7CFBD8B2" w:rsidR="00241190" w:rsidRPr="002452FD"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Integrated </w:t>
      </w:r>
      <w:r w:rsidRPr="002452FD">
        <w:rPr>
          <w:rFonts w:asciiTheme="majorHAnsi" w:eastAsia="Times New Roman" w:hAnsiTheme="majorHAnsi" w:cs="Times New Roman"/>
          <w:b/>
          <w:bCs/>
          <w:sz w:val="18"/>
          <w:szCs w:val="18"/>
        </w:rPr>
        <w:t>observability, security, and release controls</w:t>
      </w:r>
      <w:r w:rsidRPr="002452FD">
        <w:rPr>
          <w:rFonts w:asciiTheme="majorHAnsi" w:eastAsia="Times New Roman" w:hAnsiTheme="majorHAnsi" w:cs="Times New Roman"/>
          <w:sz w:val="18"/>
          <w:szCs w:val="18"/>
        </w:rPr>
        <w:t xml:space="preserve"> using Splunk, Grafana, OpenTelemetry, Vault secrets injection, vulnerability scanning, policy enforcement, and API testing to improve platform traceability and operational reliability. </w:t>
      </w:r>
    </w:p>
    <w:p w14:paraId="4C124218" w14:textId="4389D088" w:rsidR="00241190" w:rsidRPr="002452FD"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Built observability and troubleshooting dashboards using </w:t>
      </w:r>
      <w:r w:rsidRPr="002452FD">
        <w:rPr>
          <w:rFonts w:asciiTheme="majorHAnsi" w:eastAsia="Times New Roman" w:hAnsiTheme="majorHAnsi" w:cs="Times New Roman"/>
          <w:b/>
          <w:bCs/>
          <w:sz w:val="18"/>
          <w:szCs w:val="18"/>
        </w:rPr>
        <w:t>Prometheus, Grafana, Splunk, CloudWatch, Azure Monitor, Log Analytics, and Application Insights</w:t>
      </w:r>
      <w:r w:rsidRPr="002452FD">
        <w:rPr>
          <w:rFonts w:asciiTheme="majorHAnsi" w:eastAsia="Times New Roman" w:hAnsiTheme="majorHAnsi" w:cs="Times New Roman"/>
          <w:sz w:val="18"/>
          <w:szCs w:val="18"/>
        </w:rPr>
        <w:t xml:space="preserve"> to analyze logs, metrics, failed transactions, latency, and production incidents. </w:t>
      </w:r>
    </w:p>
    <w:p w14:paraId="737E7AF1" w14:textId="296B8E1E" w:rsidR="00241190" w:rsidRPr="002452FD"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Implemented observability for AWS serverless and backend services using </w:t>
      </w:r>
      <w:r w:rsidRPr="002452FD">
        <w:rPr>
          <w:rFonts w:asciiTheme="majorHAnsi" w:eastAsia="Times New Roman" w:hAnsiTheme="majorHAnsi" w:cs="Times New Roman"/>
          <w:b/>
          <w:bCs/>
          <w:sz w:val="18"/>
          <w:szCs w:val="18"/>
        </w:rPr>
        <w:t>CloudWatch, X-Ray, Splunk, Grafana, Datadog, structured logging, alert thresholds, trace analysis, and operational dashboards</w:t>
      </w:r>
      <w:r w:rsidRPr="002452FD">
        <w:rPr>
          <w:rFonts w:asciiTheme="majorHAnsi" w:eastAsia="Times New Roman" w:hAnsiTheme="majorHAnsi" w:cs="Times New Roman"/>
          <w:sz w:val="18"/>
          <w:szCs w:val="18"/>
        </w:rPr>
        <w:t xml:space="preserve">. </w:t>
      </w:r>
    </w:p>
    <w:p w14:paraId="563F62CA" w14:textId="1BD7E33C" w:rsidR="00241190" w:rsidRPr="002452FD"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lastRenderedPageBreak/>
        <w:t xml:space="preserve">Configured CloudWatch logs, metrics, alarms, dashboards, and centralized logging pipelines to monitor Lambda execution, Step Functions failures, DynamoDB throttling, CloudFront performance, API errors, deployment failures, and migration workflow health. </w:t>
      </w:r>
    </w:p>
    <w:p w14:paraId="58BDC728" w14:textId="1EE287DC" w:rsidR="00241190" w:rsidRPr="002452FD"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Supported cloud infrastructure troubleshooting by analyzing AWS logs, Lambda failures, Step Functions state transitions, DynamoDB records, API errors, IAM permissions, VPC connectivity, CI/CD failures, and integration issues across distributed systems. </w:t>
      </w:r>
    </w:p>
    <w:p w14:paraId="038E3954" w14:textId="73953CDF" w:rsidR="00241190" w:rsidRPr="002452FD"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Collaborated with software engineering, QA, platform, security, and database teams to improve service quality using </w:t>
      </w:r>
      <w:r w:rsidRPr="002452FD">
        <w:rPr>
          <w:rFonts w:asciiTheme="majorHAnsi" w:eastAsia="Times New Roman" w:hAnsiTheme="majorHAnsi" w:cs="Times New Roman"/>
          <w:b/>
          <w:bCs/>
          <w:sz w:val="18"/>
          <w:szCs w:val="18"/>
        </w:rPr>
        <w:t>Postgres, MySQL, DynamoDB, API Gateway, Load Balancers, Splunk, Grafana, Datadog, OpenTelemetry, Jira, and Agile/Scrum</w:t>
      </w:r>
      <w:r w:rsidRPr="002452FD">
        <w:rPr>
          <w:rFonts w:asciiTheme="majorHAnsi" w:eastAsia="Times New Roman" w:hAnsiTheme="majorHAnsi" w:cs="Times New Roman"/>
          <w:sz w:val="18"/>
          <w:szCs w:val="18"/>
        </w:rPr>
        <w:t xml:space="preserve">. </w:t>
      </w:r>
    </w:p>
    <w:p w14:paraId="0239FF4C" w14:textId="07AC65A6" w:rsidR="00241190" w:rsidRPr="002452FD"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Developed backend services and automation workflows using </w:t>
      </w:r>
      <w:r w:rsidRPr="002452FD">
        <w:rPr>
          <w:rFonts w:asciiTheme="majorHAnsi" w:eastAsia="Times New Roman" w:hAnsiTheme="majorHAnsi" w:cs="Times New Roman"/>
          <w:b/>
          <w:bCs/>
          <w:sz w:val="18"/>
          <w:szCs w:val="18"/>
        </w:rPr>
        <w:t>Node.js, TypeScript, JavaScript, Python, Bash, REST APIs, and AWS CLI</w:t>
      </w:r>
      <w:r w:rsidRPr="002452FD">
        <w:rPr>
          <w:rFonts w:asciiTheme="majorHAnsi" w:eastAsia="Times New Roman" w:hAnsiTheme="majorHAnsi" w:cs="Times New Roman"/>
          <w:sz w:val="18"/>
          <w:szCs w:val="18"/>
        </w:rPr>
        <w:t xml:space="preserve"> to support cloud service integration, metadata handling, operational reporting, and enterprise application connectivity. </w:t>
      </w:r>
    </w:p>
    <w:p w14:paraId="0603A76F" w14:textId="3B7A25C1" w:rsidR="00241190" w:rsidRPr="002452FD"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Implemented scalable API and integration services using </w:t>
      </w:r>
      <w:r w:rsidRPr="002452FD">
        <w:rPr>
          <w:rFonts w:asciiTheme="majorHAnsi" w:eastAsia="Times New Roman" w:hAnsiTheme="majorHAnsi" w:cs="Times New Roman"/>
          <w:b/>
          <w:bCs/>
          <w:sz w:val="18"/>
          <w:szCs w:val="18"/>
        </w:rPr>
        <w:t>Node.js, TypeScript, JavaScript, Java, REST APIs, JSON, middleware patterns, API Gateway, and secure authentication controls</w:t>
      </w:r>
      <w:r w:rsidRPr="002452FD">
        <w:rPr>
          <w:rFonts w:asciiTheme="majorHAnsi" w:eastAsia="Times New Roman" w:hAnsiTheme="majorHAnsi" w:cs="Times New Roman"/>
          <w:sz w:val="18"/>
          <w:szCs w:val="18"/>
        </w:rPr>
        <w:t xml:space="preserve">. </w:t>
      </w:r>
    </w:p>
    <w:p w14:paraId="553AEFDE" w14:textId="1D48375E" w:rsidR="00241190" w:rsidRPr="002452FD"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Led mission-critical DevOps automation initiatives by standardizing </w:t>
      </w:r>
      <w:r w:rsidRPr="002452FD">
        <w:rPr>
          <w:rFonts w:asciiTheme="majorHAnsi" w:eastAsia="Times New Roman" w:hAnsiTheme="majorHAnsi" w:cs="Times New Roman"/>
          <w:b/>
          <w:bCs/>
          <w:sz w:val="18"/>
          <w:szCs w:val="18"/>
        </w:rPr>
        <w:t>CI/CD pipelines, deployment workflows, observability, rollback procedures, SOPs, troubleshooting runbooks, production support, and operational governance</w:t>
      </w:r>
      <w:r w:rsidRPr="002452FD">
        <w:rPr>
          <w:rFonts w:asciiTheme="majorHAnsi" w:eastAsia="Times New Roman" w:hAnsiTheme="majorHAnsi" w:cs="Times New Roman"/>
          <w:sz w:val="18"/>
          <w:szCs w:val="18"/>
        </w:rPr>
        <w:t xml:space="preserve">. </w:t>
      </w:r>
    </w:p>
    <w:p w14:paraId="5110FE5F" w14:textId="6F2A5429" w:rsidR="00241190" w:rsidRPr="002452FD"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Defined reliability practices using </w:t>
      </w:r>
      <w:r w:rsidRPr="002452FD">
        <w:rPr>
          <w:rFonts w:asciiTheme="majorHAnsi" w:eastAsia="Times New Roman" w:hAnsiTheme="majorHAnsi" w:cs="Times New Roman"/>
          <w:b/>
          <w:bCs/>
          <w:sz w:val="18"/>
          <w:szCs w:val="18"/>
        </w:rPr>
        <w:t>SLIs, SLOs, error budgets, availability targets, RCA findings, alert thresholds, and service health metrics</w:t>
      </w:r>
      <w:r w:rsidRPr="002452FD">
        <w:rPr>
          <w:rFonts w:asciiTheme="majorHAnsi" w:eastAsia="Times New Roman" w:hAnsiTheme="majorHAnsi" w:cs="Times New Roman"/>
          <w:sz w:val="18"/>
          <w:szCs w:val="18"/>
        </w:rPr>
        <w:t xml:space="preserve"> to improve cloud platform stability and operational performance. </w:t>
      </w:r>
    </w:p>
    <w:p w14:paraId="13FB55D6" w14:textId="5FA31B23" w:rsidR="00241190" w:rsidRPr="002452FD" w:rsidRDefault="00241190" w:rsidP="00241190">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Improved backend deployment consistency and operational visibility by standardizing </w:t>
      </w:r>
      <w:r w:rsidRPr="002452FD">
        <w:rPr>
          <w:rFonts w:asciiTheme="majorHAnsi" w:eastAsia="Times New Roman" w:hAnsiTheme="majorHAnsi" w:cs="Times New Roman"/>
          <w:b/>
          <w:bCs/>
          <w:sz w:val="18"/>
          <w:szCs w:val="18"/>
        </w:rPr>
        <w:t>GitLab CI pipelines, Terraform modules, Lambda packaging, Step Functions workflows, CloudWatch dashboards, runbooks, validation checks, and rollback procedures</w:t>
      </w:r>
      <w:r w:rsidRPr="002452FD">
        <w:rPr>
          <w:rFonts w:asciiTheme="majorHAnsi" w:eastAsia="Times New Roman" w:hAnsiTheme="majorHAnsi" w:cs="Times New Roman"/>
          <w:sz w:val="18"/>
          <w:szCs w:val="18"/>
        </w:rPr>
        <w:t xml:space="preserve">. </w:t>
      </w:r>
    </w:p>
    <w:p w14:paraId="6C598E22" w14:textId="77777777" w:rsidR="002452FD" w:rsidRDefault="00241190" w:rsidP="002452FD">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Participated in Agile/Scrum delivery by contributing to sprint planning, backlog refinement, technical design, code reviews, deployment windows, risk analysis, stakeholder updates, and production readiness activities. </w:t>
      </w:r>
    </w:p>
    <w:p w14:paraId="5034C400" w14:textId="77777777" w:rsidR="002452FD" w:rsidRPr="002452FD" w:rsidRDefault="002452FD" w:rsidP="002452FD">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Optimized </w:t>
      </w:r>
      <w:r w:rsidRPr="002452FD">
        <w:rPr>
          <w:rFonts w:asciiTheme="majorHAnsi" w:eastAsia="Times New Roman" w:hAnsiTheme="majorHAnsi" w:cs="Times New Roman"/>
          <w:b/>
          <w:bCs/>
          <w:sz w:val="18"/>
          <w:szCs w:val="18"/>
        </w:rPr>
        <w:t>Amazon EKS platform performance</w:t>
      </w:r>
      <w:r w:rsidRPr="002452FD">
        <w:rPr>
          <w:rFonts w:asciiTheme="majorHAnsi" w:eastAsia="Times New Roman" w:hAnsiTheme="majorHAnsi" w:cs="Times New Roman"/>
          <w:sz w:val="18"/>
          <w:szCs w:val="18"/>
        </w:rPr>
        <w:t xml:space="preserve"> by tuning pod resource requests/limits, autoscaling policies, worker node utilization, ingress routing, and cluster capacity to improve reliability for mission-critical AWS applications. </w:t>
      </w:r>
    </w:p>
    <w:p w14:paraId="7FE114DE" w14:textId="77777777" w:rsidR="002452FD" w:rsidRPr="002452FD" w:rsidRDefault="002452FD" w:rsidP="002452FD">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Automated </w:t>
      </w:r>
      <w:r w:rsidRPr="002452FD">
        <w:rPr>
          <w:rFonts w:asciiTheme="majorHAnsi" w:eastAsia="Times New Roman" w:hAnsiTheme="majorHAnsi" w:cs="Times New Roman"/>
          <w:b/>
          <w:bCs/>
          <w:sz w:val="18"/>
          <w:szCs w:val="18"/>
        </w:rPr>
        <w:t>Kubernetes and AWS operational tasks</w:t>
      </w:r>
      <w:r w:rsidRPr="002452FD">
        <w:rPr>
          <w:rFonts w:asciiTheme="majorHAnsi" w:eastAsia="Times New Roman" w:hAnsiTheme="majorHAnsi" w:cs="Times New Roman"/>
          <w:sz w:val="18"/>
          <w:szCs w:val="18"/>
        </w:rPr>
        <w:t xml:space="preserve"> using Python, Bash, Terraform, and Ansible, including cluster health checks, deployment validation, certificate checks, log collection, and post-deployment verification. </w:t>
      </w:r>
    </w:p>
    <w:p w14:paraId="045969A7" w14:textId="77777777" w:rsidR="002452FD" w:rsidRPr="002452FD" w:rsidRDefault="002452FD" w:rsidP="002452FD">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Troubleshot complex </w:t>
      </w:r>
      <w:r w:rsidRPr="002452FD">
        <w:rPr>
          <w:rFonts w:asciiTheme="majorHAnsi" w:eastAsia="Times New Roman" w:hAnsiTheme="majorHAnsi" w:cs="Times New Roman"/>
          <w:b/>
          <w:bCs/>
          <w:sz w:val="18"/>
          <w:szCs w:val="18"/>
        </w:rPr>
        <w:t>Layer 4-7 application and networking issues</w:t>
      </w:r>
      <w:r w:rsidRPr="002452FD">
        <w:rPr>
          <w:rFonts w:asciiTheme="majorHAnsi" w:eastAsia="Times New Roman" w:hAnsiTheme="majorHAnsi" w:cs="Times New Roman"/>
          <w:sz w:val="18"/>
          <w:szCs w:val="18"/>
        </w:rPr>
        <w:t xml:space="preserve"> across EKS, VPC, Load Balancers, API Gateway, DNS, TLS/SSL certificates, Security Groups, and hybrid connectivity to reduce production impact. </w:t>
      </w:r>
    </w:p>
    <w:p w14:paraId="4A8B3353" w14:textId="68AB07DC" w:rsidR="002452FD" w:rsidRPr="002452FD" w:rsidRDefault="002452FD" w:rsidP="002452FD">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Implemented </w:t>
      </w:r>
      <w:r w:rsidRPr="002452FD">
        <w:rPr>
          <w:rFonts w:asciiTheme="majorHAnsi" w:eastAsia="Times New Roman" w:hAnsiTheme="majorHAnsi" w:cs="Times New Roman"/>
          <w:b/>
          <w:bCs/>
          <w:sz w:val="18"/>
          <w:szCs w:val="18"/>
        </w:rPr>
        <w:t>DevSecOps controls</w:t>
      </w:r>
      <w:r w:rsidRPr="002452FD">
        <w:rPr>
          <w:rFonts w:asciiTheme="majorHAnsi" w:eastAsia="Times New Roman" w:hAnsiTheme="majorHAnsi" w:cs="Times New Roman"/>
          <w:sz w:val="18"/>
          <w:szCs w:val="18"/>
        </w:rPr>
        <w:t xml:space="preserve"> across CI/CD pipelines by integrating security scanning, IAM/RBAC validation, secrets management, approval gates, rollback procedures, and compliance-aligned deployment workflows. </w:t>
      </w:r>
    </w:p>
    <w:p w14:paraId="19315244" w14:textId="0C63465D" w:rsidR="002452FD" w:rsidRPr="002452FD" w:rsidRDefault="002452FD" w:rsidP="002452FD">
      <w:pPr>
        <w:pStyle w:val="ListParagraph"/>
        <w:numPr>
          <w:ilvl w:val="0"/>
          <w:numId w:val="1"/>
        </w:numPr>
        <w:spacing w:after="0" w:line="240" w:lineRule="auto"/>
        <w:jc w:val="both"/>
        <w:rPr>
          <w:rFonts w:asciiTheme="majorHAnsi" w:eastAsia="Times New Roman" w:hAnsiTheme="majorHAnsi" w:cs="Times New Roman"/>
          <w:sz w:val="18"/>
          <w:szCs w:val="18"/>
        </w:rPr>
      </w:pPr>
      <w:r w:rsidRPr="002452FD">
        <w:rPr>
          <w:rFonts w:asciiTheme="majorHAnsi" w:eastAsia="Times New Roman" w:hAnsiTheme="majorHAnsi" w:cs="Times New Roman"/>
          <w:sz w:val="18"/>
          <w:szCs w:val="18"/>
        </w:rPr>
        <w:t xml:space="preserve">Supported </w:t>
      </w:r>
      <w:r w:rsidRPr="002452FD">
        <w:rPr>
          <w:rFonts w:asciiTheme="majorHAnsi" w:eastAsia="Times New Roman" w:hAnsiTheme="majorHAnsi" w:cs="Times New Roman"/>
          <w:b/>
          <w:bCs/>
          <w:sz w:val="18"/>
          <w:szCs w:val="18"/>
        </w:rPr>
        <w:t>on-call production operations</w:t>
      </w:r>
      <w:r w:rsidRPr="002452FD">
        <w:rPr>
          <w:rFonts w:asciiTheme="majorHAnsi" w:eastAsia="Times New Roman" w:hAnsiTheme="majorHAnsi" w:cs="Times New Roman"/>
          <w:sz w:val="18"/>
          <w:szCs w:val="18"/>
        </w:rPr>
        <w:t xml:space="preserve"> by responding to platform alerts, analyzing CloudWatch/Splunk/Grafana logs, performing RCA, documenting runbooks, and coordinating remediation with application, networking, and security teams.</w:t>
      </w:r>
    </w:p>
    <w:p w14:paraId="1C4FE4C2" w14:textId="573D5611" w:rsidR="00241190" w:rsidRPr="002452FD" w:rsidRDefault="00241190" w:rsidP="00241190">
      <w:pPr>
        <w:pStyle w:val="NormalWeb"/>
        <w:numPr>
          <w:ilvl w:val="0"/>
          <w:numId w:val="1"/>
        </w:numPr>
        <w:jc w:val="both"/>
        <w:rPr>
          <w:rFonts w:asciiTheme="majorHAnsi" w:eastAsia="Times New Roman" w:hAnsiTheme="majorHAnsi"/>
          <w:sz w:val="18"/>
          <w:szCs w:val="18"/>
        </w:rPr>
      </w:pPr>
      <w:r w:rsidRPr="002452FD">
        <w:rPr>
          <w:rFonts w:asciiTheme="majorHAnsi" w:eastAsia="Times New Roman" w:hAnsiTheme="majorHAnsi"/>
          <w:sz w:val="18"/>
          <w:szCs w:val="18"/>
        </w:rPr>
        <w:t xml:space="preserve">Improved AWS application reliability, migration throughput, cloud security, and engineering delivery by combining </w:t>
      </w:r>
      <w:r w:rsidRPr="002452FD">
        <w:rPr>
          <w:rFonts w:asciiTheme="majorHAnsi" w:eastAsia="Times New Roman" w:hAnsiTheme="majorHAnsi"/>
          <w:b/>
          <w:bCs/>
          <w:sz w:val="18"/>
          <w:szCs w:val="18"/>
        </w:rPr>
        <w:t>Lambda, Step Functions, DynamoDB, CloudFront, API Gateway, GitLab CI, Terraform, Python, Bash, Kubernetes, Agile practices, and strong cloud delivery standards</w:t>
      </w:r>
      <w:r w:rsidRPr="002452FD">
        <w:rPr>
          <w:rFonts w:asciiTheme="majorHAnsi" w:eastAsia="Times New Roman" w:hAnsiTheme="majorHAnsi"/>
          <w:sz w:val="18"/>
          <w:szCs w:val="18"/>
        </w:rPr>
        <w:t>.</w:t>
      </w:r>
    </w:p>
    <w:p w14:paraId="6CF1526A" w14:textId="77777777" w:rsidR="0091145A" w:rsidRPr="0091145A" w:rsidRDefault="00615819" w:rsidP="0091145A">
      <w:pPr>
        <w:pStyle w:val="NormalWeb"/>
        <w:jc w:val="both"/>
        <w:rPr>
          <w:rFonts w:asciiTheme="majorHAnsi" w:eastAsia="Times New Roman" w:hAnsiTheme="majorHAnsi"/>
          <w:sz w:val="18"/>
          <w:szCs w:val="18"/>
        </w:rPr>
      </w:pPr>
      <w:r w:rsidRPr="00E9031A">
        <w:rPr>
          <w:rFonts w:asciiTheme="majorHAnsi" w:hAnsiTheme="majorHAnsi"/>
          <w:b/>
          <w:bCs/>
          <w:sz w:val="18"/>
          <w:szCs w:val="18"/>
        </w:rPr>
        <w:t>Environment:</w:t>
      </w:r>
      <w:r w:rsidRPr="00E9031A">
        <w:rPr>
          <w:rFonts w:asciiTheme="majorHAnsi" w:hAnsiTheme="majorHAnsi"/>
          <w:sz w:val="18"/>
          <w:szCs w:val="18"/>
        </w:rPr>
        <w:t xml:space="preserve"> </w:t>
      </w:r>
      <w:r w:rsidR="0091145A" w:rsidRPr="0091145A">
        <w:rPr>
          <w:rFonts w:asciiTheme="majorHAnsi" w:eastAsia="Times New Roman" w:hAnsiTheme="majorHAnsi"/>
          <w:sz w:val="18"/>
          <w:szCs w:val="18"/>
        </w:rPr>
        <w:t>AWS, Amazon EKS, Kubernetes, Managed Node Groups, Cluster Autoscaler, Helm, ArgoCD, Docker, Lambda, Step Functions, DynamoDB, CloudFront, S3, API Gateway, IAM, VPC, Transit Gateway, Route 53, Elastic Load Balancing, Security Groups, AWS Certificate Manager, TLS/SSL Certificates, CloudWatch, CloudTrail, X-Ray, KMS, Secrets Manager, AWS CLI, AWS Console, Confluent Kafka, Terraform, Terraform Modules, Ansible, CloudFormation, AWS CDK, Python, Bash, Linux, Node.js, TypeScript, JavaScript, Java, REST APIs, JSON, Git, GitLab, GitLab CI/CD, Jenkins, GitHub Actions, Azure DevOps, CI/CD Pipelines, DevSecOps, Security Scanning, Approval Gates, Rollback Automation, Prometheus, Grafana, Splunk, Datadog, OpenTelemetry, Azure Monitor, Log Analytics, AKS, Azure Data Lake, Snowflake, SQL, ETL/ELT, RBAC, Network Policies, Ingress/Egress Controls, Load Balancers, Firewalls, Layer 4-7 Troubleshooting, Certificate Management, SOPs, Runbooks, RCA, Incident Response, On-call Support, Production Support, Agile/Scrum, Jira, Code Reviews, Troubleshooting, Alfresco, SharePoint, Document Migration, File Movement Automation, Metadata Processing, Content Orchestration, Middleware Integration, Adobe Experience Manager (AEM), AEM Package Deployment, AEM Platform Upgrades, Digital Content Platforms, Content Management Systems, Martech Platforms, Elasticsearch, Elasticsearch Search Templates, Vector Indexes, JMeter, Performance Testing, Load Testing, Perforce, PostgreSQL, Third-Party Software Installation, Physical Infrastructure, Virtual Infrastructure, Lab Environment Support, High-Volume Enterprise Communication Platforms, Divisional Deployments, National Deployments, Application Health Monitoring, Daily Processing Monitoring, Engineering Best Practices.</w:t>
      </w:r>
    </w:p>
    <w:p w14:paraId="7A82EDB9" w14:textId="00F3A78B" w:rsidR="002452FD" w:rsidRPr="002452FD" w:rsidRDefault="002452FD" w:rsidP="002452FD">
      <w:pPr>
        <w:pStyle w:val="NormalWeb"/>
        <w:ind w:left="360"/>
        <w:jc w:val="both"/>
        <w:rPr>
          <w:rFonts w:asciiTheme="majorHAnsi" w:eastAsia="Times New Roman" w:hAnsiTheme="majorHAnsi" w:cs="Calibri"/>
          <w:vanish/>
          <w:sz w:val="18"/>
          <w:szCs w:val="18"/>
        </w:rPr>
      </w:pPr>
    </w:p>
    <w:p w14:paraId="2E9BF224" w14:textId="77777777" w:rsidR="00615819" w:rsidRPr="002452FD" w:rsidRDefault="00615819" w:rsidP="00615819">
      <w:pPr>
        <w:pBdr>
          <w:bottom w:val="single" w:sz="6" w:space="1" w:color="auto"/>
        </w:pBdr>
        <w:spacing w:before="40" w:after="40" w:line="240" w:lineRule="auto"/>
        <w:jc w:val="both"/>
        <w:rPr>
          <w:rFonts w:asciiTheme="majorHAnsi" w:eastAsia="Times New Roman" w:hAnsiTheme="majorHAnsi" w:cs="Calibri"/>
          <w:sz w:val="18"/>
          <w:szCs w:val="18"/>
        </w:rPr>
      </w:pPr>
    </w:p>
    <w:p w14:paraId="2FA5198F" w14:textId="77777777" w:rsidR="00615819" w:rsidRPr="00615819" w:rsidRDefault="00615819" w:rsidP="00615819">
      <w:pPr>
        <w:pStyle w:val="ListParagraph"/>
        <w:numPr>
          <w:ilvl w:val="0"/>
          <w:numId w:val="1"/>
        </w:numPr>
        <w:pBdr>
          <w:top w:val="single" w:sz="6" w:space="1" w:color="auto"/>
        </w:pBdr>
        <w:spacing w:after="0" w:line="240" w:lineRule="auto"/>
        <w:jc w:val="center"/>
        <w:rPr>
          <w:rFonts w:ascii="Arial" w:eastAsia="Times New Roman" w:hAnsi="Arial" w:cs="Arial"/>
          <w:vanish/>
          <w:sz w:val="16"/>
          <w:szCs w:val="16"/>
        </w:rPr>
      </w:pPr>
      <w:r w:rsidRPr="00615819">
        <w:rPr>
          <w:rFonts w:ascii="Arial" w:eastAsia="Times New Roman" w:hAnsi="Arial" w:cs="Arial"/>
          <w:vanish/>
          <w:sz w:val="16"/>
          <w:szCs w:val="16"/>
        </w:rPr>
        <w:t>Bottom of Form</w:t>
      </w:r>
    </w:p>
    <w:p w14:paraId="13BFF0D5" w14:textId="77777777" w:rsidR="00615819" w:rsidRDefault="00D8440B" w:rsidP="00615819">
      <w:pPr>
        <w:pStyle w:val="NormalWeb"/>
        <w:spacing w:before="40" w:after="40"/>
        <w:jc w:val="both"/>
        <w:rPr>
          <w:rFonts w:asciiTheme="majorHAnsi" w:hAnsiTheme="majorHAnsi"/>
          <w:b/>
          <w:sz w:val="18"/>
          <w:szCs w:val="18"/>
        </w:rPr>
      </w:pPr>
      <w:r w:rsidRPr="001A63FB">
        <w:rPr>
          <w:rFonts w:asciiTheme="majorHAnsi" w:hAnsiTheme="majorHAnsi"/>
          <w:b/>
          <w:sz w:val="18"/>
          <w:szCs w:val="18"/>
        </w:rPr>
        <w:t>Client</w:t>
      </w:r>
      <w:r w:rsidR="00AF1244" w:rsidRPr="001A63FB">
        <w:rPr>
          <w:rFonts w:asciiTheme="majorHAnsi" w:hAnsiTheme="majorHAnsi"/>
          <w:bCs/>
          <w:color w:val="000000"/>
          <w:sz w:val="18"/>
          <w:szCs w:val="18"/>
        </w:rPr>
        <w:t>:</w:t>
      </w:r>
      <w:r w:rsidR="001D03BC">
        <w:rPr>
          <w:b/>
          <w:color w:val="050505"/>
        </w:rPr>
        <w:t xml:space="preserve"> </w:t>
      </w:r>
      <w:r w:rsidR="001D03BC" w:rsidRPr="001D03BC">
        <w:rPr>
          <w:rFonts w:asciiTheme="majorHAnsi" w:hAnsiTheme="majorHAnsi"/>
          <w:b/>
          <w:color w:val="050505"/>
          <w:sz w:val="18"/>
          <w:szCs w:val="18"/>
        </w:rPr>
        <w:t>Evolent Health Inc.</w:t>
      </w:r>
      <w:r w:rsidR="00AF1244">
        <w:rPr>
          <w:rFonts w:asciiTheme="majorHAnsi" w:hAnsiTheme="majorHAnsi"/>
          <w:b/>
          <w:color w:val="050505"/>
          <w:sz w:val="18"/>
          <w:szCs w:val="18"/>
        </w:rPr>
        <w:t>,</w:t>
      </w:r>
      <w:r w:rsidR="006E0A07">
        <w:rPr>
          <w:rFonts w:asciiTheme="majorHAnsi" w:hAnsiTheme="majorHAnsi"/>
          <w:b/>
          <w:color w:val="050505"/>
          <w:sz w:val="18"/>
          <w:szCs w:val="18"/>
        </w:rPr>
        <w:t xml:space="preserve"> Arlington, VA </w:t>
      </w:r>
      <w:r w:rsidR="001D03BC">
        <w:rPr>
          <w:b/>
          <w:color w:val="050505"/>
        </w:rPr>
        <w:tab/>
      </w:r>
      <w:r w:rsidRPr="001A63FB">
        <w:rPr>
          <w:rFonts w:asciiTheme="majorHAnsi" w:hAnsiTheme="majorHAnsi"/>
          <w:b/>
          <w:sz w:val="18"/>
          <w:szCs w:val="18"/>
        </w:rPr>
        <w:tab/>
      </w:r>
      <w:r w:rsidRPr="001A63FB">
        <w:rPr>
          <w:rFonts w:asciiTheme="majorHAnsi" w:hAnsiTheme="majorHAnsi"/>
          <w:b/>
          <w:sz w:val="18"/>
          <w:szCs w:val="18"/>
        </w:rPr>
        <w:tab/>
      </w:r>
      <w:r w:rsidRPr="001A63FB">
        <w:rPr>
          <w:rFonts w:asciiTheme="majorHAnsi" w:hAnsiTheme="majorHAnsi"/>
          <w:b/>
          <w:sz w:val="18"/>
          <w:szCs w:val="18"/>
        </w:rPr>
        <w:tab/>
      </w:r>
      <w:r w:rsidRPr="001A63FB">
        <w:rPr>
          <w:rFonts w:asciiTheme="majorHAnsi" w:hAnsiTheme="majorHAnsi"/>
          <w:b/>
          <w:sz w:val="18"/>
          <w:szCs w:val="18"/>
        </w:rPr>
        <w:tab/>
      </w:r>
      <w:r w:rsidRPr="001A63FB">
        <w:rPr>
          <w:rFonts w:asciiTheme="majorHAnsi" w:hAnsiTheme="majorHAnsi"/>
          <w:b/>
          <w:sz w:val="18"/>
          <w:szCs w:val="18"/>
        </w:rPr>
        <w:tab/>
      </w:r>
      <w:r w:rsidRPr="001A63FB">
        <w:rPr>
          <w:rFonts w:asciiTheme="majorHAnsi" w:hAnsiTheme="majorHAnsi"/>
          <w:b/>
          <w:sz w:val="18"/>
          <w:szCs w:val="18"/>
        </w:rPr>
        <w:tab/>
        <w:t xml:space="preserve">                  </w:t>
      </w:r>
      <w:r w:rsidRPr="001A63FB">
        <w:rPr>
          <w:rFonts w:asciiTheme="majorHAnsi" w:hAnsiTheme="majorHAnsi"/>
          <w:b/>
          <w:sz w:val="18"/>
          <w:szCs w:val="18"/>
        </w:rPr>
        <w:tab/>
        <w:t xml:space="preserve">     </w:t>
      </w:r>
      <w:r w:rsidR="001D03BC">
        <w:rPr>
          <w:rFonts w:asciiTheme="majorHAnsi" w:hAnsiTheme="majorHAnsi"/>
          <w:b/>
          <w:sz w:val="18"/>
          <w:szCs w:val="18"/>
        </w:rPr>
        <w:t>Dec</w:t>
      </w:r>
      <w:r w:rsidRPr="001A63FB">
        <w:rPr>
          <w:rFonts w:asciiTheme="majorHAnsi" w:hAnsiTheme="majorHAnsi"/>
          <w:b/>
          <w:sz w:val="18"/>
          <w:szCs w:val="18"/>
        </w:rPr>
        <w:t xml:space="preserve"> 202</w:t>
      </w:r>
      <w:r w:rsidR="001D03BC">
        <w:rPr>
          <w:rFonts w:asciiTheme="majorHAnsi" w:hAnsiTheme="majorHAnsi"/>
          <w:b/>
          <w:sz w:val="18"/>
          <w:szCs w:val="18"/>
        </w:rPr>
        <w:t>0</w:t>
      </w:r>
      <w:r w:rsidRPr="001A63FB">
        <w:rPr>
          <w:rFonts w:asciiTheme="majorHAnsi" w:hAnsiTheme="majorHAnsi"/>
          <w:b/>
          <w:sz w:val="18"/>
          <w:szCs w:val="18"/>
        </w:rPr>
        <w:t xml:space="preserve"> – </w:t>
      </w:r>
      <w:r w:rsidR="001D03BC">
        <w:rPr>
          <w:rFonts w:asciiTheme="majorHAnsi" w:hAnsiTheme="majorHAnsi"/>
          <w:b/>
          <w:sz w:val="18"/>
          <w:szCs w:val="18"/>
        </w:rPr>
        <w:t>May</w:t>
      </w:r>
      <w:r w:rsidRPr="001A63FB">
        <w:rPr>
          <w:rFonts w:asciiTheme="majorHAnsi" w:hAnsiTheme="majorHAnsi"/>
          <w:b/>
          <w:sz w:val="18"/>
          <w:szCs w:val="18"/>
        </w:rPr>
        <w:t xml:space="preserve"> 2023</w:t>
      </w:r>
    </w:p>
    <w:p w14:paraId="4ABAAABE" w14:textId="5BA19A68" w:rsidR="00D8440B" w:rsidRPr="00EA0077" w:rsidRDefault="00D8440B" w:rsidP="00615819">
      <w:pPr>
        <w:pStyle w:val="NormalWeb"/>
        <w:spacing w:before="40" w:after="40"/>
        <w:jc w:val="both"/>
        <w:rPr>
          <w:rFonts w:asciiTheme="majorHAnsi" w:hAnsiTheme="majorHAnsi"/>
          <w:b/>
          <w:sz w:val="18"/>
          <w:szCs w:val="18"/>
        </w:rPr>
      </w:pPr>
      <w:r w:rsidRPr="00EA0077">
        <w:rPr>
          <w:rFonts w:asciiTheme="majorHAnsi" w:hAnsiTheme="majorHAnsi"/>
          <w:b/>
          <w:sz w:val="18"/>
          <w:szCs w:val="18"/>
        </w:rPr>
        <w:t xml:space="preserve">Role: </w:t>
      </w:r>
      <w:r w:rsidR="00AF1244">
        <w:rPr>
          <w:rFonts w:asciiTheme="majorHAnsi" w:hAnsiTheme="majorHAnsi"/>
          <w:b/>
          <w:sz w:val="18"/>
          <w:szCs w:val="18"/>
        </w:rPr>
        <w:t xml:space="preserve"> Senior</w:t>
      </w:r>
      <w:r w:rsidR="00615819">
        <w:rPr>
          <w:rFonts w:asciiTheme="majorHAnsi" w:hAnsiTheme="majorHAnsi"/>
          <w:b/>
          <w:sz w:val="18"/>
          <w:szCs w:val="18"/>
        </w:rPr>
        <w:t xml:space="preserve"> </w:t>
      </w:r>
      <w:r w:rsidR="00046368">
        <w:rPr>
          <w:rFonts w:asciiTheme="majorHAnsi" w:hAnsiTheme="majorHAnsi"/>
          <w:b/>
          <w:sz w:val="18"/>
          <w:szCs w:val="18"/>
        </w:rPr>
        <w:t xml:space="preserve">DevOps </w:t>
      </w:r>
      <w:r w:rsidR="00AF1244">
        <w:rPr>
          <w:rFonts w:asciiTheme="majorHAnsi" w:hAnsiTheme="majorHAnsi"/>
          <w:b/>
          <w:sz w:val="18"/>
          <w:szCs w:val="18"/>
        </w:rPr>
        <w:t>Engineer</w:t>
      </w:r>
      <w:r w:rsidR="00F94360">
        <w:rPr>
          <w:rFonts w:asciiTheme="majorHAnsi" w:hAnsiTheme="majorHAnsi"/>
          <w:b/>
          <w:sz w:val="18"/>
          <w:szCs w:val="18"/>
        </w:rPr>
        <w:t xml:space="preserve"> | Site Reliability Engineer</w:t>
      </w:r>
    </w:p>
    <w:p w14:paraId="76351FE0" w14:textId="4E3F9EAD" w:rsidR="00D8440B" w:rsidRPr="00EA0077" w:rsidRDefault="00D8440B" w:rsidP="00D8440B">
      <w:pPr>
        <w:pStyle w:val="NoSpacing"/>
        <w:spacing w:line="276" w:lineRule="auto"/>
        <w:jc w:val="both"/>
        <w:rPr>
          <w:rFonts w:asciiTheme="majorHAnsi" w:hAnsiTheme="majorHAnsi"/>
          <w:b/>
          <w:sz w:val="18"/>
          <w:szCs w:val="18"/>
        </w:rPr>
      </w:pPr>
      <w:r w:rsidRPr="00EA0077">
        <w:rPr>
          <w:rFonts w:asciiTheme="majorHAnsi" w:hAnsiTheme="majorHAnsi"/>
          <w:b/>
          <w:sz w:val="18"/>
          <w:szCs w:val="18"/>
        </w:rPr>
        <w:t xml:space="preserve">Project Title: </w:t>
      </w:r>
      <w:r w:rsidR="00373E53" w:rsidRPr="00373E53">
        <w:rPr>
          <w:rFonts w:asciiTheme="majorHAnsi" w:hAnsiTheme="majorHAnsi"/>
          <w:b/>
          <w:sz w:val="18"/>
          <w:szCs w:val="18"/>
        </w:rPr>
        <w:t xml:space="preserve">Cloud-Native Healthcare Platform Modernization on </w:t>
      </w:r>
      <w:r w:rsidR="00A91663">
        <w:rPr>
          <w:rFonts w:asciiTheme="majorHAnsi" w:hAnsiTheme="majorHAnsi"/>
          <w:b/>
          <w:sz w:val="18"/>
          <w:szCs w:val="18"/>
        </w:rPr>
        <w:t>AWS</w:t>
      </w:r>
    </w:p>
    <w:p w14:paraId="319D2D0E" w14:textId="49674D59" w:rsidR="00A74853" w:rsidRDefault="00D8440B" w:rsidP="001541AC">
      <w:pPr>
        <w:pStyle w:val="NoSpacing"/>
        <w:pBdr>
          <w:bottom w:val="single" w:sz="18" w:space="1" w:color="auto"/>
        </w:pBdr>
        <w:spacing w:line="276" w:lineRule="auto"/>
        <w:jc w:val="both"/>
        <w:rPr>
          <w:rFonts w:asciiTheme="majorHAnsi" w:hAnsiTheme="majorHAnsi" w:cs="Times New Roman"/>
          <w:bCs/>
          <w:sz w:val="18"/>
          <w:szCs w:val="18"/>
        </w:rPr>
      </w:pPr>
      <w:r w:rsidRPr="00EA0077">
        <w:rPr>
          <w:rFonts w:asciiTheme="majorHAnsi" w:hAnsiTheme="majorHAnsi" w:cs="Times New Roman"/>
          <w:b/>
          <w:sz w:val="18"/>
          <w:szCs w:val="18"/>
        </w:rPr>
        <w:t xml:space="preserve">Project Description: </w:t>
      </w:r>
      <w:r w:rsidR="001A63FB" w:rsidRPr="001A63FB">
        <w:rPr>
          <w:rFonts w:asciiTheme="majorHAnsi" w:hAnsiTheme="majorHAnsi" w:cs="Times New Roman"/>
          <w:bCs/>
          <w:sz w:val="18"/>
          <w:szCs w:val="18"/>
        </w:rPr>
        <w:t xml:space="preserve">Modernized healthcare platform by migrating legacy systems into a </w:t>
      </w:r>
      <w:r w:rsidR="001A63FB" w:rsidRPr="001A63FB">
        <w:rPr>
          <w:rFonts w:asciiTheme="majorHAnsi" w:hAnsiTheme="majorHAnsi" w:cs="Times New Roman"/>
          <w:b/>
          <w:bCs/>
          <w:sz w:val="18"/>
          <w:szCs w:val="18"/>
        </w:rPr>
        <w:t>cloud-native, HIPAA-compliant AWS and GCP environment</w:t>
      </w:r>
      <w:r w:rsidR="001A63FB" w:rsidRPr="001A63FB">
        <w:rPr>
          <w:rFonts w:asciiTheme="majorHAnsi" w:hAnsiTheme="majorHAnsi" w:cs="Times New Roman"/>
          <w:bCs/>
          <w:sz w:val="18"/>
          <w:szCs w:val="18"/>
        </w:rPr>
        <w:t xml:space="preserve"> with </w:t>
      </w:r>
      <w:r w:rsidR="001A63FB" w:rsidRPr="001A63FB">
        <w:rPr>
          <w:rFonts w:asciiTheme="majorHAnsi" w:hAnsiTheme="majorHAnsi" w:cs="Times New Roman"/>
          <w:b/>
          <w:bCs/>
          <w:sz w:val="18"/>
          <w:szCs w:val="18"/>
        </w:rPr>
        <w:t>OpenShift v4.x</w:t>
      </w:r>
      <w:r w:rsidR="001A63FB" w:rsidRPr="001A63FB">
        <w:rPr>
          <w:rFonts w:asciiTheme="majorHAnsi" w:hAnsiTheme="majorHAnsi" w:cs="Times New Roman"/>
          <w:bCs/>
          <w:sz w:val="18"/>
          <w:szCs w:val="18"/>
        </w:rPr>
        <w:t xml:space="preserve"> clusters. Designed scalable infrastructure using </w:t>
      </w:r>
      <w:r w:rsidR="001A63FB" w:rsidRPr="001A63FB">
        <w:rPr>
          <w:rFonts w:asciiTheme="majorHAnsi" w:hAnsiTheme="majorHAnsi" w:cs="Times New Roman"/>
          <w:b/>
          <w:bCs/>
          <w:sz w:val="18"/>
          <w:szCs w:val="18"/>
        </w:rPr>
        <w:t>Terraform (IaC) and CloudFormation</w:t>
      </w:r>
      <w:r w:rsidR="001A63FB" w:rsidRPr="001A63FB">
        <w:rPr>
          <w:rFonts w:asciiTheme="majorHAnsi" w:hAnsiTheme="majorHAnsi" w:cs="Times New Roman"/>
          <w:bCs/>
          <w:sz w:val="18"/>
          <w:szCs w:val="18"/>
        </w:rPr>
        <w:t xml:space="preserve">, and containerized workloads on </w:t>
      </w:r>
      <w:r w:rsidR="001A63FB" w:rsidRPr="001A63FB">
        <w:rPr>
          <w:rFonts w:asciiTheme="majorHAnsi" w:hAnsiTheme="majorHAnsi" w:cs="Times New Roman"/>
          <w:b/>
          <w:bCs/>
          <w:sz w:val="18"/>
          <w:szCs w:val="18"/>
        </w:rPr>
        <w:t>Docker, EKS, ECS, OpenShift (oc CLI, OpenShift Console), and GKE</w:t>
      </w:r>
      <w:r w:rsidR="001A63FB" w:rsidRPr="001A63FB">
        <w:rPr>
          <w:rFonts w:asciiTheme="majorHAnsi" w:hAnsiTheme="majorHAnsi" w:cs="Times New Roman"/>
          <w:bCs/>
          <w:sz w:val="18"/>
          <w:szCs w:val="18"/>
        </w:rPr>
        <w:t xml:space="preserve">. Built automated </w:t>
      </w:r>
      <w:r w:rsidR="001A63FB" w:rsidRPr="001A63FB">
        <w:rPr>
          <w:rFonts w:asciiTheme="majorHAnsi" w:hAnsiTheme="majorHAnsi" w:cs="Times New Roman"/>
          <w:b/>
          <w:bCs/>
          <w:sz w:val="18"/>
          <w:szCs w:val="18"/>
        </w:rPr>
        <w:t>CI/CD pipelines</w:t>
      </w:r>
      <w:r w:rsidR="001A63FB" w:rsidRPr="001A63FB">
        <w:rPr>
          <w:rFonts w:asciiTheme="majorHAnsi" w:hAnsiTheme="majorHAnsi" w:cs="Times New Roman"/>
          <w:bCs/>
          <w:sz w:val="18"/>
          <w:szCs w:val="18"/>
        </w:rPr>
        <w:t xml:space="preserve"> with Jenkins, GitHub Actions, GitLab CI, AWS CodePipeline, and GCP Cloud Build to accelerate deployments. Enhanced observability with </w:t>
      </w:r>
      <w:r w:rsidR="001A63FB" w:rsidRPr="001A63FB">
        <w:rPr>
          <w:rFonts w:asciiTheme="majorHAnsi" w:hAnsiTheme="majorHAnsi" w:cs="Times New Roman"/>
          <w:b/>
          <w:bCs/>
          <w:sz w:val="18"/>
          <w:szCs w:val="18"/>
        </w:rPr>
        <w:t>Prometheus, Grafana, Splunk, Dynatrace, and GCP Cloud Monitoring/Logging</w:t>
      </w:r>
      <w:r w:rsidR="001A63FB" w:rsidRPr="001A63FB">
        <w:rPr>
          <w:rFonts w:asciiTheme="majorHAnsi" w:hAnsiTheme="majorHAnsi" w:cs="Times New Roman"/>
          <w:bCs/>
          <w:sz w:val="18"/>
          <w:szCs w:val="18"/>
        </w:rPr>
        <w:t xml:space="preserve">. Strengthened compliance and platform security with </w:t>
      </w:r>
      <w:r w:rsidR="001A63FB" w:rsidRPr="001A63FB">
        <w:rPr>
          <w:rFonts w:asciiTheme="majorHAnsi" w:hAnsiTheme="majorHAnsi" w:cs="Times New Roman"/>
          <w:b/>
          <w:bCs/>
          <w:sz w:val="18"/>
          <w:szCs w:val="18"/>
        </w:rPr>
        <w:t>RBAC, OpenShift security policies, certificate management, IAM, VPC firewalls, VPNs, load balancers, and HashiCorp Vault</w:t>
      </w:r>
      <w:r w:rsidR="001A63FB" w:rsidRPr="001A63FB">
        <w:rPr>
          <w:rFonts w:asciiTheme="majorHAnsi" w:hAnsiTheme="majorHAnsi" w:cs="Times New Roman"/>
          <w:bCs/>
          <w:sz w:val="18"/>
          <w:szCs w:val="18"/>
        </w:rPr>
        <w:t xml:space="preserve">. Created operational </w:t>
      </w:r>
      <w:r w:rsidR="001A63FB" w:rsidRPr="001A63FB">
        <w:rPr>
          <w:rFonts w:asciiTheme="majorHAnsi" w:hAnsiTheme="majorHAnsi" w:cs="Times New Roman"/>
          <w:b/>
          <w:bCs/>
          <w:sz w:val="18"/>
          <w:szCs w:val="18"/>
        </w:rPr>
        <w:t>runbooks</w:t>
      </w:r>
      <w:r w:rsidR="001A63FB" w:rsidRPr="001A63FB">
        <w:rPr>
          <w:rFonts w:asciiTheme="majorHAnsi" w:hAnsiTheme="majorHAnsi" w:cs="Times New Roman"/>
          <w:bCs/>
          <w:sz w:val="18"/>
          <w:szCs w:val="18"/>
        </w:rPr>
        <w:t xml:space="preserve"> and incident response processes, improving reliability and troubleshooting of complex OpenShift and Kubernetes workloads.</w:t>
      </w:r>
    </w:p>
    <w:p w14:paraId="0A3AE566" w14:textId="257FC45F" w:rsidR="00D8440B" w:rsidRPr="00EA0077" w:rsidRDefault="00D8440B" w:rsidP="001541AC">
      <w:pPr>
        <w:pStyle w:val="NoSpacing"/>
        <w:pBdr>
          <w:bottom w:val="single" w:sz="18" w:space="1" w:color="auto"/>
        </w:pBdr>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Responsibilities:</w:t>
      </w:r>
    </w:p>
    <w:p w14:paraId="38A460C7" w14:textId="77777777" w:rsidR="00CD1871" w:rsidRDefault="00F94360" w:rsidP="00423848">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CD1871">
        <w:rPr>
          <w:rFonts w:asciiTheme="majorHAnsi" w:eastAsia="Times New Roman" w:hAnsiTheme="majorHAnsi" w:cs="Times New Roman"/>
          <w:sz w:val="18"/>
          <w:szCs w:val="18"/>
        </w:rPr>
        <w:t xml:space="preserve">Administered and optimized </w:t>
      </w:r>
      <w:r w:rsidRPr="00CD1871">
        <w:rPr>
          <w:rFonts w:asciiTheme="majorHAnsi" w:eastAsia="Times New Roman" w:hAnsiTheme="majorHAnsi" w:cs="Times New Roman"/>
          <w:b/>
          <w:bCs/>
          <w:sz w:val="18"/>
          <w:szCs w:val="18"/>
        </w:rPr>
        <w:t>Red Hat OpenShift v4.x</w:t>
      </w:r>
      <w:r w:rsidRPr="00CD1871">
        <w:rPr>
          <w:rFonts w:asciiTheme="majorHAnsi" w:eastAsia="Times New Roman" w:hAnsiTheme="majorHAnsi" w:cs="Times New Roman"/>
          <w:sz w:val="18"/>
          <w:szCs w:val="18"/>
        </w:rPr>
        <w:t xml:space="preserve"> clusters in hybrid cloud, performing upgrades, patching, certificate management, and lifecycle operations to ensure platform stability.</w:t>
      </w:r>
    </w:p>
    <w:p w14:paraId="712656A2" w14:textId="77777777" w:rsidR="005E3A56" w:rsidRDefault="00CD1871" w:rsidP="005E3A56">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04ECC">
        <w:rPr>
          <w:rFonts w:asciiTheme="majorHAnsi" w:eastAsia="Times New Roman" w:hAnsiTheme="majorHAnsi" w:cs="Times New Roman"/>
          <w:sz w:val="18"/>
          <w:szCs w:val="18"/>
        </w:rPr>
        <w:lastRenderedPageBreak/>
        <w:t xml:space="preserve">Supported legacy healthcare application modernization and Azure migration using </w:t>
      </w:r>
      <w:r w:rsidRPr="00604ECC">
        <w:rPr>
          <w:rFonts w:asciiTheme="majorHAnsi" w:eastAsia="Times New Roman" w:hAnsiTheme="majorHAnsi" w:cs="Times New Roman"/>
          <w:b/>
          <w:bCs/>
          <w:sz w:val="18"/>
          <w:szCs w:val="18"/>
        </w:rPr>
        <w:t>Azure App Services, AKS, Azure SQL, Storage Accounts, PrivateLink, Azure Key Vault, Terraform, GitHub Actions, Azure DevOps, Docker, Kubernetes, and HIPAA-aligned Security Controls</w:t>
      </w:r>
      <w:r w:rsidRPr="00604ECC">
        <w:rPr>
          <w:rFonts w:asciiTheme="majorHAnsi" w:eastAsia="Times New Roman" w:hAnsiTheme="majorHAnsi" w:cs="Times New Roman"/>
          <w:sz w:val="18"/>
          <w:szCs w:val="18"/>
        </w:rPr>
        <w:t xml:space="preserve"> to improve scalability, reliability, and platform maintainability.</w:t>
      </w:r>
    </w:p>
    <w:p w14:paraId="2792E53B" w14:textId="77777777" w:rsidR="000F2481" w:rsidRDefault="005E3A56" w:rsidP="000F2481">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0F2481">
        <w:rPr>
          <w:rFonts w:asciiTheme="majorHAnsi" w:eastAsia="Times New Roman" w:hAnsiTheme="majorHAnsi" w:cs="Times New Roman"/>
          <w:sz w:val="18"/>
          <w:szCs w:val="18"/>
        </w:rPr>
        <w:t xml:space="preserve">Supported </w:t>
      </w:r>
      <w:r w:rsidRPr="000F2481">
        <w:rPr>
          <w:rFonts w:asciiTheme="majorHAnsi" w:eastAsia="Times New Roman" w:hAnsiTheme="majorHAnsi" w:cs="Times New Roman"/>
          <w:b/>
          <w:bCs/>
          <w:sz w:val="18"/>
          <w:szCs w:val="18"/>
        </w:rPr>
        <w:t>Copado-based Salesforce release automation</w:t>
      </w:r>
      <w:r w:rsidRPr="000F2481">
        <w:rPr>
          <w:rFonts w:asciiTheme="majorHAnsi" w:eastAsia="Times New Roman" w:hAnsiTheme="majorHAnsi" w:cs="Times New Roman"/>
          <w:sz w:val="18"/>
          <w:szCs w:val="18"/>
        </w:rPr>
        <w:t xml:space="preserve"> by managing </w:t>
      </w:r>
      <w:r w:rsidRPr="000F2481">
        <w:rPr>
          <w:rFonts w:asciiTheme="majorHAnsi" w:eastAsia="Times New Roman" w:hAnsiTheme="majorHAnsi" w:cs="Times New Roman"/>
          <w:b/>
          <w:bCs/>
          <w:sz w:val="18"/>
          <w:szCs w:val="18"/>
        </w:rPr>
        <w:t>user stories</w:t>
      </w:r>
      <w:r w:rsidRPr="000F2481">
        <w:rPr>
          <w:rFonts w:asciiTheme="majorHAnsi" w:eastAsia="Times New Roman" w:hAnsiTheme="majorHAnsi" w:cs="Times New Roman"/>
          <w:sz w:val="18"/>
          <w:szCs w:val="18"/>
        </w:rPr>
        <w:t xml:space="preserve">, </w:t>
      </w:r>
      <w:r w:rsidRPr="000F2481">
        <w:rPr>
          <w:rFonts w:asciiTheme="majorHAnsi" w:eastAsia="Times New Roman" w:hAnsiTheme="majorHAnsi" w:cs="Times New Roman"/>
          <w:b/>
          <w:bCs/>
          <w:sz w:val="18"/>
          <w:szCs w:val="18"/>
        </w:rPr>
        <w:t>deployment pipelines</w:t>
      </w:r>
      <w:r w:rsidRPr="000F2481">
        <w:rPr>
          <w:rFonts w:asciiTheme="majorHAnsi" w:eastAsia="Times New Roman" w:hAnsiTheme="majorHAnsi" w:cs="Times New Roman"/>
          <w:sz w:val="18"/>
          <w:szCs w:val="18"/>
        </w:rPr>
        <w:t xml:space="preserve">, </w:t>
      </w:r>
      <w:r w:rsidRPr="000F2481">
        <w:rPr>
          <w:rFonts w:asciiTheme="majorHAnsi" w:eastAsia="Times New Roman" w:hAnsiTheme="majorHAnsi" w:cs="Times New Roman"/>
          <w:b/>
          <w:bCs/>
          <w:sz w:val="18"/>
          <w:szCs w:val="18"/>
        </w:rPr>
        <w:t>conflict resolution</w:t>
      </w:r>
      <w:r w:rsidRPr="000F2481">
        <w:rPr>
          <w:rFonts w:asciiTheme="majorHAnsi" w:eastAsia="Times New Roman" w:hAnsiTheme="majorHAnsi" w:cs="Times New Roman"/>
          <w:sz w:val="18"/>
          <w:szCs w:val="18"/>
        </w:rPr>
        <w:t xml:space="preserve">, and controlled promotions across multiple healthcare environments. </w:t>
      </w:r>
    </w:p>
    <w:p w14:paraId="4D1D9218" w14:textId="77777777" w:rsidR="00877036" w:rsidRDefault="000F2481" w:rsidP="00877036">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0F2481">
        <w:rPr>
          <w:rFonts w:asciiTheme="majorHAnsi" w:eastAsia="Times New Roman" w:hAnsiTheme="majorHAnsi" w:cs="Times New Roman"/>
          <w:sz w:val="18"/>
          <w:szCs w:val="18"/>
        </w:rPr>
        <w:t xml:space="preserve">Served as the </w:t>
      </w:r>
      <w:r w:rsidRPr="000F2481">
        <w:rPr>
          <w:rFonts w:asciiTheme="majorHAnsi" w:eastAsia="Times New Roman" w:hAnsiTheme="majorHAnsi" w:cs="Times New Roman"/>
          <w:b/>
          <w:bCs/>
          <w:sz w:val="18"/>
          <w:szCs w:val="18"/>
        </w:rPr>
        <w:t>first point of contact for production incidents</w:t>
      </w:r>
      <w:r w:rsidRPr="000F2481">
        <w:rPr>
          <w:rFonts w:asciiTheme="majorHAnsi" w:eastAsia="Times New Roman" w:hAnsiTheme="majorHAnsi" w:cs="Times New Roman"/>
          <w:sz w:val="18"/>
          <w:szCs w:val="18"/>
        </w:rPr>
        <w:t xml:space="preserve">, monitoring </w:t>
      </w:r>
      <w:r w:rsidRPr="000F2481">
        <w:rPr>
          <w:rFonts w:asciiTheme="majorHAnsi" w:eastAsia="Times New Roman" w:hAnsiTheme="majorHAnsi" w:cs="Times New Roman"/>
          <w:b/>
          <w:bCs/>
          <w:sz w:val="18"/>
          <w:szCs w:val="18"/>
        </w:rPr>
        <w:t>application health, system performance, and daily processing activities</w:t>
      </w:r>
      <w:r w:rsidRPr="000F2481">
        <w:rPr>
          <w:rFonts w:asciiTheme="majorHAnsi" w:eastAsia="Times New Roman" w:hAnsiTheme="majorHAnsi" w:cs="Times New Roman"/>
          <w:sz w:val="18"/>
          <w:szCs w:val="18"/>
        </w:rPr>
        <w:t xml:space="preserve">, while troubleshooting </w:t>
      </w:r>
      <w:r w:rsidRPr="000F2481">
        <w:rPr>
          <w:rFonts w:asciiTheme="majorHAnsi" w:eastAsia="Times New Roman" w:hAnsiTheme="majorHAnsi" w:cs="Times New Roman"/>
          <w:b/>
          <w:bCs/>
          <w:sz w:val="18"/>
          <w:szCs w:val="18"/>
        </w:rPr>
        <w:t>application, database, infrastructure, and data-related issues</w:t>
      </w:r>
      <w:r w:rsidRPr="000F2481">
        <w:rPr>
          <w:rFonts w:asciiTheme="majorHAnsi" w:eastAsia="Times New Roman" w:hAnsiTheme="majorHAnsi" w:cs="Times New Roman"/>
          <w:sz w:val="18"/>
          <w:szCs w:val="18"/>
        </w:rPr>
        <w:t xml:space="preserve"> across </w:t>
      </w:r>
      <w:r w:rsidRPr="000F2481">
        <w:rPr>
          <w:rFonts w:asciiTheme="majorHAnsi" w:eastAsia="Times New Roman" w:hAnsiTheme="majorHAnsi" w:cs="Times New Roman"/>
          <w:b/>
          <w:bCs/>
          <w:sz w:val="18"/>
          <w:szCs w:val="18"/>
        </w:rPr>
        <w:t>AWS, Linux, Kubernetes, and PostgreSQL</w:t>
      </w:r>
      <w:r w:rsidRPr="000F2481">
        <w:rPr>
          <w:rFonts w:asciiTheme="majorHAnsi" w:eastAsia="Times New Roman" w:hAnsiTheme="majorHAnsi" w:cs="Times New Roman"/>
          <w:sz w:val="18"/>
          <w:szCs w:val="18"/>
        </w:rPr>
        <w:t xml:space="preserve"> environments.</w:t>
      </w:r>
    </w:p>
    <w:p w14:paraId="04F4B286" w14:textId="77777777" w:rsidR="00877036" w:rsidRPr="00877036" w:rsidRDefault="00877036" w:rsidP="00877036">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877036">
        <w:rPr>
          <w:rFonts w:asciiTheme="majorHAnsi" w:eastAsia="Times New Roman" w:hAnsiTheme="majorHAnsi" w:cs="Times New Roman"/>
          <w:sz w:val="18"/>
          <w:szCs w:val="18"/>
        </w:rPr>
        <w:t xml:space="preserve">Administered hybrid Kubernetes platforms across </w:t>
      </w:r>
      <w:r w:rsidRPr="00877036">
        <w:rPr>
          <w:rFonts w:asciiTheme="majorHAnsi" w:eastAsia="Times New Roman" w:hAnsiTheme="majorHAnsi" w:cs="Times New Roman"/>
          <w:b/>
          <w:bCs/>
          <w:sz w:val="18"/>
          <w:szCs w:val="18"/>
        </w:rPr>
        <w:t>Amazon EKS, OpenShift, and GKE</w:t>
      </w:r>
      <w:r w:rsidRPr="00877036">
        <w:rPr>
          <w:rFonts w:asciiTheme="majorHAnsi" w:eastAsia="Times New Roman" w:hAnsiTheme="majorHAnsi" w:cs="Times New Roman"/>
          <w:sz w:val="18"/>
          <w:szCs w:val="18"/>
        </w:rPr>
        <w:t xml:space="preserve">, supporting cluster upgrades, worker scaling, storage, ingress, add-ons, security, observability, and production troubleshooting. </w:t>
      </w:r>
    </w:p>
    <w:p w14:paraId="31F3A1FD" w14:textId="548B742D" w:rsidR="00877036" w:rsidRPr="00877036" w:rsidRDefault="00877036" w:rsidP="00877036">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877036">
        <w:rPr>
          <w:rFonts w:asciiTheme="majorHAnsi" w:eastAsia="Times New Roman" w:hAnsiTheme="majorHAnsi" w:cs="Times New Roman"/>
          <w:sz w:val="18"/>
          <w:szCs w:val="18"/>
        </w:rPr>
        <w:t xml:space="preserve">Standardized multi-cluster platform configurations using </w:t>
      </w:r>
      <w:r w:rsidRPr="00877036">
        <w:rPr>
          <w:rFonts w:asciiTheme="majorHAnsi" w:eastAsia="Times New Roman" w:hAnsiTheme="majorHAnsi" w:cs="Times New Roman"/>
          <w:b/>
          <w:bCs/>
          <w:sz w:val="18"/>
          <w:szCs w:val="18"/>
        </w:rPr>
        <w:t>Terraform modules, Helm charts, Argo CD ApplicationSets, GitOps, reusable cluster templates, namespaces, RBAC, and policy enforcement</w:t>
      </w:r>
      <w:r w:rsidRPr="00877036">
        <w:rPr>
          <w:rFonts w:asciiTheme="majorHAnsi" w:eastAsia="Times New Roman" w:hAnsiTheme="majorHAnsi" w:cs="Times New Roman"/>
          <w:sz w:val="18"/>
          <w:szCs w:val="18"/>
        </w:rPr>
        <w:t xml:space="preserve">. </w:t>
      </w:r>
    </w:p>
    <w:p w14:paraId="4C443AAD" w14:textId="40CE223A" w:rsidR="000F2481" w:rsidRPr="00877036" w:rsidRDefault="00877036" w:rsidP="00877036">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877036">
        <w:rPr>
          <w:rFonts w:asciiTheme="majorHAnsi" w:eastAsia="Times New Roman" w:hAnsiTheme="majorHAnsi" w:cs="Times New Roman"/>
          <w:sz w:val="18"/>
          <w:szCs w:val="18"/>
        </w:rPr>
        <w:t xml:space="preserve">Implemented </w:t>
      </w:r>
      <w:r w:rsidRPr="00877036">
        <w:rPr>
          <w:rFonts w:asciiTheme="majorHAnsi" w:eastAsia="Times New Roman" w:hAnsiTheme="majorHAnsi" w:cs="Times New Roman"/>
          <w:b/>
          <w:bCs/>
          <w:sz w:val="18"/>
          <w:szCs w:val="18"/>
        </w:rPr>
        <w:t>OpenTelemetry-based observability</w:t>
      </w:r>
      <w:r w:rsidRPr="00877036">
        <w:rPr>
          <w:rFonts w:asciiTheme="majorHAnsi" w:eastAsia="Times New Roman" w:hAnsiTheme="majorHAnsi" w:cs="Times New Roman"/>
          <w:sz w:val="18"/>
          <w:szCs w:val="18"/>
        </w:rPr>
        <w:t xml:space="preserve"> using </w:t>
      </w:r>
      <w:r w:rsidRPr="00877036">
        <w:rPr>
          <w:rFonts w:asciiTheme="majorHAnsi" w:eastAsia="Times New Roman" w:hAnsiTheme="majorHAnsi" w:cs="Times New Roman"/>
          <w:b/>
          <w:bCs/>
          <w:sz w:val="18"/>
          <w:szCs w:val="18"/>
        </w:rPr>
        <w:t>Prometheus, Grafana, Datadog, Splunk, CloudWatch, distributed tracing, SLIs, SLOs, capacity planning, incident management, and RCA</w:t>
      </w:r>
      <w:r w:rsidRPr="00877036">
        <w:rPr>
          <w:rFonts w:asciiTheme="majorHAnsi" w:eastAsia="Times New Roman" w:hAnsiTheme="majorHAnsi" w:cs="Times New Roman"/>
          <w:sz w:val="18"/>
          <w:szCs w:val="18"/>
        </w:rPr>
        <w:t>.</w:t>
      </w:r>
      <w:r w:rsidR="000F2481" w:rsidRPr="00877036">
        <w:rPr>
          <w:rFonts w:asciiTheme="majorHAnsi" w:eastAsia="Times New Roman" w:hAnsiTheme="majorHAnsi" w:cs="Times New Roman"/>
          <w:sz w:val="18"/>
          <w:szCs w:val="18"/>
        </w:rPr>
        <w:t xml:space="preserve"> </w:t>
      </w:r>
    </w:p>
    <w:p w14:paraId="14F33E9F" w14:textId="77777777" w:rsidR="00EB2C1B" w:rsidRPr="00EB2C1B" w:rsidRDefault="00EB2C1B" w:rsidP="00EB2C1B">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EB2C1B">
        <w:rPr>
          <w:rFonts w:asciiTheme="majorHAnsi" w:eastAsia="Times New Roman" w:hAnsiTheme="majorHAnsi" w:cs="Times New Roman"/>
          <w:sz w:val="18"/>
          <w:szCs w:val="18"/>
        </w:rPr>
        <w:t xml:space="preserve">Built and supported PostgreSQL-focused Kubernetes operators using </w:t>
      </w:r>
      <w:r w:rsidRPr="00EB2C1B">
        <w:rPr>
          <w:rFonts w:asciiTheme="majorHAnsi" w:eastAsia="Times New Roman" w:hAnsiTheme="majorHAnsi" w:cs="Times New Roman"/>
          <w:b/>
          <w:bCs/>
          <w:sz w:val="18"/>
          <w:szCs w:val="18"/>
        </w:rPr>
        <w:t>Golang, Kubebuilder, controller-runtime, Kubernetes APIs, CRDs, reconcilers, watches, predicates, finalizers, status subresources, readiness conditions, owner references, retry logic, and idempotent reconciliation patterns</w:t>
      </w:r>
      <w:r w:rsidRPr="00EB2C1B">
        <w:rPr>
          <w:rFonts w:asciiTheme="majorHAnsi" w:eastAsia="Times New Roman" w:hAnsiTheme="majorHAnsi" w:cs="Times New Roman"/>
          <w:sz w:val="18"/>
          <w:szCs w:val="18"/>
        </w:rPr>
        <w:t xml:space="preserve"> across </w:t>
      </w:r>
      <w:r w:rsidRPr="00EB2C1B">
        <w:rPr>
          <w:rFonts w:asciiTheme="majorHAnsi" w:eastAsia="Times New Roman" w:hAnsiTheme="majorHAnsi" w:cs="Times New Roman"/>
          <w:b/>
          <w:bCs/>
          <w:sz w:val="18"/>
          <w:szCs w:val="18"/>
        </w:rPr>
        <w:t>OpenShift, Amazon EKS, and Google Kubernetes Engine (GKE)</w:t>
      </w:r>
      <w:r w:rsidRPr="00EB2C1B">
        <w:rPr>
          <w:rFonts w:asciiTheme="majorHAnsi" w:eastAsia="Times New Roman" w:hAnsiTheme="majorHAnsi" w:cs="Times New Roman"/>
          <w:sz w:val="18"/>
          <w:szCs w:val="18"/>
        </w:rPr>
        <w:t>.</w:t>
      </w:r>
    </w:p>
    <w:p w14:paraId="52B62151" w14:textId="4F5D1550" w:rsidR="00EB2C1B" w:rsidRPr="00EB2C1B" w:rsidRDefault="00EB2C1B" w:rsidP="00EB2C1B">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EB2C1B">
        <w:rPr>
          <w:rFonts w:asciiTheme="majorHAnsi" w:eastAsia="Times New Roman" w:hAnsiTheme="majorHAnsi" w:cs="Times New Roman"/>
          <w:sz w:val="18"/>
          <w:szCs w:val="18"/>
        </w:rPr>
        <w:t xml:space="preserve">Integrated stateful PostgreSQL workloads with enterprise storage using </w:t>
      </w:r>
      <w:r w:rsidRPr="00EB2C1B">
        <w:rPr>
          <w:rFonts w:asciiTheme="majorHAnsi" w:eastAsia="Times New Roman" w:hAnsiTheme="majorHAnsi" w:cs="Times New Roman"/>
          <w:b/>
          <w:bCs/>
          <w:sz w:val="18"/>
          <w:szCs w:val="18"/>
        </w:rPr>
        <w:t>Kubernetes CSI, PersistentVolumes, PersistentVolumeClaims, StorageClasses, VolumeSnapshots, Portworx Enterprise, NetApp Trident, Astra Control, Ceph, Rook-Ceph, Google Persistent Disk, Regional Persistent Disk, GKE topology awareness, dynamic provisioning, volume expansion, snapshot restoration, and storage replication</w:t>
      </w:r>
      <w:r w:rsidRPr="00EB2C1B">
        <w:rPr>
          <w:rFonts w:asciiTheme="majorHAnsi" w:eastAsia="Times New Roman" w:hAnsiTheme="majorHAnsi" w:cs="Times New Roman"/>
          <w:sz w:val="18"/>
          <w:szCs w:val="18"/>
        </w:rPr>
        <w:t>.</w:t>
      </w:r>
    </w:p>
    <w:p w14:paraId="30290C2D" w14:textId="6EA1AD98" w:rsidR="00EB2C1B" w:rsidRPr="00EB2C1B" w:rsidRDefault="00EB2C1B" w:rsidP="00EB2C1B">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EB2C1B">
        <w:rPr>
          <w:rFonts w:asciiTheme="majorHAnsi" w:eastAsia="Times New Roman" w:hAnsiTheme="majorHAnsi" w:cs="Times New Roman"/>
          <w:sz w:val="18"/>
          <w:szCs w:val="18"/>
        </w:rPr>
        <w:t xml:space="preserve">Automated PostgreSQL lifecycle and recovery operations using </w:t>
      </w:r>
      <w:r w:rsidRPr="00EB2C1B">
        <w:rPr>
          <w:rFonts w:asciiTheme="majorHAnsi" w:eastAsia="Times New Roman" w:hAnsiTheme="majorHAnsi" w:cs="Times New Roman"/>
          <w:b/>
          <w:bCs/>
          <w:sz w:val="18"/>
          <w:szCs w:val="18"/>
        </w:rPr>
        <w:t>PostgreSQL, WAL, WAL archiving, pg_basebackup, base backups, point-in-time recovery, physical replication, streaming replication, replication slots, synchronous and asynchronous standbys, primary promotion, backup consistency validation, database freeze/thaw, high availability, disaster recovery, and recovery testing</w:t>
      </w:r>
      <w:r w:rsidRPr="00EB2C1B">
        <w:rPr>
          <w:rFonts w:asciiTheme="majorHAnsi" w:eastAsia="Times New Roman" w:hAnsiTheme="majorHAnsi" w:cs="Times New Roman"/>
          <w:sz w:val="18"/>
          <w:szCs w:val="18"/>
        </w:rPr>
        <w:t>.</w:t>
      </w:r>
    </w:p>
    <w:p w14:paraId="43E2C4CC" w14:textId="3ED27D87" w:rsidR="00EB2C1B" w:rsidRPr="00EB2C1B" w:rsidRDefault="00EB2C1B" w:rsidP="00EB2C1B">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EB2C1B">
        <w:rPr>
          <w:rFonts w:asciiTheme="majorHAnsi" w:eastAsia="Times New Roman" w:hAnsiTheme="majorHAnsi" w:cs="Times New Roman"/>
          <w:sz w:val="18"/>
          <w:szCs w:val="18"/>
        </w:rPr>
        <w:t xml:space="preserve">Developed automated functional and resilience testing using </w:t>
      </w:r>
      <w:r w:rsidRPr="00EB2C1B">
        <w:rPr>
          <w:rFonts w:asciiTheme="majorHAnsi" w:eastAsia="Times New Roman" w:hAnsiTheme="majorHAnsi" w:cs="Times New Roman"/>
          <w:b/>
          <w:bCs/>
          <w:sz w:val="18"/>
          <w:szCs w:val="18"/>
        </w:rPr>
        <w:t>Go, Ginkgo, Gomega, envtest, Kubernetes fake clients, live Kubernetes clusters, OpenShift, EKS, GKE, Jenkins, GitHub Actions, GitLab CI, Prometheus, Grafana, OpenTelemetry, structured JSON logging, SLIs, SLOs, reconciliation metrics, validation reports, benchmark reports, diagnostic runbooks, and failure-recovery testing</w:t>
      </w:r>
      <w:r w:rsidRPr="00EB2C1B">
        <w:rPr>
          <w:rFonts w:asciiTheme="majorHAnsi" w:eastAsia="Times New Roman" w:hAnsiTheme="majorHAnsi" w:cs="Times New Roman"/>
          <w:sz w:val="18"/>
          <w:szCs w:val="18"/>
        </w:rPr>
        <w:t>.</w:t>
      </w:r>
    </w:p>
    <w:p w14:paraId="1E10A9EA" w14:textId="3C48B493" w:rsidR="000F2481" w:rsidRPr="000F2481" w:rsidRDefault="000F2481" w:rsidP="000F2481">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0F2481">
        <w:rPr>
          <w:rFonts w:asciiTheme="majorHAnsi" w:eastAsia="Times New Roman" w:hAnsiTheme="majorHAnsi" w:cs="Times New Roman"/>
          <w:sz w:val="18"/>
          <w:szCs w:val="18"/>
        </w:rPr>
        <w:t xml:space="preserve">Automated </w:t>
      </w:r>
      <w:r w:rsidRPr="000F2481">
        <w:rPr>
          <w:rFonts w:asciiTheme="majorHAnsi" w:eastAsia="Times New Roman" w:hAnsiTheme="majorHAnsi" w:cs="Times New Roman"/>
          <w:b/>
          <w:bCs/>
          <w:sz w:val="18"/>
          <w:szCs w:val="18"/>
        </w:rPr>
        <w:t>software installations, third-party platform upgrades, and application deployments</w:t>
      </w:r>
      <w:r w:rsidRPr="000F2481">
        <w:rPr>
          <w:rFonts w:asciiTheme="majorHAnsi" w:eastAsia="Times New Roman" w:hAnsiTheme="majorHAnsi" w:cs="Times New Roman"/>
          <w:sz w:val="18"/>
          <w:szCs w:val="18"/>
        </w:rPr>
        <w:t xml:space="preserve"> across </w:t>
      </w:r>
      <w:r w:rsidRPr="000F2481">
        <w:rPr>
          <w:rFonts w:asciiTheme="majorHAnsi" w:eastAsia="Times New Roman" w:hAnsiTheme="majorHAnsi" w:cs="Times New Roman"/>
          <w:b/>
          <w:bCs/>
          <w:sz w:val="18"/>
          <w:szCs w:val="18"/>
        </w:rPr>
        <w:t>Lab, Development, QA, Staging, and Production</w:t>
      </w:r>
      <w:r w:rsidRPr="000F2481">
        <w:rPr>
          <w:rFonts w:asciiTheme="majorHAnsi" w:eastAsia="Times New Roman" w:hAnsiTheme="majorHAnsi" w:cs="Times New Roman"/>
          <w:sz w:val="18"/>
          <w:szCs w:val="18"/>
        </w:rPr>
        <w:t xml:space="preserve"> using </w:t>
      </w:r>
      <w:r w:rsidRPr="000F2481">
        <w:rPr>
          <w:rFonts w:asciiTheme="majorHAnsi" w:eastAsia="Times New Roman" w:hAnsiTheme="majorHAnsi" w:cs="Times New Roman"/>
          <w:b/>
          <w:bCs/>
          <w:sz w:val="18"/>
          <w:szCs w:val="18"/>
        </w:rPr>
        <w:t>Ansible, Puppet, Chef, Python, Bash, Jenkins, and GitHub Actions</w:t>
      </w:r>
      <w:r w:rsidRPr="000F2481">
        <w:rPr>
          <w:rFonts w:asciiTheme="majorHAnsi" w:eastAsia="Times New Roman" w:hAnsiTheme="majorHAnsi" w:cs="Times New Roman"/>
          <w:sz w:val="18"/>
          <w:szCs w:val="18"/>
        </w:rPr>
        <w:t xml:space="preserve">. </w:t>
      </w:r>
    </w:p>
    <w:p w14:paraId="03AB4B30" w14:textId="117DA72F" w:rsidR="000F2481" w:rsidRPr="000F2481" w:rsidRDefault="000F2481" w:rsidP="000F2481">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0F2481">
        <w:rPr>
          <w:rFonts w:asciiTheme="majorHAnsi" w:eastAsia="Times New Roman" w:hAnsiTheme="majorHAnsi" w:cs="Times New Roman"/>
          <w:sz w:val="18"/>
          <w:szCs w:val="18"/>
        </w:rPr>
        <w:t xml:space="preserve">Supported </w:t>
      </w:r>
      <w:r w:rsidRPr="000F2481">
        <w:rPr>
          <w:rFonts w:asciiTheme="majorHAnsi" w:eastAsia="Times New Roman" w:hAnsiTheme="majorHAnsi" w:cs="Times New Roman"/>
          <w:b/>
          <w:bCs/>
          <w:sz w:val="18"/>
          <w:szCs w:val="18"/>
        </w:rPr>
        <w:t>PostgreSQL and Elasticsearch-based applications</w:t>
      </w:r>
      <w:r w:rsidRPr="000F2481">
        <w:rPr>
          <w:rFonts w:asciiTheme="majorHAnsi" w:eastAsia="Times New Roman" w:hAnsiTheme="majorHAnsi" w:cs="Times New Roman"/>
          <w:sz w:val="18"/>
          <w:szCs w:val="18"/>
        </w:rPr>
        <w:t xml:space="preserve"> by performing </w:t>
      </w:r>
      <w:r w:rsidRPr="000F2481">
        <w:rPr>
          <w:rFonts w:asciiTheme="majorHAnsi" w:eastAsia="Times New Roman" w:hAnsiTheme="majorHAnsi" w:cs="Times New Roman"/>
          <w:b/>
          <w:bCs/>
          <w:sz w:val="18"/>
          <w:szCs w:val="18"/>
        </w:rPr>
        <w:t>database connectivity validation, health checks, search-index monitoring, performance troubleshooting, backup and recovery validation</w:t>
      </w:r>
      <w:r w:rsidRPr="000F2481">
        <w:rPr>
          <w:rFonts w:asciiTheme="majorHAnsi" w:eastAsia="Times New Roman" w:hAnsiTheme="majorHAnsi" w:cs="Times New Roman"/>
          <w:sz w:val="18"/>
          <w:szCs w:val="18"/>
        </w:rPr>
        <w:t>, and controlled production release support.</w:t>
      </w:r>
    </w:p>
    <w:p w14:paraId="0842268B" w14:textId="77777777" w:rsidR="00604ECC" w:rsidRPr="00604ECC" w:rsidRDefault="00604ECC" w:rsidP="00604ECC">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04ECC">
        <w:rPr>
          <w:rFonts w:asciiTheme="majorHAnsi" w:eastAsia="Times New Roman" w:hAnsiTheme="majorHAnsi" w:cs="Times New Roman"/>
          <w:sz w:val="18"/>
          <w:szCs w:val="18"/>
        </w:rPr>
        <w:t xml:space="preserve">Enhanced </w:t>
      </w:r>
      <w:r w:rsidRPr="00604ECC">
        <w:rPr>
          <w:rFonts w:asciiTheme="majorHAnsi" w:eastAsia="Times New Roman" w:hAnsiTheme="majorHAnsi" w:cs="Times New Roman"/>
          <w:b/>
          <w:bCs/>
          <w:sz w:val="18"/>
          <w:szCs w:val="18"/>
        </w:rPr>
        <w:t>GitLab CI/CD and Jenkins</w:t>
      </w:r>
      <w:r w:rsidRPr="00604ECC">
        <w:rPr>
          <w:rFonts w:asciiTheme="majorHAnsi" w:eastAsia="Times New Roman" w:hAnsiTheme="majorHAnsi" w:cs="Times New Roman"/>
          <w:sz w:val="18"/>
          <w:szCs w:val="18"/>
        </w:rPr>
        <w:t xml:space="preserve"> pipeline standards for application, data, and AI/ML workloads by creating reusable templates for build, automated testing, security validation, artifact packaging, environment promotion, deployment approval, and rollback readiness.</w:t>
      </w:r>
    </w:p>
    <w:p w14:paraId="6CCD46D5" w14:textId="5EBE41ED" w:rsidR="00604ECC" w:rsidRPr="00604ECC" w:rsidRDefault="00604ECC" w:rsidP="00604ECC">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04ECC">
        <w:rPr>
          <w:rFonts w:asciiTheme="majorHAnsi" w:eastAsia="Times New Roman" w:hAnsiTheme="majorHAnsi" w:cs="Times New Roman"/>
          <w:sz w:val="18"/>
          <w:szCs w:val="18"/>
        </w:rPr>
        <w:t xml:space="preserve">Supported </w:t>
      </w:r>
      <w:r w:rsidRPr="00604ECC">
        <w:rPr>
          <w:rFonts w:asciiTheme="majorHAnsi" w:eastAsia="Times New Roman" w:hAnsiTheme="majorHAnsi" w:cs="Times New Roman"/>
          <w:b/>
          <w:bCs/>
          <w:sz w:val="18"/>
          <w:szCs w:val="18"/>
        </w:rPr>
        <w:t>MLOps readiness</w:t>
      </w:r>
      <w:r w:rsidRPr="00604ECC">
        <w:rPr>
          <w:rFonts w:asciiTheme="majorHAnsi" w:eastAsia="Times New Roman" w:hAnsiTheme="majorHAnsi" w:cs="Times New Roman"/>
          <w:sz w:val="18"/>
          <w:szCs w:val="18"/>
        </w:rPr>
        <w:t xml:space="preserve"> for healthcare analytics platforms by integrating Python-based data validation, model workflow concepts, Snowflake/Azure Data Lake pipelines, Kubernetes/AKS deployment patterns, Azure Monitor, Log Analytics, Prometheus, and Grafana observability.</w:t>
      </w:r>
    </w:p>
    <w:p w14:paraId="1ED7F9EE" w14:textId="737B0A34" w:rsidR="00604ECC" w:rsidRPr="00604ECC" w:rsidRDefault="00604ECC" w:rsidP="00604ECC">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04ECC">
        <w:rPr>
          <w:rFonts w:asciiTheme="majorHAnsi" w:eastAsia="Times New Roman" w:hAnsiTheme="majorHAnsi" w:cs="Times New Roman"/>
          <w:sz w:val="18"/>
          <w:szCs w:val="18"/>
        </w:rPr>
        <w:t xml:space="preserve">Implemented secure Azure DevOps controls by integrating </w:t>
      </w:r>
      <w:r w:rsidRPr="00604ECC">
        <w:rPr>
          <w:rFonts w:asciiTheme="majorHAnsi" w:eastAsia="Times New Roman" w:hAnsiTheme="majorHAnsi" w:cs="Times New Roman"/>
          <w:b/>
          <w:bCs/>
          <w:sz w:val="18"/>
          <w:szCs w:val="18"/>
        </w:rPr>
        <w:t>Azure RBAC, Key Vault, Azure Policy, Git branching strategies, protected approvals, vulnerability scans, and release governance</w:t>
      </w:r>
      <w:r w:rsidRPr="00604ECC">
        <w:rPr>
          <w:rFonts w:asciiTheme="majorHAnsi" w:eastAsia="Times New Roman" w:hAnsiTheme="majorHAnsi" w:cs="Times New Roman"/>
          <w:sz w:val="18"/>
          <w:szCs w:val="18"/>
        </w:rPr>
        <w:t xml:space="preserve"> into Terraform and CI/CD workflows for regulated healthcare environments.</w:t>
      </w:r>
    </w:p>
    <w:p w14:paraId="42B01EF0" w14:textId="0806FB6F" w:rsidR="004046C3" w:rsidRPr="00604ECC" w:rsidRDefault="00CD1871" w:rsidP="000B423E">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04ECC">
        <w:rPr>
          <w:rFonts w:asciiTheme="majorHAnsi" w:eastAsia="Times New Roman" w:hAnsiTheme="majorHAnsi" w:cs="Times New Roman"/>
          <w:sz w:val="18"/>
          <w:szCs w:val="18"/>
        </w:rPr>
        <w:t xml:space="preserve">Implemented hybrid cloud connectivity and governance using </w:t>
      </w:r>
      <w:r w:rsidRPr="00604ECC">
        <w:rPr>
          <w:rFonts w:asciiTheme="majorHAnsi" w:eastAsia="Times New Roman" w:hAnsiTheme="majorHAnsi" w:cs="Times New Roman"/>
          <w:b/>
          <w:bCs/>
          <w:sz w:val="18"/>
          <w:szCs w:val="18"/>
        </w:rPr>
        <w:t>Azure VPN Gateway, ExpressRoute, Azure Arc, Azure Policy, RBAC, Managed Identities, VNets, NSGs, Private Endpoints, Tagging Standards, and Secure Network Controls</w:t>
      </w:r>
      <w:r w:rsidRPr="00604ECC">
        <w:rPr>
          <w:rFonts w:asciiTheme="majorHAnsi" w:eastAsia="Times New Roman" w:hAnsiTheme="majorHAnsi" w:cs="Times New Roman"/>
          <w:sz w:val="18"/>
          <w:szCs w:val="18"/>
        </w:rPr>
        <w:t xml:space="preserve"> to integrate on-premises systems with Azure cloud environments.</w:t>
      </w:r>
    </w:p>
    <w:p w14:paraId="65EF9221" w14:textId="77777777" w:rsidR="004046C3" w:rsidRPr="004046C3" w:rsidRDefault="004046C3" w:rsidP="004046C3">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4046C3">
        <w:rPr>
          <w:rFonts w:asciiTheme="majorHAnsi" w:eastAsia="Times New Roman" w:hAnsiTheme="majorHAnsi" w:cs="Times New Roman"/>
          <w:sz w:val="18"/>
          <w:szCs w:val="18"/>
        </w:rPr>
        <w:t xml:space="preserve">Managed and optimized </w:t>
      </w:r>
      <w:r w:rsidRPr="004046C3">
        <w:rPr>
          <w:rFonts w:asciiTheme="majorHAnsi" w:eastAsia="Times New Roman" w:hAnsiTheme="majorHAnsi" w:cs="Times New Roman"/>
          <w:b/>
          <w:bCs/>
          <w:sz w:val="18"/>
          <w:szCs w:val="18"/>
        </w:rPr>
        <w:t>Amazon EKS production workloads</w:t>
      </w:r>
      <w:r w:rsidRPr="004046C3">
        <w:rPr>
          <w:rFonts w:asciiTheme="majorHAnsi" w:eastAsia="Times New Roman" w:hAnsiTheme="majorHAnsi" w:cs="Times New Roman"/>
          <w:sz w:val="18"/>
          <w:szCs w:val="18"/>
        </w:rPr>
        <w:t xml:space="preserve"> by supporting managed node groups, cluster autoscaling, pod scheduling, Helm deployments, Kubernetes RBAC, secrets, and certificate management for secure healthcare platform services. </w:t>
      </w:r>
    </w:p>
    <w:p w14:paraId="0F4FD56C" w14:textId="550CC507" w:rsidR="004046C3" w:rsidRPr="004046C3" w:rsidRDefault="004046C3" w:rsidP="004046C3">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4046C3">
        <w:rPr>
          <w:rFonts w:asciiTheme="majorHAnsi" w:eastAsia="Times New Roman" w:hAnsiTheme="majorHAnsi" w:cs="Times New Roman"/>
          <w:sz w:val="18"/>
          <w:szCs w:val="18"/>
        </w:rPr>
        <w:t xml:space="preserve">Troubleshot complex </w:t>
      </w:r>
      <w:r w:rsidRPr="004046C3">
        <w:rPr>
          <w:rFonts w:asciiTheme="majorHAnsi" w:eastAsia="Times New Roman" w:hAnsiTheme="majorHAnsi" w:cs="Times New Roman"/>
          <w:b/>
          <w:bCs/>
          <w:sz w:val="18"/>
          <w:szCs w:val="18"/>
        </w:rPr>
        <w:t>Layer 4-7 networking and platform issues</w:t>
      </w:r>
      <w:r w:rsidRPr="004046C3">
        <w:rPr>
          <w:rFonts w:asciiTheme="majorHAnsi" w:eastAsia="Times New Roman" w:hAnsiTheme="majorHAnsi" w:cs="Times New Roman"/>
          <w:sz w:val="18"/>
          <w:szCs w:val="18"/>
        </w:rPr>
        <w:t xml:space="preserve"> across EKS, Kubernetes, VPC, Load Balancers, NGINX Ingress, API Gateway, TLS/SSL certificates, Security Groups, and hybrid cloud connectivity to improve production stability. </w:t>
      </w:r>
    </w:p>
    <w:p w14:paraId="01DFEFF9" w14:textId="0050F8E8" w:rsidR="004046C3" w:rsidRPr="004046C3" w:rsidRDefault="004046C3" w:rsidP="004046C3">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4046C3">
        <w:rPr>
          <w:rFonts w:asciiTheme="majorHAnsi" w:eastAsia="Times New Roman" w:hAnsiTheme="majorHAnsi" w:cs="Times New Roman"/>
          <w:sz w:val="18"/>
          <w:szCs w:val="18"/>
        </w:rPr>
        <w:t xml:space="preserve">Supported </w:t>
      </w:r>
      <w:r w:rsidRPr="004046C3">
        <w:rPr>
          <w:rFonts w:asciiTheme="majorHAnsi" w:eastAsia="Times New Roman" w:hAnsiTheme="majorHAnsi" w:cs="Times New Roman"/>
          <w:b/>
          <w:bCs/>
          <w:sz w:val="18"/>
          <w:szCs w:val="18"/>
        </w:rPr>
        <w:t>Confluent Kafka and cloud-native API integrations</w:t>
      </w:r>
      <w:r w:rsidRPr="004046C3">
        <w:rPr>
          <w:rFonts w:asciiTheme="majorHAnsi" w:eastAsia="Times New Roman" w:hAnsiTheme="majorHAnsi" w:cs="Times New Roman"/>
          <w:sz w:val="18"/>
          <w:szCs w:val="18"/>
        </w:rPr>
        <w:t xml:space="preserve"> by assisting with topic connectivity, service authentication, API Gateway routing, monitoring, and incident troubleshooting across AWS and Kubernetes-based microservices.</w:t>
      </w:r>
    </w:p>
    <w:p w14:paraId="400A488E" w14:textId="424A6316" w:rsidR="00CD1871" w:rsidRPr="004046C3" w:rsidRDefault="00CD1871" w:rsidP="0021706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4046C3">
        <w:rPr>
          <w:rFonts w:asciiTheme="majorHAnsi" w:eastAsia="Times New Roman" w:hAnsiTheme="majorHAnsi" w:cs="Times New Roman"/>
          <w:sz w:val="18"/>
          <w:szCs w:val="18"/>
        </w:rPr>
        <w:t xml:space="preserve">Automated monitoring, logging, and operational support using </w:t>
      </w:r>
      <w:r w:rsidRPr="004046C3">
        <w:rPr>
          <w:rFonts w:asciiTheme="majorHAnsi" w:eastAsia="Times New Roman" w:hAnsiTheme="majorHAnsi" w:cs="Times New Roman"/>
          <w:b/>
          <w:bCs/>
          <w:sz w:val="18"/>
          <w:szCs w:val="18"/>
        </w:rPr>
        <w:t>Azure Monitor, Log Analytics, Application Insights, Microsoft Sentinel, KQL Dashboards, Alert Rules, Runbooks, SOPs, RCA, and Incident Escalation Workflows</w:t>
      </w:r>
      <w:r w:rsidRPr="004046C3">
        <w:rPr>
          <w:rFonts w:asciiTheme="majorHAnsi" w:eastAsia="Times New Roman" w:hAnsiTheme="majorHAnsi" w:cs="Times New Roman"/>
          <w:sz w:val="18"/>
          <w:szCs w:val="18"/>
        </w:rPr>
        <w:t xml:space="preserve"> to improve production reliability, troubleshooting, and compliance visibility.</w:t>
      </w:r>
    </w:p>
    <w:p w14:paraId="16F2C875" w14:textId="15217821" w:rsidR="00615819" w:rsidRPr="00CD1871" w:rsidRDefault="00615819" w:rsidP="00423848">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CD1871">
        <w:rPr>
          <w:rFonts w:asciiTheme="majorHAnsi" w:eastAsia="Times New Roman" w:hAnsiTheme="majorHAnsi" w:cs="Times New Roman"/>
          <w:sz w:val="18"/>
          <w:szCs w:val="18"/>
        </w:rPr>
        <w:t xml:space="preserve">Designed and supported scalable </w:t>
      </w:r>
      <w:r w:rsidRPr="00CD1871">
        <w:rPr>
          <w:rFonts w:asciiTheme="majorHAnsi" w:eastAsia="Times New Roman" w:hAnsiTheme="majorHAnsi" w:cs="Times New Roman"/>
          <w:b/>
          <w:bCs/>
          <w:sz w:val="18"/>
          <w:szCs w:val="18"/>
        </w:rPr>
        <w:t>AWS serverless application platforms</w:t>
      </w:r>
      <w:r w:rsidRPr="00CD1871">
        <w:rPr>
          <w:rFonts w:asciiTheme="majorHAnsi" w:eastAsia="Times New Roman" w:hAnsiTheme="majorHAnsi" w:cs="Times New Roman"/>
          <w:sz w:val="18"/>
          <w:szCs w:val="18"/>
        </w:rPr>
        <w:t xml:space="preserve"> for healthcare content and enterprise integration workflows using </w:t>
      </w:r>
      <w:r w:rsidRPr="00CD1871">
        <w:rPr>
          <w:rFonts w:asciiTheme="majorHAnsi" w:eastAsia="Times New Roman" w:hAnsiTheme="majorHAnsi" w:cs="Times New Roman"/>
          <w:b/>
          <w:bCs/>
          <w:sz w:val="18"/>
          <w:szCs w:val="18"/>
        </w:rPr>
        <w:t>Lambda, Step Functions, DynamoDB, CloudFront, S3, IAM, CloudWatch, AWS CLI</w:t>
      </w:r>
      <w:r w:rsidRPr="00CD1871">
        <w:rPr>
          <w:rFonts w:asciiTheme="majorHAnsi" w:eastAsia="Times New Roman" w:hAnsiTheme="majorHAnsi" w:cs="Times New Roman"/>
          <w:sz w:val="18"/>
          <w:szCs w:val="18"/>
        </w:rPr>
        <w:t>, and secure deployment standards.</w:t>
      </w:r>
    </w:p>
    <w:p w14:paraId="7B010060" w14:textId="3D245E04"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Implemented backend-focused AWS solutions using </w:t>
      </w:r>
      <w:r w:rsidRPr="00615819">
        <w:rPr>
          <w:rFonts w:asciiTheme="majorHAnsi" w:eastAsia="Times New Roman" w:hAnsiTheme="majorHAnsi" w:cs="Times New Roman"/>
          <w:b/>
          <w:bCs/>
          <w:sz w:val="18"/>
          <w:szCs w:val="18"/>
        </w:rPr>
        <w:t>Node.js, TypeScript, JavaScript, Java, REST APIs, JSON, Lambda, API Gateway, DynamoDB</w:t>
      </w:r>
      <w:r w:rsidRPr="00615819">
        <w:rPr>
          <w:rFonts w:asciiTheme="majorHAnsi" w:eastAsia="Times New Roman" w:hAnsiTheme="majorHAnsi" w:cs="Times New Roman"/>
          <w:sz w:val="18"/>
          <w:szCs w:val="18"/>
        </w:rPr>
        <w:t xml:space="preserve">, and </w:t>
      </w:r>
      <w:r w:rsidRPr="00615819">
        <w:rPr>
          <w:rFonts w:asciiTheme="majorHAnsi" w:eastAsia="Times New Roman" w:hAnsiTheme="majorHAnsi" w:cs="Times New Roman"/>
          <w:b/>
          <w:bCs/>
          <w:sz w:val="18"/>
          <w:szCs w:val="18"/>
        </w:rPr>
        <w:t>S3</w:t>
      </w:r>
      <w:r w:rsidRPr="00615819">
        <w:rPr>
          <w:rFonts w:asciiTheme="majorHAnsi" w:eastAsia="Times New Roman" w:hAnsiTheme="majorHAnsi" w:cs="Times New Roman"/>
          <w:sz w:val="18"/>
          <w:szCs w:val="18"/>
        </w:rPr>
        <w:t xml:space="preserve"> to support application modernization and content-processing workflows.</w:t>
      </w:r>
    </w:p>
    <w:p w14:paraId="707854D7" w14:textId="69151A08" w:rsid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Built reusable Infrastructure as Code modules with </w:t>
      </w:r>
      <w:r w:rsidRPr="00615819">
        <w:rPr>
          <w:rFonts w:asciiTheme="majorHAnsi" w:eastAsia="Times New Roman" w:hAnsiTheme="majorHAnsi" w:cs="Times New Roman"/>
          <w:b/>
          <w:bCs/>
          <w:sz w:val="18"/>
          <w:szCs w:val="18"/>
        </w:rPr>
        <w:t>Terraform, CloudFormation, and AWS CDK</w:t>
      </w:r>
      <w:r w:rsidRPr="00615819">
        <w:rPr>
          <w:rFonts w:asciiTheme="majorHAnsi" w:eastAsia="Times New Roman" w:hAnsiTheme="majorHAnsi" w:cs="Times New Roman"/>
          <w:sz w:val="18"/>
          <w:szCs w:val="18"/>
        </w:rPr>
        <w:t xml:space="preserve">, provisioning </w:t>
      </w:r>
      <w:r w:rsidRPr="00615819">
        <w:rPr>
          <w:rFonts w:asciiTheme="majorHAnsi" w:eastAsia="Times New Roman" w:hAnsiTheme="majorHAnsi" w:cs="Times New Roman"/>
          <w:b/>
          <w:bCs/>
          <w:sz w:val="18"/>
          <w:szCs w:val="18"/>
        </w:rPr>
        <w:t>AWS Lambda, Step Functions, DynamoDB, CloudFront, S3, IAM, VPC</w:t>
      </w:r>
      <w:r w:rsidRPr="00615819">
        <w:rPr>
          <w:rFonts w:asciiTheme="majorHAnsi" w:eastAsia="Times New Roman" w:hAnsiTheme="majorHAnsi" w:cs="Times New Roman"/>
          <w:sz w:val="18"/>
          <w:szCs w:val="18"/>
        </w:rPr>
        <w:t>, logging, and security resources.</w:t>
      </w:r>
    </w:p>
    <w:p w14:paraId="1D84BD2E" w14:textId="77777777" w:rsidR="003E6A2A" w:rsidRDefault="00026F4D" w:rsidP="003E6A2A">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026F4D">
        <w:rPr>
          <w:rFonts w:asciiTheme="majorHAnsi" w:eastAsia="Times New Roman" w:hAnsiTheme="majorHAnsi" w:cs="Times New Roman"/>
          <w:sz w:val="18"/>
          <w:szCs w:val="18"/>
        </w:rPr>
        <w:t xml:space="preserve">Supported Salesforce DevOps and healthcare platform release workflows using </w:t>
      </w:r>
      <w:r w:rsidRPr="00026F4D">
        <w:rPr>
          <w:rFonts w:asciiTheme="majorHAnsi" w:eastAsia="Times New Roman" w:hAnsiTheme="majorHAnsi" w:cs="Times New Roman"/>
          <w:b/>
          <w:bCs/>
          <w:sz w:val="18"/>
          <w:szCs w:val="18"/>
        </w:rPr>
        <w:t>Salesforce CRM, Jenkins, GitHub Actions, GitLab CI, AWS CodePipeline, Terraform, and Agile/Scrum</w:t>
      </w:r>
      <w:r w:rsidRPr="00026F4D">
        <w:rPr>
          <w:rFonts w:asciiTheme="majorHAnsi" w:eastAsia="Times New Roman" w:hAnsiTheme="majorHAnsi" w:cs="Times New Roman"/>
          <w:sz w:val="18"/>
          <w:szCs w:val="18"/>
        </w:rPr>
        <w:t xml:space="preserve"> to automate deployments, configuration promotions, and release governance across regulated environments.</w:t>
      </w:r>
    </w:p>
    <w:p w14:paraId="5E5A3595" w14:textId="77777777" w:rsidR="003E6A2A" w:rsidRPr="003E6A2A" w:rsidRDefault="003E6A2A" w:rsidP="003E6A2A">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3E6A2A">
        <w:rPr>
          <w:rFonts w:asciiTheme="majorHAnsi" w:eastAsia="Times New Roman" w:hAnsiTheme="majorHAnsi" w:cs="Times New Roman"/>
          <w:sz w:val="18"/>
          <w:szCs w:val="18"/>
        </w:rPr>
        <w:t xml:space="preserve">Supported Salesforce DevOps and healthcare platform release workflows using </w:t>
      </w:r>
      <w:r w:rsidRPr="003E6A2A">
        <w:rPr>
          <w:rFonts w:asciiTheme="majorHAnsi" w:eastAsia="Times New Roman" w:hAnsiTheme="majorHAnsi" w:cs="Times New Roman"/>
          <w:b/>
          <w:bCs/>
          <w:sz w:val="18"/>
          <w:szCs w:val="18"/>
        </w:rPr>
        <w:t>Copado, Salesforce CRM, SFDX, Jenkins, GitHub Actions, GitLab CI, Azure DevOps, and approval-based release governance</w:t>
      </w:r>
      <w:r w:rsidRPr="003E6A2A">
        <w:rPr>
          <w:rFonts w:asciiTheme="majorHAnsi" w:eastAsia="Times New Roman" w:hAnsiTheme="majorHAnsi" w:cs="Times New Roman"/>
          <w:sz w:val="18"/>
          <w:szCs w:val="18"/>
        </w:rPr>
        <w:t xml:space="preserve"> across regulated environments. </w:t>
      </w:r>
    </w:p>
    <w:p w14:paraId="5AF1A4C0" w14:textId="428E0B74" w:rsidR="003E6A2A" w:rsidRPr="003E6A2A" w:rsidRDefault="003E6A2A" w:rsidP="003E6A2A">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3E6A2A">
        <w:rPr>
          <w:rFonts w:asciiTheme="majorHAnsi" w:eastAsia="Times New Roman" w:hAnsiTheme="majorHAnsi" w:cs="Times New Roman"/>
          <w:sz w:val="18"/>
          <w:szCs w:val="18"/>
        </w:rPr>
        <w:t xml:space="preserve">Executed Salesforce deployment validation using </w:t>
      </w:r>
      <w:r w:rsidRPr="003E6A2A">
        <w:rPr>
          <w:rFonts w:asciiTheme="majorHAnsi" w:eastAsia="Times New Roman" w:hAnsiTheme="majorHAnsi" w:cs="Times New Roman"/>
          <w:b/>
          <w:bCs/>
          <w:sz w:val="18"/>
          <w:szCs w:val="18"/>
        </w:rPr>
        <w:t>Copado promotion flows, Apex test execution, metadata validation, test evidence tracking, defect triage, and rollback readiness</w:t>
      </w:r>
      <w:r w:rsidRPr="003E6A2A">
        <w:rPr>
          <w:rFonts w:asciiTheme="majorHAnsi" w:eastAsia="Times New Roman" w:hAnsiTheme="majorHAnsi" w:cs="Times New Roman"/>
          <w:sz w:val="18"/>
          <w:szCs w:val="18"/>
        </w:rPr>
        <w:t xml:space="preserve"> to improve production release quality. </w:t>
      </w:r>
    </w:p>
    <w:p w14:paraId="512EBFFD" w14:textId="7FFCDC1D" w:rsidR="003E6A2A" w:rsidRPr="003E6A2A" w:rsidRDefault="003E6A2A" w:rsidP="003E6A2A">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3E6A2A">
        <w:rPr>
          <w:rFonts w:asciiTheme="majorHAnsi" w:eastAsia="Times New Roman" w:hAnsiTheme="majorHAnsi" w:cs="Times New Roman"/>
          <w:sz w:val="18"/>
          <w:szCs w:val="18"/>
        </w:rPr>
        <w:t>Supported MuleSoft-connected Salesforce integrations by coordinating API testing, Postman validation, integration deployment checks, and release readiness with development, QA, and security teams.</w:t>
      </w:r>
    </w:p>
    <w:p w14:paraId="30E7BF90" w14:textId="77777777" w:rsidR="00B454B1" w:rsidRDefault="00026F4D" w:rsidP="00B454B1">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B454B1">
        <w:rPr>
          <w:rFonts w:asciiTheme="majorHAnsi" w:eastAsia="Times New Roman" w:hAnsiTheme="majorHAnsi" w:cs="Times New Roman"/>
          <w:sz w:val="18"/>
          <w:szCs w:val="18"/>
        </w:rPr>
        <w:lastRenderedPageBreak/>
        <w:t xml:space="preserve">Built and enhanced CI/CD pipelines for Salesforce-connected applications using </w:t>
      </w:r>
      <w:r w:rsidRPr="00B454B1">
        <w:rPr>
          <w:rFonts w:asciiTheme="majorHAnsi" w:eastAsia="Times New Roman" w:hAnsiTheme="majorHAnsi" w:cs="Times New Roman"/>
          <w:b/>
          <w:bCs/>
          <w:sz w:val="18"/>
          <w:szCs w:val="18"/>
        </w:rPr>
        <w:t>Git, Copado-style deployment practices, REST API integrations, Postman, Selenium, JUnit, TestNG, and SonarQube</w:t>
      </w:r>
      <w:r w:rsidRPr="00B454B1">
        <w:rPr>
          <w:rFonts w:asciiTheme="majorHAnsi" w:eastAsia="Times New Roman" w:hAnsiTheme="majorHAnsi" w:cs="Times New Roman"/>
          <w:sz w:val="18"/>
          <w:szCs w:val="18"/>
        </w:rPr>
        <w:t xml:space="preserve"> to validate releases, improve testing coverage, and maintain deployment quality.</w:t>
      </w:r>
    </w:p>
    <w:p w14:paraId="5BD90E03" w14:textId="77777777" w:rsidR="00B454B1" w:rsidRPr="00B454B1" w:rsidRDefault="00B454B1" w:rsidP="00B454B1">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B454B1">
        <w:rPr>
          <w:rFonts w:asciiTheme="majorHAnsi" w:eastAsia="Times New Roman" w:hAnsiTheme="majorHAnsi" w:cs="Times New Roman"/>
          <w:sz w:val="18"/>
          <w:szCs w:val="18"/>
        </w:rPr>
        <w:t xml:space="preserve">Supported healthcare data platform modernization using </w:t>
      </w:r>
      <w:r w:rsidRPr="00B454B1">
        <w:rPr>
          <w:rFonts w:asciiTheme="majorHAnsi" w:eastAsia="Times New Roman" w:hAnsiTheme="majorHAnsi" w:cs="Times New Roman"/>
          <w:b/>
          <w:bCs/>
          <w:sz w:val="18"/>
          <w:szCs w:val="18"/>
        </w:rPr>
        <w:t>Snowflake, Azure Data Lake, Python ETL scripts, Azure DevOps, Kubernetes/AKS, and monitoring dashboards</w:t>
      </w:r>
      <w:r w:rsidRPr="00B454B1">
        <w:rPr>
          <w:rFonts w:asciiTheme="majorHAnsi" w:eastAsia="Times New Roman" w:hAnsiTheme="majorHAnsi" w:cs="Times New Roman"/>
          <w:sz w:val="18"/>
          <w:szCs w:val="18"/>
        </w:rPr>
        <w:t xml:space="preserve">, improving secure data ingestion, transformation, and reporting workflows. </w:t>
      </w:r>
    </w:p>
    <w:p w14:paraId="1B35E311" w14:textId="09CB06F1" w:rsidR="00B454B1" w:rsidRPr="00B454B1" w:rsidRDefault="00B454B1" w:rsidP="00B454B1">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B454B1">
        <w:rPr>
          <w:rFonts w:asciiTheme="majorHAnsi" w:eastAsia="Times New Roman" w:hAnsiTheme="majorHAnsi" w:cs="Times New Roman"/>
          <w:sz w:val="18"/>
          <w:szCs w:val="18"/>
        </w:rPr>
        <w:t xml:space="preserve">Implemented Snowflake security and governance controls including </w:t>
      </w:r>
      <w:r w:rsidRPr="00B454B1">
        <w:rPr>
          <w:rFonts w:asciiTheme="majorHAnsi" w:eastAsia="Times New Roman" w:hAnsiTheme="majorHAnsi" w:cs="Times New Roman"/>
          <w:b/>
          <w:bCs/>
          <w:sz w:val="18"/>
          <w:szCs w:val="18"/>
        </w:rPr>
        <w:t>RBAC, warehouse access, audit logging, data access reviews, performance tuning, and compliance-aligned least-privilege policies</w:t>
      </w:r>
      <w:r w:rsidRPr="00B454B1">
        <w:rPr>
          <w:rFonts w:asciiTheme="majorHAnsi" w:eastAsia="Times New Roman" w:hAnsiTheme="majorHAnsi" w:cs="Times New Roman"/>
          <w:sz w:val="18"/>
          <w:szCs w:val="18"/>
        </w:rPr>
        <w:t xml:space="preserve"> for regulated healthcare analytics workloads. </w:t>
      </w:r>
    </w:p>
    <w:p w14:paraId="3F48BB63" w14:textId="4B1D45C8" w:rsidR="00B454B1" w:rsidRPr="00B454B1" w:rsidRDefault="00B454B1" w:rsidP="00B454B1">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B454B1">
        <w:rPr>
          <w:rFonts w:asciiTheme="majorHAnsi" w:eastAsia="Times New Roman" w:hAnsiTheme="majorHAnsi" w:cs="Times New Roman"/>
          <w:sz w:val="18"/>
          <w:szCs w:val="18"/>
        </w:rPr>
        <w:t xml:space="preserve">Assisted with AI-enabled data platform integration by connecting </w:t>
      </w:r>
      <w:r w:rsidRPr="00B454B1">
        <w:rPr>
          <w:rFonts w:asciiTheme="majorHAnsi" w:eastAsia="Times New Roman" w:hAnsiTheme="majorHAnsi" w:cs="Times New Roman"/>
          <w:b/>
          <w:bCs/>
          <w:sz w:val="18"/>
          <w:szCs w:val="18"/>
        </w:rPr>
        <w:t>Snowflake data pipelines, Python automation, ML workflows, Azure Monitor, Log Analytics, Prometheus, Grafana, and ServiceNow alerts</w:t>
      </w:r>
      <w:r w:rsidRPr="00B454B1">
        <w:rPr>
          <w:rFonts w:asciiTheme="majorHAnsi" w:eastAsia="Times New Roman" w:hAnsiTheme="majorHAnsi" w:cs="Times New Roman"/>
          <w:sz w:val="18"/>
          <w:szCs w:val="18"/>
        </w:rPr>
        <w:t xml:space="preserve"> to improve observability, issue resolution, and operational reliability.</w:t>
      </w:r>
    </w:p>
    <w:p w14:paraId="6364307B" w14:textId="5880C640" w:rsidR="00F528D6" w:rsidRPr="00B454B1" w:rsidRDefault="00F528D6" w:rsidP="00266F0A">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B454B1">
        <w:rPr>
          <w:rFonts w:asciiTheme="majorHAnsi" w:eastAsia="Times New Roman" w:hAnsiTheme="majorHAnsi" w:cs="Times New Roman"/>
          <w:sz w:val="18"/>
          <w:szCs w:val="18"/>
        </w:rPr>
        <w:t xml:space="preserve">Integrated </w:t>
      </w:r>
      <w:r w:rsidRPr="00B454B1">
        <w:rPr>
          <w:rFonts w:asciiTheme="majorHAnsi" w:eastAsia="Times New Roman" w:hAnsiTheme="majorHAnsi" w:cs="Times New Roman"/>
          <w:b/>
          <w:bCs/>
          <w:sz w:val="18"/>
          <w:szCs w:val="18"/>
        </w:rPr>
        <w:t>Snowflake-based cloud data pipelines</w:t>
      </w:r>
      <w:r w:rsidRPr="00B454B1">
        <w:rPr>
          <w:rFonts w:asciiTheme="majorHAnsi" w:eastAsia="Times New Roman" w:hAnsiTheme="majorHAnsi" w:cs="Times New Roman"/>
          <w:sz w:val="18"/>
          <w:szCs w:val="18"/>
        </w:rPr>
        <w:t xml:space="preserve"> with </w:t>
      </w:r>
      <w:r w:rsidRPr="00B454B1">
        <w:rPr>
          <w:rFonts w:asciiTheme="majorHAnsi" w:eastAsia="Times New Roman" w:hAnsiTheme="majorHAnsi" w:cs="Times New Roman"/>
          <w:b/>
          <w:bCs/>
          <w:sz w:val="18"/>
          <w:szCs w:val="18"/>
        </w:rPr>
        <w:t>Azure Data Lake, Python ETL scripts, and enterprise data sources</w:t>
      </w:r>
      <w:r w:rsidRPr="00B454B1">
        <w:rPr>
          <w:rFonts w:asciiTheme="majorHAnsi" w:eastAsia="Times New Roman" w:hAnsiTheme="majorHAnsi" w:cs="Times New Roman"/>
          <w:sz w:val="18"/>
          <w:szCs w:val="18"/>
        </w:rPr>
        <w:t xml:space="preserve">, supporting ingestion, transformation, validation, and monitoring for analytics workloads. </w:t>
      </w:r>
    </w:p>
    <w:p w14:paraId="069C067B" w14:textId="77777777" w:rsidR="0080664F" w:rsidRDefault="00F528D6" w:rsidP="0080664F">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F528D6">
        <w:rPr>
          <w:rFonts w:asciiTheme="majorHAnsi" w:eastAsia="Times New Roman" w:hAnsiTheme="majorHAnsi" w:cs="Times New Roman"/>
          <w:sz w:val="18"/>
          <w:szCs w:val="18"/>
        </w:rPr>
        <w:t xml:space="preserve">Implemented </w:t>
      </w:r>
      <w:r w:rsidRPr="00F528D6">
        <w:rPr>
          <w:rFonts w:asciiTheme="majorHAnsi" w:eastAsia="Times New Roman" w:hAnsiTheme="majorHAnsi" w:cs="Times New Roman"/>
          <w:b/>
          <w:bCs/>
          <w:sz w:val="18"/>
          <w:szCs w:val="18"/>
        </w:rPr>
        <w:t>Snowflake security and governance controls</w:t>
      </w:r>
      <w:r w:rsidRPr="00F528D6">
        <w:rPr>
          <w:rFonts w:asciiTheme="majorHAnsi" w:eastAsia="Times New Roman" w:hAnsiTheme="majorHAnsi" w:cs="Times New Roman"/>
          <w:sz w:val="18"/>
          <w:szCs w:val="18"/>
        </w:rPr>
        <w:t xml:space="preserve"> including RBAC, masking/row access policy concepts, least-privilege access, audit logging, and compliance-aligned data access patterns. </w:t>
      </w:r>
    </w:p>
    <w:p w14:paraId="382122BE" w14:textId="314030C7" w:rsidR="0080664F" w:rsidRPr="0080664F" w:rsidRDefault="0080664F" w:rsidP="0080664F">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80664F">
        <w:rPr>
          <w:rFonts w:asciiTheme="majorHAnsi" w:eastAsia="Times New Roman" w:hAnsiTheme="majorHAnsi" w:cs="Times New Roman"/>
          <w:sz w:val="18"/>
          <w:szCs w:val="18"/>
        </w:rPr>
        <w:t xml:space="preserve">Developed role-based Ansible automation to standardize Kubernetes/OpenShift platform configuration, Linux patching, package management, service validation, and compliance checks using </w:t>
      </w:r>
      <w:r w:rsidRPr="0080664F">
        <w:rPr>
          <w:rFonts w:asciiTheme="majorHAnsi" w:eastAsia="Times New Roman" w:hAnsiTheme="majorHAnsi" w:cs="Times New Roman"/>
          <w:b/>
          <w:bCs/>
          <w:sz w:val="18"/>
          <w:szCs w:val="18"/>
        </w:rPr>
        <w:t>Ansible Roles, Ansible Tower, Inventories, Variables, Templates, Handlers, Kubernetes, OpenShift, Linux, and Compliance Automation</w:t>
      </w:r>
      <w:r w:rsidRPr="0080664F">
        <w:rPr>
          <w:rFonts w:asciiTheme="majorHAnsi" w:eastAsia="Times New Roman" w:hAnsiTheme="majorHAnsi" w:cs="Times New Roman"/>
          <w:sz w:val="18"/>
          <w:szCs w:val="18"/>
        </w:rPr>
        <w:t xml:space="preserve"> in regulated healthcare environments. </w:t>
      </w:r>
    </w:p>
    <w:p w14:paraId="08313750" w14:textId="0F45C499" w:rsidR="0080664F" w:rsidRPr="0080664F" w:rsidRDefault="0080664F" w:rsidP="0080664F">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80664F">
        <w:rPr>
          <w:rFonts w:asciiTheme="majorHAnsi" w:eastAsia="Times New Roman" w:hAnsiTheme="majorHAnsi" w:cs="Times New Roman"/>
          <w:sz w:val="18"/>
          <w:szCs w:val="18"/>
        </w:rPr>
        <w:t xml:space="preserve">Supported highly regulated cloud infrastructure by implementing Terraform-driven provisioning, IAM/RBAC controls, encryption, secrets management, audit logging, vulnerability remediation, and observability across </w:t>
      </w:r>
      <w:r w:rsidRPr="0080664F">
        <w:rPr>
          <w:rFonts w:asciiTheme="majorHAnsi" w:eastAsia="Times New Roman" w:hAnsiTheme="majorHAnsi" w:cs="Times New Roman"/>
          <w:b/>
          <w:bCs/>
          <w:sz w:val="18"/>
          <w:szCs w:val="18"/>
        </w:rPr>
        <w:t>AWS, Azure, GCP, Terraform, IAM/RBAC, KMS, Secrets Management, Audit Logging, NIST, FedRAMP, Kubernetes, OpenShift, Prometheus, Grafana, Splunk, and CloudWatch</w:t>
      </w:r>
      <w:r w:rsidRPr="0080664F">
        <w:rPr>
          <w:rFonts w:asciiTheme="majorHAnsi" w:eastAsia="Times New Roman" w:hAnsiTheme="majorHAnsi" w:cs="Times New Roman"/>
          <w:sz w:val="18"/>
          <w:szCs w:val="18"/>
        </w:rPr>
        <w:t xml:space="preserve"> workloads.</w:t>
      </w:r>
    </w:p>
    <w:p w14:paraId="5B749099" w14:textId="6DB8AB8B" w:rsidR="00F528D6" w:rsidRPr="00F528D6" w:rsidRDefault="00F528D6" w:rsidP="00F528D6">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F528D6">
        <w:rPr>
          <w:rFonts w:asciiTheme="majorHAnsi" w:eastAsia="Times New Roman" w:hAnsiTheme="majorHAnsi" w:cs="Times New Roman"/>
          <w:sz w:val="18"/>
          <w:szCs w:val="18"/>
        </w:rPr>
        <w:t xml:space="preserve">Supported </w:t>
      </w:r>
      <w:r w:rsidRPr="00F528D6">
        <w:rPr>
          <w:rFonts w:asciiTheme="majorHAnsi" w:eastAsia="Times New Roman" w:hAnsiTheme="majorHAnsi" w:cs="Times New Roman"/>
          <w:b/>
          <w:bCs/>
          <w:sz w:val="18"/>
          <w:szCs w:val="18"/>
        </w:rPr>
        <w:t>AI/ML data platform readiness</w:t>
      </w:r>
      <w:r w:rsidRPr="00F528D6">
        <w:rPr>
          <w:rFonts w:asciiTheme="majorHAnsi" w:eastAsia="Times New Roman" w:hAnsiTheme="majorHAnsi" w:cs="Times New Roman"/>
          <w:sz w:val="18"/>
          <w:szCs w:val="18"/>
        </w:rPr>
        <w:t xml:space="preserve"> by working with structured data pipelines, ML workflow integration concepts, data quality validation, and exposure to </w:t>
      </w:r>
      <w:r w:rsidRPr="00F528D6">
        <w:rPr>
          <w:rFonts w:asciiTheme="majorHAnsi" w:eastAsia="Times New Roman" w:hAnsiTheme="majorHAnsi" w:cs="Times New Roman"/>
          <w:b/>
          <w:bCs/>
          <w:sz w:val="18"/>
          <w:szCs w:val="18"/>
        </w:rPr>
        <w:t>Snowflake Cortex / AI-enabled analytics platform capabilities</w:t>
      </w:r>
      <w:r w:rsidRPr="00F528D6">
        <w:rPr>
          <w:rFonts w:asciiTheme="majorHAnsi" w:eastAsia="Times New Roman" w:hAnsiTheme="majorHAnsi" w:cs="Times New Roman"/>
          <w:sz w:val="18"/>
          <w:szCs w:val="18"/>
        </w:rPr>
        <w:t>.</w:t>
      </w:r>
    </w:p>
    <w:p w14:paraId="6261D8C9" w14:textId="77777777" w:rsidR="00651694" w:rsidRPr="00651694" w:rsidRDefault="00651694" w:rsidP="00651694">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51694">
        <w:rPr>
          <w:rFonts w:asciiTheme="majorHAnsi" w:eastAsia="Times New Roman" w:hAnsiTheme="majorHAnsi" w:cs="Times New Roman"/>
          <w:sz w:val="18"/>
          <w:szCs w:val="18"/>
        </w:rPr>
        <w:t xml:space="preserve">Supported multi-cloud workload migration planning by assisting senior cloud engineers with </w:t>
      </w:r>
      <w:r w:rsidRPr="00651694">
        <w:rPr>
          <w:rFonts w:asciiTheme="majorHAnsi" w:eastAsia="Times New Roman" w:hAnsiTheme="majorHAnsi" w:cs="Times New Roman"/>
          <w:b/>
          <w:bCs/>
          <w:sz w:val="18"/>
          <w:szCs w:val="18"/>
        </w:rPr>
        <w:t>AWS/GCP solution design</w:t>
      </w:r>
      <w:r w:rsidRPr="00651694">
        <w:rPr>
          <w:rFonts w:asciiTheme="majorHAnsi" w:eastAsia="Times New Roman" w:hAnsiTheme="majorHAnsi" w:cs="Times New Roman"/>
          <w:sz w:val="18"/>
          <w:szCs w:val="18"/>
        </w:rPr>
        <w:t xml:space="preserve">, </w:t>
      </w:r>
      <w:r w:rsidRPr="00651694">
        <w:rPr>
          <w:rFonts w:asciiTheme="majorHAnsi" w:eastAsia="Times New Roman" w:hAnsiTheme="majorHAnsi" w:cs="Times New Roman"/>
          <w:b/>
          <w:bCs/>
          <w:sz w:val="18"/>
          <w:szCs w:val="18"/>
        </w:rPr>
        <w:t>disaster recovery testing</w:t>
      </w:r>
      <w:r w:rsidRPr="00651694">
        <w:rPr>
          <w:rFonts w:asciiTheme="majorHAnsi" w:eastAsia="Times New Roman" w:hAnsiTheme="majorHAnsi" w:cs="Times New Roman"/>
          <w:sz w:val="18"/>
          <w:szCs w:val="18"/>
        </w:rPr>
        <w:t xml:space="preserve">, </w:t>
      </w:r>
      <w:r w:rsidRPr="00651694">
        <w:rPr>
          <w:rFonts w:asciiTheme="majorHAnsi" w:eastAsia="Times New Roman" w:hAnsiTheme="majorHAnsi" w:cs="Times New Roman"/>
          <w:b/>
          <w:bCs/>
          <w:sz w:val="18"/>
          <w:szCs w:val="18"/>
        </w:rPr>
        <w:t>workload assessment</w:t>
      </w:r>
      <w:r w:rsidRPr="00651694">
        <w:rPr>
          <w:rFonts w:asciiTheme="majorHAnsi" w:eastAsia="Times New Roman" w:hAnsiTheme="majorHAnsi" w:cs="Times New Roman"/>
          <w:sz w:val="18"/>
          <w:szCs w:val="18"/>
        </w:rPr>
        <w:t xml:space="preserve">, </w:t>
      </w:r>
      <w:r w:rsidRPr="00651694">
        <w:rPr>
          <w:rFonts w:asciiTheme="majorHAnsi" w:eastAsia="Times New Roman" w:hAnsiTheme="majorHAnsi" w:cs="Times New Roman"/>
          <w:b/>
          <w:bCs/>
          <w:sz w:val="18"/>
          <w:szCs w:val="18"/>
        </w:rPr>
        <w:t>performance analysis</w:t>
      </w:r>
      <w:r w:rsidRPr="00651694">
        <w:rPr>
          <w:rFonts w:asciiTheme="majorHAnsi" w:eastAsia="Times New Roman" w:hAnsiTheme="majorHAnsi" w:cs="Times New Roman"/>
          <w:sz w:val="18"/>
          <w:szCs w:val="18"/>
        </w:rPr>
        <w:t xml:space="preserve">, and </w:t>
      </w:r>
      <w:r w:rsidRPr="00651694">
        <w:rPr>
          <w:rFonts w:asciiTheme="majorHAnsi" w:eastAsia="Times New Roman" w:hAnsiTheme="majorHAnsi" w:cs="Times New Roman"/>
          <w:b/>
          <w:bCs/>
          <w:sz w:val="18"/>
          <w:szCs w:val="18"/>
        </w:rPr>
        <w:t>secure cloud deployment validation</w:t>
      </w:r>
      <w:r w:rsidRPr="00651694">
        <w:rPr>
          <w:rFonts w:asciiTheme="majorHAnsi" w:eastAsia="Times New Roman" w:hAnsiTheme="majorHAnsi" w:cs="Times New Roman"/>
          <w:sz w:val="18"/>
          <w:szCs w:val="18"/>
        </w:rPr>
        <w:t>.</w:t>
      </w:r>
    </w:p>
    <w:p w14:paraId="5EC68623" w14:textId="620D706D" w:rsidR="00651694" w:rsidRPr="00651694" w:rsidRDefault="00651694" w:rsidP="00651694">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51694">
        <w:rPr>
          <w:rFonts w:asciiTheme="majorHAnsi" w:eastAsia="Times New Roman" w:hAnsiTheme="majorHAnsi" w:cs="Times New Roman"/>
          <w:sz w:val="18"/>
          <w:szCs w:val="18"/>
        </w:rPr>
        <w:t xml:space="preserve">Contributed to </w:t>
      </w:r>
      <w:r w:rsidRPr="00651694">
        <w:rPr>
          <w:rFonts w:asciiTheme="majorHAnsi" w:eastAsia="Times New Roman" w:hAnsiTheme="majorHAnsi" w:cs="Times New Roman"/>
          <w:b/>
          <w:bCs/>
          <w:sz w:val="18"/>
          <w:szCs w:val="18"/>
        </w:rPr>
        <w:t>cloud infrastructure administration</w:t>
      </w:r>
      <w:r w:rsidRPr="00651694">
        <w:rPr>
          <w:rFonts w:asciiTheme="majorHAnsi" w:eastAsia="Times New Roman" w:hAnsiTheme="majorHAnsi" w:cs="Times New Roman"/>
          <w:sz w:val="18"/>
          <w:szCs w:val="18"/>
        </w:rPr>
        <w:t xml:space="preserve">, </w:t>
      </w:r>
      <w:r w:rsidRPr="00651694">
        <w:rPr>
          <w:rFonts w:asciiTheme="majorHAnsi" w:eastAsia="Times New Roman" w:hAnsiTheme="majorHAnsi" w:cs="Times New Roman"/>
          <w:b/>
          <w:bCs/>
          <w:sz w:val="18"/>
          <w:szCs w:val="18"/>
        </w:rPr>
        <w:t>maintenance</w:t>
      </w:r>
      <w:r w:rsidRPr="00651694">
        <w:rPr>
          <w:rFonts w:asciiTheme="majorHAnsi" w:eastAsia="Times New Roman" w:hAnsiTheme="majorHAnsi" w:cs="Times New Roman"/>
          <w:sz w:val="18"/>
          <w:szCs w:val="18"/>
        </w:rPr>
        <w:t xml:space="preserve">, and </w:t>
      </w:r>
      <w:r w:rsidRPr="00651694">
        <w:rPr>
          <w:rFonts w:asciiTheme="majorHAnsi" w:eastAsia="Times New Roman" w:hAnsiTheme="majorHAnsi" w:cs="Times New Roman"/>
          <w:b/>
          <w:bCs/>
          <w:sz w:val="18"/>
          <w:szCs w:val="18"/>
        </w:rPr>
        <w:t>troubleshooting</w:t>
      </w:r>
      <w:r w:rsidRPr="00651694">
        <w:rPr>
          <w:rFonts w:asciiTheme="majorHAnsi" w:eastAsia="Times New Roman" w:hAnsiTheme="majorHAnsi" w:cs="Times New Roman"/>
          <w:sz w:val="18"/>
          <w:szCs w:val="18"/>
        </w:rPr>
        <w:t xml:space="preserve"> across </w:t>
      </w:r>
      <w:r w:rsidRPr="00651694">
        <w:rPr>
          <w:rFonts w:asciiTheme="majorHAnsi" w:eastAsia="Times New Roman" w:hAnsiTheme="majorHAnsi" w:cs="Times New Roman"/>
          <w:b/>
          <w:bCs/>
          <w:sz w:val="18"/>
          <w:szCs w:val="18"/>
        </w:rPr>
        <w:t>AWS</w:t>
      </w:r>
      <w:r w:rsidRPr="00651694">
        <w:rPr>
          <w:rFonts w:asciiTheme="majorHAnsi" w:eastAsia="Times New Roman" w:hAnsiTheme="majorHAnsi" w:cs="Times New Roman"/>
          <w:sz w:val="18"/>
          <w:szCs w:val="18"/>
        </w:rPr>
        <w:t xml:space="preserve">, </w:t>
      </w:r>
      <w:r w:rsidRPr="00651694">
        <w:rPr>
          <w:rFonts w:asciiTheme="majorHAnsi" w:eastAsia="Times New Roman" w:hAnsiTheme="majorHAnsi" w:cs="Times New Roman"/>
          <w:b/>
          <w:bCs/>
          <w:sz w:val="18"/>
          <w:szCs w:val="18"/>
        </w:rPr>
        <w:t>GCP</w:t>
      </w:r>
      <w:r w:rsidRPr="00651694">
        <w:rPr>
          <w:rFonts w:asciiTheme="majorHAnsi" w:eastAsia="Times New Roman" w:hAnsiTheme="majorHAnsi" w:cs="Times New Roman"/>
          <w:sz w:val="18"/>
          <w:szCs w:val="18"/>
        </w:rPr>
        <w:t xml:space="preserve">, </w:t>
      </w:r>
      <w:r w:rsidRPr="00651694">
        <w:rPr>
          <w:rFonts w:asciiTheme="majorHAnsi" w:eastAsia="Times New Roman" w:hAnsiTheme="majorHAnsi" w:cs="Times New Roman"/>
          <w:b/>
          <w:bCs/>
          <w:sz w:val="18"/>
          <w:szCs w:val="18"/>
        </w:rPr>
        <w:t>OpenShift</w:t>
      </w:r>
      <w:r w:rsidRPr="00651694">
        <w:rPr>
          <w:rFonts w:asciiTheme="majorHAnsi" w:eastAsia="Times New Roman" w:hAnsiTheme="majorHAnsi" w:cs="Times New Roman"/>
          <w:sz w:val="18"/>
          <w:szCs w:val="18"/>
        </w:rPr>
        <w:t xml:space="preserve">, </w:t>
      </w:r>
      <w:r w:rsidRPr="00651694">
        <w:rPr>
          <w:rFonts w:asciiTheme="majorHAnsi" w:eastAsia="Times New Roman" w:hAnsiTheme="majorHAnsi" w:cs="Times New Roman"/>
          <w:b/>
          <w:bCs/>
          <w:sz w:val="18"/>
          <w:szCs w:val="18"/>
        </w:rPr>
        <w:t>Kubernetes</w:t>
      </w:r>
      <w:r w:rsidRPr="00651694">
        <w:rPr>
          <w:rFonts w:asciiTheme="majorHAnsi" w:eastAsia="Times New Roman" w:hAnsiTheme="majorHAnsi" w:cs="Times New Roman"/>
          <w:sz w:val="18"/>
          <w:szCs w:val="18"/>
        </w:rPr>
        <w:t xml:space="preserve">, </w:t>
      </w:r>
      <w:r w:rsidRPr="00651694">
        <w:rPr>
          <w:rFonts w:asciiTheme="majorHAnsi" w:eastAsia="Times New Roman" w:hAnsiTheme="majorHAnsi" w:cs="Times New Roman"/>
          <w:b/>
          <w:bCs/>
          <w:sz w:val="18"/>
          <w:szCs w:val="18"/>
        </w:rPr>
        <w:t>Linux</w:t>
      </w:r>
      <w:r w:rsidRPr="00651694">
        <w:rPr>
          <w:rFonts w:asciiTheme="majorHAnsi" w:eastAsia="Times New Roman" w:hAnsiTheme="majorHAnsi" w:cs="Times New Roman"/>
          <w:sz w:val="18"/>
          <w:szCs w:val="18"/>
        </w:rPr>
        <w:t xml:space="preserve">, </w:t>
      </w:r>
      <w:r w:rsidRPr="00651694">
        <w:rPr>
          <w:rFonts w:asciiTheme="majorHAnsi" w:eastAsia="Times New Roman" w:hAnsiTheme="majorHAnsi" w:cs="Times New Roman"/>
          <w:b/>
          <w:bCs/>
          <w:sz w:val="18"/>
          <w:szCs w:val="18"/>
        </w:rPr>
        <w:t>CI/CD pipelines</w:t>
      </w:r>
      <w:r w:rsidRPr="00651694">
        <w:rPr>
          <w:rFonts w:asciiTheme="majorHAnsi" w:eastAsia="Times New Roman" w:hAnsiTheme="majorHAnsi" w:cs="Times New Roman"/>
          <w:sz w:val="18"/>
          <w:szCs w:val="18"/>
        </w:rPr>
        <w:t xml:space="preserve">, </w:t>
      </w:r>
      <w:r w:rsidRPr="00651694">
        <w:rPr>
          <w:rFonts w:asciiTheme="majorHAnsi" w:eastAsia="Times New Roman" w:hAnsiTheme="majorHAnsi" w:cs="Times New Roman"/>
          <w:b/>
          <w:bCs/>
          <w:sz w:val="18"/>
          <w:szCs w:val="18"/>
        </w:rPr>
        <w:t>REST APIs</w:t>
      </w:r>
      <w:r w:rsidRPr="00651694">
        <w:rPr>
          <w:rFonts w:asciiTheme="majorHAnsi" w:eastAsia="Times New Roman" w:hAnsiTheme="majorHAnsi" w:cs="Times New Roman"/>
          <w:sz w:val="18"/>
          <w:szCs w:val="18"/>
        </w:rPr>
        <w:t xml:space="preserve">, </w:t>
      </w:r>
      <w:r w:rsidRPr="00651694">
        <w:rPr>
          <w:rFonts w:asciiTheme="majorHAnsi" w:eastAsia="Times New Roman" w:hAnsiTheme="majorHAnsi" w:cs="Times New Roman"/>
          <w:b/>
          <w:bCs/>
          <w:sz w:val="18"/>
          <w:szCs w:val="18"/>
        </w:rPr>
        <w:t>databases</w:t>
      </w:r>
      <w:r w:rsidRPr="00651694">
        <w:rPr>
          <w:rFonts w:asciiTheme="majorHAnsi" w:eastAsia="Times New Roman" w:hAnsiTheme="majorHAnsi" w:cs="Times New Roman"/>
          <w:sz w:val="18"/>
          <w:szCs w:val="18"/>
        </w:rPr>
        <w:t xml:space="preserve">, </w:t>
      </w:r>
      <w:r w:rsidRPr="00651694">
        <w:rPr>
          <w:rFonts w:asciiTheme="majorHAnsi" w:eastAsia="Times New Roman" w:hAnsiTheme="majorHAnsi" w:cs="Times New Roman"/>
          <w:b/>
          <w:bCs/>
          <w:sz w:val="18"/>
          <w:szCs w:val="18"/>
        </w:rPr>
        <w:t>monitoring tools</w:t>
      </w:r>
      <w:r w:rsidRPr="00651694">
        <w:rPr>
          <w:rFonts w:asciiTheme="majorHAnsi" w:eastAsia="Times New Roman" w:hAnsiTheme="majorHAnsi" w:cs="Times New Roman"/>
          <w:sz w:val="18"/>
          <w:szCs w:val="18"/>
        </w:rPr>
        <w:t xml:space="preserve">, and </w:t>
      </w:r>
      <w:r w:rsidRPr="00651694">
        <w:rPr>
          <w:rFonts w:asciiTheme="majorHAnsi" w:eastAsia="Times New Roman" w:hAnsiTheme="majorHAnsi" w:cs="Times New Roman"/>
          <w:b/>
          <w:bCs/>
          <w:sz w:val="18"/>
          <w:szCs w:val="18"/>
        </w:rPr>
        <w:t>hybrid cloud integrations</w:t>
      </w:r>
      <w:r w:rsidRPr="00651694">
        <w:rPr>
          <w:rFonts w:asciiTheme="majorHAnsi" w:eastAsia="Times New Roman" w:hAnsiTheme="majorHAnsi" w:cs="Times New Roman"/>
          <w:sz w:val="18"/>
          <w:szCs w:val="18"/>
        </w:rPr>
        <w:t>.</w:t>
      </w:r>
    </w:p>
    <w:p w14:paraId="22BFFBCF" w14:textId="1EFB95A9" w:rsidR="00651694" w:rsidRPr="00651694" w:rsidRDefault="00651694" w:rsidP="00651694">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51694">
        <w:rPr>
          <w:rFonts w:asciiTheme="majorHAnsi" w:eastAsia="Times New Roman" w:hAnsiTheme="majorHAnsi" w:cs="Times New Roman"/>
          <w:sz w:val="18"/>
          <w:szCs w:val="18"/>
        </w:rPr>
        <w:t xml:space="preserve">Participated in </w:t>
      </w:r>
      <w:r w:rsidRPr="00651694">
        <w:rPr>
          <w:rFonts w:asciiTheme="majorHAnsi" w:eastAsia="Times New Roman" w:hAnsiTheme="majorHAnsi" w:cs="Times New Roman"/>
          <w:b/>
          <w:bCs/>
          <w:sz w:val="18"/>
          <w:szCs w:val="18"/>
        </w:rPr>
        <w:t>knowledge transfer sessions</w:t>
      </w:r>
      <w:r w:rsidRPr="00651694">
        <w:rPr>
          <w:rFonts w:asciiTheme="majorHAnsi" w:eastAsia="Times New Roman" w:hAnsiTheme="majorHAnsi" w:cs="Times New Roman"/>
          <w:sz w:val="18"/>
          <w:szCs w:val="18"/>
        </w:rPr>
        <w:t xml:space="preserve">, </w:t>
      </w:r>
      <w:r w:rsidRPr="00651694">
        <w:rPr>
          <w:rFonts w:asciiTheme="majorHAnsi" w:eastAsia="Times New Roman" w:hAnsiTheme="majorHAnsi" w:cs="Times New Roman"/>
          <w:b/>
          <w:bCs/>
          <w:sz w:val="18"/>
          <w:szCs w:val="18"/>
        </w:rPr>
        <w:t>architecture discussions</w:t>
      </w:r>
      <w:r w:rsidRPr="00651694">
        <w:rPr>
          <w:rFonts w:asciiTheme="majorHAnsi" w:eastAsia="Times New Roman" w:hAnsiTheme="majorHAnsi" w:cs="Times New Roman"/>
          <w:sz w:val="18"/>
          <w:szCs w:val="18"/>
        </w:rPr>
        <w:t xml:space="preserve">, </w:t>
      </w:r>
      <w:r w:rsidRPr="00651694">
        <w:rPr>
          <w:rFonts w:asciiTheme="majorHAnsi" w:eastAsia="Times New Roman" w:hAnsiTheme="majorHAnsi" w:cs="Times New Roman"/>
          <w:b/>
          <w:bCs/>
          <w:sz w:val="18"/>
          <w:szCs w:val="18"/>
        </w:rPr>
        <w:t>cloud security reviews</w:t>
      </w:r>
      <w:r w:rsidRPr="00651694">
        <w:rPr>
          <w:rFonts w:asciiTheme="majorHAnsi" w:eastAsia="Times New Roman" w:hAnsiTheme="majorHAnsi" w:cs="Times New Roman"/>
          <w:sz w:val="18"/>
          <w:szCs w:val="18"/>
        </w:rPr>
        <w:t xml:space="preserve">, and </w:t>
      </w:r>
      <w:r w:rsidRPr="00651694">
        <w:rPr>
          <w:rFonts w:asciiTheme="majorHAnsi" w:eastAsia="Times New Roman" w:hAnsiTheme="majorHAnsi" w:cs="Times New Roman"/>
          <w:b/>
          <w:bCs/>
          <w:sz w:val="18"/>
          <w:szCs w:val="18"/>
        </w:rPr>
        <w:t>compliance documentation</w:t>
      </w:r>
      <w:r w:rsidRPr="00651694">
        <w:rPr>
          <w:rFonts w:asciiTheme="majorHAnsi" w:eastAsia="Times New Roman" w:hAnsiTheme="majorHAnsi" w:cs="Times New Roman"/>
          <w:sz w:val="18"/>
          <w:szCs w:val="18"/>
        </w:rPr>
        <w:t xml:space="preserve"> efforts aligned with </w:t>
      </w:r>
      <w:r w:rsidRPr="00651694">
        <w:rPr>
          <w:rFonts w:asciiTheme="majorHAnsi" w:eastAsia="Times New Roman" w:hAnsiTheme="majorHAnsi" w:cs="Times New Roman"/>
          <w:b/>
          <w:bCs/>
          <w:sz w:val="18"/>
          <w:szCs w:val="18"/>
        </w:rPr>
        <w:t>NIST</w:t>
      </w:r>
      <w:r w:rsidRPr="00651694">
        <w:rPr>
          <w:rFonts w:asciiTheme="majorHAnsi" w:eastAsia="Times New Roman" w:hAnsiTheme="majorHAnsi" w:cs="Times New Roman"/>
          <w:sz w:val="18"/>
          <w:szCs w:val="18"/>
        </w:rPr>
        <w:t xml:space="preserve">, </w:t>
      </w:r>
      <w:r w:rsidRPr="00651694">
        <w:rPr>
          <w:rFonts w:asciiTheme="majorHAnsi" w:eastAsia="Times New Roman" w:hAnsiTheme="majorHAnsi" w:cs="Times New Roman"/>
          <w:b/>
          <w:bCs/>
          <w:sz w:val="18"/>
          <w:szCs w:val="18"/>
        </w:rPr>
        <w:t>CIS</w:t>
      </w:r>
      <w:r w:rsidRPr="00651694">
        <w:rPr>
          <w:rFonts w:asciiTheme="majorHAnsi" w:eastAsia="Times New Roman" w:hAnsiTheme="majorHAnsi" w:cs="Times New Roman"/>
          <w:sz w:val="18"/>
          <w:szCs w:val="18"/>
        </w:rPr>
        <w:t xml:space="preserve">, </w:t>
      </w:r>
      <w:r w:rsidRPr="00651694">
        <w:rPr>
          <w:rFonts w:asciiTheme="majorHAnsi" w:eastAsia="Times New Roman" w:hAnsiTheme="majorHAnsi" w:cs="Times New Roman"/>
          <w:b/>
          <w:bCs/>
          <w:sz w:val="18"/>
          <w:szCs w:val="18"/>
        </w:rPr>
        <w:t>FedRAMP</w:t>
      </w:r>
      <w:r w:rsidRPr="00651694">
        <w:rPr>
          <w:rFonts w:asciiTheme="majorHAnsi" w:eastAsia="Times New Roman" w:hAnsiTheme="majorHAnsi" w:cs="Times New Roman"/>
          <w:sz w:val="18"/>
          <w:szCs w:val="18"/>
        </w:rPr>
        <w:t xml:space="preserve">, </w:t>
      </w:r>
      <w:r w:rsidRPr="00651694">
        <w:rPr>
          <w:rFonts w:asciiTheme="majorHAnsi" w:eastAsia="Times New Roman" w:hAnsiTheme="majorHAnsi" w:cs="Times New Roman"/>
          <w:b/>
          <w:bCs/>
          <w:sz w:val="18"/>
          <w:szCs w:val="18"/>
        </w:rPr>
        <w:t>PCI-style controls</w:t>
      </w:r>
      <w:r w:rsidRPr="00651694">
        <w:rPr>
          <w:rFonts w:asciiTheme="majorHAnsi" w:eastAsia="Times New Roman" w:hAnsiTheme="majorHAnsi" w:cs="Times New Roman"/>
          <w:sz w:val="18"/>
          <w:szCs w:val="18"/>
        </w:rPr>
        <w:t xml:space="preserve">, </w:t>
      </w:r>
      <w:r w:rsidRPr="00651694">
        <w:rPr>
          <w:rFonts w:asciiTheme="majorHAnsi" w:eastAsia="Times New Roman" w:hAnsiTheme="majorHAnsi" w:cs="Times New Roman"/>
          <w:b/>
          <w:bCs/>
          <w:sz w:val="18"/>
          <w:szCs w:val="18"/>
        </w:rPr>
        <w:t>IAM/RBAC</w:t>
      </w:r>
      <w:r w:rsidRPr="00651694">
        <w:rPr>
          <w:rFonts w:asciiTheme="majorHAnsi" w:eastAsia="Times New Roman" w:hAnsiTheme="majorHAnsi" w:cs="Times New Roman"/>
          <w:sz w:val="18"/>
          <w:szCs w:val="18"/>
        </w:rPr>
        <w:t xml:space="preserve">, </w:t>
      </w:r>
      <w:r w:rsidRPr="00651694">
        <w:rPr>
          <w:rFonts w:asciiTheme="majorHAnsi" w:eastAsia="Times New Roman" w:hAnsiTheme="majorHAnsi" w:cs="Times New Roman"/>
          <w:b/>
          <w:bCs/>
          <w:sz w:val="18"/>
          <w:szCs w:val="18"/>
        </w:rPr>
        <w:t>encryption</w:t>
      </w:r>
      <w:r w:rsidRPr="00651694">
        <w:rPr>
          <w:rFonts w:asciiTheme="majorHAnsi" w:eastAsia="Times New Roman" w:hAnsiTheme="majorHAnsi" w:cs="Times New Roman"/>
          <w:sz w:val="18"/>
          <w:szCs w:val="18"/>
        </w:rPr>
        <w:t xml:space="preserve">, </w:t>
      </w:r>
      <w:r w:rsidRPr="00651694">
        <w:rPr>
          <w:rFonts w:asciiTheme="majorHAnsi" w:eastAsia="Times New Roman" w:hAnsiTheme="majorHAnsi" w:cs="Times New Roman"/>
          <w:b/>
          <w:bCs/>
          <w:sz w:val="18"/>
          <w:szCs w:val="18"/>
        </w:rPr>
        <w:t>audit logging</w:t>
      </w:r>
      <w:r w:rsidRPr="00651694">
        <w:rPr>
          <w:rFonts w:asciiTheme="majorHAnsi" w:eastAsia="Times New Roman" w:hAnsiTheme="majorHAnsi" w:cs="Times New Roman"/>
          <w:sz w:val="18"/>
          <w:szCs w:val="18"/>
        </w:rPr>
        <w:t xml:space="preserve">, and </w:t>
      </w:r>
      <w:r w:rsidRPr="00651694">
        <w:rPr>
          <w:rFonts w:asciiTheme="majorHAnsi" w:eastAsia="Times New Roman" w:hAnsiTheme="majorHAnsi" w:cs="Times New Roman"/>
          <w:b/>
          <w:bCs/>
          <w:sz w:val="18"/>
          <w:szCs w:val="18"/>
        </w:rPr>
        <w:t>recovery procedures</w:t>
      </w:r>
      <w:r w:rsidRPr="00651694">
        <w:rPr>
          <w:rFonts w:asciiTheme="majorHAnsi" w:eastAsia="Times New Roman" w:hAnsiTheme="majorHAnsi" w:cs="Times New Roman"/>
          <w:sz w:val="18"/>
          <w:szCs w:val="18"/>
        </w:rPr>
        <w:t>.</w:t>
      </w:r>
    </w:p>
    <w:p w14:paraId="5E6E0F13" w14:textId="10801F3E" w:rsidR="00026F4D" w:rsidRPr="00026F4D" w:rsidRDefault="00026F4D" w:rsidP="00026F4D">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026F4D">
        <w:rPr>
          <w:rFonts w:asciiTheme="majorHAnsi" w:eastAsia="Times New Roman" w:hAnsiTheme="majorHAnsi" w:cs="Times New Roman"/>
          <w:sz w:val="18"/>
          <w:szCs w:val="18"/>
        </w:rPr>
        <w:t xml:space="preserve">Worked with healthcare application, QA, security, and platform teams using </w:t>
      </w:r>
      <w:r w:rsidRPr="00026F4D">
        <w:rPr>
          <w:rFonts w:asciiTheme="majorHAnsi" w:eastAsia="Times New Roman" w:hAnsiTheme="majorHAnsi" w:cs="Times New Roman"/>
          <w:b/>
          <w:bCs/>
          <w:sz w:val="18"/>
          <w:szCs w:val="18"/>
        </w:rPr>
        <w:t>Salesforce validation, Jira, sprint planning, defect triage, HIPAA compliance, RBAC, audit logging, and controlled release approvals</w:t>
      </w:r>
      <w:r w:rsidRPr="00026F4D">
        <w:rPr>
          <w:rFonts w:asciiTheme="majorHAnsi" w:eastAsia="Times New Roman" w:hAnsiTheme="majorHAnsi" w:cs="Times New Roman"/>
          <w:sz w:val="18"/>
          <w:szCs w:val="18"/>
        </w:rPr>
        <w:t xml:space="preserve"> to support secure and reliable Salesforce delivery.</w:t>
      </w:r>
    </w:p>
    <w:p w14:paraId="535BA095" w14:textId="02DD3F65"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Supported AWS cloud security operations by managing </w:t>
      </w:r>
      <w:r w:rsidRPr="00615819">
        <w:rPr>
          <w:rFonts w:asciiTheme="majorHAnsi" w:eastAsia="Times New Roman" w:hAnsiTheme="majorHAnsi" w:cs="Times New Roman"/>
          <w:b/>
          <w:bCs/>
          <w:sz w:val="18"/>
          <w:szCs w:val="18"/>
        </w:rPr>
        <w:t>IAM roles, Security Groups, VPC controls, CloudTrail, CloudWatch, GuardDuty, KMS encryption, Lambda permissions</w:t>
      </w:r>
      <w:r w:rsidRPr="00615819">
        <w:rPr>
          <w:rFonts w:asciiTheme="majorHAnsi" w:eastAsia="Times New Roman" w:hAnsiTheme="majorHAnsi" w:cs="Times New Roman"/>
          <w:sz w:val="18"/>
          <w:szCs w:val="18"/>
        </w:rPr>
        <w:t xml:space="preserve">, and </w:t>
      </w:r>
      <w:r w:rsidRPr="00615819">
        <w:rPr>
          <w:rFonts w:asciiTheme="majorHAnsi" w:eastAsia="Times New Roman" w:hAnsiTheme="majorHAnsi" w:cs="Times New Roman"/>
          <w:b/>
          <w:bCs/>
          <w:sz w:val="18"/>
          <w:szCs w:val="18"/>
        </w:rPr>
        <w:t>S3 bucket policies</w:t>
      </w:r>
      <w:r w:rsidRPr="00615819">
        <w:rPr>
          <w:rFonts w:asciiTheme="majorHAnsi" w:eastAsia="Times New Roman" w:hAnsiTheme="majorHAnsi" w:cs="Times New Roman"/>
          <w:sz w:val="18"/>
          <w:szCs w:val="18"/>
        </w:rPr>
        <w:t xml:space="preserve"> to strengthen access control and visibility.</w:t>
      </w:r>
    </w:p>
    <w:p w14:paraId="7D2C644B" w14:textId="30134271"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Implemented </w:t>
      </w:r>
      <w:r w:rsidRPr="00615819">
        <w:rPr>
          <w:rFonts w:asciiTheme="majorHAnsi" w:eastAsia="Times New Roman" w:hAnsiTheme="majorHAnsi" w:cs="Times New Roman"/>
          <w:b/>
          <w:bCs/>
          <w:sz w:val="18"/>
          <w:szCs w:val="18"/>
        </w:rPr>
        <w:t>Terraform-based AWS automation</w:t>
      </w:r>
      <w:r w:rsidRPr="00615819">
        <w:rPr>
          <w:rFonts w:asciiTheme="majorHAnsi" w:eastAsia="Times New Roman" w:hAnsiTheme="majorHAnsi" w:cs="Times New Roman"/>
          <w:sz w:val="18"/>
          <w:szCs w:val="18"/>
        </w:rPr>
        <w:t xml:space="preserve"> through </w:t>
      </w:r>
      <w:r w:rsidRPr="00615819">
        <w:rPr>
          <w:rFonts w:asciiTheme="majorHAnsi" w:eastAsia="Times New Roman" w:hAnsiTheme="majorHAnsi" w:cs="Times New Roman"/>
          <w:b/>
          <w:bCs/>
          <w:sz w:val="18"/>
          <w:szCs w:val="18"/>
        </w:rPr>
        <w:t>GitLab CI/CD, Jenkins, GitHub Actions, and AWS CodePipeline</w:t>
      </w:r>
      <w:r w:rsidRPr="00615819">
        <w:rPr>
          <w:rFonts w:asciiTheme="majorHAnsi" w:eastAsia="Times New Roman" w:hAnsiTheme="majorHAnsi" w:cs="Times New Roman"/>
          <w:sz w:val="18"/>
          <w:szCs w:val="18"/>
        </w:rPr>
        <w:t>, provisioning serverless workflows, networking controls, logging resources, and secure cloud environments.</w:t>
      </w:r>
    </w:p>
    <w:p w14:paraId="2B108E3A" w14:textId="1247DC02" w:rsid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Assisted with hybrid cloud and compliance support by validating systems against </w:t>
      </w:r>
      <w:r w:rsidRPr="00615819">
        <w:rPr>
          <w:rFonts w:asciiTheme="majorHAnsi" w:eastAsia="Times New Roman" w:hAnsiTheme="majorHAnsi" w:cs="Times New Roman"/>
          <w:b/>
          <w:bCs/>
          <w:sz w:val="18"/>
          <w:szCs w:val="18"/>
        </w:rPr>
        <w:t>HIPAA/HITRUST, NIST, FedRAMP, IAM, audit logging, encryption, access policies</w:t>
      </w:r>
      <w:r w:rsidRPr="00615819">
        <w:rPr>
          <w:rFonts w:asciiTheme="majorHAnsi" w:eastAsia="Times New Roman" w:hAnsiTheme="majorHAnsi" w:cs="Times New Roman"/>
          <w:sz w:val="18"/>
          <w:szCs w:val="18"/>
        </w:rPr>
        <w:t xml:space="preserve">, and cloud security baselines across </w:t>
      </w:r>
      <w:r w:rsidRPr="00615819">
        <w:rPr>
          <w:rFonts w:asciiTheme="majorHAnsi" w:eastAsia="Times New Roman" w:hAnsiTheme="majorHAnsi" w:cs="Times New Roman"/>
          <w:b/>
          <w:bCs/>
          <w:sz w:val="18"/>
          <w:szCs w:val="18"/>
        </w:rPr>
        <w:t>AWS</w:t>
      </w:r>
      <w:r w:rsidRPr="00615819">
        <w:rPr>
          <w:rFonts w:asciiTheme="majorHAnsi" w:eastAsia="Times New Roman" w:hAnsiTheme="majorHAnsi" w:cs="Times New Roman"/>
          <w:sz w:val="18"/>
          <w:szCs w:val="18"/>
        </w:rPr>
        <w:t xml:space="preserve"> and on-prem environments.</w:t>
      </w:r>
    </w:p>
    <w:p w14:paraId="51AB6D60" w14:textId="6A32057C" w:rsidR="00046368" w:rsidRPr="00FA36AF" w:rsidRDefault="00046368"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046368">
        <w:rPr>
          <w:rStyle w:val="Strong"/>
          <w:sz w:val="18"/>
          <w:szCs w:val="18"/>
        </w:rPr>
        <w:t>Enhanced Dynatrace monitoring</w:t>
      </w:r>
      <w:r w:rsidRPr="00046368">
        <w:rPr>
          <w:sz w:val="18"/>
          <w:szCs w:val="18"/>
        </w:rPr>
        <w:t xml:space="preserve"> for healthcare cloud platforms by tracking </w:t>
      </w:r>
      <w:r w:rsidRPr="00046368">
        <w:rPr>
          <w:rStyle w:val="Strong"/>
          <w:sz w:val="18"/>
          <w:szCs w:val="18"/>
        </w:rPr>
        <w:t>service performance, API latency, container health, host utilization, alerts, dashboards, and root-cause analysis</w:t>
      </w:r>
      <w:r w:rsidRPr="00046368">
        <w:rPr>
          <w:sz w:val="18"/>
          <w:szCs w:val="18"/>
        </w:rPr>
        <w:t>, helping teams proactively identify operational issues and maintain application reliability.</w:t>
      </w:r>
    </w:p>
    <w:p w14:paraId="010FA84E" w14:textId="77777777" w:rsidR="00FA36AF" w:rsidRPr="00FA36AF" w:rsidRDefault="00FA36AF" w:rsidP="00FA36AF">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FA36AF">
        <w:rPr>
          <w:rFonts w:asciiTheme="majorHAnsi" w:eastAsia="Times New Roman" w:hAnsiTheme="majorHAnsi" w:cs="Times New Roman"/>
          <w:sz w:val="18"/>
          <w:szCs w:val="18"/>
        </w:rPr>
        <w:t xml:space="preserve">Built and supported containerized healthcare platform workloads using </w:t>
      </w:r>
      <w:r w:rsidRPr="00FA36AF">
        <w:rPr>
          <w:rFonts w:asciiTheme="majorHAnsi" w:eastAsia="Times New Roman" w:hAnsiTheme="majorHAnsi" w:cs="Times New Roman"/>
          <w:b/>
          <w:bCs/>
          <w:sz w:val="18"/>
          <w:szCs w:val="18"/>
        </w:rPr>
        <w:t>OpenShift v4.x, Kubernetes, Docker, Helm, ArgoCD, FluxCD, Terraform, CloudFormation, AWS EKS, ECS, GKE, Linux, Python, Bash, and GitOps</w:t>
      </w:r>
      <w:r w:rsidRPr="00FA36AF">
        <w:rPr>
          <w:rFonts w:asciiTheme="majorHAnsi" w:eastAsia="Times New Roman" w:hAnsiTheme="majorHAnsi" w:cs="Times New Roman"/>
          <w:sz w:val="18"/>
          <w:szCs w:val="18"/>
        </w:rPr>
        <w:t>, improving deployment consistency, scalability, and platform reliability across regulated environments.</w:t>
      </w:r>
    </w:p>
    <w:p w14:paraId="50B861EC" w14:textId="628C116C" w:rsidR="00FA36AF" w:rsidRPr="00FA36AF" w:rsidRDefault="00FA36AF" w:rsidP="00FA36AF">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FA36AF">
        <w:rPr>
          <w:rFonts w:asciiTheme="majorHAnsi" w:eastAsia="Times New Roman" w:hAnsiTheme="majorHAnsi" w:cs="Times New Roman"/>
          <w:sz w:val="18"/>
          <w:szCs w:val="18"/>
        </w:rPr>
        <w:t xml:space="preserve">Enhanced continuous integration and automated validation pipelines using </w:t>
      </w:r>
      <w:r w:rsidRPr="00FA36AF">
        <w:rPr>
          <w:rFonts w:asciiTheme="majorHAnsi" w:eastAsia="Times New Roman" w:hAnsiTheme="majorHAnsi" w:cs="Times New Roman"/>
          <w:b/>
          <w:bCs/>
          <w:sz w:val="18"/>
          <w:szCs w:val="18"/>
        </w:rPr>
        <w:t>Jenkins, GitHub Actions, GitLab CI, AWS CodePipeline, Maven, Gradle, npm, pip, Selenium, JUnit, TestNG, Postman, SonarQube, and Git</w:t>
      </w:r>
      <w:r w:rsidRPr="00FA36AF">
        <w:rPr>
          <w:rFonts w:asciiTheme="majorHAnsi" w:eastAsia="Times New Roman" w:hAnsiTheme="majorHAnsi" w:cs="Times New Roman"/>
          <w:sz w:val="18"/>
          <w:szCs w:val="18"/>
        </w:rPr>
        <w:t>, enabling automated builds, test execution, quality gates, and controlled production releases.</w:t>
      </w:r>
    </w:p>
    <w:p w14:paraId="767C2DAA" w14:textId="0508286D" w:rsidR="00FA36AF" w:rsidRPr="00FA36AF" w:rsidRDefault="00FA36AF" w:rsidP="00FA36AF">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FA36AF">
        <w:rPr>
          <w:rFonts w:asciiTheme="majorHAnsi" w:eastAsia="Times New Roman" w:hAnsiTheme="majorHAnsi" w:cs="Times New Roman"/>
          <w:sz w:val="18"/>
          <w:szCs w:val="18"/>
        </w:rPr>
        <w:t xml:space="preserve">Partnered with application, QA, database, security, and operations teams to troubleshoot and optimize cloud-native services using </w:t>
      </w:r>
      <w:r w:rsidRPr="00FA36AF">
        <w:rPr>
          <w:rFonts w:asciiTheme="majorHAnsi" w:eastAsia="Times New Roman" w:hAnsiTheme="majorHAnsi" w:cs="Times New Roman"/>
          <w:b/>
          <w:bCs/>
          <w:sz w:val="18"/>
          <w:szCs w:val="18"/>
        </w:rPr>
        <w:t>Java, JavaScript/TypeScript, REST APIs, Postgres, MySQL, DynamoDB, API Gateway, NGINX Ingress, F5 Load Balancers, Prometheus, Grafana, Splunk, Dynatrace, Datadog, and CloudWatch</w:t>
      </w:r>
      <w:r w:rsidRPr="00FA36AF">
        <w:rPr>
          <w:rFonts w:asciiTheme="majorHAnsi" w:eastAsia="Times New Roman" w:hAnsiTheme="majorHAnsi" w:cs="Times New Roman"/>
          <w:sz w:val="18"/>
          <w:szCs w:val="18"/>
        </w:rPr>
        <w:t>, improving observability, incident response, and SRE service quality.</w:t>
      </w:r>
    </w:p>
    <w:p w14:paraId="352D2003" w14:textId="69744F40"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Collaborated with security and platform teams to review cloud risks, remediate </w:t>
      </w:r>
      <w:r w:rsidRPr="00615819">
        <w:rPr>
          <w:rFonts w:asciiTheme="majorHAnsi" w:eastAsia="Times New Roman" w:hAnsiTheme="majorHAnsi" w:cs="Times New Roman"/>
          <w:b/>
          <w:bCs/>
          <w:sz w:val="18"/>
          <w:szCs w:val="18"/>
        </w:rPr>
        <w:t>AWS misconfigurations</w:t>
      </w:r>
      <w:r w:rsidRPr="00615819">
        <w:rPr>
          <w:rFonts w:asciiTheme="majorHAnsi" w:eastAsia="Times New Roman" w:hAnsiTheme="majorHAnsi" w:cs="Times New Roman"/>
          <w:sz w:val="18"/>
          <w:szCs w:val="18"/>
        </w:rPr>
        <w:t xml:space="preserve">, validate vulnerability findings, improve </w:t>
      </w:r>
      <w:r w:rsidRPr="00615819">
        <w:rPr>
          <w:rFonts w:asciiTheme="majorHAnsi" w:eastAsia="Times New Roman" w:hAnsiTheme="majorHAnsi" w:cs="Times New Roman"/>
          <w:b/>
          <w:bCs/>
          <w:sz w:val="18"/>
          <w:szCs w:val="18"/>
        </w:rPr>
        <w:t>Lambda, DynamoDB, IAM, S3</w:t>
      </w:r>
      <w:r w:rsidRPr="00615819">
        <w:rPr>
          <w:rFonts w:asciiTheme="majorHAnsi" w:eastAsia="Times New Roman" w:hAnsiTheme="majorHAnsi" w:cs="Times New Roman"/>
          <w:sz w:val="18"/>
          <w:szCs w:val="18"/>
        </w:rPr>
        <w:t>, and infrastructure security, and support secure application deployments.</w:t>
      </w:r>
    </w:p>
    <w:p w14:paraId="1F31DDDF" w14:textId="64180737"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Developed enterprise CI/CD pipelines using </w:t>
      </w:r>
      <w:r w:rsidRPr="00615819">
        <w:rPr>
          <w:rFonts w:asciiTheme="majorHAnsi" w:eastAsia="Times New Roman" w:hAnsiTheme="majorHAnsi" w:cs="Times New Roman"/>
          <w:b/>
          <w:bCs/>
          <w:sz w:val="18"/>
          <w:szCs w:val="18"/>
        </w:rPr>
        <w:t>GitLab CI, Jenkins, GitHub Actions, AWS CodePipeline, Git, Terraform</w:t>
      </w:r>
      <w:r w:rsidRPr="00615819">
        <w:rPr>
          <w:rFonts w:asciiTheme="majorHAnsi" w:eastAsia="Times New Roman" w:hAnsiTheme="majorHAnsi" w:cs="Times New Roman"/>
          <w:sz w:val="18"/>
          <w:szCs w:val="18"/>
        </w:rPr>
        <w:t>, and deployment approval gates to automate backend builds, tests, infrastructure changes, and AWS application releases.</w:t>
      </w:r>
    </w:p>
    <w:p w14:paraId="57197220" w14:textId="206AA269"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Migrated and modernized legacy healthcare applications into </w:t>
      </w:r>
      <w:r w:rsidRPr="00615819">
        <w:rPr>
          <w:rFonts w:asciiTheme="majorHAnsi" w:eastAsia="Times New Roman" w:hAnsiTheme="majorHAnsi" w:cs="Times New Roman"/>
          <w:b/>
          <w:bCs/>
          <w:sz w:val="18"/>
          <w:szCs w:val="18"/>
        </w:rPr>
        <w:t>AWS serverless, EKS, ECS, Docker, Kubernetes, Lambda, Step Functions, DynamoDB, S3</w:t>
      </w:r>
      <w:r w:rsidRPr="00615819">
        <w:rPr>
          <w:rFonts w:asciiTheme="majorHAnsi" w:eastAsia="Times New Roman" w:hAnsiTheme="majorHAnsi" w:cs="Times New Roman"/>
          <w:sz w:val="18"/>
          <w:szCs w:val="18"/>
        </w:rPr>
        <w:t>, and cloud-native deployment patterns for improved scalability and maintainability.</w:t>
      </w:r>
    </w:p>
    <w:p w14:paraId="5EE165D5" w14:textId="4CC571B6"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Improved enterprise observability by configuring </w:t>
      </w:r>
      <w:r w:rsidRPr="00615819">
        <w:rPr>
          <w:rFonts w:asciiTheme="majorHAnsi" w:eastAsia="Times New Roman" w:hAnsiTheme="majorHAnsi" w:cs="Times New Roman"/>
          <w:b/>
          <w:bCs/>
          <w:sz w:val="18"/>
          <w:szCs w:val="18"/>
        </w:rPr>
        <w:t>CloudWatch, X-Ray, Dynatrace, Datadog, Prometheus, Grafana, Splunk, OpenTelemetry, and ELK/EFK</w:t>
      </w:r>
      <w:r w:rsidRPr="00615819">
        <w:rPr>
          <w:rFonts w:asciiTheme="majorHAnsi" w:eastAsia="Times New Roman" w:hAnsiTheme="majorHAnsi" w:cs="Times New Roman"/>
          <w:sz w:val="18"/>
          <w:szCs w:val="18"/>
        </w:rPr>
        <w:t xml:space="preserve"> dashboards to monitor latency, errors, logs, traces, and application health.</w:t>
      </w:r>
    </w:p>
    <w:p w14:paraId="080C8D26" w14:textId="45E31AEB"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Performed scalability and capacity analysis across </w:t>
      </w:r>
      <w:r w:rsidRPr="00615819">
        <w:rPr>
          <w:rFonts w:asciiTheme="majorHAnsi" w:eastAsia="Times New Roman" w:hAnsiTheme="majorHAnsi" w:cs="Times New Roman"/>
          <w:b/>
          <w:bCs/>
          <w:sz w:val="18"/>
          <w:szCs w:val="18"/>
        </w:rPr>
        <w:t>AWS serverless workflows, Lambda concurrency, DynamoDB read/write patterns, CloudFront traffic, EKS, Kubernetes, Linux, networking</w:t>
      </w:r>
      <w:r w:rsidRPr="00615819">
        <w:rPr>
          <w:rFonts w:asciiTheme="majorHAnsi" w:eastAsia="Times New Roman" w:hAnsiTheme="majorHAnsi" w:cs="Times New Roman"/>
          <w:sz w:val="18"/>
          <w:szCs w:val="18"/>
        </w:rPr>
        <w:t>, middleware, and database workloads.</w:t>
      </w:r>
    </w:p>
    <w:p w14:paraId="648FAC71" w14:textId="103EA183"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Automated operational toil reduction using </w:t>
      </w:r>
      <w:r w:rsidRPr="00615819">
        <w:rPr>
          <w:rFonts w:asciiTheme="majorHAnsi" w:eastAsia="Times New Roman" w:hAnsiTheme="majorHAnsi" w:cs="Times New Roman"/>
          <w:b/>
          <w:bCs/>
          <w:sz w:val="18"/>
          <w:szCs w:val="18"/>
        </w:rPr>
        <w:t>Node.js, TypeScript, Python, Bash, PowerShell, Groovy, Terraform, AWS CLI</w:t>
      </w:r>
      <w:r w:rsidRPr="00615819">
        <w:rPr>
          <w:rFonts w:asciiTheme="majorHAnsi" w:eastAsia="Times New Roman" w:hAnsiTheme="majorHAnsi" w:cs="Times New Roman"/>
          <w:sz w:val="18"/>
          <w:szCs w:val="18"/>
        </w:rPr>
        <w:t>, and runbook workflows for health checks, deployment validation, file processing, and infrastructure reporting.</w:t>
      </w:r>
    </w:p>
    <w:p w14:paraId="76D74962" w14:textId="61E28BE9"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Strengthened disaster recovery and business continuity practices by documenting </w:t>
      </w:r>
      <w:r w:rsidRPr="00615819">
        <w:rPr>
          <w:rFonts w:asciiTheme="majorHAnsi" w:eastAsia="Times New Roman" w:hAnsiTheme="majorHAnsi" w:cs="Times New Roman"/>
          <w:b/>
          <w:bCs/>
          <w:sz w:val="18"/>
          <w:szCs w:val="18"/>
        </w:rPr>
        <w:t>RTO/RPO targets, AWS backup strategies, Route 53 failover, S3 replication, DynamoDB recovery</w:t>
      </w:r>
      <w:r w:rsidRPr="00615819">
        <w:rPr>
          <w:rFonts w:asciiTheme="majorHAnsi" w:eastAsia="Times New Roman" w:hAnsiTheme="majorHAnsi" w:cs="Times New Roman"/>
          <w:sz w:val="18"/>
          <w:szCs w:val="18"/>
        </w:rPr>
        <w:t>, restore procedures, and DR runbooks.</w:t>
      </w:r>
    </w:p>
    <w:p w14:paraId="3C2728BE" w14:textId="679349BA"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Led cross-functional reliability initiatives with application, infrastructure, cybersecurity, database, networking, and operations teams to embed </w:t>
      </w:r>
      <w:r w:rsidRPr="00615819">
        <w:rPr>
          <w:rFonts w:asciiTheme="majorHAnsi" w:eastAsia="Times New Roman" w:hAnsiTheme="majorHAnsi" w:cs="Times New Roman"/>
          <w:b/>
          <w:bCs/>
          <w:sz w:val="18"/>
          <w:szCs w:val="18"/>
        </w:rPr>
        <w:t>AWS, Lambda, Step Functions, DynamoDB, CI/CD, observability</w:t>
      </w:r>
      <w:r w:rsidRPr="00615819">
        <w:rPr>
          <w:rFonts w:asciiTheme="majorHAnsi" w:eastAsia="Times New Roman" w:hAnsiTheme="majorHAnsi" w:cs="Times New Roman"/>
          <w:sz w:val="18"/>
          <w:szCs w:val="18"/>
        </w:rPr>
        <w:t>, and security requirements into delivery workflows.</w:t>
      </w:r>
    </w:p>
    <w:p w14:paraId="4552C954" w14:textId="0F875E8A"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Automated application deployments using </w:t>
      </w:r>
      <w:r w:rsidRPr="00615819">
        <w:rPr>
          <w:rFonts w:asciiTheme="majorHAnsi" w:eastAsia="Times New Roman" w:hAnsiTheme="majorHAnsi" w:cs="Times New Roman"/>
          <w:b/>
          <w:bCs/>
          <w:sz w:val="18"/>
          <w:szCs w:val="18"/>
        </w:rPr>
        <w:t>GitLab CI, Jenkins, Terraform, CloudFormation, AWS CDK, Helm, Ansible, GitOps workflows</w:t>
      </w:r>
      <w:r w:rsidRPr="00615819">
        <w:rPr>
          <w:rFonts w:asciiTheme="majorHAnsi" w:eastAsia="Times New Roman" w:hAnsiTheme="majorHAnsi" w:cs="Times New Roman"/>
          <w:sz w:val="18"/>
          <w:szCs w:val="18"/>
        </w:rPr>
        <w:t xml:space="preserve">, and </w:t>
      </w:r>
      <w:r w:rsidRPr="00615819">
        <w:rPr>
          <w:rFonts w:asciiTheme="majorHAnsi" w:eastAsia="Times New Roman" w:hAnsiTheme="majorHAnsi" w:cs="Times New Roman"/>
          <w:b/>
          <w:bCs/>
          <w:sz w:val="18"/>
          <w:szCs w:val="18"/>
        </w:rPr>
        <w:t>AWS CLI</w:t>
      </w:r>
      <w:r w:rsidRPr="00615819">
        <w:rPr>
          <w:rFonts w:asciiTheme="majorHAnsi" w:eastAsia="Times New Roman" w:hAnsiTheme="majorHAnsi" w:cs="Times New Roman"/>
          <w:sz w:val="18"/>
          <w:szCs w:val="18"/>
        </w:rPr>
        <w:t>, improving deployment consistency across dev, test, staging, and production environments.</w:t>
      </w:r>
    </w:p>
    <w:p w14:paraId="14028039" w14:textId="2CCC8F31" w:rsid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lastRenderedPageBreak/>
        <w:t xml:space="preserve">Enabled controlled delivery using </w:t>
      </w:r>
      <w:r w:rsidRPr="00615819">
        <w:rPr>
          <w:rFonts w:asciiTheme="majorHAnsi" w:eastAsia="Times New Roman" w:hAnsiTheme="majorHAnsi" w:cs="Times New Roman"/>
          <w:b/>
          <w:bCs/>
          <w:sz w:val="18"/>
          <w:szCs w:val="18"/>
        </w:rPr>
        <w:t>GitLab, GitLab CI, Git, ArgoCD, FluxCD, Terraform, AWS CodePipeline</w:t>
      </w:r>
      <w:r w:rsidRPr="00615819">
        <w:rPr>
          <w:rFonts w:asciiTheme="majorHAnsi" w:eastAsia="Times New Roman" w:hAnsiTheme="majorHAnsi" w:cs="Times New Roman"/>
          <w:sz w:val="18"/>
          <w:szCs w:val="18"/>
        </w:rPr>
        <w:t>, and versioned configuration workflows to improve auditability, release control, and environment consistency.</w:t>
      </w:r>
    </w:p>
    <w:p w14:paraId="2E15D2A0" w14:textId="200B7360" w:rsidR="007F06B5" w:rsidRPr="007F06B5" w:rsidRDefault="007F06B5"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7F06B5">
        <w:rPr>
          <w:sz w:val="18"/>
          <w:szCs w:val="18"/>
        </w:rPr>
        <w:t xml:space="preserve">Assisted infrastructure and platform teams with cloud readiness, security, monitoring, and operational support for enterprise database platforms, including </w:t>
      </w:r>
      <w:r w:rsidRPr="007F06B5">
        <w:rPr>
          <w:rStyle w:val="Strong"/>
          <w:sz w:val="18"/>
          <w:szCs w:val="18"/>
        </w:rPr>
        <w:t>SAP HANA / SAP Private Cloud Edition workloads</w:t>
      </w:r>
      <w:r w:rsidRPr="007F06B5">
        <w:rPr>
          <w:sz w:val="18"/>
          <w:szCs w:val="18"/>
        </w:rPr>
        <w:t xml:space="preserve">, using </w:t>
      </w:r>
      <w:r w:rsidRPr="007F06B5">
        <w:rPr>
          <w:rStyle w:val="Strong"/>
          <w:sz w:val="18"/>
          <w:szCs w:val="18"/>
        </w:rPr>
        <w:t>Terraform, Ansible, Linux, AWS, Azure, GCP, IAM/RBAC, KMS, Secrets Management, CloudWatch, Azure Monitor, Prometheus, Grafana, Splunk, backup/recovery validation, and compliance-aligned runbooks</w:t>
      </w:r>
      <w:r w:rsidRPr="007F06B5">
        <w:rPr>
          <w:sz w:val="18"/>
          <w:szCs w:val="18"/>
        </w:rPr>
        <w:t>.</w:t>
      </w:r>
    </w:p>
    <w:p w14:paraId="3EFDC2FB" w14:textId="52DC85AA"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Implemented cloud security and governance controls using </w:t>
      </w:r>
      <w:r w:rsidRPr="00615819">
        <w:rPr>
          <w:rFonts w:asciiTheme="majorHAnsi" w:eastAsia="Times New Roman" w:hAnsiTheme="majorHAnsi" w:cs="Times New Roman"/>
          <w:b/>
          <w:bCs/>
          <w:sz w:val="18"/>
          <w:szCs w:val="18"/>
        </w:rPr>
        <w:t>AWS IAM, RBAC, VPC Security Groups, encryption, AWS Secrets Manager, KMS, HashiCorp Vault, Azure Key Vault</w:t>
      </w:r>
      <w:r w:rsidRPr="00615819">
        <w:rPr>
          <w:rFonts w:asciiTheme="majorHAnsi" w:eastAsia="Times New Roman" w:hAnsiTheme="majorHAnsi" w:cs="Times New Roman"/>
          <w:sz w:val="18"/>
          <w:szCs w:val="18"/>
        </w:rPr>
        <w:t>, least-privilege access, and centralized audit logging.</w:t>
      </w:r>
    </w:p>
    <w:p w14:paraId="282DDA79" w14:textId="4271FF56"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Established enterprise cloud governance using </w:t>
      </w:r>
      <w:r w:rsidRPr="00615819">
        <w:rPr>
          <w:rFonts w:asciiTheme="majorHAnsi" w:eastAsia="Times New Roman" w:hAnsiTheme="majorHAnsi" w:cs="Times New Roman"/>
          <w:b/>
          <w:bCs/>
          <w:sz w:val="18"/>
          <w:szCs w:val="18"/>
        </w:rPr>
        <w:t>AWS Control Tower concepts, landing-zone standards, IAM baselines, tagging policies, encryption controls, CloudTrail, CloudWatch, NIST, FedRAMP</w:t>
      </w:r>
      <w:r w:rsidRPr="00615819">
        <w:rPr>
          <w:rFonts w:asciiTheme="majorHAnsi" w:eastAsia="Times New Roman" w:hAnsiTheme="majorHAnsi" w:cs="Times New Roman"/>
          <w:sz w:val="18"/>
          <w:szCs w:val="18"/>
        </w:rPr>
        <w:t>, and compliance-ready infrastructure patterns.</w:t>
      </w:r>
    </w:p>
    <w:p w14:paraId="02230BC8" w14:textId="5DCB39D0"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Configured observability and alerting using </w:t>
      </w:r>
      <w:r w:rsidRPr="00615819">
        <w:rPr>
          <w:rFonts w:asciiTheme="majorHAnsi" w:eastAsia="Times New Roman" w:hAnsiTheme="majorHAnsi" w:cs="Times New Roman"/>
          <w:b/>
          <w:bCs/>
          <w:sz w:val="18"/>
          <w:szCs w:val="18"/>
        </w:rPr>
        <w:t>Amazon CloudWatch, X-Ray, Prometheus, Grafana, Splunk, Datadog, Dynatrace, OpenTelemetry, and EFK</w:t>
      </w:r>
      <w:r w:rsidRPr="00615819">
        <w:rPr>
          <w:rFonts w:asciiTheme="majorHAnsi" w:eastAsia="Times New Roman" w:hAnsiTheme="majorHAnsi" w:cs="Times New Roman"/>
          <w:sz w:val="18"/>
          <w:szCs w:val="18"/>
        </w:rPr>
        <w:t xml:space="preserve"> stacks to monitor application performance, infrastructure health, logs, alerts, and SLO-based KPIs.</w:t>
      </w:r>
    </w:p>
    <w:p w14:paraId="1587B780" w14:textId="3A56F23E"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Supported production healthcare systems by troubleshooting </w:t>
      </w:r>
      <w:r w:rsidRPr="00615819">
        <w:rPr>
          <w:rFonts w:asciiTheme="majorHAnsi" w:eastAsia="Times New Roman" w:hAnsiTheme="majorHAnsi" w:cs="Times New Roman"/>
          <w:b/>
          <w:bCs/>
          <w:sz w:val="18"/>
          <w:szCs w:val="18"/>
        </w:rPr>
        <w:t>AWS Lambda, Step Functions, DynamoDB, CloudFront, S3, Linux, Kubernetes, CI/CD, IAM, API errors</w:t>
      </w:r>
      <w:r w:rsidRPr="00615819">
        <w:rPr>
          <w:rFonts w:asciiTheme="majorHAnsi" w:eastAsia="Times New Roman" w:hAnsiTheme="majorHAnsi" w:cs="Times New Roman"/>
          <w:sz w:val="18"/>
          <w:szCs w:val="18"/>
        </w:rPr>
        <w:t>, and certificate issues while participating in incident response, RCA, and runbook creation.</w:t>
      </w:r>
    </w:p>
    <w:p w14:paraId="129753B1" w14:textId="46B6EB1D"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Designed high-availability AWS application patterns using </w:t>
      </w:r>
      <w:r w:rsidRPr="00615819">
        <w:rPr>
          <w:rFonts w:asciiTheme="majorHAnsi" w:eastAsia="Times New Roman" w:hAnsiTheme="majorHAnsi" w:cs="Times New Roman"/>
          <w:b/>
          <w:bCs/>
          <w:sz w:val="18"/>
          <w:szCs w:val="18"/>
        </w:rPr>
        <w:t>Route 53, CloudFront, Lambda, Step Functions, DynamoDB, S3, load balancers, DNS routing policies, backups, retry logic</w:t>
      </w:r>
      <w:r w:rsidRPr="00615819">
        <w:rPr>
          <w:rFonts w:asciiTheme="majorHAnsi" w:eastAsia="Times New Roman" w:hAnsiTheme="majorHAnsi" w:cs="Times New Roman"/>
          <w:sz w:val="18"/>
          <w:szCs w:val="18"/>
        </w:rPr>
        <w:t>, and resilient cloud architecture practices.</w:t>
      </w:r>
    </w:p>
    <w:p w14:paraId="52725B88" w14:textId="65B58C98"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Configured secure ingress and traffic routing using </w:t>
      </w:r>
      <w:r w:rsidRPr="00615819">
        <w:rPr>
          <w:rFonts w:asciiTheme="majorHAnsi" w:eastAsia="Times New Roman" w:hAnsiTheme="majorHAnsi" w:cs="Times New Roman"/>
          <w:b/>
          <w:bCs/>
          <w:sz w:val="18"/>
          <w:szCs w:val="18"/>
        </w:rPr>
        <w:t>CloudFront, API Gateway, NGINX Ingress, Istio Service Mesh, F5 Load Balancers, VMware AVI, mTLS, TLS/SSL certificates</w:t>
      </w:r>
      <w:r w:rsidRPr="00615819">
        <w:rPr>
          <w:rFonts w:asciiTheme="majorHAnsi" w:eastAsia="Times New Roman" w:hAnsiTheme="majorHAnsi" w:cs="Times New Roman"/>
          <w:sz w:val="18"/>
          <w:szCs w:val="18"/>
        </w:rPr>
        <w:t>, and controlled routing for backend and containerized applications.</w:t>
      </w:r>
    </w:p>
    <w:p w14:paraId="082E4D05" w14:textId="1C2BD353"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Automated routine cloud and platform operations using </w:t>
      </w:r>
      <w:r w:rsidRPr="00615819">
        <w:rPr>
          <w:rFonts w:asciiTheme="majorHAnsi" w:eastAsia="Times New Roman" w:hAnsiTheme="majorHAnsi" w:cs="Times New Roman"/>
          <w:b/>
          <w:bCs/>
          <w:sz w:val="18"/>
          <w:szCs w:val="18"/>
        </w:rPr>
        <w:t>Node.js, TypeScript, Python, Bash, Groovy, PowerShell, AWS CLI, Terraform</w:t>
      </w:r>
      <w:r w:rsidRPr="00615819">
        <w:rPr>
          <w:rFonts w:asciiTheme="majorHAnsi" w:eastAsia="Times New Roman" w:hAnsiTheme="majorHAnsi" w:cs="Times New Roman"/>
          <w:sz w:val="18"/>
          <w:szCs w:val="18"/>
        </w:rPr>
        <w:t xml:space="preserve">, and </w:t>
      </w:r>
      <w:r w:rsidRPr="00615819">
        <w:rPr>
          <w:rFonts w:asciiTheme="majorHAnsi" w:eastAsia="Times New Roman" w:hAnsiTheme="majorHAnsi" w:cs="Times New Roman"/>
          <w:b/>
          <w:bCs/>
          <w:sz w:val="18"/>
          <w:szCs w:val="18"/>
        </w:rPr>
        <w:t>Ansible Tower</w:t>
      </w:r>
      <w:r w:rsidRPr="00615819">
        <w:rPr>
          <w:rFonts w:asciiTheme="majorHAnsi" w:eastAsia="Times New Roman" w:hAnsiTheme="majorHAnsi" w:cs="Times New Roman"/>
          <w:sz w:val="18"/>
          <w:szCs w:val="18"/>
        </w:rPr>
        <w:t>, reducing manual effort and improving operational efficiency across AWS environments.</w:t>
      </w:r>
    </w:p>
    <w:p w14:paraId="734D7FC5" w14:textId="19096D3A"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Implemented Kubernetes and cloud security controls using </w:t>
      </w:r>
      <w:r w:rsidRPr="00615819">
        <w:rPr>
          <w:rFonts w:asciiTheme="majorHAnsi" w:eastAsia="Times New Roman" w:hAnsiTheme="majorHAnsi" w:cs="Times New Roman"/>
          <w:b/>
          <w:bCs/>
          <w:sz w:val="18"/>
          <w:szCs w:val="18"/>
        </w:rPr>
        <w:t>OPA/Gatekeeper, Kyverno, Calico Network Policies, RBAC, AWS IAM, Secrets Manager, KMS, vulnerability scans</w:t>
      </w:r>
      <w:r w:rsidRPr="00615819">
        <w:rPr>
          <w:rFonts w:asciiTheme="majorHAnsi" w:eastAsia="Times New Roman" w:hAnsiTheme="majorHAnsi" w:cs="Times New Roman"/>
          <w:sz w:val="18"/>
          <w:szCs w:val="18"/>
        </w:rPr>
        <w:t>, and image security policies to strengthen workload protection.</w:t>
      </w:r>
    </w:p>
    <w:p w14:paraId="7F2BA94A" w14:textId="125C15FB"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Built standardized release workflows for </w:t>
      </w:r>
      <w:r w:rsidRPr="00615819">
        <w:rPr>
          <w:rFonts w:asciiTheme="majorHAnsi" w:eastAsia="Times New Roman" w:hAnsiTheme="majorHAnsi" w:cs="Times New Roman"/>
          <w:b/>
          <w:bCs/>
          <w:sz w:val="18"/>
          <w:szCs w:val="18"/>
        </w:rPr>
        <w:t>Terraform plan/apply, GitLab CI pipelines, approval gates, drift detection, quality checks, deployment validation</w:t>
      </w:r>
      <w:r w:rsidRPr="00615819">
        <w:rPr>
          <w:rFonts w:asciiTheme="majorHAnsi" w:eastAsia="Times New Roman" w:hAnsiTheme="majorHAnsi" w:cs="Times New Roman"/>
          <w:sz w:val="18"/>
          <w:szCs w:val="18"/>
        </w:rPr>
        <w:t>, and rollback readiness to ensure controlled AWS application changes.</w:t>
      </w:r>
    </w:p>
    <w:p w14:paraId="490A7E55" w14:textId="03D300D0"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Monitored and tuned </w:t>
      </w:r>
      <w:r w:rsidRPr="00615819">
        <w:rPr>
          <w:rFonts w:asciiTheme="majorHAnsi" w:eastAsia="Times New Roman" w:hAnsiTheme="majorHAnsi" w:cs="Times New Roman"/>
          <w:b/>
          <w:bCs/>
          <w:sz w:val="18"/>
          <w:szCs w:val="18"/>
        </w:rPr>
        <w:t>AWS Lambda, Step Functions, DynamoDB, CloudFront, EKS, OpenShift, CloudWatch, Prometheus, Grafana, and Splunk</w:t>
      </w:r>
      <w:r w:rsidRPr="00615819">
        <w:rPr>
          <w:rFonts w:asciiTheme="majorHAnsi" w:eastAsia="Times New Roman" w:hAnsiTheme="majorHAnsi" w:cs="Times New Roman"/>
          <w:sz w:val="18"/>
          <w:szCs w:val="18"/>
        </w:rPr>
        <w:t>, improving backend platform stability, resource utilization, and service reliability.</w:t>
      </w:r>
    </w:p>
    <w:p w14:paraId="329D65DC" w14:textId="461C44C9" w:rsidR="00615819" w:rsidRPr="00615819" w:rsidRDefault="00615819" w:rsidP="00615819">
      <w:pPr>
        <w:pStyle w:val="ListParagraph"/>
        <w:numPr>
          <w:ilvl w:val="0"/>
          <w:numId w:val="1"/>
        </w:numPr>
        <w:spacing w:before="100" w:beforeAutospacing="1" w:after="100" w:afterAutospacing="1" w:line="240" w:lineRule="auto"/>
        <w:jc w:val="both"/>
        <w:rPr>
          <w:rFonts w:asciiTheme="majorHAnsi" w:eastAsia="Times New Roman" w:hAnsiTheme="majorHAnsi" w:cs="Times New Roman"/>
          <w:sz w:val="18"/>
          <w:szCs w:val="18"/>
        </w:rPr>
      </w:pPr>
      <w:r w:rsidRPr="00615819">
        <w:rPr>
          <w:rFonts w:asciiTheme="majorHAnsi" w:eastAsia="Times New Roman" w:hAnsiTheme="majorHAnsi" w:cs="Times New Roman"/>
          <w:sz w:val="18"/>
          <w:szCs w:val="18"/>
        </w:rPr>
        <w:t xml:space="preserve">Collaborated with application, infrastructure, cybersecurity, database, networking, martech, and operations teams in </w:t>
      </w:r>
      <w:r w:rsidRPr="00615819">
        <w:rPr>
          <w:rFonts w:asciiTheme="majorHAnsi" w:eastAsia="Times New Roman" w:hAnsiTheme="majorHAnsi" w:cs="Times New Roman"/>
          <w:b/>
          <w:bCs/>
          <w:sz w:val="18"/>
          <w:szCs w:val="18"/>
        </w:rPr>
        <w:t>Agile/Scrum</w:t>
      </w:r>
      <w:r w:rsidRPr="00615819">
        <w:rPr>
          <w:rFonts w:asciiTheme="majorHAnsi" w:eastAsia="Times New Roman" w:hAnsiTheme="majorHAnsi" w:cs="Times New Roman"/>
          <w:sz w:val="18"/>
          <w:szCs w:val="18"/>
        </w:rPr>
        <w:t xml:space="preserve"> environments to deliver scalable </w:t>
      </w:r>
      <w:r w:rsidRPr="00615819">
        <w:rPr>
          <w:rFonts w:asciiTheme="majorHAnsi" w:eastAsia="Times New Roman" w:hAnsiTheme="majorHAnsi" w:cs="Times New Roman"/>
          <w:b/>
          <w:bCs/>
          <w:sz w:val="18"/>
          <w:szCs w:val="18"/>
        </w:rPr>
        <w:t>AWS, Node.js, TypeScript, REST API, CI/CD</w:t>
      </w:r>
      <w:r w:rsidRPr="00615819">
        <w:rPr>
          <w:rFonts w:asciiTheme="majorHAnsi" w:eastAsia="Times New Roman" w:hAnsiTheme="majorHAnsi" w:cs="Times New Roman"/>
          <w:sz w:val="18"/>
          <w:szCs w:val="18"/>
        </w:rPr>
        <w:t>, and cloud solutions aligned with business requirements.</w:t>
      </w:r>
    </w:p>
    <w:p w14:paraId="5B5980BD" w14:textId="77777777" w:rsidR="00615819" w:rsidRPr="00615819" w:rsidRDefault="00615819" w:rsidP="00615819">
      <w:pPr>
        <w:pStyle w:val="ListParagraph"/>
        <w:numPr>
          <w:ilvl w:val="0"/>
          <w:numId w:val="1"/>
        </w:numPr>
        <w:pBdr>
          <w:bottom w:val="single" w:sz="6" w:space="1" w:color="auto"/>
        </w:pBdr>
        <w:spacing w:after="0" w:line="240" w:lineRule="auto"/>
        <w:jc w:val="center"/>
        <w:rPr>
          <w:rFonts w:ascii="Arial" w:eastAsia="Times New Roman" w:hAnsi="Arial" w:cs="Arial"/>
          <w:vanish/>
          <w:sz w:val="16"/>
          <w:szCs w:val="16"/>
        </w:rPr>
      </w:pPr>
      <w:r w:rsidRPr="00615819">
        <w:rPr>
          <w:rFonts w:ascii="Arial" w:eastAsia="Times New Roman" w:hAnsi="Arial" w:cs="Arial"/>
          <w:vanish/>
          <w:sz w:val="16"/>
          <w:szCs w:val="16"/>
        </w:rPr>
        <w:t>Top of Form</w:t>
      </w:r>
    </w:p>
    <w:p w14:paraId="13ACA802" w14:textId="77777777" w:rsidR="00615819" w:rsidRPr="00615819" w:rsidRDefault="00615819" w:rsidP="00615819">
      <w:pPr>
        <w:pStyle w:val="ListParagraph"/>
        <w:numPr>
          <w:ilvl w:val="0"/>
          <w:numId w:val="1"/>
        </w:numPr>
        <w:pBdr>
          <w:top w:val="single" w:sz="6" w:space="1" w:color="auto"/>
        </w:pBdr>
        <w:spacing w:after="0" w:line="240" w:lineRule="auto"/>
        <w:jc w:val="center"/>
        <w:rPr>
          <w:rFonts w:ascii="Arial" w:eastAsia="Times New Roman" w:hAnsi="Arial" w:cs="Arial"/>
          <w:vanish/>
          <w:sz w:val="16"/>
          <w:szCs w:val="16"/>
        </w:rPr>
      </w:pPr>
      <w:r w:rsidRPr="00615819">
        <w:rPr>
          <w:rFonts w:ascii="Arial" w:eastAsia="Times New Roman" w:hAnsi="Arial" w:cs="Arial"/>
          <w:vanish/>
          <w:sz w:val="16"/>
          <w:szCs w:val="16"/>
        </w:rPr>
        <w:t>Bottom of Form</w:t>
      </w:r>
    </w:p>
    <w:p w14:paraId="78FCC1D6" w14:textId="77777777" w:rsidR="0091145A" w:rsidRPr="0091145A" w:rsidRDefault="00F94360" w:rsidP="0091145A">
      <w:pPr>
        <w:pStyle w:val="NormalWeb"/>
        <w:jc w:val="both"/>
        <w:rPr>
          <w:rFonts w:asciiTheme="majorHAnsi" w:eastAsia="Times New Roman" w:hAnsiTheme="majorHAnsi"/>
          <w:sz w:val="18"/>
          <w:szCs w:val="18"/>
        </w:rPr>
      </w:pPr>
      <w:r w:rsidRPr="00615819">
        <w:rPr>
          <w:rFonts w:asciiTheme="majorHAnsi" w:eastAsia="Times New Roman" w:hAnsiTheme="majorHAnsi"/>
          <w:b/>
          <w:bCs/>
          <w:sz w:val="18"/>
          <w:szCs w:val="18"/>
        </w:rPr>
        <w:t>Environments:</w:t>
      </w:r>
      <w:r w:rsidRPr="00615819">
        <w:rPr>
          <w:rFonts w:asciiTheme="majorHAnsi" w:eastAsia="Times New Roman" w:hAnsiTheme="majorHAnsi"/>
          <w:sz w:val="18"/>
          <w:szCs w:val="18"/>
        </w:rPr>
        <w:t xml:space="preserve"> </w:t>
      </w:r>
      <w:r w:rsidR="0091145A" w:rsidRPr="0091145A">
        <w:rPr>
          <w:rFonts w:asciiTheme="majorHAnsi" w:eastAsia="Times New Roman" w:hAnsiTheme="majorHAnsi"/>
          <w:sz w:val="18"/>
          <w:szCs w:val="18"/>
        </w:rPr>
        <w:t>Ansible Tower, Ansible, Puppet, Chef, Terraform, CloudFormation, AWS CDK, Jenkins, GitHub Actions, GitLab CI, Bitbucket, ArgoCD, FluxCD, AWS CodePipeline, Azure DevOps, CI/CD Pipelines, AWS, EKS, ECS, EC2, S3, RDS Aurora, IAM, VPC, Route 53, CloudWatch, AWS Secrets Manager, Azure, AKS, Azure Key Vault, Azure Monitor, Azure AD/Entra ID, GCP, GKE, GCP IAM, Cloud Storage, Cloud Build, Cloud Monitoring, Cloud Logging, Secret Manager, BigQuery, Docker, Kubernetes, OpenShift v4.x, oc CLI, OpenShift Console, Helm, Istio, NGINX Ingress, Prometheus, Grafana, Splunk, ELK/EFK, Elasticsearch, Elasticsearch Search Templates, Vector Indexes, Datadog, Dynatrace, OpenTelemetry, ServiceNow, Nagios XI, F5, VMware AVI, PostgreSQL, Adobe Experience Manager (AEM), JMeter, Performance Testing, Load Testing, Perforce, RBAC, OPA/Gatekeeper, Kyverno, Calico, Security Policies, Certificate Management, Runbooks, SLAs, SLIs, SLOs, Error Budgets, RTO/RPO, DR Testing, Capacity Planning, Application Health Monitoring, Daily Processing Monitoring, First-Level Production Support, Software Installation, Third-Party Software Upgrades, Lab Environment Support, Physical Infrastructure, Virtual Infrastructure, High-Volume Enterprise Communication Platforms, Divisional Deployments, National Deployments, RCA, Incident Response, On-Call Support, Production Support, Agile/Scrum, Jira, Technical Documentation, Deployment Guides, Python, Bash, Groovy, PowerShell, Linux, Windows Server, NIST, FedRAMP, HIPAA.</w:t>
      </w:r>
    </w:p>
    <w:p w14:paraId="1146426F" w14:textId="13A52AE7" w:rsidR="00D8440B" w:rsidRPr="00EA0077" w:rsidRDefault="00D8440B" w:rsidP="0091145A">
      <w:pPr>
        <w:spacing w:before="100" w:beforeAutospacing="1" w:after="40" w:line="240" w:lineRule="auto"/>
        <w:jc w:val="both"/>
        <w:rPr>
          <w:rFonts w:asciiTheme="majorHAnsi" w:hAnsiTheme="majorHAnsi" w:cs="Times New Roman"/>
          <w:b/>
          <w:sz w:val="18"/>
          <w:szCs w:val="18"/>
        </w:rPr>
      </w:pPr>
      <w:r w:rsidRPr="00EA0077">
        <w:rPr>
          <w:rFonts w:asciiTheme="majorHAnsi" w:hAnsiTheme="majorHAnsi" w:cs="Times New Roman"/>
          <w:b/>
          <w:sz w:val="18"/>
          <w:szCs w:val="18"/>
        </w:rPr>
        <w:t>Client:</w:t>
      </w:r>
      <w:r w:rsidR="001D03BC">
        <w:rPr>
          <w:b/>
        </w:rPr>
        <w:t xml:space="preserve"> </w:t>
      </w:r>
      <w:r w:rsidR="001D03BC" w:rsidRPr="001D03BC">
        <w:rPr>
          <w:rFonts w:asciiTheme="majorHAnsi" w:hAnsiTheme="majorHAnsi"/>
          <w:b/>
          <w:sz w:val="18"/>
          <w:szCs w:val="18"/>
        </w:rPr>
        <w:t>H-E-B, San Antonio, TX</w:t>
      </w:r>
      <w:r w:rsidR="001D03BC" w:rsidRPr="001D03BC">
        <w:rPr>
          <w:rFonts w:asciiTheme="majorHAnsi" w:hAnsiTheme="majorHAnsi"/>
          <w:sz w:val="18"/>
          <w:szCs w:val="18"/>
        </w:rPr>
        <w:t xml:space="preserve"> </w:t>
      </w:r>
      <w:r w:rsidR="001D03BC" w:rsidRPr="001D03BC">
        <w:rPr>
          <w:rFonts w:asciiTheme="majorHAnsi" w:hAnsiTheme="majorHAnsi"/>
          <w:b/>
          <w:sz w:val="18"/>
          <w:szCs w:val="18"/>
        </w:rPr>
        <w:t xml:space="preserve">                                                                                            </w:t>
      </w:r>
      <w:r w:rsidRPr="00EA0077">
        <w:rPr>
          <w:rFonts w:asciiTheme="majorHAnsi" w:hAnsiTheme="majorHAnsi" w:cs="Times New Roman"/>
          <w:b/>
          <w:sz w:val="18"/>
          <w:szCs w:val="18"/>
        </w:rPr>
        <w:tab/>
      </w:r>
      <w:r w:rsidRPr="00EA0077">
        <w:rPr>
          <w:rFonts w:asciiTheme="majorHAnsi" w:hAnsiTheme="majorHAnsi" w:cs="Times New Roman"/>
          <w:b/>
          <w:sz w:val="18"/>
          <w:szCs w:val="18"/>
        </w:rPr>
        <w:tab/>
      </w:r>
      <w:r w:rsidRPr="00EA0077">
        <w:rPr>
          <w:rFonts w:asciiTheme="majorHAnsi" w:hAnsiTheme="majorHAnsi" w:cs="Times New Roman"/>
          <w:b/>
          <w:sz w:val="18"/>
          <w:szCs w:val="18"/>
        </w:rPr>
        <w:tab/>
      </w:r>
      <w:r w:rsidRPr="00EA0077">
        <w:rPr>
          <w:rFonts w:asciiTheme="majorHAnsi" w:hAnsiTheme="majorHAnsi" w:cs="Times New Roman"/>
          <w:b/>
          <w:sz w:val="18"/>
          <w:szCs w:val="18"/>
        </w:rPr>
        <w:tab/>
      </w:r>
      <w:r w:rsidR="001D03BC">
        <w:rPr>
          <w:rFonts w:asciiTheme="majorHAnsi" w:hAnsiTheme="majorHAnsi" w:cs="Times New Roman"/>
          <w:b/>
          <w:sz w:val="18"/>
          <w:szCs w:val="18"/>
        </w:rPr>
        <w:t xml:space="preserve">                                   </w:t>
      </w:r>
      <w:r w:rsidR="00AA7C4E">
        <w:rPr>
          <w:rFonts w:asciiTheme="majorHAnsi" w:hAnsiTheme="majorHAnsi" w:cs="Times New Roman"/>
          <w:b/>
          <w:sz w:val="18"/>
          <w:szCs w:val="18"/>
        </w:rPr>
        <w:t xml:space="preserve">June </w:t>
      </w:r>
      <w:r w:rsidRPr="00EA0077">
        <w:rPr>
          <w:rFonts w:asciiTheme="majorHAnsi" w:hAnsiTheme="majorHAnsi" w:cs="Times New Roman"/>
          <w:b/>
          <w:sz w:val="18"/>
          <w:szCs w:val="18"/>
        </w:rPr>
        <w:t>201</w:t>
      </w:r>
      <w:r w:rsidR="001D03BC">
        <w:rPr>
          <w:rFonts w:asciiTheme="majorHAnsi" w:hAnsiTheme="majorHAnsi" w:cs="Times New Roman"/>
          <w:b/>
          <w:sz w:val="18"/>
          <w:szCs w:val="18"/>
        </w:rPr>
        <w:t>9</w:t>
      </w:r>
      <w:r w:rsidRPr="00EA0077">
        <w:rPr>
          <w:rFonts w:asciiTheme="majorHAnsi" w:hAnsiTheme="majorHAnsi" w:cs="Times New Roman"/>
          <w:b/>
          <w:sz w:val="18"/>
          <w:szCs w:val="18"/>
        </w:rPr>
        <w:t xml:space="preserve"> – </w:t>
      </w:r>
      <w:r w:rsidR="00553BE7">
        <w:rPr>
          <w:rFonts w:asciiTheme="majorHAnsi" w:hAnsiTheme="majorHAnsi" w:cs="Times New Roman"/>
          <w:b/>
          <w:sz w:val="18"/>
          <w:szCs w:val="18"/>
        </w:rPr>
        <w:t>Nov</w:t>
      </w:r>
      <w:r w:rsidRPr="00EA0077">
        <w:rPr>
          <w:rFonts w:asciiTheme="majorHAnsi" w:hAnsiTheme="majorHAnsi" w:cs="Times New Roman"/>
          <w:b/>
          <w:sz w:val="18"/>
          <w:szCs w:val="18"/>
        </w:rPr>
        <w:t xml:space="preserve"> 2020</w:t>
      </w:r>
    </w:p>
    <w:p w14:paraId="4F6F6740" w14:textId="65C40549" w:rsidR="00D8440B" w:rsidRPr="00EA0077" w:rsidRDefault="00D8440B" w:rsidP="00D8440B">
      <w:pPr>
        <w:pStyle w:val="NoSpacing"/>
        <w:pBdr>
          <w:bottom w:val="single" w:sz="18" w:space="1" w:color="auto"/>
        </w:pBdr>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 xml:space="preserve">Role: </w:t>
      </w:r>
      <w:r w:rsidR="003369E9">
        <w:rPr>
          <w:rFonts w:asciiTheme="majorHAnsi" w:hAnsiTheme="majorHAnsi" w:cs="Times New Roman"/>
          <w:b/>
          <w:sz w:val="18"/>
          <w:szCs w:val="18"/>
        </w:rPr>
        <w:t>Site Reliability</w:t>
      </w:r>
      <w:r w:rsidR="003369E9" w:rsidRPr="00EA0077">
        <w:rPr>
          <w:rFonts w:asciiTheme="majorHAnsi" w:hAnsiTheme="majorHAnsi" w:cs="Times New Roman"/>
          <w:b/>
          <w:sz w:val="18"/>
          <w:szCs w:val="18"/>
        </w:rPr>
        <w:t xml:space="preserve"> Engineer</w:t>
      </w:r>
      <w:r w:rsidR="003369E9">
        <w:rPr>
          <w:rFonts w:asciiTheme="majorHAnsi" w:hAnsiTheme="majorHAnsi" w:cs="Times New Roman"/>
          <w:b/>
          <w:sz w:val="18"/>
          <w:szCs w:val="18"/>
        </w:rPr>
        <w:t xml:space="preserve"> / Observability Engineer</w:t>
      </w:r>
    </w:p>
    <w:p w14:paraId="7FD8F4A9" w14:textId="16040F65" w:rsidR="008A570C" w:rsidRPr="002B1D51" w:rsidRDefault="00D8440B" w:rsidP="008A570C">
      <w:pPr>
        <w:pStyle w:val="NoSpacing"/>
        <w:spacing w:line="276" w:lineRule="auto"/>
        <w:jc w:val="both"/>
        <w:rPr>
          <w:rFonts w:asciiTheme="majorHAnsi" w:hAnsiTheme="majorHAnsi" w:cs="Times New Roman"/>
          <w:bCs/>
          <w:sz w:val="18"/>
          <w:szCs w:val="18"/>
        </w:rPr>
      </w:pPr>
      <w:r w:rsidRPr="00EA0077">
        <w:rPr>
          <w:rFonts w:asciiTheme="majorHAnsi" w:hAnsiTheme="majorHAnsi"/>
          <w:b/>
          <w:sz w:val="18"/>
          <w:szCs w:val="18"/>
        </w:rPr>
        <w:t>Project Title</w:t>
      </w:r>
      <w:r w:rsidR="000E3275">
        <w:rPr>
          <w:rFonts w:asciiTheme="majorHAnsi" w:hAnsiTheme="majorHAnsi"/>
          <w:b/>
          <w:sz w:val="18"/>
          <w:szCs w:val="18"/>
        </w:rPr>
        <w:t xml:space="preserve">: </w:t>
      </w:r>
      <w:r w:rsidR="000E3275" w:rsidRPr="000E3275">
        <w:rPr>
          <w:rFonts w:asciiTheme="majorHAnsi" w:hAnsiTheme="majorHAnsi"/>
          <w:b/>
          <w:sz w:val="18"/>
          <w:szCs w:val="18"/>
        </w:rPr>
        <w:t>Infrastructure as Code Modernization and Multi-Account AWS Automation with Terraform &amp; Terragrunt</w:t>
      </w:r>
    </w:p>
    <w:p w14:paraId="6CCBE297" w14:textId="77777777" w:rsidR="001A63FB" w:rsidRDefault="00676D28" w:rsidP="001A63FB">
      <w:pPr>
        <w:pStyle w:val="NoSpacing"/>
        <w:pBdr>
          <w:bottom w:val="single" w:sz="18" w:space="1" w:color="auto"/>
        </w:pBdr>
        <w:spacing w:line="276" w:lineRule="auto"/>
        <w:jc w:val="both"/>
        <w:rPr>
          <w:rFonts w:asciiTheme="majorHAnsi" w:hAnsiTheme="majorHAnsi" w:cs="Times New Roman"/>
          <w:bCs/>
          <w:sz w:val="18"/>
          <w:szCs w:val="18"/>
        </w:rPr>
      </w:pPr>
      <w:r w:rsidRPr="00676D28">
        <w:rPr>
          <w:rFonts w:asciiTheme="majorHAnsi" w:hAnsiTheme="majorHAnsi" w:cs="Times New Roman"/>
          <w:b/>
          <w:sz w:val="18"/>
          <w:szCs w:val="18"/>
        </w:rPr>
        <w:t>Project Description:</w:t>
      </w:r>
      <w:r w:rsidR="00C11682">
        <w:rPr>
          <w:rFonts w:asciiTheme="majorHAnsi" w:hAnsiTheme="majorHAnsi" w:cs="Times New Roman"/>
          <w:b/>
          <w:sz w:val="18"/>
          <w:szCs w:val="18"/>
        </w:rPr>
        <w:t xml:space="preserve"> </w:t>
      </w:r>
      <w:r w:rsidR="001A63FB" w:rsidRPr="001A63FB">
        <w:rPr>
          <w:rFonts w:asciiTheme="majorHAnsi" w:hAnsiTheme="majorHAnsi" w:cs="Times New Roman"/>
          <w:bCs/>
          <w:sz w:val="18"/>
          <w:szCs w:val="18"/>
        </w:rPr>
        <w:t xml:space="preserve">Modernized Johnson &amp; Johnson’s cloud infrastructure by migrating legacy </w:t>
      </w:r>
      <w:r w:rsidR="001A63FB" w:rsidRPr="001A63FB">
        <w:rPr>
          <w:rFonts w:asciiTheme="majorHAnsi" w:hAnsiTheme="majorHAnsi" w:cs="Times New Roman"/>
          <w:b/>
          <w:bCs/>
          <w:sz w:val="18"/>
          <w:szCs w:val="18"/>
        </w:rPr>
        <w:t>CloudFormation stacks to Terraform (IaC)</w:t>
      </w:r>
      <w:r w:rsidR="001A63FB" w:rsidRPr="001A63FB">
        <w:rPr>
          <w:rFonts w:asciiTheme="majorHAnsi" w:hAnsiTheme="majorHAnsi" w:cs="Times New Roman"/>
          <w:bCs/>
          <w:sz w:val="18"/>
          <w:szCs w:val="18"/>
        </w:rPr>
        <w:t xml:space="preserve"> and implementing secure, modular templates with remote state in </w:t>
      </w:r>
      <w:r w:rsidR="001A63FB" w:rsidRPr="001A63FB">
        <w:rPr>
          <w:rFonts w:asciiTheme="majorHAnsi" w:hAnsiTheme="majorHAnsi" w:cs="Times New Roman"/>
          <w:b/>
          <w:bCs/>
          <w:sz w:val="18"/>
          <w:szCs w:val="18"/>
        </w:rPr>
        <w:t>S3 and DynamoDB</w:t>
      </w:r>
      <w:r w:rsidR="001A63FB" w:rsidRPr="001A63FB">
        <w:rPr>
          <w:rFonts w:asciiTheme="majorHAnsi" w:hAnsiTheme="majorHAnsi" w:cs="Times New Roman"/>
          <w:bCs/>
          <w:sz w:val="18"/>
          <w:szCs w:val="18"/>
        </w:rPr>
        <w:t xml:space="preserve">. Leveraged </w:t>
      </w:r>
      <w:r w:rsidR="001A63FB" w:rsidRPr="001A63FB">
        <w:rPr>
          <w:rFonts w:asciiTheme="majorHAnsi" w:hAnsiTheme="majorHAnsi" w:cs="Times New Roman"/>
          <w:b/>
          <w:bCs/>
          <w:sz w:val="18"/>
          <w:szCs w:val="18"/>
        </w:rPr>
        <w:t>Terragrunt</w:t>
      </w:r>
      <w:r w:rsidR="001A63FB" w:rsidRPr="001A63FB">
        <w:rPr>
          <w:rFonts w:asciiTheme="majorHAnsi" w:hAnsiTheme="majorHAnsi" w:cs="Times New Roman"/>
          <w:bCs/>
          <w:sz w:val="18"/>
          <w:szCs w:val="18"/>
        </w:rPr>
        <w:t xml:space="preserve"> to manage multi-account AWS deployments across dev, staging, and production. Automated infrastructure provisioning with </w:t>
      </w:r>
      <w:r w:rsidR="001A63FB" w:rsidRPr="001A63FB">
        <w:rPr>
          <w:rFonts w:asciiTheme="majorHAnsi" w:hAnsiTheme="majorHAnsi" w:cs="Times New Roman"/>
          <w:b/>
          <w:bCs/>
          <w:sz w:val="18"/>
          <w:szCs w:val="18"/>
        </w:rPr>
        <w:t>Chef, Pulumi, and Jenkins CI/CD pipelines</w:t>
      </w:r>
      <w:r w:rsidR="001A63FB" w:rsidRPr="001A63FB">
        <w:rPr>
          <w:rFonts w:asciiTheme="majorHAnsi" w:hAnsiTheme="majorHAnsi" w:cs="Times New Roman"/>
          <w:bCs/>
          <w:sz w:val="18"/>
          <w:szCs w:val="18"/>
        </w:rPr>
        <w:t xml:space="preserve">, improving scalability and reducing manual errors. Enhanced reliability with </w:t>
      </w:r>
      <w:r w:rsidR="001A63FB" w:rsidRPr="001A63FB">
        <w:rPr>
          <w:rFonts w:asciiTheme="majorHAnsi" w:hAnsiTheme="majorHAnsi" w:cs="Times New Roman"/>
          <w:b/>
          <w:bCs/>
          <w:sz w:val="18"/>
          <w:szCs w:val="18"/>
        </w:rPr>
        <w:t>Prometheus and Grafana monitoring</w:t>
      </w:r>
      <w:r w:rsidR="001A63FB" w:rsidRPr="001A63FB">
        <w:rPr>
          <w:rFonts w:asciiTheme="majorHAnsi" w:hAnsiTheme="majorHAnsi" w:cs="Times New Roman"/>
          <w:bCs/>
          <w:sz w:val="18"/>
          <w:szCs w:val="18"/>
        </w:rPr>
        <w:t>, configuring dashboards and automated alerts for infrastructure and application health</w:t>
      </w:r>
    </w:p>
    <w:p w14:paraId="1A42489F" w14:textId="4226FD30" w:rsidR="001A63FB" w:rsidRPr="001A63FB" w:rsidRDefault="00D8440B" w:rsidP="001A63FB">
      <w:pPr>
        <w:pStyle w:val="NoSpacing"/>
        <w:pBdr>
          <w:bottom w:val="single" w:sz="18" w:space="1" w:color="auto"/>
        </w:pBdr>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 xml:space="preserve">Responsibilities: </w:t>
      </w:r>
    </w:p>
    <w:p w14:paraId="7BE8ABA3" w14:textId="77777777" w:rsidR="001A63FB" w:rsidRPr="001A63FB" w:rsidRDefault="001A63FB" w:rsidP="001A63FB">
      <w:pPr>
        <w:pStyle w:val="NoSpacing"/>
        <w:numPr>
          <w:ilvl w:val="0"/>
          <w:numId w:val="1"/>
        </w:numPr>
        <w:spacing w:line="276" w:lineRule="auto"/>
        <w:jc w:val="both"/>
        <w:rPr>
          <w:rFonts w:asciiTheme="majorHAnsi" w:hAnsiTheme="majorHAnsi" w:cs="Times New Roman"/>
          <w:color w:val="000000"/>
          <w:sz w:val="18"/>
          <w:szCs w:val="18"/>
        </w:rPr>
      </w:pPr>
      <w:r w:rsidRPr="001A63FB">
        <w:rPr>
          <w:rFonts w:asciiTheme="majorHAnsi" w:hAnsiTheme="majorHAnsi" w:cs="Times New Roman"/>
          <w:color w:val="000000"/>
          <w:sz w:val="18"/>
          <w:szCs w:val="18"/>
        </w:rPr>
        <w:t xml:space="preserve">Established a Continuous Delivery pipeline with Docker, Jenkins, and GitHub, configuring Jenkins for Java builds, automating with plugins, and publishing Docker Images to Nexus for </w:t>
      </w:r>
      <w:r w:rsidRPr="001A63FB">
        <w:rPr>
          <w:rFonts w:asciiTheme="majorHAnsi" w:hAnsiTheme="majorHAnsi" w:cs="Times New Roman"/>
          <w:b/>
          <w:bCs/>
          <w:color w:val="000000"/>
          <w:sz w:val="18"/>
          <w:szCs w:val="18"/>
        </w:rPr>
        <w:t>CI/CD deployments</w:t>
      </w:r>
      <w:r w:rsidRPr="001A63FB">
        <w:rPr>
          <w:rFonts w:asciiTheme="majorHAnsi" w:hAnsiTheme="majorHAnsi" w:cs="Times New Roman"/>
          <w:color w:val="000000"/>
          <w:sz w:val="18"/>
          <w:szCs w:val="18"/>
        </w:rPr>
        <w:t>.</w:t>
      </w:r>
    </w:p>
    <w:p w14:paraId="280D8F0B" w14:textId="77777777" w:rsidR="001A63FB" w:rsidRPr="001A63FB" w:rsidRDefault="001A63FB" w:rsidP="001A63FB">
      <w:pPr>
        <w:pStyle w:val="NoSpacing"/>
        <w:numPr>
          <w:ilvl w:val="0"/>
          <w:numId w:val="1"/>
        </w:numPr>
        <w:spacing w:line="276" w:lineRule="auto"/>
        <w:jc w:val="both"/>
        <w:rPr>
          <w:rFonts w:asciiTheme="majorHAnsi" w:hAnsiTheme="majorHAnsi" w:cs="Times New Roman"/>
          <w:color w:val="000000"/>
          <w:sz w:val="18"/>
          <w:szCs w:val="18"/>
        </w:rPr>
      </w:pPr>
      <w:r w:rsidRPr="001A63FB">
        <w:rPr>
          <w:rFonts w:asciiTheme="majorHAnsi" w:hAnsiTheme="majorHAnsi" w:cs="Times New Roman"/>
          <w:color w:val="000000"/>
          <w:sz w:val="18"/>
          <w:szCs w:val="18"/>
        </w:rPr>
        <w:t xml:space="preserve">Developed and managed </w:t>
      </w:r>
      <w:r w:rsidRPr="001A63FB">
        <w:rPr>
          <w:rFonts w:asciiTheme="majorHAnsi" w:hAnsiTheme="majorHAnsi" w:cs="Times New Roman"/>
          <w:b/>
          <w:bCs/>
          <w:color w:val="000000"/>
          <w:sz w:val="18"/>
          <w:szCs w:val="18"/>
        </w:rPr>
        <w:t>Terraform (IaC)</w:t>
      </w:r>
      <w:r w:rsidRPr="001A63FB">
        <w:rPr>
          <w:rFonts w:asciiTheme="majorHAnsi" w:hAnsiTheme="majorHAnsi" w:cs="Times New Roman"/>
          <w:color w:val="000000"/>
          <w:sz w:val="18"/>
          <w:szCs w:val="18"/>
        </w:rPr>
        <w:t xml:space="preserve"> infrastructure with secure state in S3 backends using encryption, versioning, and DynamoDB for state locking in multi-account AWS.</w:t>
      </w:r>
    </w:p>
    <w:p w14:paraId="2B35522B" w14:textId="77777777" w:rsidR="001A63FB" w:rsidRPr="001A63FB" w:rsidRDefault="001A63FB" w:rsidP="001A63FB">
      <w:pPr>
        <w:pStyle w:val="NoSpacing"/>
        <w:numPr>
          <w:ilvl w:val="0"/>
          <w:numId w:val="1"/>
        </w:numPr>
        <w:spacing w:line="276" w:lineRule="auto"/>
        <w:jc w:val="both"/>
        <w:rPr>
          <w:rFonts w:asciiTheme="majorHAnsi" w:hAnsiTheme="majorHAnsi" w:cs="Times New Roman"/>
          <w:color w:val="000000"/>
          <w:sz w:val="18"/>
          <w:szCs w:val="18"/>
        </w:rPr>
      </w:pPr>
      <w:r w:rsidRPr="001A63FB">
        <w:rPr>
          <w:rFonts w:asciiTheme="majorHAnsi" w:hAnsiTheme="majorHAnsi" w:cs="Times New Roman"/>
          <w:color w:val="000000"/>
          <w:sz w:val="18"/>
          <w:szCs w:val="18"/>
        </w:rPr>
        <w:t xml:space="preserve">Employed </w:t>
      </w:r>
      <w:r w:rsidRPr="001A63FB">
        <w:rPr>
          <w:rFonts w:asciiTheme="majorHAnsi" w:hAnsiTheme="majorHAnsi" w:cs="Times New Roman"/>
          <w:b/>
          <w:bCs/>
          <w:color w:val="000000"/>
          <w:sz w:val="18"/>
          <w:szCs w:val="18"/>
        </w:rPr>
        <w:t>Terragrunt</w:t>
      </w:r>
      <w:r w:rsidRPr="001A63FB">
        <w:rPr>
          <w:rFonts w:asciiTheme="majorHAnsi" w:hAnsiTheme="majorHAnsi" w:cs="Times New Roman"/>
          <w:color w:val="000000"/>
          <w:sz w:val="18"/>
          <w:szCs w:val="18"/>
        </w:rPr>
        <w:t xml:space="preserve"> to streamline </w:t>
      </w:r>
      <w:proofErr w:type="gramStart"/>
      <w:r w:rsidRPr="001A63FB">
        <w:rPr>
          <w:rFonts w:asciiTheme="majorHAnsi" w:hAnsiTheme="majorHAnsi" w:cs="Times New Roman"/>
          <w:color w:val="000000"/>
          <w:sz w:val="18"/>
          <w:szCs w:val="18"/>
        </w:rPr>
        <w:t>environment-based</w:t>
      </w:r>
      <w:proofErr w:type="gramEnd"/>
      <w:r w:rsidRPr="001A63FB">
        <w:rPr>
          <w:rFonts w:asciiTheme="majorHAnsi" w:hAnsiTheme="majorHAnsi" w:cs="Times New Roman"/>
          <w:color w:val="000000"/>
          <w:sz w:val="18"/>
          <w:szCs w:val="18"/>
        </w:rPr>
        <w:t xml:space="preserve"> Terraform deployments across dev, staging, and production, enforcing modularity and DRY principles.</w:t>
      </w:r>
    </w:p>
    <w:p w14:paraId="379E05CD" w14:textId="77777777" w:rsidR="001A63FB" w:rsidRPr="001A63FB" w:rsidRDefault="001A63FB" w:rsidP="001A63FB">
      <w:pPr>
        <w:pStyle w:val="NoSpacing"/>
        <w:numPr>
          <w:ilvl w:val="0"/>
          <w:numId w:val="1"/>
        </w:numPr>
        <w:spacing w:line="276" w:lineRule="auto"/>
        <w:jc w:val="both"/>
        <w:rPr>
          <w:rFonts w:asciiTheme="majorHAnsi" w:hAnsiTheme="majorHAnsi" w:cs="Times New Roman"/>
          <w:color w:val="000000"/>
          <w:sz w:val="18"/>
          <w:szCs w:val="18"/>
        </w:rPr>
      </w:pPr>
      <w:r w:rsidRPr="001A63FB">
        <w:rPr>
          <w:rFonts w:asciiTheme="majorHAnsi" w:hAnsiTheme="majorHAnsi" w:cs="Times New Roman"/>
          <w:color w:val="000000"/>
          <w:sz w:val="18"/>
          <w:szCs w:val="18"/>
        </w:rPr>
        <w:t xml:space="preserve">Implemented SonarQube for code quality inspection and automated Nagios alerts with Python scripts executed through Chef, maintaining operational </w:t>
      </w:r>
      <w:r w:rsidRPr="001A63FB">
        <w:rPr>
          <w:rFonts w:asciiTheme="majorHAnsi" w:hAnsiTheme="majorHAnsi" w:cs="Times New Roman"/>
          <w:b/>
          <w:bCs/>
          <w:color w:val="000000"/>
          <w:sz w:val="18"/>
          <w:szCs w:val="18"/>
        </w:rPr>
        <w:t>runbooks</w:t>
      </w:r>
      <w:r w:rsidRPr="001A63FB">
        <w:rPr>
          <w:rFonts w:asciiTheme="majorHAnsi" w:hAnsiTheme="majorHAnsi" w:cs="Times New Roman"/>
          <w:color w:val="000000"/>
          <w:sz w:val="18"/>
          <w:szCs w:val="18"/>
        </w:rPr>
        <w:t>.</w:t>
      </w:r>
    </w:p>
    <w:p w14:paraId="44515C91" w14:textId="77777777" w:rsidR="001A63FB" w:rsidRPr="001A63FB" w:rsidRDefault="001A63FB" w:rsidP="001A63FB">
      <w:pPr>
        <w:pStyle w:val="NoSpacing"/>
        <w:numPr>
          <w:ilvl w:val="0"/>
          <w:numId w:val="1"/>
        </w:numPr>
        <w:spacing w:line="276" w:lineRule="auto"/>
        <w:jc w:val="both"/>
        <w:rPr>
          <w:rFonts w:asciiTheme="majorHAnsi" w:hAnsiTheme="majorHAnsi" w:cs="Times New Roman"/>
          <w:color w:val="000000"/>
          <w:sz w:val="18"/>
          <w:szCs w:val="18"/>
        </w:rPr>
      </w:pPr>
      <w:r w:rsidRPr="001A63FB">
        <w:rPr>
          <w:rFonts w:asciiTheme="majorHAnsi" w:hAnsiTheme="majorHAnsi" w:cs="Times New Roman"/>
          <w:color w:val="000000"/>
          <w:sz w:val="18"/>
          <w:szCs w:val="18"/>
        </w:rPr>
        <w:t>Proficient with Red Hat Linux kernel, memory upgrades, and swap areas; experienced with Kickstart and Sun Solaris Jumpstart; configured DNS, DHCP, NIS, and NFS network services.</w:t>
      </w:r>
    </w:p>
    <w:p w14:paraId="00591161" w14:textId="77777777" w:rsidR="001A63FB" w:rsidRPr="001A63FB" w:rsidRDefault="001A63FB" w:rsidP="001A63FB">
      <w:pPr>
        <w:pStyle w:val="NoSpacing"/>
        <w:numPr>
          <w:ilvl w:val="0"/>
          <w:numId w:val="1"/>
        </w:numPr>
        <w:spacing w:line="276" w:lineRule="auto"/>
        <w:jc w:val="both"/>
        <w:rPr>
          <w:rFonts w:asciiTheme="majorHAnsi" w:hAnsiTheme="majorHAnsi" w:cs="Times New Roman"/>
          <w:color w:val="000000"/>
          <w:sz w:val="18"/>
          <w:szCs w:val="18"/>
        </w:rPr>
      </w:pPr>
      <w:r w:rsidRPr="001A63FB">
        <w:rPr>
          <w:rFonts w:asciiTheme="majorHAnsi" w:hAnsiTheme="majorHAnsi" w:cs="Times New Roman"/>
          <w:color w:val="000000"/>
          <w:sz w:val="18"/>
          <w:szCs w:val="18"/>
        </w:rPr>
        <w:t xml:space="preserve">Leveraged EC2 instances and S3 lifecycle/versioning for durable storage; created AMIs for backups with secure </w:t>
      </w:r>
      <w:r w:rsidRPr="001A63FB">
        <w:rPr>
          <w:rFonts w:asciiTheme="majorHAnsi" w:hAnsiTheme="majorHAnsi" w:cs="Times New Roman"/>
          <w:b/>
          <w:bCs/>
          <w:color w:val="000000"/>
          <w:sz w:val="18"/>
          <w:szCs w:val="18"/>
        </w:rPr>
        <w:t>certificate management</w:t>
      </w:r>
      <w:r w:rsidRPr="001A63FB">
        <w:rPr>
          <w:rFonts w:asciiTheme="majorHAnsi" w:hAnsiTheme="majorHAnsi" w:cs="Times New Roman"/>
          <w:color w:val="000000"/>
          <w:sz w:val="18"/>
          <w:szCs w:val="18"/>
        </w:rPr>
        <w:t>.</w:t>
      </w:r>
    </w:p>
    <w:p w14:paraId="73FC5C86" w14:textId="77777777" w:rsidR="001A63FB" w:rsidRPr="001A63FB" w:rsidRDefault="001A63FB" w:rsidP="001A63FB">
      <w:pPr>
        <w:pStyle w:val="NoSpacing"/>
        <w:numPr>
          <w:ilvl w:val="0"/>
          <w:numId w:val="1"/>
        </w:numPr>
        <w:spacing w:line="276" w:lineRule="auto"/>
        <w:jc w:val="both"/>
        <w:rPr>
          <w:rFonts w:asciiTheme="majorHAnsi" w:hAnsiTheme="majorHAnsi" w:cs="Times New Roman"/>
          <w:color w:val="000000"/>
          <w:sz w:val="18"/>
          <w:szCs w:val="18"/>
        </w:rPr>
      </w:pPr>
      <w:r w:rsidRPr="001A63FB">
        <w:rPr>
          <w:rFonts w:asciiTheme="majorHAnsi" w:hAnsiTheme="majorHAnsi" w:cs="Times New Roman"/>
          <w:color w:val="000000"/>
          <w:sz w:val="18"/>
          <w:szCs w:val="18"/>
        </w:rPr>
        <w:lastRenderedPageBreak/>
        <w:t xml:space="preserve">Automated AWS deployments by creating IAMs, integrating Jenkins with AWS CodePipeline plugin, and provisioning EC2 instances for </w:t>
      </w:r>
      <w:r w:rsidRPr="001A63FB">
        <w:rPr>
          <w:rFonts w:asciiTheme="majorHAnsi" w:hAnsiTheme="majorHAnsi" w:cs="Times New Roman"/>
          <w:b/>
          <w:bCs/>
          <w:color w:val="000000"/>
          <w:sz w:val="18"/>
          <w:szCs w:val="18"/>
        </w:rPr>
        <w:t>scalable CI/CD automation</w:t>
      </w:r>
      <w:r w:rsidRPr="001A63FB">
        <w:rPr>
          <w:rFonts w:asciiTheme="majorHAnsi" w:hAnsiTheme="majorHAnsi" w:cs="Times New Roman"/>
          <w:color w:val="000000"/>
          <w:sz w:val="18"/>
          <w:szCs w:val="18"/>
        </w:rPr>
        <w:t>.</w:t>
      </w:r>
    </w:p>
    <w:p w14:paraId="337679EB" w14:textId="77777777" w:rsidR="001A63FB" w:rsidRPr="001A63FB" w:rsidRDefault="001A63FB" w:rsidP="001A63FB">
      <w:pPr>
        <w:pStyle w:val="NoSpacing"/>
        <w:numPr>
          <w:ilvl w:val="0"/>
          <w:numId w:val="1"/>
        </w:numPr>
        <w:spacing w:line="276" w:lineRule="auto"/>
        <w:jc w:val="both"/>
        <w:rPr>
          <w:rFonts w:asciiTheme="majorHAnsi" w:hAnsiTheme="majorHAnsi" w:cs="Times New Roman"/>
          <w:color w:val="000000"/>
          <w:sz w:val="18"/>
          <w:szCs w:val="18"/>
        </w:rPr>
      </w:pPr>
      <w:r w:rsidRPr="001A63FB">
        <w:rPr>
          <w:rFonts w:asciiTheme="majorHAnsi" w:hAnsiTheme="majorHAnsi" w:cs="Times New Roman"/>
          <w:color w:val="000000"/>
          <w:sz w:val="18"/>
          <w:szCs w:val="18"/>
        </w:rPr>
        <w:t>Implemented Pulumi for code-first infrastructure deployments, integrating AWS SDK logic alongside Terraform automation.</w:t>
      </w:r>
    </w:p>
    <w:p w14:paraId="632FEA2F" w14:textId="77777777" w:rsidR="001A63FB" w:rsidRPr="001A63FB" w:rsidRDefault="001A63FB" w:rsidP="001A63FB">
      <w:pPr>
        <w:pStyle w:val="NoSpacing"/>
        <w:numPr>
          <w:ilvl w:val="0"/>
          <w:numId w:val="1"/>
        </w:numPr>
        <w:spacing w:line="276" w:lineRule="auto"/>
        <w:jc w:val="both"/>
        <w:rPr>
          <w:rFonts w:asciiTheme="majorHAnsi" w:hAnsiTheme="majorHAnsi" w:cs="Times New Roman"/>
          <w:color w:val="000000"/>
          <w:sz w:val="18"/>
          <w:szCs w:val="18"/>
        </w:rPr>
      </w:pPr>
      <w:r w:rsidRPr="001A63FB">
        <w:rPr>
          <w:rFonts w:asciiTheme="majorHAnsi" w:hAnsiTheme="majorHAnsi" w:cs="Times New Roman"/>
          <w:color w:val="000000"/>
          <w:sz w:val="18"/>
          <w:szCs w:val="18"/>
        </w:rPr>
        <w:t xml:space="preserve">Migrated CloudFormation stacks to </w:t>
      </w:r>
      <w:r w:rsidRPr="001A63FB">
        <w:rPr>
          <w:rFonts w:asciiTheme="majorHAnsi" w:hAnsiTheme="majorHAnsi" w:cs="Times New Roman"/>
          <w:b/>
          <w:bCs/>
          <w:color w:val="000000"/>
          <w:sz w:val="18"/>
          <w:szCs w:val="18"/>
        </w:rPr>
        <w:t>Terraform (IaC)</w:t>
      </w:r>
      <w:r w:rsidRPr="001A63FB">
        <w:rPr>
          <w:rFonts w:asciiTheme="majorHAnsi" w:hAnsiTheme="majorHAnsi" w:cs="Times New Roman"/>
          <w:color w:val="000000"/>
          <w:sz w:val="18"/>
          <w:szCs w:val="18"/>
        </w:rPr>
        <w:t xml:space="preserve"> for consistency and maintainability, aligning with governance standards.</w:t>
      </w:r>
    </w:p>
    <w:p w14:paraId="1FFC5ED3" w14:textId="77777777" w:rsidR="001A63FB" w:rsidRPr="001A63FB" w:rsidRDefault="001A63FB" w:rsidP="001A63FB">
      <w:pPr>
        <w:pStyle w:val="NoSpacing"/>
        <w:numPr>
          <w:ilvl w:val="0"/>
          <w:numId w:val="1"/>
        </w:numPr>
        <w:spacing w:line="276" w:lineRule="auto"/>
        <w:jc w:val="both"/>
        <w:rPr>
          <w:rFonts w:asciiTheme="majorHAnsi" w:hAnsiTheme="majorHAnsi" w:cs="Times New Roman"/>
          <w:color w:val="000000"/>
          <w:sz w:val="18"/>
          <w:szCs w:val="18"/>
        </w:rPr>
      </w:pPr>
      <w:r w:rsidRPr="001A63FB">
        <w:rPr>
          <w:rFonts w:asciiTheme="majorHAnsi" w:hAnsiTheme="majorHAnsi" w:cs="Times New Roman"/>
          <w:color w:val="000000"/>
          <w:sz w:val="18"/>
          <w:szCs w:val="18"/>
        </w:rPr>
        <w:t xml:space="preserve">Implemented Docker-Maven plugin and Maven POM to build Docker Images for microservices, using Dockerfiles to onboard workloads into </w:t>
      </w:r>
      <w:r w:rsidRPr="001A63FB">
        <w:rPr>
          <w:rFonts w:asciiTheme="majorHAnsi" w:hAnsiTheme="majorHAnsi" w:cs="Times New Roman"/>
          <w:b/>
          <w:bCs/>
          <w:color w:val="000000"/>
          <w:sz w:val="18"/>
          <w:szCs w:val="18"/>
        </w:rPr>
        <w:t>OpenShift/Kubernetes</w:t>
      </w:r>
      <w:r w:rsidRPr="001A63FB">
        <w:rPr>
          <w:rFonts w:asciiTheme="majorHAnsi" w:hAnsiTheme="majorHAnsi" w:cs="Times New Roman"/>
          <w:color w:val="000000"/>
          <w:sz w:val="18"/>
          <w:szCs w:val="18"/>
        </w:rPr>
        <w:t>.</w:t>
      </w:r>
    </w:p>
    <w:p w14:paraId="2FCE76C8" w14:textId="77777777" w:rsidR="001A63FB" w:rsidRPr="001A63FB" w:rsidRDefault="001A63FB" w:rsidP="001A63FB">
      <w:pPr>
        <w:pStyle w:val="NoSpacing"/>
        <w:numPr>
          <w:ilvl w:val="0"/>
          <w:numId w:val="1"/>
        </w:numPr>
        <w:spacing w:line="276" w:lineRule="auto"/>
        <w:jc w:val="both"/>
        <w:rPr>
          <w:rFonts w:asciiTheme="majorHAnsi" w:hAnsiTheme="majorHAnsi" w:cs="Times New Roman"/>
          <w:color w:val="000000"/>
          <w:sz w:val="18"/>
          <w:szCs w:val="18"/>
        </w:rPr>
      </w:pPr>
      <w:r w:rsidRPr="001A63FB">
        <w:rPr>
          <w:rFonts w:asciiTheme="majorHAnsi" w:hAnsiTheme="majorHAnsi" w:cs="Times New Roman"/>
          <w:color w:val="000000"/>
          <w:sz w:val="18"/>
          <w:szCs w:val="18"/>
        </w:rPr>
        <w:t xml:space="preserve">Utilized Git for version control, integrated with Jenkins for </w:t>
      </w:r>
      <w:r w:rsidRPr="001A63FB">
        <w:rPr>
          <w:rFonts w:asciiTheme="majorHAnsi" w:hAnsiTheme="majorHAnsi" w:cs="Times New Roman"/>
          <w:b/>
          <w:bCs/>
          <w:color w:val="000000"/>
          <w:sz w:val="18"/>
          <w:szCs w:val="18"/>
        </w:rPr>
        <w:t>CI/CD pipelines</w:t>
      </w:r>
      <w:r w:rsidRPr="001A63FB">
        <w:rPr>
          <w:rFonts w:asciiTheme="majorHAnsi" w:hAnsiTheme="majorHAnsi" w:cs="Times New Roman"/>
          <w:color w:val="000000"/>
          <w:sz w:val="18"/>
          <w:szCs w:val="18"/>
        </w:rPr>
        <w:t>, and managed builds with Maven and Ant.</w:t>
      </w:r>
    </w:p>
    <w:p w14:paraId="1EAF9DFE" w14:textId="77777777" w:rsidR="001A63FB" w:rsidRPr="001A63FB" w:rsidRDefault="001A63FB" w:rsidP="001A63FB">
      <w:pPr>
        <w:pStyle w:val="NoSpacing"/>
        <w:numPr>
          <w:ilvl w:val="0"/>
          <w:numId w:val="1"/>
        </w:numPr>
        <w:spacing w:line="276" w:lineRule="auto"/>
        <w:jc w:val="both"/>
        <w:rPr>
          <w:rFonts w:asciiTheme="majorHAnsi" w:hAnsiTheme="majorHAnsi" w:cs="Times New Roman"/>
          <w:color w:val="000000"/>
          <w:sz w:val="18"/>
          <w:szCs w:val="18"/>
        </w:rPr>
      </w:pPr>
      <w:r w:rsidRPr="001A63FB">
        <w:rPr>
          <w:rFonts w:asciiTheme="majorHAnsi" w:hAnsiTheme="majorHAnsi" w:cs="Times New Roman"/>
          <w:color w:val="000000"/>
          <w:sz w:val="18"/>
          <w:szCs w:val="18"/>
        </w:rPr>
        <w:t xml:space="preserve">Installed and managed monitoring tools </w:t>
      </w:r>
      <w:r w:rsidRPr="001A63FB">
        <w:rPr>
          <w:rFonts w:asciiTheme="majorHAnsi" w:hAnsiTheme="majorHAnsi" w:cs="Times New Roman"/>
          <w:b/>
          <w:bCs/>
          <w:color w:val="000000"/>
          <w:sz w:val="18"/>
          <w:szCs w:val="18"/>
        </w:rPr>
        <w:t>Prometheus and Grafana</w:t>
      </w:r>
      <w:r w:rsidRPr="001A63FB">
        <w:rPr>
          <w:rFonts w:asciiTheme="majorHAnsi" w:hAnsiTheme="majorHAnsi" w:cs="Times New Roman"/>
          <w:color w:val="000000"/>
          <w:sz w:val="18"/>
          <w:szCs w:val="18"/>
        </w:rPr>
        <w:t xml:space="preserve"> for resource and network monitoring, supporting </w:t>
      </w:r>
      <w:r w:rsidRPr="001A63FB">
        <w:rPr>
          <w:rFonts w:asciiTheme="majorHAnsi" w:hAnsiTheme="majorHAnsi" w:cs="Times New Roman"/>
          <w:b/>
          <w:bCs/>
          <w:color w:val="000000"/>
          <w:sz w:val="18"/>
          <w:szCs w:val="18"/>
        </w:rPr>
        <w:t>performance optimization and troubleshooting complex issues</w:t>
      </w:r>
      <w:r w:rsidRPr="001A63FB">
        <w:rPr>
          <w:rFonts w:asciiTheme="majorHAnsi" w:hAnsiTheme="majorHAnsi" w:cs="Times New Roman"/>
          <w:color w:val="000000"/>
          <w:sz w:val="18"/>
          <w:szCs w:val="18"/>
        </w:rPr>
        <w:t>.</w:t>
      </w:r>
    </w:p>
    <w:p w14:paraId="524CC9C0" w14:textId="77777777" w:rsidR="001A63FB" w:rsidRPr="001A63FB" w:rsidRDefault="001A63FB" w:rsidP="001A63FB">
      <w:pPr>
        <w:pStyle w:val="NoSpacing"/>
        <w:numPr>
          <w:ilvl w:val="0"/>
          <w:numId w:val="1"/>
        </w:numPr>
        <w:spacing w:line="276" w:lineRule="auto"/>
        <w:jc w:val="both"/>
        <w:rPr>
          <w:rFonts w:asciiTheme="majorHAnsi" w:hAnsiTheme="majorHAnsi" w:cs="Times New Roman"/>
          <w:color w:val="000000"/>
          <w:sz w:val="18"/>
          <w:szCs w:val="18"/>
        </w:rPr>
      </w:pPr>
      <w:r w:rsidRPr="001A63FB">
        <w:rPr>
          <w:rFonts w:asciiTheme="majorHAnsi" w:hAnsiTheme="majorHAnsi" w:cs="Times New Roman"/>
          <w:color w:val="000000"/>
          <w:sz w:val="18"/>
          <w:szCs w:val="18"/>
        </w:rPr>
        <w:t xml:space="preserve">Integrated Rancher to standardize Kubernetes cluster operations across AWS accounts, enabling developer self-service with </w:t>
      </w:r>
      <w:r w:rsidRPr="001A63FB">
        <w:rPr>
          <w:rFonts w:asciiTheme="majorHAnsi" w:hAnsiTheme="majorHAnsi" w:cs="Times New Roman"/>
          <w:b/>
          <w:bCs/>
          <w:color w:val="000000"/>
          <w:sz w:val="18"/>
          <w:szCs w:val="18"/>
        </w:rPr>
        <w:t>RBAC and security policies</w:t>
      </w:r>
      <w:r w:rsidRPr="001A63FB">
        <w:rPr>
          <w:rFonts w:asciiTheme="majorHAnsi" w:hAnsiTheme="majorHAnsi" w:cs="Times New Roman"/>
          <w:color w:val="000000"/>
          <w:sz w:val="18"/>
          <w:szCs w:val="18"/>
        </w:rPr>
        <w:t>.</w:t>
      </w:r>
    </w:p>
    <w:p w14:paraId="66E4B898" w14:textId="77777777" w:rsidR="001A63FB" w:rsidRPr="001A63FB" w:rsidRDefault="001A63FB" w:rsidP="001A63FB">
      <w:pPr>
        <w:pStyle w:val="NoSpacing"/>
        <w:numPr>
          <w:ilvl w:val="0"/>
          <w:numId w:val="1"/>
        </w:numPr>
        <w:spacing w:line="276" w:lineRule="auto"/>
        <w:jc w:val="both"/>
        <w:rPr>
          <w:rFonts w:asciiTheme="majorHAnsi" w:hAnsiTheme="majorHAnsi" w:cs="Times New Roman"/>
          <w:color w:val="000000"/>
          <w:sz w:val="18"/>
          <w:szCs w:val="18"/>
        </w:rPr>
      </w:pPr>
      <w:r w:rsidRPr="001A63FB">
        <w:rPr>
          <w:rFonts w:asciiTheme="majorHAnsi" w:hAnsiTheme="majorHAnsi" w:cs="Times New Roman"/>
          <w:color w:val="000000"/>
          <w:sz w:val="18"/>
          <w:szCs w:val="18"/>
        </w:rPr>
        <w:t>Developed automated build and deployment processes, re-engineered setups for better user experience, and built a continuous integration system for all products.</w:t>
      </w:r>
    </w:p>
    <w:p w14:paraId="32F9343C" w14:textId="77777777" w:rsidR="001A63FB" w:rsidRPr="001A63FB" w:rsidRDefault="001A63FB" w:rsidP="001A63FB">
      <w:pPr>
        <w:pStyle w:val="NoSpacing"/>
        <w:numPr>
          <w:ilvl w:val="0"/>
          <w:numId w:val="1"/>
        </w:numPr>
        <w:spacing w:line="276" w:lineRule="auto"/>
        <w:jc w:val="both"/>
        <w:rPr>
          <w:rFonts w:asciiTheme="majorHAnsi" w:hAnsiTheme="majorHAnsi" w:cs="Times New Roman"/>
          <w:color w:val="000000"/>
          <w:sz w:val="18"/>
          <w:szCs w:val="18"/>
        </w:rPr>
      </w:pPr>
      <w:r w:rsidRPr="001A63FB">
        <w:rPr>
          <w:rFonts w:asciiTheme="majorHAnsi" w:hAnsiTheme="majorHAnsi" w:cs="Times New Roman"/>
          <w:color w:val="000000"/>
          <w:sz w:val="18"/>
          <w:szCs w:val="18"/>
        </w:rPr>
        <w:t xml:space="preserve">Implemented </w:t>
      </w:r>
      <w:r w:rsidRPr="001A63FB">
        <w:rPr>
          <w:rFonts w:asciiTheme="majorHAnsi" w:hAnsiTheme="majorHAnsi" w:cs="Times New Roman"/>
          <w:b/>
          <w:bCs/>
          <w:color w:val="000000"/>
          <w:sz w:val="18"/>
          <w:szCs w:val="18"/>
        </w:rPr>
        <w:t>CI/CD automation</w:t>
      </w:r>
      <w:r w:rsidRPr="001A63FB">
        <w:rPr>
          <w:rFonts w:asciiTheme="majorHAnsi" w:hAnsiTheme="majorHAnsi" w:cs="Times New Roman"/>
          <w:color w:val="000000"/>
          <w:sz w:val="18"/>
          <w:szCs w:val="18"/>
        </w:rPr>
        <w:t xml:space="preserve"> with Jenkins and Docker for consistent and repeatable releases.</w:t>
      </w:r>
    </w:p>
    <w:p w14:paraId="1D55A143" w14:textId="77777777" w:rsidR="001A63FB" w:rsidRPr="001A63FB" w:rsidRDefault="001A63FB" w:rsidP="001A63FB">
      <w:pPr>
        <w:pStyle w:val="NoSpacing"/>
        <w:numPr>
          <w:ilvl w:val="0"/>
          <w:numId w:val="1"/>
        </w:numPr>
        <w:spacing w:line="276" w:lineRule="auto"/>
        <w:jc w:val="both"/>
        <w:rPr>
          <w:rFonts w:asciiTheme="majorHAnsi" w:hAnsiTheme="majorHAnsi" w:cs="Times New Roman"/>
          <w:color w:val="000000"/>
          <w:sz w:val="18"/>
          <w:szCs w:val="18"/>
        </w:rPr>
      </w:pPr>
      <w:r w:rsidRPr="001A63FB">
        <w:rPr>
          <w:rFonts w:asciiTheme="majorHAnsi" w:hAnsiTheme="majorHAnsi" w:cs="Times New Roman"/>
          <w:color w:val="000000"/>
          <w:sz w:val="18"/>
          <w:szCs w:val="18"/>
        </w:rPr>
        <w:t>Installed, diagnosed, and troubleshot JIRA project management applications; created and configured projects for Agile workflows.</w:t>
      </w:r>
    </w:p>
    <w:p w14:paraId="79185B68" w14:textId="77777777" w:rsidR="001A63FB" w:rsidRPr="001A63FB" w:rsidRDefault="001A63FB" w:rsidP="001A63FB">
      <w:pPr>
        <w:pStyle w:val="NoSpacing"/>
        <w:numPr>
          <w:ilvl w:val="0"/>
          <w:numId w:val="1"/>
        </w:numPr>
        <w:spacing w:line="276" w:lineRule="auto"/>
        <w:jc w:val="both"/>
        <w:rPr>
          <w:rFonts w:asciiTheme="majorHAnsi" w:hAnsiTheme="majorHAnsi" w:cs="Times New Roman"/>
          <w:color w:val="000000"/>
          <w:sz w:val="18"/>
          <w:szCs w:val="18"/>
        </w:rPr>
      </w:pPr>
      <w:r w:rsidRPr="001A63FB">
        <w:rPr>
          <w:rFonts w:asciiTheme="majorHAnsi" w:hAnsiTheme="majorHAnsi" w:cs="Times New Roman"/>
          <w:color w:val="000000"/>
          <w:sz w:val="18"/>
          <w:szCs w:val="18"/>
        </w:rPr>
        <w:t xml:space="preserve">Managed Linux, Solaris, and Windows servers with Chef configuration management, maintaining secure </w:t>
      </w:r>
      <w:r w:rsidRPr="001A63FB">
        <w:rPr>
          <w:rFonts w:asciiTheme="majorHAnsi" w:hAnsiTheme="majorHAnsi" w:cs="Times New Roman"/>
          <w:b/>
          <w:bCs/>
          <w:color w:val="000000"/>
          <w:sz w:val="18"/>
          <w:szCs w:val="18"/>
        </w:rPr>
        <w:t>access policies and runbooks</w:t>
      </w:r>
      <w:r w:rsidRPr="001A63FB">
        <w:rPr>
          <w:rFonts w:asciiTheme="majorHAnsi" w:hAnsiTheme="majorHAnsi" w:cs="Times New Roman"/>
          <w:color w:val="000000"/>
          <w:sz w:val="18"/>
          <w:szCs w:val="18"/>
        </w:rPr>
        <w:t>.</w:t>
      </w:r>
    </w:p>
    <w:p w14:paraId="36779D57" w14:textId="77777777" w:rsidR="001A63FB" w:rsidRPr="001A63FB" w:rsidRDefault="001A63FB" w:rsidP="001A63FB">
      <w:pPr>
        <w:pStyle w:val="NoSpacing"/>
        <w:numPr>
          <w:ilvl w:val="0"/>
          <w:numId w:val="1"/>
        </w:numPr>
        <w:spacing w:line="276" w:lineRule="auto"/>
        <w:jc w:val="both"/>
        <w:rPr>
          <w:rFonts w:asciiTheme="majorHAnsi" w:hAnsiTheme="majorHAnsi" w:cs="Times New Roman"/>
          <w:color w:val="000000"/>
          <w:sz w:val="18"/>
          <w:szCs w:val="18"/>
        </w:rPr>
      </w:pPr>
      <w:r w:rsidRPr="001A63FB">
        <w:rPr>
          <w:rFonts w:asciiTheme="majorHAnsi" w:hAnsiTheme="majorHAnsi" w:cs="Times New Roman"/>
          <w:color w:val="000000"/>
          <w:sz w:val="18"/>
          <w:szCs w:val="18"/>
        </w:rPr>
        <w:t>Created deployment notes with the SCM team and released instructions to Application Support for consistent delivery.</w:t>
      </w:r>
    </w:p>
    <w:p w14:paraId="568486A0" w14:textId="1285614E" w:rsidR="00D8440B" w:rsidRPr="001A63FB" w:rsidRDefault="00D8440B" w:rsidP="001A63FB">
      <w:pPr>
        <w:pStyle w:val="NoSpacing"/>
        <w:spacing w:line="276" w:lineRule="auto"/>
        <w:ind w:left="360"/>
        <w:jc w:val="both"/>
        <w:rPr>
          <w:rFonts w:asciiTheme="majorHAnsi" w:hAnsiTheme="majorHAnsi" w:cs="Times New Roman"/>
          <w:sz w:val="18"/>
          <w:szCs w:val="18"/>
        </w:rPr>
      </w:pPr>
      <w:r w:rsidRPr="001A63FB">
        <w:rPr>
          <w:rFonts w:asciiTheme="majorHAnsi" w:hAnsiTheme="majorHAnsi" w:cs="Times New Roman"/>
          <w:b/>
          <w:bCs/>
          <w:sz w:val="18"/>
          <w:szCs w:val="18"/>
        </w:rPr>
        <w:t xml:space="preserve">Environments: </w:t>
      </w:r>
      <w:r w:rsidR="001A63FB" w:rsidRPr="001A63FB">
        <w:rPr>
          <w:rFonts w:asciiTheme="majorHAnsi" w:hAnsiTheme="majorHAnsi" w:cs="Times New Roman"/>
          <w:sz w:val="18"/>
          <w:szCs w:val="18"/>
        </w:rPr>
        <w:t>Docker, Jenkins, GitHub, SonarQube, Nagios, Python, CI/CD Pipelines, Chef, Terraform (IaC), Red Hat Enterprise Linux (RHEL), AWS (EC2, S3, IAM), Git, Maven, JIRA, Prometheus, Grafana, OpenShift (v4.x, oc CLI, OpenShift Console), RBAC, Security Policies, Certificate Management, Runbooks, Troubleshooting Complex Issues.</w:t>
      </w:r>
    </w:p>
    <w:p w14:paraId="352D9885" w14:textId="3C34A278" w:rsidR="00D8440B" w:rsidRPr="00EA0077" w:rsidRDefault="00D8440B" w:rsidP="00D8440B">
      <w:pPr>
        <w:pStyle w:val="NoSpacing"/>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 xml:space="preserve">Client: </w:t>
      </w:r>
      <w:r w:rsidR="00553BE7" w:rsidRPr="00553BE7">
        <w:rPr>
          <w:rFonts w:asciiTheme="majorHAnsi" w:hAnsiTheme="majorHAnsi"/>
          <w:b/>
          <w:bCs/>
          <w:sz w:val="18"/>
          <w:szCs w:val="18"/>
        </w:rPr>
        <w:t>Synchrony Financial, Stamford, CT</w:t>
      </w:r>
      <w:r w:rsidR="008A570C" w:rsidRPr="00553BE7">
        <w:rPr>
          <w:rFonts w:asciiTheme="majorHAnsi" w:hAnsiTheme="majorHAnsi" w:cs="Times New Roman"/>
          <w:b/>
          <w:sz w:val="18"/>
          <w:szCs w:val="18"/>
        </w:rPr>
        <w:tab/>
      </w:r>
      <w:r w:rsidRPr="00EA0077">
        <w:rPr>
          <w:rFonts w:asciiTheme="majorHAnsi" w:hAnsiTheme="majorHAnsi" w:cs="Times New Roman"/>
          <w:b/>
          <w:sz w:val="18"/>
          <w:szCs w:val="18"/>
        </w:rPr>
        <w:tab/>
      </w:r>
      <w:r>
        <w:rPr>
          <w:rFonts w:asciiTheme="majorHAnsi" w:hAnsiTheme="majorHAnsi" w:cs="Times New Roman"/>
          <w:b/>
          <w:sz w:val="18"/>
          <w:szCs w:val="18"/>
        </w:rPr>
        <w:tab/>
      </w:r>
      <w:r>
        <w:rPr>
          <w:rFonts w:asciiTheme="majorHAnsi" w:hAnsiTheme="majorHAnsi" w:cs="Times New Roman"/>
          <w:b/>
          <w:sz w:val="18"/>
          <w:szCs w:val="18"/>
        </w:rPr>
        <w:tab/>
        <w:t xml:space="preserve">                </w:t>
      </w:r>
      <w:r w:rsidR="00E00925">
        <w:rPr>
          <w:rFonts w:asciiTheme="majorHAnsi" w:hAnsiTheme="majorHAnsi" w:cs="Times New Roman"/>
          <w:b/>
          <w:sz w:val="18"/>
          <w:szCs w:val="18"/>
        </w:rPr>
        <w:tab/>
      </w:r>
      <w:r w:rsidR="00E00925">
        <w:rPr>
          <w:rFonts w:asciiTheme="majorHAnsi" w:hAnsiTheme="majorHAnsi" w:cs="Times New Roman"/>
          <w:b/>
          <w:sz w:val="18"/>
          <w:szCs w:val="18"/>
        </w:rPr>
        <w:tab/>
      </w:r>
      <w:r w:rsidR="00E00925">
        <w:rPr>
          <w:rFonts w:asciiTheme="majorHAnsi" w:hAnsiTheme="majorHAnsi" w:cs="Times New Roman"/>
          <w:b/>
          <w:sz w:val="18"/>
          <w:szCs w:val="18"/>
        </w:rPr>
        <w:tab/>
      </w:r>
      <w:r w:rsidR="00E00925">
        <w:rPr>
          <w:rFonts w:asciiTheme="majorHAnsi" w:hAnsiTheme="majorHAnsi" w:cs="Times New Roman"/>
          <w:b/>
          <w:sz w:val="18"/>
          <w:szCs w:val="18"/>
        </w:rPr>
        <w:tab/>
      </w:r>
      <w:r w:rsidR="00553BE7">
        <w:rPr>
          <w:rFonts w:asciiTheme="majorHAnsi" w:hAnsiTheme="majorHAnsi" w:cs="Times New Roman"/>
          <w:b/>
          <w:sz w:val="18"/>
          <w:szCs w:val="18"/>
        </w:rPr>
        <w:t xml:space="preserve">               </w:t>
      </w:r>
      <w:r w:rsidR="00AA7C4E">
        <w:rPr>
          <w:rFonts w:asciiTheme="majorHAnsi" w:hAnsiTheme="majorHAnsi" w:cs="Times New Roman"/>
          <w:b/>
          <w:sz w:val="18"/>
          <w:szCs w:val="18"/>
        </w:rPr>
        <w:t>Feb</w:t>
      </w:r>
      <w:r w:rsidRPr="00EA0077">
        <w:rPr>
          <w:rFonts w:asciiTheme="majorHAnsi" w:hAnsiTheme="majorHAnsi" w:cs="Times New Roman"/>
          <w:b/>
          <w:sz w:val="18"/>
          <w:szCs w:val="18"/>
        </w:rPr>
        <w:t xml:space="preserve"> 201</w:t>
      </w:r>
      <w:r w:rsidR="00AA7C4E">
        <w:rPr>
          <w:rFonts w:asciiTheme="majorHAnsi" w:hAnsiTheme="majorHAnsi" w:cs="Times New Roman"/>
          <w:b/>
          <w:sz w:val="18"/>
          <w:szCs w:val="18"/>
        </w:rPr>
        <w:t>8</w:t>
      </w:r>
      <w:r w:rsidRPr="00EA0077">
        <w:rPr>
          <w:rFonts w:asciiTheme="majorHAnsi" w:hAnsiTheme="majorHAnsi" w:cs="Times New Roman"/>
          <w:b/>
          <w:sz w:val="18"/>
          <w:szCs w:val="18"/>
        </w:rPr>
        <w:t xml:space="preserve"> </w:t>
      </w:r>
      <w:r w:rsidR="00AA7C4E">
        <w:rPr>
          <w:rFonts w:asciiTheme="majorHAnsi" w:hAnsiTheme="majorHAnsi" w:cs="Times New Roman"/>
          <w:b/>
          <w:sz w:val="18"/>
          <w:szCs w:val="18"/>
        </w:rPr>
        <w:t>–</w:t>
      </w:r>
      <w:r w:rsidR="00DD2468">
        <w:rPr>
          <w:rFonts w:asciiTheme="majorHAnsi" w:hAnsiTheme="majorHAnsi" w:cs="Times New Roman"/>
          <w:b/>
          <w:sz w:val="18"/>
          <w:szCs w:val="18"/>
        </w:rPr>
        <w:t xml:space="preserve"> </w:t>
      </w:r>
      <w:r w:rsidR="00AA7C4E">
        <w:rPr>
          <w:rFonts w:asciiTheme="majorHAnsi" w:hAnsiTheme="majorHAnsi" w:cs="Times New Roman"/>
          <w:b/>
          <w:sz w:val="18"/>
          <w:szCs w:val="18"/>
        </w:rPr>
        <w:t xml:space="preserve">May </w:t>
      </w:r>
      <w:r w:rsidRPr="00EA0077">
        <w:rPr>
          <w:rFonts w:asciiTheme="majorHAnsi" w:hAnsiTheme="majorHAnsi" w:cs="Times New Roman"/>
          <w:b/>
          <w:sz w:val="18"/>
          <w:szCs w:val="18"/>
        </w:rPr>
        <w:t>201</w:t>
      </w:r>
      <w:r w:rsidR="00553BE7">
        <w:rPr>
          <w:rFonts w:asciiTheme="majorHAnsi" w:hAnsiTheme="majorHAnsi" w:cs="Times New Roman"/>
          <w:b/>
          <w:sz w:val="18"/>
          <w:szCs w:val="18"/>
        </w:rPr>
        <w:t>9</w:t>
      </w:r>
    </w:p>
    <w:p w14:paraId="3140EB7A" w14:textId="77777777" w:rsidR="00D8440B" w:rsidRPr="00EA0077" w:rsidRDefault="00D8440B" w:rsidP="00D8440B">
      <w:pPr>
        <w:pStyle w:val="NoSpacing"/>
        <w:pBdr>
          <w:bottom w:val="single" w:sz="18" w:space="1" w:color="auto"/>
        </w:pBdr>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 xml:space="preserve">Role: </w:t>
      </w:r>
      <w:r>
        <w:rPr>
          <w:rFonts w:asciiTheme="majorHAnsi" w:hAnsiTheme="majorHAnsi" w:cs="Times New Roman"/>
          <w:b/>
          <w:sz w:val="18"/>
          <w:szCs w:val="18"/>
        </w:rPr>
        <w:t>Linux Administrator</w:t>
      </w:r>
    </w:p>
    <w:p w14:paraId="229673E6" w14:textId="3F7206D2" w:rsidR="008A570C" w:rsidRPr="00132092" w:rsidRDefault="00D8440B" w:rsidP="008A570C">
      <w:pPr>
        <w:pStyle w:val="NoSpacing"/>
        <w:spacing w:line="276" w:lineRule="auto"/>
        <w:jc w:val="both"/>
        <w:rPr>
          <w:rFonts w:asciiTheme="majorHAnsi" w:hAnsiTheme="majorHAnsi" w:cs="Times New Roman"/>
          <w:bCs/>
          <w:sz w:val="18"/>
          <w:szCs w:val="18"/>
        </w:rPr>
      </w:pPr>
      <w:r w:rsidRPr="00EA0077">
        <w:rPr>
          <w:rFonts w:asciiTheme="majorHAnsi" w:hAnsiTheme="majorHAnsi"/>
          <w:b/>
          <w:sz w:val="18"/>
          <w:szCs w:val="18"/>
        </w:rPr>
        <w:t>Project Title:</w:t>
      </w:r>
      <w:r w:rsidR="004A4F6C">
        <w:rPr>
          <w:rFonts w:asciiTheme="majorHAnsi" w:hAnsiTheme="majorHAnsi"/>
          <w:b/>
          <w:sz w:val="18"/>
          <w:szCs w:val="18"/>
        </w:rPr>
        <w:t xml:space="preserve"> </w:t>
      </w:r>
      <w:r w:rsidR="004A4F6C" w:rsidRPr="004A4F6C">
        <w:rPr>
          <w:rFonts w:asciiTheme="majorHAnsi" w:hAnsiTheme="majorHAnsi"/>
          <w:b/>
          <w:sz w:val="18"/>
          <w:szCs w:val="18"/>
        </w:rPr>
        <w:t>AWS Cloud Infrastructure Deployment and Containerized CI/CD Pipelines</w:t>
      </w:r>
    </w:p>
    <w:p w14:paraId="00E90A76" w14:textId="73AAEB1C" w:rsidR="00D8440B" w:rsidRPr="004A4F6C" w:rsidRDefault="004A4F6C" w:rsidP="00D8440B">
      <w:pPr>
        <w:pStyle w:val="NoSpacing"/>
        <w:pBdr>
          <w:bottom w:val="single" w:sz="18" w:space="1" w:color="auto"/>
        </w:pBdr>
        <w:spacing w:line="276" w:lineRule="auto"/>
        <w:jc w:val="both"/>
        <w:rPr>
          <w:rFonts w:asciiTheme="majorHAnsi" w:hAnsiTheme="majorHAnsi" w:cs="Times New Roman"/>
          <w:b/>
          <w:sz w:val="18"/>
          <w:szCs w:val="18"/>
        </w:rPr>
      </w:pPr>
      <w:r>
        <w:rPr>
          <w:rFonts w:asciiTheme="majorHAnsi" w:hAnsiTheme="majorHAnsi" w:cs="Times New Roman"/>
          <w:b/>
          <w:sz w:val="18"/>
          <w:szCs w:val="18"/>
        </w:rPr>
        <w:t xml:space="preserve">Project Description: </w:t>
      </w:r>
      <w:r w:rsidR="00C8687C" w:rsidRPr="00C8687C">
        <w:rPr>
          <w:rFonts w:asciiTheme="majorHAnsi" w:hAnsiTheme="majorHAnsi" w:cs="Times New Roman"/>
          <w:bCs/>
          <w:sz w:val="18"/>
          <w:szCs w:val="18"/>
        </w:rPr>
        <w:t>Designed and deployed AWS infrastructure using CloudFormation, EC2, and S3 to support SaaS, PaaS, and IaaS workloads while building Docker-based CI/CD pipelines with Jenkins, Git, Maven, and Python for automated builds, testing, and deployments; containerized applications to improve scalability and optimized pipelines to reduce release time, while ensuring high availability and performance of Oracle DB and WebLogic production systems.</w:t>
      </w:r>
    </w:p>
    <w:p w14:paraId="0743046C" w14:textId="77777777" w:rsidR="00D8440B" w:rsidRPr="00EA0077" w:rsidRDefault="00D8440B" w:rsidP="00D8440B">
      <w:pPr>
        <w:pStyle w:val="NoSpacing"/>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 xml:space="preserve">Responsibilities: </w:t>
      </w:r>
    </w:p>
    <w:p w14:paraId="310D5584" w14:textId="77777777" w:rsidR="00D8440B" w:rsidRPr="00EA0077" w:rsidRDefault="00D8440B" w:rsidP="00D8440B">
      <w:pPr>
        <w:pStyle w:val="NoSpacing"/>
        <w:numPr>
          <w:ilvl w:val="0"/>
          <w:numId w:val="1"/>
        </w:numPr>
        <w:spacing w:line="276" w:lineRule="auto"/>
        <w:jc w:val="both"/>
        <w:rPr>
          <w:rFonts w:asciiTheme="majorHAnsi" w:hAnsiTheme="majorHAnsi" w:cs="Times New Roman"/>
          <w:color w:val="000000"/>
          <w:sz w:val="18"/>
          <w:szCs w:val="18"/>
        </w:rPr>
      </w:pPr>
      <w:r w:rsidRPr="00EA0077">
        <w:rPr>
          <w:rFonts w:asciiTheme="majorHAnsi" w:hAnsiTheme="majorHAnsi" w:cs="Times New Roman"/>
          <w:color w:val="000000"/>
          <w:sz w:val="18"/>
          <w:szCs w:val="18"/>
        </w:rPr>
        <w:t>Deployed and managed AWS infrastructure using CloudFormation, EC2, and S3; worked across SaaS, PaaS, and IaaS environments.</w:t>
      </w:r>
    </w:p>
    <w:p w14:paraId="6796635C" w14:textId="77777777" w:rsidR="00D8440B" w:rsidRPr="00EA0077" w:rsidRDefault="00D8440B" w:rsidP="00D8440B">
      <w:pPr>
        <w:pStyle w:val="NoSpacing"/>
        <w:numPr>
          <w:ilvl w:val="0"/>
          <w:numId w:val="1"/>
        </w:numPr>
        <w:spacing w:line="276" w:lineRule="auto"/>
        <w:jc w:val="both"/>
        <w:rPr>
          <w:rFonts w:asciiTheme="majorHAnsi" w:hAnsiTheme="majorHAnsi" w:cs="Times New Roman"/>
          <w:color w:val="000000"/>
          <w:sz w:val="18"/>
          <w:szCs w:val="18"/>
        </w:rPr>
      </w:pPr>
      <w:r w:rsidRPr="00EA0077">
        <w:rPr>
          <w:rFonts w:asciiTheme="majorHAnsi" w:hAnsiTheme="majorHAnsi" w:cs="Times New Roman"/>
          <w:color w:val="000000"/>
          <w:sz w:val="18"/>
          <w:szCs w:val="18"/>
        </w:rPr>
        <w:t>Built Docker-based deployment pipelines using Jenkins; integrated Git for source control and implemented CI/CD with Maven, Python scripts, and nightly/parameterized builds.</w:t>
      </w:r>
    </w:p>
    <w:p w14:paraId="0F6E9DAC" w14:textId="77777777" w:rsidR="00D8440B" w:rsidRPr="00EA0077" w:rsidRDefault="00D8440B" w:rsidP="00D8440B">
      <w:pPr>
        <w:pStyle w:val="NoSpacing"/>
        <w:numPr>
          <w:ilvl w:val="0"/>
          <w:numId w:val="1"/>
        </w:numPr>
        <w:spacing w:line="276" w:lineRule="auto"/>
        <w:jc w:val="both"/>
        <w:rPr>
          <w:rFonts w:asciiTheme="majorHAnsi" w:hAnsiTheme="majorHAnsi" w:cs="Times New Roman"/>
          <w:color w:val="000000"/>
          <w:sz w:val="18"/>
          <w:szCs w:val="18"/>
        </w:rPr>
      </w:pPr>
      <w:r w:rsidRPr="00EA0077">
        <w:rPr>
          <w:rFonts w:asciiTheme="majorHAnsi" w:hAnsiTheme="majorHAnsi" w:cs="Times New Roman"/>
          <w:color w:val="000000"/>
          <w:sz w:val="18"/>
          <w:szCs w:val="18"/>
        </w:rPr>
        <w:t>Automated infrastructure for 5000+ servers using Puppet (Master, Agents, Hiera, Mcollective), writing custom modules and Ruby templates; used Bamboo and Octopus for CI/CD.</w:t>
      </w:r>
    </w:p>
    <w:p w14:paraId="21A3982B" w14:textId="77777777" w:rsidR="00D8440B" w:rsidRPr="00EA0077" w:rsidRDefault="00D8440B" w:rsidP="00D8440B">
      <w:pPr>
        <w:pStyle w:val="NoSpacing"/>
        <w:numPr>
          <w:ilvl w:val="0"/>
          <w:numId w:val="1"/>
        </w:numPr>
        <w:spacing w:line="276" w:lineRule="auto"/>
        <w:jc w:val="both"/>
        <w:rPr>
          <w:rFonts w:asciiTheme="majorHAnsi" w:hAnsiTheme="majorHAnsi" w:cs="Times New Roman"/>
          <w:color w:val="000000"/>
          <w:sz w:val="18"/>
          <w:szCs w:val="18"/>
        </w:rPr>
      </w:pPr>
      <w:r w:rsidRPr="00EA0077">
        <w:rPr>
          <w:rFonts w:asciiTheme="majorHAnsi" w:hAnsiTheme="majorHAnsi" w:cs="Times New Roman"/>
          <w:color w:val="000000"/>
          <w:sz w:val="18"/>
          <w:szCs w:val="18"/>
        </w:rPr>
        <w:t>Managed and tuned applications on Oracle DB (10.x/11.x), WebLogic, and supported production systems for performance and issue resolution.</w:t>
      </w:r>
    </w:p>
    <w:p w14:paraId="1C116471" w14:textId="77777777" w:rsidR="00D8440B" w:rsidRPr="00EA0077" w:rsidRDefault="00D8440B" w:rsidP="00D8440B">
      <w:pPr>
        <w:pStyle w:val="NoSpacing"/>
        <w:numPr>
          <w:ilvl w:val="0"/>
          <w:numId w:val="1"/>
        </w:numPr>
        <w:spacing w:line="276" w:lineRule="auto"/>
        <w:jc w:val="both"/>
        <w:rPr>
          <w:rFonts w:asciiTheme="majorHAnsi" w:hAnsiTheme="majorHAnsi" w:cs="Times New Roman"/>
          <w:color w:val="000000"/>
          <w:sz w:val="18"/>
          <w:szCs w:val="18"/>
        </w:rPr>
      </w:pPr>
      <w:r w:rsidRPr="00EA0077">
        <w:rPr>
          <w:rFonts w:asciiTheme="majorHAnsi" w:hAnsiTheme="majorHAnsi" w:cs="Times New Roman"/>
          <w:color w:val="000000"/>
          <w:sz w:val="18"/>
          <w:szCs w:val="18"/>
        </w:rPr>
        <w:t xml:space="preserve">Utilized Atlassian tools (JIRA, Confluence) for work tracking and </w:t>
      </w:r>
      <w:proofErr w:type="gramStart"/>
      <w:r w:rsidRPr="00EA0077">
        <w:rPr>
          <w:rFonts w:asciiTheme="majorHAnsi" w:hAnsiTheme="majorHAnsi" w:cs="Times New Roman"/>
          <w:color w:val="000000"/>
          <w:sz w:val="18"/>
          <w:szCs w:val="18"/>
        </w:rPr>
        <w:t>documentation, and</w:t>
      </w:r>
      <w:proofErr w:type="gramEnd"/>
      <w:r w:rsidRPr="00EA0077">
        <w:rPr>
          <w:rFonts w:asciiTheme="majorHAnsi" w:hAnsiTheme="majorHAnsi" w:cs="Times New Roman"/>
          <w:color w:val="000000"/>
          <w:sz w:val="18"/>
          <w:szCs w:val="18"/>
        </w:rPr>
        <w:t xml:space="preserve"> provided ongoing support for both virtual and physical environments.</w:t>
      </w:r>
    </w:p>
    <w:p w14:paraId="62470D14" w14:textId="77777777" w:rsidR="00D8440B" w:rsidRPr="00EA0077" w:rsidRDefault="00D8440B" w:rsidP="00D8440B">
      <w:pPr>
        <w:pStyle w:val="NoSpacing"/>
        <w:numPr>
          <w:ilvl w:val="0"/>
          <w:numId w:val="1"/>
        </w:numPr>
        <w:spacing w:line="276" w:lineRule="auto"/>
        <w:jc w:val="both"/>
        <w:rPr>
          <w:rFonts w:asciiTheme="majorHAnsi" w:hAnsiTheme="majorHAnsi" w:cs="Times New Roman"/>
          <w:color w:val="000000"/>
          <w:sz w:val="18"/>
          <w:szCs w:val="18"/>
        </w:rPr>
      </w:pPr>
      <w:r w:rsidRPr="00EA0077">
        <w:rPr>
          <w:rFonts w:asciiTheme="majorHAnsi" w:hAnsiTheme="majorHAnsi" w:cs="Times New Roman"/>
          <w:color w:val="000000"/>
          <w:sz w:val="18"/>
          <w:szCs w:val="18"/>
        </w:rPr>
        <w:t>Collaborated with development and operations teams to streamline release processes, ensuring high availability and minimal downtime during deployments.</w:t>
      </w:r>
    </w:p>
    <w:p w14:paraId="5ACDA3C9" w14:textId="77777777" w:rsidR="00D8440B" w:rsidRPr="00EA0077" w:rsidRDefault="00D8440B" w:rsidP="00D8440B">
      <w:pPr>
        <w:pStyle w:val="NoSpacing"/>
        <w:spacing w:line="276" w:lineRule="auto"/>
        <w:jc w:val="both"/>
        <w:rPr>
          <w:rFonts w:asciiTheme="majorHAnsi" w:hAnsiTheme="majorHAnsi" w:cs="Times New Roman"/>
          <w:sz w:val="18"/>
          <w:szCs w:val="18"/>
        </w:rPr>
      </w:pPr>
      <w:r w:rsidRPr="00EA0077">
        <w:rPr>
          <w:rFonts w:asciiTheme="majorHAnsi" w:hAnsiTheme="majorHAnsi" w:cs="Times New Roman"/>
          <w:b/>
          <w:bCs/>
          <w:sz w:val="18"/>
          <w:szCs w:val="18"/>
        </w:rPr>
        <w:t xml:space="preserve">Environments: </w:t>
      </w:r>
      <w:r w:rsidRPr="00EA0077">
        <w:rPr>
          <w:rFonts w:asciiTheme="majorHAnsi" w:hAnsiTheme="majorHAnsi" w:cs="Times New Roman"/>
          <w:sz w:val="18"/>
          <w:szCs w:val="18"/>
        </w:rPr>
        <w:t xml:space="preserve">AWS CloudFormation, Amazon S3, Amazon EC2, CI/CD, Docker, Jenkins, GIT, Python, PowerShell, Maven, Puppet, Bamboo, Octopus, Atlassian JIRA, Atlassian Confluence, Oracle WebLogic, Hiera, Mcollective, Shell Scripting. </w:t>
      </w:r>
    </w:p>
    <w:p w14:paraId="1E1148F6" w14:textId="77777777" w:rsidR="00D8440B" w:rsidRPr="00EA0077" w:rsidRDefault="00D8440B" w:rsidP="00D8440B">
      <w:pPr>
        <w:pStyle w:val="NoSpacing"/>
        <w:spacing w:line="276" w:lineRule="auto"/>
        <w:jc w:val="both"/>
        <w:rPr>
          <w:rFonts w:asciiTheme="majorHAnsi" w:hAnsiTheme="majorHAnsi" w:cs="Times New Roman"/>
          <w:sz w:val="18"/>
          <w:szCs w:val="18"/>
        </w:rPr>
      </w:pPr>
    </w:p>
    <w:p w14:paraId="1828D146" w14:textId="71D88C64" w:rsidR="00D8440B" w:rsidRPr="00EA0077" w:rsidRDefault="00D8440B" w:rsidP="00D8440B">
      <w:pPr>
        <w:pStyle w:val="NoSpacing"/>
        <w:spacing w:line="276" w:lineRule="auto"/>
        <w:rPr>
          <w:rFonts w:asciiTheme="majorHAnsi" w:hAnsiTheme="majorHAnsi" w:cs="Times New Roman"/>
          <w:b/>
          <w:sz w:val="18"/>
          <w:szCs w:val="18"/>
        </w:rPr>
      </w:pPr>
      <w:r w:rsidRPr="00EA0077">
        <w:rPr>
          <w:rFonts w:asciiTheme="majorHAnsi" w:hAnsiTheme="majorHAnsi" w:cs="Times New Roman"/>
          <w:b/>
          <w:sz w:val="18"/>
          <w:szCs w:val="18"/>
        </w:rPr>
        <w:t xml:space="preserve">Client: </w:t>
      </w:r>
      <w:r w:rsidR="00553BE7" w:rsidRPr="00553BE7">
        <w:rPr>
          <w:rFonts w:asciiTheme="majorHAnsi" w:hAnsiTheme="majorHAnsi"/>
          <w:b/>
          <w:bCs/>
          <w:sz w:val="18"/>
          <w:szCs w:val="18"/>
        </w:rPr>
        <w:t>AVIDEX INFOTECH PVT LTD</w:t>
      </w:r>
      <w:r w:rsidRPr="00EA0077">
        <w:rPr>
          <w:rFonts w:asciiTheme="majorHAnsi" w:hAnsiTheme="majorHAnsi" w:cs="Times New Roman"/>
          <w:b/>
          <w:sz w:val="18"/>
          <w:szCs w:val="18"/>
        </w:rPr>
        <w:tab/>
      </w:r>
      <w:r w:rsidRPr="00EA0077">
        <w:rPr>
          <w:rFonts w:asciiTheme="majorHAnsi" w:hAnsiTheme="majorHAnsi" w:cs="Times New Roman"/>
          <w:b/>
          <w:sz w:val="18"/>
          <w:szCs w:val="18"/>
        </w:rPr>
        <w:tab/>
      </w:r>
      <w:r w:rsidRPr="00EA0077">
        <w:rPr>
          <w:rFonts w:asciiTheme="majorHAnsi" w:hAnsiTheme="majorHAnsi" w:cs="Times New Roman"/>
          <w:b/>
          <w:sz w:val="18"/>
          <w:szCs w:val="18"/>
        </w:rPr>
        <w:tab/>
        <w:t xml:space="preserve"> </w:t>
      </w:r>
      <w:r>
        <w:rPr>
          <w:rFonts w:asciiTheme="majorHAnsi" w:hAnsiTheme="majorHAnsi" w:cs="Times New Roman"/>
          <w:b/>
          <w:sz w:val="18"/>
          <w:szCs w:val="18"/>
        </w:rPr>
        <w:tab/>
        <w:t xml:space="preserve">         </w:t>
      </w:r>
      <w:r w:rsidR="00553BE7">
        <w:rPr>
          <w:rFonts w:asciiTheme="majorHAnsi" w:hAnsiTheme="majorHAnsi" w:cs="Times New Roman"/>
          <w:b/>
          <w:sz w:val="18"/>
          <w:szCs w:val="18"/>
        </w:rPr>
        <w:t xml:space="preserve">                                                                                                        </w:t>
      </w:r>
      <w:r>
        <w:rPr>
          <w:rFonts w:asciiTheme="majorHAnsi" w:hAnsiTheme="majorHAnsi" w:cs="Times New Roman"/>
          <w:b/>
          <w:sz w:val="18"/>
          <w:szCs w:val="18"/>
        </w:rPr>
        <w:t xml:space="preserve">   </w:t>
      </w:r>
      <w:r w:rsidR="00553BE7">
        <w:rPr>
          <w:rFonts w:asciiTheme="majorHAnsi" w:hAnsiTheme="majorHAnsi" w:cs="Times New Roman"/>
          <w:b/>
          <w:sz w:val="18"/>
          <w:szCs w:val="18"/>
        </w:rPr>
        <w:t xml:space="preserve">  Aug </w:t>
      </w:r>
      <w:r w:rsidRPr="00EA0077">
        <w:rPr>
          <w:rFonts w:asciiTheme="majorHAnsi" w:hAnsiTheme="majorHAnsi" w:cs="Times New Roman"/>
          <w:b/>
          <w:sz w:val="18"/>
          <w:szCs w:val="18"/>
        </w:rPr>
        <w:t xml:space="preserve">2014 – </w:t>
      </w:r>
      <w:r w:rsidR="00AA7C4E">
        <w:rPr>
          <w:rFonts w:asciiTheme="majorHAnsi" w:hAnsiTheme="majorHAnsi" w:cs="Times New Roman"/>
          <w:b/>
          <w:sz w:val="18"/>
          <w:szCs w:val="18"/>
        </w:rPr>
        <w:t>Nov</w:t>
      </w:r>
      <w:r w:rsidR="00553BE7">
        <w:rPr>
          <w:rFonts w:asciiTheme="majorHAnsi" w:hAnsiTheme="majorHAnsi" w:cs="Times New Roman"/>
          <w:b/>
          <w:sz w:val="18"/>
          <w:szCs w:val="18"/>
        </w:rPr>
        <w:t xml:space="preserve"> </w:t>
      </w:r>
      <w:r w:rsidRPr="00EA0077">
        <w:rPr>
          <w:rFonts w:asciiTheme="majorHAnsi" w:hAnsiTheme="majorHAnsi" w:cs="Times New Roman"/>
          <w:b/>
          <w:sz w:val="18"/>
          <w:szCs w:val="18"/>
        </w:rPr>
        <w:t>2016</w:t>
      </w:r>
    </w:p>
    <w:p w14:paraId="70F11DFA" w14:textId="77777777" w:rsidR="00D8440B" w:rsidRPr="00EA0077" w:rsidRDefault="00D8440B" w:rsidP="00D8440B">
      <w:pPr>
        <w:pStyle w:val="NoSpacing"/>
        <w:pBdr>
          <w:bottom w:val="single" w:sz="18" w:space="1" w:color="auto"/>
        </w:pBdr>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 xml:space="preserve">Role: </w:t>
      </w:r>
      <w:r>
        <w:rPr>
          <w:rFonts w:asciiTheme="majorHAnsi" w:hAnsiTheme="majorHAnsi" w:cs="Times New Roman"/>
          <w:b/>
          <w:sz w:val="18"/>
          <w:szCs w:val="18"/>
        </w:rPr>
        <w:t>Linux System Administrator</w:t>
      </w:r>
    </w:p>
    <w:p w14:paraId="6D17FED2" w14:textId="77777777" w:rsidR="00D8440B" w:rsidRPr="00800CED" w:rsidRDefault="00D8440B" w:rsidP="00D8440B">
      <w:pPr>
        <w:pStyle w:val="NoSpacing"/>
        <w:spacing w:line="276" w:lineRule="auto"/>
        <w:jc w:val="both"/>
        <w:rPr>
          <w:rFonts w:asciiTheme="majorHAnsi" w:hAnsiTheme="majorHAnsi" w:cs="Times New Roman"/>
          <w:b/>
          <w:sz w:val="18"/>
          <w:szCs w:val="18"/>
        </w:rPr>
      </w:pPr>
      <w:r w:rsidRPr="00800CED">
        <w:rPr>
          <w:rFonts w:asciiTheme="majorHAnsi" w:hAnsiTheme="majorHAnsi"/>
          <w:b/>
          <w:sz w:val="18"/>
          <w:szCs w:val="18"/>
        </w:rPr>
        <w:t>Project Title: Enterprise Linux/Unix Infrastructure Management for Lowe’s Retail Operations</w:t>
      </w:r>
    </w:p>
    <w:p w14:paraId="4C97B9FF" w14:textId="14075FE4" w:rsidR="00D8440B" w:rsidRPr="00670D54" w:rsidRDefault="00D8440B" w:rsidP="00D8440B">
      <w:pPr>
        <w:pStyle w:val="NoSpacing"/>
        <w:pBdr>
          <w:bottom w:val="single" w:sz="18" w:space="1" w:color="auto"/>
        </w:pBdr>
        <w:spacing w:line="276" w:lineRule="auto"/>
        <w:jc w:val="both"/>
        <w:rPr>
          <w:rFonts w:asciiTheme="majorHAnsi" w:hAnsiTheme="majorHAnsi" w:cs="Times New Roman"/>
          <w:bCs/>
          <w:sz w:val="18"/>
          <w:szCs w:val="18"/>
        </w:rPr>
      </w:pPr>
      <w:r w:rsidRPr="00EA0077">
        <w:rPr>
          <w:rFonts w:asciiTheme="majorHAnsi" w:hAnsiTheme="majorHAnsi" w:cs="Times New Roman"/>
          <w:b/>
          <w:sz w:val="18"/>
          <w:szCs w:val="18"/>
        </w:rPr>
        <w:t>Project Description:</w:t>
      </w:r>
      <w:r>
        <w:rPr>
          <w:rFonts w:asciiTheme="majorHAnsi" w:hAnsiTheme="majorHAnsi" w:cs="Times New Roman"/>
          <w:b/>
          <w:sz w:val="18"/>
          <w:szCs w:val="18"/>
        </w:rPr>
        <w:t xml:space="preserve"> </w:t>
      </w:r>
      <w:r w:rsidRPr="00B75E90">
        <w:rPr>
          <w:rFonts w:asciiTheme="majorHAnsi" w:hAnsiTheme="majorHAnsi" w:cs="Times New Roman"/>
          <w:bCs/>
          <w:sz w:val="18"/>
          <w:szCs w:val="18"/>
        </w:rPr>
        <w:t xml:space="preserve">Managed and maintained a multi-platform UNIX/Linux infrastructure (RHEL, SUSE, Solaris, HP-UX) supporting Lowe’s retail and e-commerce applications. </w:t>
      </w:r>
    </w:p>
    <w:p w14:paraId="73C74147" w14:textId="77777777" w:rsidR="00D8440B" w:rsidRPr="00EA0077" w:rsidRDefault="00D8440B" w:rsidP="00D8440B">
      <w:pPr>
        <w:pStyle w:val="NoSpacing"/>
        <w:spacing w:line="276" w:lineRule="auto"/>
        <w:jc w:val="both"/>
        <w:rPr>
          <w:rFonts w:asciiTheme="majorHAnsi" w:hAnsiTheme="majorHAnsi" w:cs="Times New Roman"/>
          <w:b/>
          <w:sz w:val="18"/>
          <w:szCs w:val="18"/>
        </w:rPr>
      </w:pPr>
      <w:r w:rsidRPr="00EA0077">
        <w:rPr>
          <w:rFonts w:asciiTheme="majorHAnsi" w:hAnsiTheme="majorHAnsi" w:cs="Times New Roman"/>
          <w:b/>
          <w:sz w:val="18"/>
          <w:szCs w:val="18"/>
        </w:rPr>
        <w:t>Responsibilities:</w:t>
      </w:r>
    </w:p>
    <w:p w14:paraId="3E20323C" w14:textId="77777777" w:rsidR="00D8440B" w:rsidRPr="00EA0077" w:rsidRDefault="00D8440B" w:rsidP="00D8440B">
      <w:pPr>
        <w:pStyle w:val="NoSpacing"/>
        <w:numPr>
          <w:ilvl w:val="0"/>
          <w:numId w:val="1"/>
        </w:numPr>
        <w:spacing w:line="276" w:lineRule="auto"/>
        <w:jc w:val="both"/>
        <w:rPr>
          <w:rFonts w:asciiTheme="majorHAnsi" w:hAnsiTheme="majorHAnsi" w:cs="Times New Roman"/>
          <w:color w:val="000000"/>
          <w:sz w:val="18"/>
          <w:szCs w:val="18"/>
        </w:rPr>
      </w:pPr>
      <w:r w:rsidRPr="00EA0077">
        <w:rPr>
          <w:rFonts w:asciiTheme="majorHAnsi" w:hAnsiTheme="majorHAnsi" w:cs="Times New Roman"/>
          <w:color w:val="000000"/>
          <w:sz w:val="18"/>
          <w:szCs w:val="18"/>
        </w:rPr>
        <w:t>Installed, configured, and upgraded Linux (RHEL, SUSE), Solaris, and HP-UX systems; managed patching via RPM/YUM, pkgadd/patchadd (Solaris), and swinstall (HP-UX), including custom RPM and depot builds.</w:t>
      </w:r>
    </w:p>
    <w:p w14:paraId="743401EF" w14:textId="77777777" w:rsidR="00D8440B" w:rsidRPr="00EA0077" w:rsidRDefault="00D8440B" w:rsidP="00D8440B">
      <w:pPr>
        <w:pStyle w:val="NoSpacing"/>
        <w:numPr>
          <w:ilvl w:val="0"/>
          <w:numId w:val="1"/>
        </w:numPr>
        <w:spacing w:line="276" w:lineRule="auto"/>
        <w:jc w:val="both"/>
        <w:rPr>
          <w:rFonts w:asciiTheme="majorHAnsi" w:hAnsiTheme="majorHAnsi" w:cs="Times New Roman"/>
          <w:color w:val="000000"/>
          <w:sz w:val="18"/>
          <w:szCs w:val="18"/>
        </w:rPr>
      </w:pPr>
      <w:r w:rsidRPr="00EA0077">
        <w:rPr>
          <w:rFonts w:asciiTheme="majorHAnsi" w:hAnsiTheme="majorHAnsi" w:cs="Times New Roman"/>
          <w:color w:val="000000"/>
          <w:sz w:val="18"/>
          <w:szCs w:val="18"/>
        </w:rPr>
        <w:t>Handled RAID and volume management using VXVM, LVM, and Solaris Volume Manager; performed kernel tuning and custom kernel builds.</w:t>
      </w:r>
    </w:p>
    <w:p w14:paraId="0A3B1B5F" w14:textId="77777777" w:rsidR="00D8440B" w:rsidRPr="00EA0077" w:rsidRDefault="00D8440B" w:rsidP="00D8440B">
      <w:pPr>
        <w:pStyle w:val="NoSpacing"/>
        <w:numPr>
          <w:ilvl w:val="0"/>
          <w:numId w:val="1"/>
        </w:numPr>
        <w:spacing w:line="276" w:lineRule="auto"/>
        <w:jc w:val="both"/>
        <w:rPr>
          <w:rFonts w:asciiTheme="majorHAnsi" w:hAnsiTheme="majorHAnsi" w:cs="Times New Roman"/>
          <w:color w:val="000000"/>
          <w:sz w:val="18"/>
          <w:szCs w:val="18"/>
        </w:rPr>
      </w:pPr>
      <w:r w:rsidRPr="00EA0077">
        <w:rPr>
          <w:rFonts w:asciiTheme="majorHAnsi" w:hAnsiTheme="majorHAnsi" w:cs="Times New Roman"/>
          <w:color w:val="000000"/>
          <w:sz w:val="18"/>
          <w:szCs w:val="18"/>
        </w:rPr>
        <w:t>Set up and maintained WebLogic and WebSphere Application Servers for Java apps across UNIX environments.</w:t>
      </w:r>
    </w:p>
    <w:p w14:paraId="1895D492" w14:textId="77777777" w:rsidR="00D8440B" w:rsidRPr="00EA0077" w:rsidRDefault="00D8440B" w:rsidP="00D8440B">
      <w:pPr>
        <w:pStyle w:val="NoSpacing"/>
        <w:numPr>
          <w:ilvl w:val="0"/>
          <w:numId w:val="1"/>
        </w:numPr>
        <w:spacing w:line="276" w:lineRule="auto"/>
        <w:jc w:val="both"/>
        <w:rPr>
          <w:rFonts w:asciiTheme="majorHAnsi" w:hAnsiTheme="majorHAnsi" w:cs="Times New Roman"/>
          <w:color w:val="000000"/>
          <w:sz w:val="18"/>
          <w:szCs w:val="18"/>
        </w:rPr>
      </w:pPr>
      <w:r w:rsidRPr="00EA0077">
        <w:rPr>
          <w:rFonts w:asciiTheme="majorHAnsi" w:hAnsiTheme="majorHAnsi" w:cs="Times New Roman"/>
          <w:color w:val="000000"/>
          <w:sz w:val="18"/>
          <w:szCs w:val="18"/>
        </w:rPr>
        <w:t>Configured ZFS on Solaris 10, managing pools, snapshots, and zone exports; maintained DNS, NTP, MySQL, and PostgreSQL databases.</w:t>
      </w:r>
    </w:p>
    <w:p w14:paraId="47089C56" w14:textId="77777777" w:rsidR="00D8440B" w:rsidRPr="00EA0077" w:rsidRDefault="00D8440B" w:rsidP="00D8440B">
      <w:pPr>
        <w:pStyle w:val="NoSpacing"/>
        <w:numPr>
          <w:ilvl w:val="0"/>
          <w:numId w:val="1"/>
        </w:numPr>
        <w:spacing w:line="276" w:lineRule="auto"/>
        <w:jc w:val="both"/>
        <w:rPr>
          <w:rFonts w:asciiTheme="majorHAnsi" w:hAnsiTheme="majorHAnsi" w:cs="Times New Roman"/>
          <w:color w:val="000000"/>
          <w:sz w:val="18"/>
          <w:szCs w:val="18"/>
        </w:rPr>
      </w:pPr>
      <w:r w:rsidRPr="00EA0077">
        <w:rPr>
          <w:rFonts w:asciiTheme="majorHAnsi" w:hAnsiTheme="majorHAnsi" w:cs="Times New Roman"/>
          <w:color w:val="000000"/>
          <w:sz w:val="18"/>
          <w:szCs w:val="18"/>
        </w:rPr>
        <w:t>Implemented Nagios for system monitoring and troubleshooting; automated tasks using shell scripting on SUSE for dev, app, and QA environments.</w:t>
      </w:r>
    </w:p>
    <w:p w14:paraId="30626B08" w14:textId="77777777" w:rsidR="00D8440B" w:rsidRPr="00EA0077" w:rsidRDefault="00D8440B" w:rsidP="00D8440B">
      <w:pPr>
        <w:pStyle w:val="NoSpacing"/>
        <w:numPr>
          <w:ilvl w:val="0"/>
          <w:numId w:val="1"/>
        </w:numPr>
        <w:spacing w:line="276" w:lineRule="auto"/>
        <w:jc w:val="both"/>
        <w:rPr>
          <w:rFonts w:asciiTheme="majorHAnsi" w:hAnsiTheme="majorHAnsi" w:cs="Times New Roman"/>
          <w:color w:val="000000"/>
          <w:sz w:val="18"/>
          <w:szCs w:val="18"/>
        </w:rPr>
      </w:pPr>
      <w:r w:rsidRPr="00EA0077">
        <w:rPr>
          <w:rFonts w:asciiTheme="majorHAnsi" w:hAnsiTheme="majorHAnsi" w:cs="Times New Roman"/>
          <w:color w:val="000000"/>
          <w:sz w:val="18"/>
          <w:szCs w:val="18"/>
        </w:rPr>
        <w:lastRenderedPageBreak/>
        <w:t>Provided system administration and production support for virtual machines, including performance tuning and troubleshooting OS and application-level issues.</w:t>
      </w:r>
    </w:p>
    <w:p w14:paraId="4AB0D8F0" w14:textId="77777777" w:rsidR="00D8440B" w:rsidRPr="00EA0077" w:rsidRDefault="00D8440B" w:rsidP="00D8440B">
      <w:pPr>
        <w:pStyle w:val="NoSpacing"/>
        <w:spacing w:line="276" w:lineRule="auto"/>
        <w:jc w:val="both"/>
        <w:rPr>
          <w:rFonts w:asciiTheme="majorHAnsi" w:hAnsiTheme="majorHAnsi" w:cs="Times New Roman"/>
          <w:sz w:val="18"/>
          <w:szCs w:val="18"/>
        </w:rPr>
      </w:pPr>
      <w:r w:rsidRPr="00EA0077">
        <w:rPr>
          <w:rFonts w:asciiTheme="majorHAnsi" w:hAnsiTheme="majorHAnsi" w:cs="Times New Roman"/>
          <w:b/>
          <w:bCs/>
          <w:sz w:val="18"/>
          <w:szCs w:val="18"/>
        </w:rPr>
        <w:t xml:space="preserve">Environments:  </w:t>
      </w:r>
      <w:r w:rsidRPr="00EA0077">
        <w:rPr>
          <w:rFonts w:asciiTheme="majorHAnsi" w:hAnsiTheme="majorHAnsi" w:cs="Times New Roman"/>
          <w:sz w:val="18"/>
          <w:szCs w:val="18"/>
        </w:rPr>
        <w:t>Linux, Solaris, HP-UX, RPM, YUM, pkgadd, pkginfo, pkgrm, patchadd, showrev, swinstall, swremove, sliest, VXVM, Solaris Volume Manager (SVM), LVM, WebLogic Application Server, WebSphere Server, ZFS, DNS, NTP, MySQL, Nagios, PostgreSQL, shell scripting.</w:t>
      </w:r>
    </w:p>
    <w:p w14:paraId="7D7F5084" w14:textId="77777777" w:rsidR="00D8440B" w:rsidRPr="00EA0077" w:rsidRDefault="00D8440B" w:rsidP="00D8440B">
      <w:pPr>
        <w:pStyle w:val="NoSpacing"/>
        <w:spacing w:line="276" w:lineRule="auto"/>
        <w:jc w:val="both"/>
        <w:rPr>
          <w:rFonts w:asciiTheme="majorHAnsi" w:hAnsiTheme="majorHAnsi" w:cs="Times New Roman"/>
          <w:sz w:val="18"/>
          <w:szCs w:val="18"/>
        </w:rPr>
      </w:pPr>
    </w:p>
    <w:p w14:paraId="1840D649" w14:textId="77777777" w:rsidR="00D8440B" w:rsidRPr="00EA0077" w:rsidRDefault="00D8440B" w:rsidP="00D8440B">
      <w:pPr>
        <w:pStyle w:val="NoSpacing"/>
        <w:spacing w:line="276" w:lineRule="auto"/>
        <w:jc w:val="both"/>
        <w:rPr>
          <w:rFonts w:asciiTheme="majorHAnsi" w:hAnsiTheme="majorHAnsi" w:cs="Times New Roman"/>
          <w:b/>
          <w:sz w:val="18"/>
          <w:szCs w:val="18"/>
          <w:u w:val="single"/>
        </w:rPr>
      </w:pPr>
      <w:r w:rsidRPr="00EA0077">
        <w:rPr>
          <w:rFonts w:asciiTheme="majorHAnsi" w:hAnsiTheme="majorHAnsi" w:cs="Times New Roman"/>
          <w:b/>
          <w:sz w:val="18"/>
          <w:szCs w:val="18"/>
          <w:u w:val="single"/>
        </w:rPr>
        <w:t>EDUCATION</w:t>
      </w:r>
    </w:p>
    <w:p w14:paraId="2A753882" w14:textId="39C0783D" w:rsidR="00C04DFE" w:rsidRPr="00854B44" w:rsidRDefault="00D8440B" w:rsidP="00854B44">
      <w:pPr>
        <w:pStyle w:val="NoSpacing"/>
        <w:numPr>
          <w:ilvl w:val="0"/>
          <w:numId w:val="1"/>
        </w:numPr>
        <w:spacing w:line="276" w:lineRule="auto"/>
        <w:jc w:val="both"/>
        <w:rPr>
          <w:rFonts w:asciiTheme="majorHAnsi" w:hAnsiTheme="majorHAnsi" w:cs="Times New Roman"/>
          <w:b/>
          <w:bCs/>
          <w:color w:val="000000"/>
          <w:sz w:val="18"/>
          <w:szCs w:val="18"/>
        </w:rPr>
      </w:pPr>
      <w:r w:rsidRPr="00EA0077">
        <w:rPr>
          <w:rFonts w:asciiTheme="majorHAnsi" w:hAnsiTheme="majorHAnsi" w:cs="Times New Roman"/>
          <w:color w:val="000000"/>
          <w:sz w:val="18"/>
          <w:szCs w:val="18"/>
        </w:rPr>
        <w:t>Bachelor of Technology from JNTUK, Andhra Pradesh, India</w:t>
      </w:r>
      <w:r w:rsidRPr="00EA0077">
        <w:rPr>
          <w:rFonts w:asciiTheme="majorHAnsi" w:hAnsiTheme="majorHAnsi" w:cs="Times New Roman"/>
          <w:color w:val="000000"/>
          <w:sz w:val="18"/>
          <w:szCs w:val="18"/>
        </w:rPr>
        <w:tab/>
      </w:r>
      <w:r w:rsidRPr="00EA0077">
        <w:rPr>
          <w:rFonts w:asciiTheme="majorHAnsi" w:hAnsiTheme="majorHAnsi" w:cs="Times New Roman"/>
          <w:color w:val="000000"/>
          <w:sz w:val="18"/>
          <w:szCs w:val="18"/>
        </w:rPr>
        <w:tab/>
      </w:r>
      <w:r w:rsidRPr="00EA0077">
        <w:rPr>
          <w:rFonts w:asciiTheme="majorHAnsi" w:hAnsiTheme="majorHAnsi" w:cs="Times New Roman"/>
          <w:color w:val="000000"/>
          <w:sz w:val="18"/>
          <w:szCs w:val="18"/>
        </w:rPr>
        <w:tab/>
      </w:r>
      <w:r w:rsidRPr="00EA0077">
        <w:rPr>
          <w:rFonts w:asciiTheme="majorHAnsi" w:hAnsiTheme="majorHAnsi" w:cs="Times New Roman"/>
          <w:color w:val="000000"/>
          <w:sz w:val="18"/>
          <w:szCs w:val="18"/>
        </w:rPr>
        <w:tab/>
      </w:r>
      <w:r w:rsidRPr="00854B44">
        <w:rPr>
          <w:rFonts w:asciiTheme="majorHAnsi" w:hAnsiTheme="majorHAnsi" w:cs="Times New Roman"/>
          <w:b/>
          <w:bCs/>
          <w:color w:val="000000"/>
          <w:sz w:val="18"/>
          <w:szCs w:val="18"/>
        </w:rPr>
        <w:t xml:space="preserve">                        </w:t>
      </w:r>
      <w:r w:rsidR="00AF1244" w:rsidRPr="00854B44">
        <w:rPr>
          <w:rFonts w:asciiTheme="majorHAnsi" w:hAnsiTheme="majorHAnsi" w:cs="Times New Roman"/>
          <w:b/>
          <w:bCs/>
          <w:color w:val="000000"/>
          <w:sz w:val="18"/>
          <w:szCs w:val="18"/>
        </w:rPr>
        <w:t xml:space="preserve">                   </w:t>
      </w:r>
      <w:r w:rsidR="00854B44" w:rsidRPr="00854B44">
        <w:rPr>
          <w:rFonts w:asciiTheme="majorHAnsi" w:hAnsiTheme="majorHAnsi" w:cs="Times New Roman"/>
          <w:b/>
          <w:bCs/>
          <w:color w:val="000000"/>
          <w:sz w:val="18"/>
          <w:szCs w:val="18"/>
        </w:rPr>
        <w:t xml:space="preserve">          </w:t>
      </w:r>
      <w:r w:rsidR="00854B44">
        <w:rPr>
          <w:rFonts w:asciiTheme="majorHAnsi" w:hAnsiTheme="majorHAnsi" w:cs="Times New Roman"/>
          <w:b/>
          <w:bCs/>
          <w:color w:val="000000"/>
          <w:sz w:val="18"/>
          <w:szCs w:val="18"/>
        </w:rPr>
        <w:t xml:space="preserve">  </w:t>
      </w:r>
      <w:r w:rsidR="00854B44" w:rsidRPr="00854B44">
        <w:rPr>
          <w:rFonts w:asciiTheme="majorHAnsi" w:hAnsiTheme="majorHAnsi" w:cs="Times New Roman"/>
          <w:b/>
          <w:bCs/>
          <w:color w:val="000000"/>
          <w:sz w:val="18"/>
          <w:szCs w:val="18"/>
        </w:rPr>
        <w:t xml:space="preserve">  Sept 2010</w:t>
      </w:r>
      <w:r w:rsidR="00854B44">
        <w:rPr>
          <w:rFonts w:asciiTheme="majorHAnsi" w:hAnsiTheme="majorHAnsi" w:cs="Times New Roman"/>
          <w:b/>
          <w:bCs/>
          <w:color w:val="000000"/>
          <w:sz w:val="18"/>
          <w:szCs w:val="18"/>
        </w:rPr>
        <w:t xml:space="preserve"> </w:t>
      </w:r>
      <w:r w:rsidR="00854B44" w:rsidRPr="00854B44">
        <w:rPr>
          <w:rFonts w:asciiTheme="majorHAnsi" w:hAnsiTheme="majorHAnsi" w:cs="Times New Roman"/>
          <w:b/>
          <w:bCs/>
          <w:color w:val="000000"/>
          <w:sz w:val="18"/>
          <w:szCs w:val="18"/>
        </w:rPr>
        <w:t xml:space="preserve">- May </w:t>
      </w:r>
      <w:r w:rsidR="00AF1244" w:rsidRPr="00854B44">
        <w:rPr>
          <w:rFonts w:asciiTheme="majorHAnsi" w:hAnsiTheme="majorHAnsi" w:cs="Times New Roman"/>
          <w:b/>
          <w:bCs/>
          <w:color w:val="000000"/>
          <w:sz w:val="18"/>
          <w:szCs w:val="18"/>
        </w:rPr>
        <w:t>2014</w:t>
      </w:r>
    </w:p>
    <w:sectPr w:rsidR="00C04DFE" w:rsidRPr="00854B44" w:rsidSect="00D8440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3033D3"/>
    <w:multiLevelType w:val="multilevel"/>
    <w:tmpl w:val="E20ED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17113"/>
    <w:multiLevelType w:val="multilevel"/>
    <w:tmpl w:val="69B0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846DA"/>
    <w:multiLevelType w:val="multilevel"/>
    <w:tmpl w:val="CBDA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97CF3"/>
    <w:multiLevelType w:val="hybridMultilevel"/>
    <w:tmpl w:val="A2C4D7F2"/>
    <w:lvl w:ilvl="0" w:tplc="8528E8E2">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ECD3C10"/>
    <w:multiLevelType w:val="multilevel"/>
    <w:tmpl w:val="F9D6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2230FD"/>
    <w:multiLevelType w:val="multilevel"/>
    <w:tmpl w:val="43B8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4334C5"/>
    <w:multiLevelType w:val="multilevel"/>
    <w:tmpl w:val="4ECA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782975">
    <w:abstractNumId w:val="3"/>
  </w:num>
  <w:num w:numId="2" w16cid:durableId="857548995">
    <w:abstractNumId w:val="1"/>
  </w:num>
  <w:num w:numId="3" w16cid:durableId="218439435">
    <w:abstractNumId w:val="6"/>
  </w:num>
  <w:num w:numId="4" w16cid:durableId="297146596">
    <w:abstractNumId w:val="5"/>
  </w:num>
  <w:num w:numId="5" w16cid:durableId="1623995904">
    <w:abstractNumId w:val="2"/>
  </w:num>
  <w:num w:numId="6" w16cid:durableId="336231272">
    <w:abstractNumId w:val="0"/>
  </w:num>
  <w:num w:numId="7" w16cid:durableId="114362110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40B"/>
    <w:rsid w:val="0000091B"/>
    <w:rsid w:val="00001F99"/>
    <w:rsid w:val="00016631"/>
    <w:rsid w:val="00021D1F"/>
    <w:rsid w:val="00026F4D"/>
    <w:rsid w:val="00030BD4"/>
    <w:rsid w:val="00045B5F"/>
    <w:rsid w:val="00046368"/>
    <w:rsid w:val="00061B17"/>
    <w:rsid w:val="00065BCB"/>
    <w:rsid w:val="00092136"/>
    <w:rsid w:val="000923C6"/>
    <w:rsid w:val="00094D11"/>
    <w:rsid w:val="000A6B12"/>
    <w:rsid w:val="000D5B10"/>
    <w:rsid w:val="000E3275"/>
    <w:rsid w:val="000E67B7"/>
    <w:rsid w:val="000E6F47"/>
    <w:rsid w:val="000F2481"/>
    <w:rsid w:val="00110931"/>
    <w:rsid w:val="0012440A"/>
    <w:rsid w:val="001456AB"/>
    <w:rsid w:val="00152B2C"/>
    <w:rsid w:val="001541AC"/>
    <w:rsid w:val="00172D2C"/>
    <w:rsid w:val="00174073"/>
    <w:rsid w:val="001770F9"/>
    <w:rsid w:val="001900BF"/>
    <w:rsid w:val="001942CA"/>
    <w:rsid w:val="001A63FB"/>
    <w:rsid w:val="001C47AB"/>
    <w:rsid w:val="001D03BC"/>
    <w:rsid w:val="001E003A"/>
    <w:rsid w:val="001E0BA7"/>
    <w:rsid w:val="001E335B"/>
    <w:rsid w:val="001F0BBE"/>
    <w:rsid w:val="001F3B4C"/>
    <w:rsid w:val="001F7FC2"/>
    <w:rsid w:val="002076D7"/>
    <w:rsid w:val="002122CC"/>
    <w:rsid w:val="00234541"/>
    <w:rsid w:val="00241190"/>
    <w:rsid w:val="002452FD"/>
    <w:rsid w:val="00253CE9"/>
    <w:rsid w:val="00255CD9"/>
    <w:rsid w:val="002A01DA"/>
    <w:rsid w:val="002B5DAA"/>
    <w:rsid w:val="002C16B5"/>
    <w:rsid w:val="002D4AB9"/>
    <w:rsid w:val="002E4C74"/>
    <w:rsid w:val="002F0287"/>
    <w:rsid w:val="002F0529"/>
    <w:rsid w:val="002F1234"/>
    <w:rsid w:val="002F5384"/>
    <w:rsid w:val="002F7CC6"/>
    <w:rsid w:val="00311861"/>
    <w:rsid w:val="00312C71"/>
    <w:rsid w:val="00324866"/>
    <w:rsid w:val="0033055C"/>
    <w:rsid w:val="003328FE"/>
    <w:rsid w:val="00334541"/>
    <w:rsid w:val="00334B28"/>
    <w:rsid w:val="003369E9"/>
    <w:rsid w:val="00337D13"/>
    <w:rsid w:val="00340DA8"/>
    <w:rsid w:val="00362675"/>
    <w:rsid w:val="00364839"/>
    <w:rsid w:val="00372A25"/>
    <w:rsid w:val="00373E53"/>
    <w:rsid w:val="0037592A"/>
    <w:rsid w:val="003769C9"/>
    <w:rsid w:val="003859CF"/>
    <w:rsid w:val="00392E18"/>
    <w:rsid w:val="003A785A"/>
    <w:rsid w:val="003B33F3"/>
    <w:rsid w:val="003C0CAD"/>
    <w:rsid w:val="003C2580"/>
    <w:rsid w:val="003C4575"/>
    <w:rsid w:val="003C5C17"/>
    <w:rsid w:val="003D1297"/>
    <w:rsid w:val="003E3CC5"/>
    <w:rsid w:val="003E4C92"/>
    <w:rsid w:val="003E6A2A"/>
    <w:rsid w:val="00403ABE"/>
    <w:rsid w:val="004046C3"/>
    <w:rsid w:val="00436C13"/>
    <w:rsid w:val="00457750"/>
    <w:rsid w:val="00466FE5"/>
    <w:rsid w:val="004707E5"/>
    <w:rsid w:val="00476C4A"/>
    <w:rsid w:val="0049177E"/>
    <w:rsid w:val="004A38BD"/>
    <w:rsid w:val="004A4F6C"/>
    <w:rsid w:val="004B1349"/>
    <w:rsid w:val="004B4E6C"/>
    <w:rsid w:val="004C2B2C"/>
    <w:rsid w:val="004C3AC2"/>
    <w:rsid w:val="004C5A44"/>
    <w:rsid w:val="004D3EBD"/>
    <w:rsid w:val="004F6792"/>
    <w:rsid w:val="004F75CE"/>
    <w:rsid w:val="00515783"/>
    <w:rsid w:val="00536426"/>
    <w:rsid w:val="005374EB"/>
    <w:rsid w:val="00547714"/>
    <w:rsid w:val="00552880"/>
    <w:rsid w:val="00553BE7"/>
    <w:rsid w:val="0055503A"/>
    <w:rsid w:val="00555132"/>
    <w:rsid w:val="00560BA1"/>
    <w:rsid w:val="00582E9E"/>
    <w:rsid w:val="005919C9"/>
    <w:rsid w:val="005919FB"/>
    <w:rsid w:val="00592CF3"/>
    <w:rsid w:val="005C6937"/>
    <w:rsid w:val="005D09F7"/>
    <w:rsid w:val="005D74FA"/>
    <w:rsid w:val="005E2839"/>
    <w:rsid w:val="005E3A56"/>
    <w:rsid w:val="00604ECC"/>
    <w:rsid w:val="00615819"/>
    <w:rsid w:val="00623205"/>
    <w:rsid w:val="00625ACB"/>
    <w:rsid w:val="00635E94"/>
    <w:rsid w:val="00646A33"/>
    <w:rsid w:val="00651694"/>
    <w:rsid w:val="0066669D"/>
    <w:rsid w:val="00676D28"/>
    <w:rsid w:val="0069086D"/>
    <w:rsid w:val="00691E2C"/>
    <w:rsid w:val="00696DF5"/>
    <w:rsid w:val="00697610"/>
    <w:rsid w:val="006D41CD"/>
    <w:rsid w:val="006E0A07"/>
    <w:rsid w:val="006E1088"/>
    <w:rsid w:val="006E2AA8"/>
    <w:rsid w:val="006F4926"/>
    <w:rsid w:val="0071215B"/>
    <w:rsid w:val="007129F0"/>
    <w:rsid w:val="0074164F"/>
    <w:rsid w:val="007522E2"/>
    <w:rsid w:val="00765414"/>
    <w:rsid w:val="007721B0"/>
    <w:rsid w:val="007A2B7D"/>
    <w:rsid w:val="007A2DFF"/>
    <w:rsid w:val="007A6DB5"/>
    <w:rsid w:val="007B7FF2"/>
    <w:rsid w:val="007C72D4"/>
    <w:rsid w:val="007C7445"/>
    <w:rsid w:val="007C7F1D"/>
    <w:rsid w:val="007D1CA8"/>
    <w:rsid w:val="007E389C"/>
    <w:rsid w:val="007E5F21"/>
    <w:rsid w:val="007F06B5"/>
    <w:rsid w:val="007F4BF0"/>
    <w:rsid w:val="007F6995"/>
    <w:rsid w:val="00805C74"/>
    <w:rsid w:val="0080664F"/>
    <w:rsid w:val="00820CCD"/>
    <w:rsid w:val="00827D9C"/>
    <w:rsid w:val="008304BA"/>
    <w:rsid w:val="0083124E"/>
    <w:rsid w:val="00834EE4"/>
    <w:rsid w:val="00842109"/>
    <w:rsid w:val="008459A7"/>
    <w:rsid w:val="008533D7"/>
    <w:rsid w:val="00854B44"/>
    <w:rsid w:val="008570EF"/>
    <w:rsid w:val="00860C7A"/>
    <w:rsid w:val="008656ED"/>
    <w:rsid w:val="00877036"/>
    <w:rsid w:val="008853E6"/>
    <w:rsid w:val="00886C00"/>
    <w:rsid w:val="008A14C5"/>
    <w:rsid w:val="008A570C"/>
    <w:rsid w:val="008A7B13"/>
    <w:rsid w:val="008A7B8F"/>
    <w:rsid w:val="008C3597"/>
    <w:rsid w:val="008C6ECD"/>
    <w:rsid w:val="008C769D"/>
    <w:rsid w:val="008D556E"/>
    <w:rsid w:val="008D746C"/>
    <w:rsid w:val="008E53F1"/>
    <w:rsid w:val="008F05DE"/>
    <w:rsid w:val="0091145A"/>
    <w:rsid w:val="00921BD4"/>
    <w:rsid w:val="00933F07"/>
    <w:rsid w:val="00934862"/>
    <w:rsid w:val="00951041"/>
    <w:rsid w:val="00954E80"/>
    <w:rsid w:val="009564D1"/>
    <w:rsid w:val="00985A4B"/>
    <w:rsid w:val="009867F4"/>
    <w:rsid w:val="009A1CC6"/>
    <w:rsid w:val="009A3E21"/>
    <w:rsid w:val="009E66F7"/>
    <w:rsid w:val="00A12283"/>
    <w:rsid w:val="00A208B7"/>
    <w:rsid w:val="00A44241"/>
    <w:rsid w:val="00A650E8"/>
    <w:rsid w:val="00A74853"/>
    <w:rsid w:val="00A91663"/>
    <w:rsid w:val="00AA001E"/>
    <w:rsid w:val="00AA7C4E"/>
    <w:rsid w:val="00AE1EF7"/>
    <w:rsid w:val="00AE6C07"/>
    <w:rsid w:val="00AF1244"/>
    <w:rsid w:val="00AF2694"/>
    <w:rsid w:val="00B00992"/>
    <w:rsid w:val="00B06C5C"/>
    <w:rsid w:val="00B122A4"/>
    <w:rsid w:val="00B2180D"/>
    <w:rsid w:val="00B3292C"/>
    <w:rsid w:val="00B34C95"/>
    <w:rsid w:val="00B40601"/>
    <w:rsid w:val="00B430B3"/>
    <w:rsid w:val="00B44744"/>
    <w:rsid w:val="00B454B1"/>
    <w:rsid w:val="00B5179E"/>
    <w:rsid w:val="00B54758"/>
    <w:rsid w:val="00B6163B"/>
    <w:rsid w:val="00B631AD"/>
    <w:rsid w:val="00B72287"/>
    <w:rsid w:val="00B87E91"/>
    <w:rsid w:val="00B9114A"/>
    <w:rsid w:val="00BA4047"/>
    <w:rsid w:val="00BA6636"/>
    <w:rsid w:val="00BB3199"/>
    <w:rsid w:val="00BD303D"/>
    <w:rsid w:val="00BD4390"/>
    <w:rsid w:val="00BE14B6"/>
    <w:rsid w:val="00BE2947"/>
    <w:rsid w:val="00BF16EC"/>
    <w:rsid w:val="00C04DFE"/>
    <w:rsid w:val="00C11682"/>
    <w:rsid w:val="00C1296E"/>
    <w:rsid w:val="00C323A4"/>
    <w:rsid w:val="00C32C74"/>
    <w:rsid w:val="00C44629"/>
    <w:rsid w:val="00C45493"/>
    <w:rsid w:val="00C626AB"/>
    <w:rsid w:val="00C66D96"/>
    <w:rsid w:val="00C7169D"/>
    <w:rsid w:val="00C75213"/>
    <w:rsid w:val="00C75313"/>
    <w:rsid w:val="00C75F45"/>
    <w:rsid w:val="00C8473B"/>
    <w:rsid w:val="00C8687C"/>
    <w:rsid w:val="00CA0D97"/>
    <w:rsid w:val="00CA1FC5"/>
    <w:rsid w:val="00CA6C21"/>
    <w:rsid w:val="00CB6443"/>
    <w:rsid w:val="00CC11C7"/>
    <w:rsid w:val="00CD1871"/>
    <w:rsid w:val="00CE46FF"/>
    <w:rsid w:val="00CE4800"/>
    <w:rsid w:val="00CE54C2"/>
    <w:rsid w:val="00CE5CF1"/>
    <w:rsid w:val="00CF5756"/>
    <w:rsid w:val="00D05479"/>
    <w:rsid w:val="00D06366"/>
    <w:rsid w:val="00D22C25"/>
    <w:rsid w:val="00D31A09"/>
    <w:rsid w:val="00D4220D"/>
    <w:rsid w:val="00D435BA"/>
    <w:rsid w:val="00D45C0F"/>
    <w:rsid w:val="00D501A9"/>
    <w:rsid w:val="00D53025"/>
    <w:rsid w:val="00D67CDF"/>
    <w:rsid w:val="00D70251"/>
    <w:rsid w:val="00D74A4B"/>
    <w:rsid w:val="00D77CFE"/>
    <w:rsid w:val="00D8440B"/>
    <w:rsid w:val="00D922BF"/>
    <w:rsid w:val="00D9741C"/>
    <w:rsid w:val="00D97E3F"/>
    <w:rsid w:val="00DA5A26"/>
    <w:rsid w:val="00DB4436"/>
    <w:rsid w:val="00DB5127"/>
    <w:rsid w:val="00DD2468"/>
    <w:rsid w:val="00DE0725"/>
    <w:rsid w:val="00DE705E"/>
    <w:rsid w:val="00DF0D20"/>
    <w:rsid w:val="00DF100F"/>
    <w:rsid w:val="00E00925"/>
    <w:rsid w:val="00E0577C"/>
    <w:rsid w:val="00E06165"/>
    <w:rsid w:val="00E235E1"/>
    <w:rsid w:val="00E23B83"/>
    <w:rsid w:val="00E348B4"/>
    <w:rsid w:val="00E47A7C"/>
    <w:rsid w:val="00E63EDF"/>
    <w:rsid w:val="00E863B9"/>
    <w:rsid w:val="00E9031A"/>
    <w:rsid w:val="00EB2C1B"/>
    <w:rsid w:val="00EC5D5D"/>
    <w:rsid w:val="00ED0E64"/>
    <w:rsid w:val="00F0290D"/>
    <w:rsid w:val="00F2407A"/>
    <w:rsid w:val="00F30D78"/>
    <w:rsid w:val="00F32524"/>
    <w:rsid w:val="00F37D42"/>
    <w:rsid w:val="00F420CD"/>
    <w:rsid w:val="00F528D6"/>
    <w:rsid w:val="00F570E4"/>
    <w:rsid w:val="00F60088"/>
    <w:rsid w:val="00F61760"/>
    <w:rsid w:val="00F62941"/>
    <w:rsid w:val="00F63DEF"/>
    <w:rsid w:val="00F65A80"/>
    <w:rsid w:val="00F941AC"/>
    <w:rsid w:val="00F94360"/>
    <w:rsid w:val="00FA36AF"/>
    <w:rsid w:val="00FA5B6D"/>
    <w:rsid w:val="00FA7DC8"/>
    <w:rsid w:val="00FB2561"/>
    <w:rsid w:val="00FB2666"/>
    <w:rsid w:val="00FC12D2"/>
    <w:rsid w:val="00FC377D"/>
    <w:rsid w:val="00FC64A9"/>
    <w:rsid w:val="00FD51D7"/>
    <w:rsid w:val="00FE749F"/>
    <w:rsid w:val="00FF2FFE"/>
    <w:rsid w:val="00FF444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E47D9"/>
  <w15:chartTrackingRefBased/>
  <w15:docId w15:val="{E3BFE4E9-E374-4583-898B-10B46313D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40B"/>
    <w:pPr>
      <w:spacing w:line="259" w:lineRule="auto"/>
    </w:pPr>
    <w:rPr>
      <w:kern w:val="0"/>
      <w:sz w:val="22"/>
      <w:szCs w:val="22"/>
      <w14:ligatures w14:val="none"/>
    </w:rPr>
  </w:style>
  <w:style w:type="paragraph" w:styleId="Heading1">
    <w:name w:val="heading 1"/>
    <w:basedOn w:val="Normal"/>
    <w:next w:val="Normal"/>
    <w:link w:val="Heading1Char"/>
    <w:uiPriority w:val="9"/>
    <w:qFormat/>
    <w:rsid w:val="00D84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4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4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40B"/>
    <w:rPr>
      <w:rFonts w:eastAsiaTheme="majorEastAsia" w:cstheme="majorBidi"/>
      <w:color w:val="272727" w:themeColor="text1" w:themeTint="D8"/>
    </w:rPr>
  </w:style>
  <w:style w:type="paragraph" w:styleId="Title">
    <w:name w:val="Title"/>
    <w:basedOn w:val="Normal"/>
    <w:next w:val="Normal"/>
    <w:link w:val="TitleChar"/>
    <w:uiPriority w:val="10"/>
    <w:qFormat/>
    <w:rsid w:val="00D84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4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40B"/>
    <w:pPr>
      <w:spacing w:before="160"/>
      <w:jc w:val="center"/>
    </w:pPr>
    <w:rPr>
      <w:i/>
      <w:iCs/>
      <w:color w:val="404040" w:themeColor="text1" w:themeTint="BF"/>
    </w:rPr>
  </w:style>
  <w:style w:type="character" w:customStyle="1" w:styleId="QuoteChar">
    <w:name w:val="Quote Char"/>
    <w:basedOn w:val="DefaultParagraphFont"/>
    <w:link w:val="Quote"/>
    <w:uiPriority w:val="29"/>
    <w:rsid w:val="00D8440B"/>
    <w:rPr>
      <w:i/>
      <w:iCs/>
      <w:color w:val="404040" w:themeColor="text1" w:themeTint="BF"/>
    </w:rPr>
  </w:style>
  <w:style w:type="paragraph" w:styleId="ListParagraph">
    <w:name w:val="List Paragraph"/>
    <w:basedOn w:val="Normal"/>
    <w:uiPriority w:val="34"/>
    <w:qFormat/>
    <w:rsid w:val="00D8440B"/>
    <w:pPr>
      <w:ind w:left="720"/>
      <w:contextualSpacing/>
    </w:pPr>
  </w:style>
  <w:style w:type="character" w:styleId="IntenseEmphasis">
    <w:name w:val="Intense Emphasis"/>
    <w:basedOn w:val="DefaultParagraphFont"/>
    <w:uiPriority w:val="21"/>
    <w:qFormat/>
    <w:rsid w:val="00D8440B"/>
    <w:rPr>
      <w:i/>
      <w:iCs/>
      <w:color w:val="0F4761" w:themeColor="accent1" w:themeShade="BF"/>
    </w:rPr>
  </w:style>
  <w:style w:type="paragraph" w:styleId="IntenseQuote">
    <w:name w:val="Intense Quote"/>
    <w:basedOn w:val="Normal"/>
    <w:next w:val="Normal"/>
    <w:link w:val="IntenseQuoteChar"/>
    <w:uiPriority w:val="30"/>
    <w:qFormat/>
    <w:rsid w:val="00D84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40B"/>
    <w:rPr>
      <w:i/>
      <w:iCs/>
      <w:color w:val="0F4761" w:themeColor="accent1" w:themeShade="BF"/>
    </w:rPr>
  </w:style>
  <w:style w:type="character" w:styleId="IntenseReference">
    <w:name w:val="Intense Reference"/>
    <w:basedOn w:val="DefaultParagraphFont"/>
    <w:uiPriority w:val="32"/>
    <w:qFormat/>
    <w:rsid w:val="00D8440B"/>
    <w:rPr>
      <w:b/>
      <w:bCs/>
      <w:smallCaps/>
      <w:color w:val="0F4761" w:themeColor="accent1" w:themeShade="BF"/>
      <w:spacing w:val="5"/>
    </w:rPr>
  </w:style>
  <w:style w:type="character" w:styleId="Hyperlink">
    <w:name w:val="Hyperlink"/>
    <w:basedOn w:val="DefaultParagraphFont"/>
    <w:uiPriority w:val="99"/>
    <w:unhideWhenUsed/>
    <w:qFormat/>
    <w:rsid w:val="00D8440B"/>
    <w:rPr>
      <w:color w:val="0000FF"/>
      <w:u w:val="single"/>
    </w:rPr>
  </w:style>
  <w:style w:type="paragraph" w:styleId="NoSpacing">
    <w:name w:val="No Spacing"/>
    <w:link w:val="NoSpacingChar"/>
    <w:uiPriority w:val="1"/>
    <w:qFormat/>
    <w:rsid w:val="00D8440B"/>
    <w:pPr>
      <w:spacing w:after="0" w:line="240" w:lineRule="auto"/>
    </w:pPr>
    <w:rPr>
      <w:kern w:val="0"/>
      <w:sz w:val="22"/>
      <w:szCs w:val="22"/>
      <w14:ligatures w14:val="none"/>
    </w:rPr>
  </w:style>
  <w:style w:type="character" w:customStyle="1" w:styleId="NoSpacingChar">
    <w:name w:val="No Spacing Char"/>
    <w:link w:val="NoSpacing"/>
    <w:uiPriority w:val="1"/>
    <w:qFormat/>
    <w:locked/>
    <w:rsid w:val="00D8440B"/>
    <w:rPr>
      <w:kern w:val="0"/>
      <w:sz w:val="22"/>
      <w:szCs w:val="22"/>
      <w14:ligatures w14:val="none"/>
    </w:rPr>
  </w:style>
  <w:style w:type="character" w:customStyle="1" w:styleId="vanity-namedisplay-name">
    <w:name w:val="vanity-name__display-name"/>
    <w:basedOn w:val="DefaultParagraphFont"/>
    <w:qFormat/>
    <w:rsid w:val="00D8440B"/>
  </w:style>
  <w:style w:type="paragraph" w:styleId="NormalWeb">
    <w:name w:val="Normal (Web)"/>
    <w:basedOn w:val="Normal"/>
    <w:uiPriority w:val="99"/>
    <w:unhideWhenUsed/>
    <w:rsid w:val="00FD51D7"/>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D9741C"/>
    <w:rPr>
      <w:color w:val="605E5C"/>
      <w:shd w:val="clear" w:color="auto" w:fill="E1DFDD"/>
    </w:rPr>
  </w:style>
  <w:style w:type="character" w:styleId="Strong">
    <w:name w:val="Strong"/>
    <w:basedOn w:val="DefaultParagraphFont"/>
    <w:uiPriority w:val="22"/>
    <w:qFormat/>
    <w:rsid w:val="00AF1244"/>
    <w:rPr>
      <w:b/>
      <w:bCs/>
    </w:rPr>
  </w:style>
  <w:style w:type="character" w:styleId="FollowedHyperlink">
    <w:name w:val="FollowedHyperlink"/>
    <w:basedOn w:val="DefaultParagraphFont"/>
    <w:uiPriority w:val="99"/>
    <w:semiHidden/>
    <w:unhideWhenUsed/>
    <w:rsid w:val="00854B44"/>
    <w:rPr>
      <w:color w:val="96607D" w:themeColor="followedHyperlink"/>
      <w:u w:val="single"/>
    </w:rPr>
  </w:style>
  <w:style w:type="paragraph" w:styleId="z-TopofForm">
    <w:name w:val="HTML Top of Form"/>
    <w:basedOn w:val="Normal"/>
    <w:next w:val="Normal"/>
    <w:link w:val="z-TopofFormChar"/>
    <w:hidden/>
    <w:uiPriority w:val="99"/>
    <w:semiHidden/>
    <w:unhideWhenUsed/>
    <w:rsid w:val="0061581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15819"/>
    <w:rPr>
      <w:rFonts w:ascii="Arial" w:eastAsia="Times New Roman" w:hAnsi="Arial" w:cs="Arial"/>
      <w:vanish/>
      <w:kern w:val="0"/>
      <w:sz w:val="16"/>
      <w:szCs w:val="16"/>
      <w14:ligatures w14:val="none"/>
    </w:rPr>
  </w:style>
  <w:style w:type="paragraph" w:customStyle="1" w:styleId="placeholder">
    <w:name w:val="placeholder"/>
    <w:basedOn w:val="Normal"/>
    <w:rsid w:val="00615819"/>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61581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15819"/>
    <w:rPr>
      <w:rFonts w:ascii="Arial" w:eastAsia="Times New Roman" w:hAnsi="Arial" w:cs="Arial"/>
      <w:vanish/>
      <w:kern w:val="0"/>
      <w:sz w:val="16"/>
      <w:szCs w:val="16"/>
      <w14:ligatures w14:val="none"/>
    </w:rPr>
  </w:style>
  <w:style w:type="paragraph" w:customStyle="1" w:styleId="isselectedend">
    <w:name w:val="isselectedend"/>
    <w:basedOn w:val="Normal"/>
    <w:rsid w:val="00FA36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604EC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350675">
      <w:bodyDiv w:val="1"/>
      <w:marLeft w:val="0"/>
      <w:marRight w:val="0"/>
      <w:marTop w:val="0"/>
      <w:marBottom w:val="0"/>
      <w:divBdr>
        <w:top w:val="none" w:sz="0" w:space="0" w:color="auto"/>
        <w:left w:val="none" w:sz="0" w:space="0" w:color="auto"/>
        <w:bottom w:val="none" w:sz="0" w:space="0" w:color="auto"/>
        <w:right w:val="none" w:sz="0" w:space="0" w:color="auto"/>
      </w:divBdr>
      <w:divsChild>
        <w:div w:id="132069487">
          <w:marLeft w:val="0"/>
          <w:marRight w:val="0"/>
          <w:marTop w:val="0"/>
          <w:marBottom w:val="0"/>
          <w:divBdr>
            <w:top w:val="none" w:sz="0" w:space="0" w:color="auto"/>
            <w:left w:val="none" w:sz="0" w:space="0" w:color="auto"/>
            <w:bottom w:val="none" w:sz="0" w:space="0" w:color="auto"/>
            <w:right w:val="none" w:sz="0" w:space="0" w:color="auto"/>
          </w:divBdr>
          <w:divsChild>
            <w:div w:id="964972269">
              <w:marLeft w:val="0"/>
              <w:marRight w:val="0"/>
              <w:marTop w:val="0"/>
              <w:marBottom w:val="0"/>
              <w:divBdr>
                <w:top w:val="none" w:sz="0" w:space="0" w:color="auto"/>
                <w:left w:val="none" w:sz="0" w:space="0" w:color="auto"/>
                <w:bottom w:val="none" w:sz="0" w:space="0" w:color="auto"/>
                <w:right w:val="none" w:sz="0" w:space="0" w:color="auto"/>
              </w:divBdr>
              <w:divsChild>
                <w:div w:id="1045713153">
                  <w:marLeft w:val="0"/>
                  <w:marRight w:val="0"/>
                  <w:marTop w:val="0"/>
                  <w:marBottom w:val="0"/>
                  <w:divBdr>
                    <w:top w:val="none" w:sz="0" w:space="0" w:color="auto"/>
                    <w:left w:val="none" w:sz="0" w:space="0" w:color="auto"/>
                    <w:bottom w:val="none" w:sz="0" w:space="0" w:color="auto"/>
                    <w:right w:val="none" w:sz="0" w:space="0" w:color="auto"/>
                  </w:divBdr>
                  <w:divsChild>
                    <w:div w:id="991132132">
                      <w:marLeft w:val="0"/>
                      <w:marRight w:val="0"/>
                      <w:marTop w:val="0"/>
                      <w:marBottom w:val="0"/>
                      <w:divBdr>
                        <w:top w:val="none" w:sz="0" w:space="0" w:color="auto"/>
                        <w:left w:val="none" w:sz="0" w:space="0" w:color="auto"/>
                        <w:bottom w:val="none" w:sz="0" w:space="0" w:color="auto"/>
                        <w:right w:val="none" w:sz="0" w:space="0" w:color="auto"/>
                      </w:divBdr>
                      <w:divsChild>
                        <w:div w:id="867840422">
                          <w:marLeft w:val="0"/>
                          <w:marRight w:val="0"/>
                          <w:marTop w:val="0"/>
                          <w:marBottom w:val="0"/>
                          <w:divBdr>
                            <w:top w:val="none" w:sz="0" w:space="0" w:color="auto"/>
                            <w:left w:val="none" w:sz="0" w:space="0" w:color="auto"/>
                            <w:bottom w:val="none" w:sz="0" w:space="0" w:color="auto"/>
                            <w:right w:val="none" w:sz="0" w:space="0" w:color="auto"/>
                          </w:divBdr>
                          <w:divsChild>
                            <w:div w:id="188124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31693">
      <w:bodyDiv w:val="1"/>
      <w:marLeft w:val="0"/>
      <w:marRight w:val="0"/>
      <w:marTop w:val="0"/>
      <w:marBottom w:val="0"/>
      <w:divBdr>
        <w:top w:val="none" w:sz="0" w:space="0" w:color="auto"/>
        <w:left w:val="none" w:sz="0" w:space="0" w:color="auto"/>
        <w:bottom w:val="none" w:sz="0" w:space="0" w:color="auto"/>
        <w:right w:val="none" w:sz="0" w:space="0" w:color="auto"/>
      </w:divBdr>
    </w:div>
    <w:div w:id="203442532">
      <w:bodyDiv w:val="1"/>
      <w:marLeft w:val="0"/>
      <w:marRight w:val="0"/>
      <w:marTop w:val="0"/>
      <w:marBottom w:val="0"/>
      <w:divBdr>
        <w:top w:val="none" w:sz="0" w:space="0" w:color="auto"/>
        <w:left w:val="none" w:sz="0" w:space="0" w:color="auto"/>
        <w:bottom w:val="none" w:sz="0" w:space="0" w:color="auto"/>
        <w:right w:val="none" w:sz="0" w:space="0" w:color="auto"/>
      </w:divBdr>
    </w:div>
    <w:div w:id="227149413">
      <w:bodyDiv w:val="1"/>
      <w:marLeft w:val="0"/>
      <w:marRight w:val="0"/>
      <w:marTop w:val="0"/>
      <w:marBottom w:val="0"/>
      <w:divBdr>
        <w:top w:val="none" w:sz="0" w:space="0" w:color="auto"/>
        <w:left w:val="none" w:sz="0" w:space="0" w:color="auto"/>
        <w:bottom w:val="none" w:sz="0" w:space="0" w:color="auto"/>
        <w:right w:val="none" w:sz="0" w:space="0" w:color="auto"/>
      </w:divBdr>
    </w:div>
    <w:div w:id="315183614">
      <w:bodyDiv w:val="1"/>
      <w:marLeft w:val="0"/>
      <w:marRight w:val="0"/>
      <w:marTop w:val="0"/>
      <w:marBottom w:val="0"/>
      <w:divBdr>
        <w:top w:val="none" w:sz="0" w:space="0" w:color="auto"/>
        <w:left w:val="none" w:sz="0" w:space="0" w:color="auto"/>
        <w:bottom w:val="none" w:sz="0" w:space="0" w:color="auto"/>
        <w:right w:val="none" w:sz="0" w:space="0" w:color="auto"/>
      </w:divBdr>
    </w:div>
    <w:div w:id="378676119">
      <w:bodyDiv w:val="1"/>
      <w:marLeft w:val="0"/>
      <w:marRight w:val="0"/>
      <w:marTop w:val="0"/>
      <w:marBottom w:val="0"/>
      <w:divBdr>
        <w:top w:val="none" w:sz="0" w:space="0" w:color="auto"/>
        <w:left w:val="none" w:sz="0" w:space="0" w:color="auto"/>
        <w:bottom w:val="none" w:sz="0" w:space="0" w:color="auto"/>
        <w:right w:val="none" w:sz="0" w:space="0" w:color="auto"/>
      </w:divBdr>
    </w:div>
    <w:div w:id="424113020">
      <w:bodyDiv w:val="1"/>
      <w:marLeft w:val="0"/>
      <w:marRight w:val="0"/>
      <w:marTop w:val="0"/>
      <w:marBottom w:val="0"/>
      <w:divBdr>
        <w:top w:val="none" w:sz="0" w:space="0" w:color="auto"/>
        <w:left w:val="none" w:sz="0" w:space="0" w:color="auto"/>
        <w:bottom w:val="none" w:sz="0" w:space="0" w:color="auto"/>
        <w:right w:val="none" w:sz="0" w:space="0" w:color="auto"/>
      </w:divBdr>
    </w:div>
    <w:div w:id="528176900">
      <w:bodyDiv w:val="1"/>
      <w:marLeft w:val="0"/>
      <w:marRight w:val="0"/>
      <w:marTop w:val="0"/>
      <w:marBottom w:val="0"/>
      <w:divBdr>
        <w:top w:val="none" w:sz="0" w:space="0" w:color="auto"/>
        <w:left w:val="none" w:sz="0" w:space="0" w:color="auto"/>
        <w:bottom w:val="none" w:sz="0" w:space="0" w:color="auto"/>
        <w:right w:val="none" w:sz="0" w:space="0" w:color="auto"/>
      </w:divBdr>
    </w:div>
    <w:div w:id="638728443">
      <w:bodyDiv w:val="1"/>
      <w:marLeft w:val="0"/>
      <w:marRight w:val="0"/>
      <w:marTop w:val="0"/>
      <w:marBottom w:val="0"/>
      <w:divBdr>
        <w:top w:val="none" w:sz="0" w:space="0" w:color="auto"/>
        <w:left w:val="none" w:sz="0" w:space="0" w:color="auto"/>
        <w:bottom w:val="none" w:sz="0" w:space="0" w:color="auto"/>
        <w:right w:val="none" w:sz="0" w:space="0" w:color="auto"/>
      </w:divBdr>
    </w:div>
    <w:div w:id="696656524">
      <w:bodyDiv w:val="1"/>
      <w:marLeft w:val="0"/>
      <w:marRight w:val="0"/>
      <w:marTop w:val="0"/>
      <w:marBottom w:val="0"/>
      <w:divBdr>
        <w:top w:val="none" w:sz="0" w:space="0" w:color="auto"/>
        <w:left w:val="none" w:sz="0" w:space="0" w:color="auto"/>
        <w:bottom w:val="none" w:sz="0" w:space="0" w:color="auto"/>
        <w:right w:val="none" w:sz="0" w:space="0" w:color="auto"/>
      </w:divBdr>
    </w:div>
    <w:div w:id="719019017">
      <w:bodyDiv w:val="1"/>
      <w:marLeft w:val="0"/>
      <w:marRight w:val="0"/>
      <w:marTop w:val="0"/>
      <w:marBottom w:val="0"/>
      <w:divBdr>
        <w:top w:val="none" w:sz="0" w:space="0" w:color="auto"/>
        <w:left w:val="none" w:sz="0" w:space="0" w:color="auto"/>
        <w:bottom w:val="none" w:sz="0" w:space="0" w:color="auto"/>
        <w:right w:val="none" w:sz="0" w:space="0" w:color="auto"/>
      </w:divBdr>
    </w:div>
    <w:div w:id="739249788">
      <w:bodyDiv w:val="1"/>
      <w:marLeft w:val="0"/>
      <w:marRight w:val="0"/>
      <w:marTop w:val="0"/>
      <w:marBottom w:val="0"/>
      <w:divBdr>
        <w:top w:val="none" w:sz="0" w:space="0" w:color="auto"/>
        <w:left w:val="none" w:sz="0" w:space="0" w:color="auto"/>
        <w:bottom w:val="none" w:sz="0" w:space="0" w:color="auto"/>
        <w:right w:val="none" w:sz="0" w:space="0" w:color="auto"/>
      </w:divBdr>
    </w:div>
    <w:div w:id="758252880">
      <w:bodyDiv w:val="1"/>
      <w:marLeft w:val="0"/>
      <w:marRight w:val="0"/>
      <w:marTop w:val="0"/>
      <w:marBottom w:val="0"/>
      <w:divBdr>
        <w:top w:val="none" w:sz="0" w:space="0" w:color="auto"/>
        <w:left w:val="none" w:sz="0" w:space="0" w:color="auto"/>
        <w:bottom w:val="none" w:sz="0" w:space="0" w:color="auto"/>
        <w:right w:val="none" w:sz="0" w:space="0" w:color="auto"/>
      </w:divBdr>
    </w:div>
    <w:div w:id="782727530">
      <w:bodyDiv w:val="1"/>
      <w:marLeft w:val="0"/>
      <w:marRight w:val="0"/>
      <w:marTop w:val="0"/>
      <w:marBottom w:val="0"/>
      <w:divBdr>
        <w:top w:val="none" w:sz="0" w:space="0" w:color="auto"/>
        <w:left w:val="none" w:sz="0" w:space="0" w:color="auto"/>
        <w:bottom w:val="none" w:sz="0" w:space="0" w:color="auto"/>
        <w:right w:val="none" w:sz="0" w:space="0" w:color="auto"/>
      </w:divBdr>
    </w:div>
    <w:div w:id="849754681">
      <w:bodyDiv w:val="1"/>
      <w:marLeft w:val="0"/>
      <w:marRight w:val="0"/>
      <w:marTop w:val="0"/>
      <w:marBottom w:val="0"/>
      <w:divBdr>
        <w:top w:val="none" w:sz="0" w:space="0" w:color="auto"/>
        <w:left w:val="none" w:sz="0" w:space="0" w:color="auto"/>
        <w:bottom w:val="none" w:sz="0" w:space="0" w:color="auto"/>
        <w:right w:val="none" w:sz="0" w:space="0" w:color="auto"/>
      </w:divBdr>
      <w:divsChild>
        <w:div w:id="466779082">
          <w:marLeft w:val="0"/>
          <w:marRight w:val="0"/>
          <w:marTop w:val="0"/>
          <w:marBottom w:val="0"/>
          <w:divBdr>
            <w:top w:val="none" w:sz="0" w:space="0" w:color="auto"/>
            <w:left w:val="none" w:sz="0" w:space="0" w:color="auto"/>
            <w:bottom w:val="none" w:sz="0" w:space="0" w:color="auto"/>
            <w:right w:val="none" w:sz="0" w:space="0" w:color="auto"/>
          </w:divBdr>
          <w:divsChild>
            <w:div w:id="545918851">
              <w:marLeft w:val="0"/>
              <w:marRight w:val="0"/>
              <w:marTop w:val="0"/>
              <w:marBottom w:val="0"/>
              <w:divBdr>
                <w:top w:val="none" w:sz="0" w:space="0" w:color="auto"/>
                <w:left w:val="none" w:sz="0" w:space="0" w:color="auto"/>
                <w:bottom w:val="none" w:sz="0" w:space="0" w:color="auto"/>
                <w:right w:val="none" w:sz="0" w:space="0" w:color="auto"/>
              </w:divBdr>
              <w:divsChild>
                <w:div w:id="41754830">
                  <w:marLeft w:val="0"/>
                  <w:marRight w:val="0"/>
                  <w:marTop w:val="0"/>
                  <w:marBottom w:val="0"/>
                  <w:divBdr>
                    <w:top w:val="none" w:sz="0" w:space="0" w:color="auto"/>
                    <w:left w:val="none" w:sz="0" w:space="0" w:color="auto"/>
                    <w:bottom w:val="none" w:sz="0" w:space="0" w:color="auto"/>
                    <w:right w:val="none" w:sz="0" w:space="0" w:color="auto"/>
                  </w:divBdr>
                  <w:divsChild>
                    <w:div w:id="1792701642">
                      <w:marLeft w:val="0"/>
                      <w:marRight w:val="0"/>
                      <w:marTop w:val="0"/>
                      <w:marBottom w:val="0"/>
                      <w:divBdr>
                        <w:top w:val="none" w:sz="0" w:space="0" w:color="auto"/>
                        <w:left w:val="none" w:sz="0" w:space="0" w:color="auto"/>
                        <w:bottom w:val="none" w:sz="0" w:space="0" w:color="auto"/>
                        <w:right w:val="none" w:sz="0" w:space="0" w:color="auto"/>
                      </w:divBdr>
                      <w:divsChild>
                        <w:div w:id="1546990478">
                          <w:marLeft w:val="0"/>
                          <w:marRight w:val="0"/>
                          <w:marTop w:val="0"/>
                          <w:marBottom w:val="0"/>
                          <w:divBdr>
                            <w:top w:val="none" w:sz="0" w:space="0" w:color="auto"/>
                            <w:left w:val="none" w:sz="0" w:space="0" w:color="auto"/>
                            <w:bottom w:val="none" w:sz="0" w:space="0" w:color="auto"/>
                            <w:right w:val="none" w:sz="0" w:space="0" w:color="auto"/>
                          </w:divBdr>
                          <w:divsChild>
                            <w:div w:id="61848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407626">
      <w:bodyDiv w:val="1"/>
      <w:marLeft w:val="0"/>
      <w:marRight w:val="0"/>
      <w:marTop w:val="0"/>
      <w:marBottom w:val="0"/>
      <w:divBdr>
        <w:top w:val="none" w:sz="0" w:space="0" w:color="auto"/>
        <w:left w:val="none" w:sz="0" w:space="0" w:color="auto"/>
        <w:bottom w:val="none" w:sz="0" w:space="0" w:color="auto"/>
        <w:right w:val="none" w:sz="0" w:space="0" w:color="auto"/>
      </w:divBdr>
    </w:div>
    <w:div w:id="968392120">
      <w:bodyDiv w:val="1"/>
      <w:marLeft w:val="0"/>
      <w:marRight w:val="0"/>
      <w:marTop w:val="0"/>
      <w:marBottom w:val="0"/>
      <w:divBdr>
        <w:top w:val="none" w:sz="0" w:space="0" w:color="auto"/>
        <w:left w:val="none" w:sz="0" w:space="0" w:color="auto"/>
        <w:bottom w:val="none" w:sz="0" w:space="0" w:color="auto"/>
        <w:right w:val="none" w:sz="0" w:space="0" w:color="auto"/>
      </w:divBdr>
    </w:div>
    <w:div w:id="1164708986">
      <w:bodyDiv w:val="1"/>
      <w:marLeft w:val="0"/>
      <w:marRight w:val="0"/>
      <w:marTop w:val="0"/>
      <w:marBottom w:val="0"/>
      <w:divBdr>
        <w:top w:val="none" w:sz="0" w:space="0" w:color="auto"/>
        <w:left w:val="none" w:sz="0" w:space="0" w:color="auto"/>
        <w:bottom w:val="none" w:sz="0" w:space="0" w:color="auto"/>
        <w:right w:val="none" w:sz="0" w:space="0" w:color="auto"/>
      </w:divBdr>
    </w:div>
    <w:div w:id="1244610326">
      <w:bodyDiv w:val="1"/>
      <w:marLeft w:val="0"/>
      <w:marRight w:val="0"/>
      <w:marTop w:val="0"/>
      <w:marBottom w:val="0"/>
      <w:divBdr>
        <w:top w:val="none" w:sz="0" w:space="0" w:color="auto"/>
        <w:left w:val="none" w:sz="0" w:space="0" w:color="auto"/>
        <w:bottom w:val="none" w:sz="0" w:space="0" w:color="auto"/>
        <w:right w:val="none" w:sz="0" w:space="0" w:color="auto"/>
      </w:divBdr>
    </w:div>
    <w:div w:id="1294024175">
      <w:bodyDiv w:val="1"/>
      <w:marLeft w:val="0"/>
      <w:marRight w:val="0"/>
      <w:marTop w:val="0"/>
      <w:marBottom w:val="0"/>
      <w:divBdr>
        <w:top w:val="none" w:sz="0" w:space="0" w:color="auto"/>
        <w:left w:val="none" w:sz="0" w:space="0" w:color="auto"/>
        <w:bottom w:val="none" w:sz="0" w:space="0" w:color="auto"/>
        <w:right w:val="none" w:sz="0" w:space="0" w:color="auto"/>
      </w:divBdr>
    </w:div>
    <w:div w:id="1296059536">
      <w:bodyDiv w:val="1"/>
      <w:marLeft w:val="0"/>
      <w:marRight w:val="0"/>
      <w:marTop w:val="0"/>
      <w:marBottom w:val="0"/>
      <w:divBdr>
        <w:top w:val="none" w:sz="0" w:space="0" w:color="auto"/>
        <w:left w:val="none" w:sz="0" w:space="0" w:color="auto"/>
        <w:bottom w:val="none" w:sz="0" w:space="0" w:color="auto"/>
        <w:right w:val="none" w:sz="0" w:space="0" w:color="auto"/>
      </w:divBdr>
    </w:div>
    <w:div w:id="1338922000">
      <w:bodyDiv w:val="1"/>
      <w:marLeft w:val="0"/>
      <w:marRight w:val="0"/>
      <w:marTop w:val="0"/>
      <w:marBottom w:val="0"/>
      <w:divBdr>
        <w:top w:val="none" w:sz="0" w:space="0" w:color="auto"/>
        <w:left w:val="none" w:sz="0" w:space="0" w:color="auto"/>
        <w:bottom w:val="none" w:sz="0" w:space="0" w:color="auto"/>
        <w:right w:val="none" w:sz="0" w:space="0" w:color="auto"/>
      </w:divBdr>
    </w:div>
    <w:div w:id="1349482721">
      <w:bodyDiv w:val="1"/>
      <w:marLeft w:val="0"/>
      <w:marRight w:val="0"/>
      <w:marTop w:val="0"/>
      <w:marBottom w:val="0"/>
      <w:divBdr>
        <w:top w:val="none" w:sz="0" w:space="0" w:color="auto"/>
        <w:left w:val="none" w:sz="0" w:space="0" w:color="auto"/>
        <w:bottom w:val="none" w:sz="0" w:space="0" w:color="auto"/>
        <w:right w:val="none" w:sz="0" w:space="0" w:color="auto"/>
      </w:divBdr>
    </w:div>
    <w:div w:id="1426806994">
      <w:bodyDiv w:val="1"/>
      <w:marLeft w:val="0"/>
      <w:marRight w:val="0"/>
      <w:marTop w:val="0"/>
      <w:marBottom w:val="0"/>
      <w:divBdr>
        <w:top w:val="none" w:sz="0" w:space="0" w:color="auto"/>
        <w:left w:val="none" w:sz="0" w:space="0" w:color="auto"/>
        <w:bottom w:val="none" w:sz="0" w:space="0" w:color="auto"/>
        <w:right w:val="none" w:sz="0" w:space="0" w:color="auto"/>
      </w:divBdr>
    </w:div>
    <w:div w:id="1539272609">
      <w:bodyDiv w:val="1"/>
      <w:marLeft w:val="0"/>
      <w:marRight w:val="0"/>
      <w:marTop w:val="0"/>
      <w:marBottom w:val="0"/>
      <w:divBdr>
        <w:top w:val="none" w:sz="0" w:space="0" w:color="auto"/>
        <w:left w:val="none" w:sz="0" w:space="0" w:color="auto"/>
        <w:bottom w:val="none" w:sz="0" w:space="0" w:color="auto"/>
        <w:right w:val="none" w:sz="0" w:space="0" w:color="auto"/>
      </w:divBdr>
    </w:div>
    <w:div w:id="1600093866">
      <w:bodyDiv w:val="1"/>
      <w:marLeft w:val="0"/>
      <w:marRight w:val="0"/>
      <w:marTop w:val="0"/>
      <w:marBottom w:val="0"/>
      <w:divBdr>
        <w:top w:val="none" w:sz="0" w:space="0" w:color="auto"/>
        <w:left w:val="none" w:sz="0" w:space="0" w:color="auto"/>
        <w:bottom w:val="none" w:sz="0" w:space="0" w:color="auto"/>
        <w:right w:val="none" w:sz="0" w:space="0" w:color="auto"/>
      </w:divBdr>
    </w:div>
    <w:div w:id="1804543988">
      <w:bodyDiv w:val="1"/>
      <w:marLeft w:val="0"/>
      <w:marRight w:val="0"/>
      <w:marTop w:val="0"/>
      <w:marBottom w:val="0"/>
      <w:divBdr>
        <w:top w:val="none" w:sz="0" w:space="0" w:color="auto"/>
        <w:left w:val="none" w:sz="0" w:space="0" w:color="auto"/>
        <w:bottom w:val="none" w:sz="0" w:space="0" w:color="auto"/>
        <w:right w:val="none" w:sz="0" w:space="0" w:color="auto"/>
      </w:divBdr>
    </w:div>
    <w:div w:id="1905530486">
      <w:bodyDiv w:val="1"/>
      <w:marLeft w:val="0"/>
      <w:marRight w:val="0"/>
      <w:marTop w:val="0"/>
      <w:marBottom w:val="0"/>
      <w:divBdr>
        <w:top w:val="none" w:sz="0" w:space="0" w:color="auto"/>
        <w:left w:val="none" w:sz="0" w:space="0" w:color="auto"/>
        <w:bottom w:val="none" w:sz="0" w:space="0" w:color="auto"/>
        <w:right w:val="none" w:sz="0" w:space="0" w:color="auto"/>
      </w:divBdr>
    </w:div>
    <w:div w:id="1905603153">
      <w:bodyDiv w:val="1"/>
      <w:marLeft w:val="0"/>
      <w:marRight w:val="0"/>
      <w:marTop w:val="0"/>
      <w:marBottom w:val="0"/>
      <w:divBdr>
        <w:top w:val="none" w:sz="0" w:space="0" w:color="auto"/>
        <w:left w:val="none" w:sz="0" w:space="0" w:color="auto"/>
        <w:bottom w:val="none" w:sz="0" w:space="0" w:color="auto"/>
        <w:right w:val="none" w:sz="0" w:space="0" w:color="auto"/>
      </w:divBdr>
    </w:div>
    <w:div w:id="2054887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meghavardhan8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eghavardhan.bethi82@gmail.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10</Pages>
  <Words>7192</Words>
  <Characters>49845</Characters>
  <Application>Microsoft Office Word</Application>
  <DocSecurity>0</DocSecurity>
  <Lines>623</Lines>
  <Paragraphs>356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Meghavardhan Bethi</dc:creator>
  <cp:keywords/>
  <dc:description/>
  <cp:lastModifiedBy>Meghavardhan Reddy</cp:lastModifiedBy>
  <cp:revision>79</cp:revision>
  <cp:lastPrinted>2025-08-27T17:23:00Z</cp:lastPrinted>
  <dcterms:created xsi:type="dcterms:W3CDTF">2026-04-29T20:20:00Z</dcterms:created>
  <dcterms:modified xsi:type="dcterms:W3CDTF">2026-07-27T16:45:00Z</dcterms:modified>
  <cp:category/>
</cp:coreProperties>
</file>