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1216" w14:textId="6971BAB1" w:rsidR="008D1C5A" w:rsidRPr="000911EE" w:rsidRDefault="004E5D9C" w:rsidP="009834FD">
      <w:pPr>
        <w:pStyle w:val="Summary"/>
        <w:spacing w:line="240" w:lineRule="auto"/>
        <w:jc w:val="both"/>
        <w:rPr>
          <w:noProof/>
          <w:color w:val="auto"/>
        </w:rPr>
      </w:pPr>
      <w:r w:rsidRPr="008D1C5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E80F6C" wp14:editId="2E25BE63">
                <wp:simplePos x="0" y="0"/>
                <wp:positionH relativeFrom="column">
                  <wp:posOffset>3895725</wp:posOffset>
                </wp:positionH>
                <wp:positionV relativeFrom="paragraph">
                  <wp:posOffset>0</wp:posOffset>
                </wp:positionV>
                <wp:extent cx="33337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EF9BB" w14:textId="77777777" w:rsidR="004E5D9C" w:rsidRDefault="004E5D9C" w:rsidP="004E5D9C">
                            <w:pPr>
                              <w:jc w:val="right"/>
                            </w:pPr>
                            <w:hyperlink r:id="rId8" w:history="1">
                              <w:r w:rsidRPr="006774DF">
                                <w:rPr>
                                  <w:rStyle w:val="Hyperlink"/>
                                </w:rPr>
                                <w:t>Anton_Paroski@Alumni.Baylor.edu</w:t>
                              </w:r>
                            </w:hyperlink>
                            <w:r>
                              <w:t xml:space="preserve"> </w:t>
                            </w:r>
                            <w:r w:rsidRPr="00C06E44">
                              <w:t>•</w:t>
                            </w:r>
                            <w:r w:rsidRPr="00C342D3">
                              <w:t xml:space="preserve"> (972) 261-4700</w:t>
                            </w:r>
                          </w:p>
                          <w:p w14:paraId="4A6F730B" w14:textId="77777777" w:rsidR="004E5D9C" w:rsidRDefault="004E5D9C" w:rsidP="004E5D9C">
                            <w:pPr>
                              <w:jc w:val="right"/>
                            </w:pPr>
                            <w:r>
                              <w:t>Carrollton, TX 75010</w:t>
                            </w:r>
                          </w:p>
                          <w:p w14:paraId="309D4D5B" w14:textId="77777777" w:rsidR="004E5D9C" w:rsidRDefault="004E5D9C" w:rsidP="004E5D9C">
                            <w:pPr>
                              <w:jc w:val="right"/>
                            </w:pPr>
                            <w:hyperlink r:id="rId9" w:history="1">
                              <w:r w:rsidRPr="004E5D9C">
                                <w:rPr>
                                  <w:rStyle w:val="Hyperlink"/>
                                </w:rPr>
                                <w:t>LinkedIn</w:t>
                              </w:r>
                            </w:hyperlink>
                            <w:r>
                              <w:t xml:space="preserve"> | </w:t>
                            </w:r>
                            <w:hyperlink r:id="rId10" w:history="1">
                              <w:r w:rsidRPr="004E5D9C">
                                <w:rPr>
                                  <w:rStyle w:val="Hyperlink"/>
                                </w:rPr>
                                <w:t>GitHub</w:t>
                              </w:r>
                            </w:hyperlink>
                            <w:r>
                              <w:t xml:space="preserve"> | </w:t>
                            </w:r>
                            <w:hyperlink r:id="rId11" w:history="1">
                              <w:r w:rsidRPr="004E5D9C">
                                <w:rPr>
                                  <w:rStyle w:val="Hyperlink"/>
                                </w:rPr>
                                <w:t>Kaggle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E80F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6.75pt;margin-top:0;width:26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" stroked="f">
                <v:textbox style="mso-fit-shape-to-text:t">
                  <w:txbxContent>
                    <w:p w14:paraId="666EF9BB" w14:textId="77777777" w:rsidR="004E5D9C" w:rsidRDefault="004E5D9C" w:rsidP="004E5D9C">
                      <w:pPr>
                        <w:jc w:val="right"/>
                      </w:pPr>
                      <w:hyperlink r:id="rId12" w:history="1">
                        <w:r w:rsidRPr="006774DF">
                          <w:rPr>
                            <w:rStyle w:val="Hyperlink"/>
                          </w:rPr>
                          <w:t>Anton_Paroski@Alumni.Baylor.edu</w:t>
                        </w:r>
                      </w:hyperlink>
                      <w:r>
                        <w:t xml:space="preserve"> </w:t>
                      </w:r>
                      <w:r w:rsidRPr="00C06E44">
                        <w:t>•</w:t>
                      </w:r>
                      <w:r w:rsidRPr="00C342D3">
                        <w:t xml:space="preserve"> (972) 261-4700</w:t>
                      </w:r>
                    </w:p>
                    <w:p w14:paraId="4A6F730B" w14:textId="77777777" w:rsidR="004E5D9C" w:rsidRDefault="004E5D9C" w:rsidP="004E5D9C">
                      <w:pPr>
                        <w:jc w:val="right"/>
                      </w:pPr>
                      <w:r>
                        <w:t>Carrollton, TX 75010</w:t>
                      </w:r>
                    </w:p>
                    <w:p w14:paraId="309D4D5B" w14:textId="77777777" w:rsidR="004E5D9C" w:rsidRDefault="004E5D9C" w:rsidP="004E5D9C">
                      <w:pPr>
                        <w:jc w:val="right"/>
                      </w:pPr>
                      <w:hyperlink r:id="rId13" w:history="1">
                        <w:r w:rsidRPr="004E5D9C">
                          <w:rPr>
                            <w:rStyle w:val="Hyperlink"/>
                          </w:rPr>
                          <w:t>LinkedIn</w:t>
                        </w:r>
                      </w:hyperlink>
                      <w:r>
                        <w:t xml:space="preserve"> | </w:t>
                      </w:r>
                      <w:hyperlink r:id="rId14" w:history="1">
                        <w:r w:rsidRPr="004E5D9C">
                          <w:rPr>
                            <w:rStyle w:val="Hyperlink"/>
                          </w:rPr>
                          <w:t>GitHub</w:t>
                        </w:r>
                      </w:hyperlink>
                      <w:r>
                        <w:t xml:space="preserve"> | </w:t>
                      </w:r>
                      <w:hyperlink r:id="rId15" w:history="1">
                        <w:r w:rsidRPr="004E5D9C">
                          <w:rPr>
                            <w:rStyle w:val="Hyperlink"/>
                          </w:rPr>
                          <w:t>Kaggle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Pr="006E0F4D">
        <w:rPr>
          <w:rFonts w:asciiTheme="majorHAnsi" w:hAnsiTheme="majorHAnsi" w:cstheme="majorHAnsi"/>
          <w:b/>
          <w:bCs/>
          <w:noProof/>
          <w:color w:val="auto"/>
          <w:sz w:val="48"/>
          <w:szCs w:val="36"/>
        </w:rPr>
        <w:t>Anton Paroski</w:t>
      </w:r>
    </w:p>
    <w:p w14:paraId="03C141F8" w14:textId="283BA102" w:rsidR="004E5D9C" w:rsidRPr="00B453F9" w:rsidRDefault="004E5D9C" w:rsidP="009834FD">
      <w:pPr>
        <w:pStyle w:val="Summary"/>
        <w:spacing w:line="240" w:lineRule="auto"/>
        <w:jc w:val="both"/>
        <w:rPr>
          <w:rFonts w:asciiTheme="minorHAnsi" w:hAnsiTheme="minorHAnsi" w:cstheme="minorHAnsi"/>
          <w:noProof/>
          <w:color w:val="auto"/>
          <w:sz w:val="24"/>
          <w:szCs w:val="24"/>
        </w:rPr>
      </w:pPr>
      <w:r w:rsidRPr="006E0F4D">
        <w:rPr>
          <w:rFonts w:asciiTheme="minorHAnsi" w:hAnsiTheme="minorHAnsi" w:cstheme="minorHAnsi"/>
          <w:noProof/>
          <w:color w:val="auto"/>
          <w:sz w:val="32"/>
          <w:szCs w:val="28"/>
        </w:rPr>
        <w:t>Data Analyst</w:t>
      </w:r>
    </w:p>
    <w:p w14:paraId="010F0CFE" w14:textId="4050DED3" w:rsidR="004E5D9C" w:rsidRPr="006E0F4D" w:rsidRDefault="00265060" w:rsidP="009834FD">
      <w:pPr>
        <w:pStyle w:val="Summary"/>
        <w:spacing w:line="240" w:lineRule="auto"/>
        <w:jc w:val="both"/>
        <w:rPr>
          <w:rFonts w:asciiTheme="majorHAnsi" w:hAnsiTheme="majorHAnsi" w:cstheme="majorHAnsi"/>
          <w:b/>
          <w:bCs/>
          <w:noProof/>
          <w:color w:val="auto"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color w:val="auto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811F3D" wp14:editId="4919A37C">
                <wp:simplePos x="0" y="0"/>
                <wp:positionH relativeFrom="column">
                  <wp:posOffset>-7620</wp:posOffset>
                </wp:positionH>
                <wp:positionV relativeFrom="paragraph">
                  <wp:posOffset>207645</wp:posOffset>
                </wp:positionV>
                <wp:extent cx="6972300" cy="0"/>
                <wp:effectExtent l="0" t="0" r="0" b="0"/>
                <wp:wrapNone/>
                <wp:docPr id="816316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DC7D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16.35pt" to="548.4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4qmQEAAIgDAAAOAAAAZHJzL2Uyb0RvYy54bWysU02P0zAQvSPxHyzfadIiLR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E5D9C" w:rsidRPr="006E0F4D">
        <w:rPr>
          <w:rFonts w:asciiTheme="majorHAnsi" w:hAnsiTheme="majorHAnsi" w:cstheme="majorHAnsi"/>
          <w:b/>
          <w:bCs/>
          <w:noProof/>
          <w:color w:val="auto"/>
          <w:sz w:val="28"/>
          <w:szCs w:val="26"/>
        </w:rPr>
        <w:t>Summary</w:t>
      </w:r>
    </w:p>
    <w:p w14:paraId="01419A1E" w14:textId="6BEA5245" w:rsidR="009834FD" w:rsidRPr="006E0F4D" w:rsidRDefault="00BC5849" w:rsidP="009834FD">
      <w:pPr>
        <w:pStyle w:val="Summary"/>
        <w:spacing w:line="240" w:lineRule="auto"/>
        <w:jc w:val="both"/>
        <w:rPr>
          <w:rFonts w:asciiTheme="minorHAnsi" w:hAnsiTheme="minorHAnsi" w:cstheme="minorHAnsi"/>
          <w:noProof/>
          <w:color w:val="auto"/>
        </w:rPr>
      </w:pPr>
      <w:r w:rsidRPr="006E0F4D">
        <w:rPr>
          <w:rFonts w:asciiTheme="minorHAnsi" w:hAnsiTheme="minorHAnsi"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C0961" wp14:editId="7CC81279">
                <wp:simplePos x="0" y="0"/>
                <wp:positionH relativeFrom="column">
                  <wp:posOffset>-311150</wp:posOffset>
                </wp:positionH>
                <wp:positionV relativeFrom="paragraph">
                  <wp:posOffset>127000</wp:posOffset>
                </wp:positionV>
                <wp:extent cx="45719" cy="1200150"/>
                <wp:effectExtent l="0" t="0" r="1206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200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FF2F9" id="Rectangle 1" o:spid="_x0000_s1026" style="position:absolute;margin-left:-24.5pt;margin-top:10pt;width:3.6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" fillcolor="black [3213]" strokecolor="#0f5581" strokeweight="1pt"/>
            </w:pict>
          </mc:Fallback>
        </mc:AlternateContent>
      </w:r>
      <w:r w:rsidR="009834FD" w:rsidRPr="006E0F4D">
        <w:rPr>
          <w:rFonts w:asciiTheme="minorHAnsi" w:hAnsiTheme="minorHAnsi" w:cstheme="minorHAnsi"/>
          <w:noProof/>
          <w:color w:val="auto"/>
        </w:rPr>
        <w:t xml:space="preserve">Working as a Senior Analyst with over </w:t>
      </w:r>
      <w:r w:rsidR="002734E3">
        <w:rPr>
          <w:rFonts w:asciiTheme="minorHAnsi" w:hAnsiTheme="minorHAnsi" w:cstheme="minorHAnsi"/>
          <w:noProof/>
          <w:color w:val="auto"/>
        </w:rPr>
        <w:t>5</w:t>
      </w:r>
      <w:r w:rsidR="009834FD" w:rsidRPr="006E0F4D">
        <w:rPr>
          <w:rFonts w:asciiTheme="minorHAnsi" w:hAnsiTheme="minorHAnsi" w:cstheme="minorHAnsi"/>
          <w:noProof/>
          <w:color w:val="auto"/>
        </w:rPr>
        <w:t xml:space="preserve"> years of experience analyzing data with SQL, Excel, and Python. </w:t>
      </w:r>
    </w:p>
    <w:p w14:paraId="00A715FB" w14:textId="610693F0" w:rsidR="009834FD" w:rsidRPr="006E0F4D" w:rsidRDefault="009834FD" w:rsidP="00AC5213">
      <w:pPr>
        <w:pStyle w:val="Summary"/>
        <w:spacing w:line="240" w:lineRule="auto"/>
        <w:jc w:val="both"/>
        <w:rPr>
          <w:rFonts w:asciiTheme="minorHAnsi" w:hAnsiTheme="minorHAnsi" w:cstheme="minorHAnsi"/>
          <w:noProof/>
          <w:color w:val="auto"/>
        </w:rPr>
      </w:pPr>
      <w:r w:rsidRPr="006E0F4D">
        <w:rPr>
          <w:rFonts w:asciiTheme="minorHAnsi" w:hAnsiTheme="minorHAnsi" w:cstheme="minorHAnsi"/>
          <w:noProof/>
          <w:color w:val="auto"/>
        </w:rPr>
        <w:t xml:space="preserve">Proficient knowledge in Statistics, </w:t>
      </w:r>
      <w:r w:rsidR="004E5D9C" w:rsidRPr="006E0F4D">
        <w:rPr>
          <w:rFonts w:asciiTheme="minorHAnsi" w:hAnsiTheme="minorHAnsi" w:cstheme="minorHAnsi"/>
          <w:noProof/>
          <w:color w:val="auto"/>
        </w:rPr>
        <w:t>and Machine Learning Techniques</w:t>
      </w:r>
      <w:r w:rsidRPr="006E0F4D">
        <w:rPr>
          <w:rFonts w:asciiTheme="minorHAnsi" w:hAnsiTheme="minorHAnsi" w:cstheme="minorHAnsi"/>
          <w:noProof/>
          <w:color w:val="auto"/>
        </w:rPr>
        <w:t>. Academic experience with GCP, and Power BI.</w:t>
      </w:r>
    </w:p>
    <w:p w14:paraId="0F912496" w14:textId="4E14B9EC" w:rsidR="007E5D2A" w:rsidRPr="006E0F4D" w:rsidRDefault="009834FD" w:rsidP="00AC5213">
      <w:pPr>
        <w:pStyle w:val="SectionHeading"/>
        <w:spacing w:before="240" w:after="0"/>
        <w:rPr>
          <w:rFonts w:asciiTheme="majorHAnsi" w:hAnsiTheme="majorHAnsi" w:cstheme="majorHAnsi"/>
          <w:noProof/>
          <w:color w:val="auto"/>
          <w:sz w:val="24"/>
          <w:szCs w:val="24"/>
        </w:rPr>
      </w:pPr>
      <w:r w:rsidRPr="006E0F4D">
        <w:rPr>
          <w:rFonts w:asciiTheme="majorHAnsi" w:hAnsiTheme="majorHAnsi" w:cstheme="majorHAnsi"/>
          <w:noProof/>
          <w:color w:val="auto"/>
          <w:szCs w:val="26"/>
        </w:rPr>
        <w:t>Skills</w:t>
      </w:r>
    </w:p>
    <w:p w14:paraId="7FC19530" w14:textId="7DD69DB0" w:rsidR="00870C89" w:rsidRPr="006E0F4D" w:rsidRDefault="009834FD" w:rsidP="004E5D9C">
      <w:pPr>
        <w:pStyle w:val="SectionHeading"/>
        <w:spacing w:before="0" w:after="0" w:line="276" w:lineRule="auto"/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</w:pPr>
      <w:r w:rsidRPr="006E0F4D">
        <w:rPr>
          <w:rFonts w:asciiTheme="minorHAnsi" w:hAnsiTheme="minorHAnsi" w:cstheme="minorHAnsi"/>
          <w:color w:val="auto"/>
          <w:sz w:val="22"/>
          <w:szCs w:val="22"/>
        </w:rPr>
        <w:t>Prog</w:t>
      </w:r>
      <w:r w:rsidR="00265060">
        <w:rPr>
          <w:rFonts w:asciiTheme="majorHAnsi" w:hAnsiTheme="majorHAnsi" w:cstheme="majorHAnsi"/>
          <w:b w:val="0"/>
          <w:bCs w:val="0"/>
          <w:noProof/>
          <w:color w:val="auto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BA1316" wp14:editId="087ADD5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72300" cy="0"/>
                <wp:effectExtent l="0" t="0" r="0" b="0"/>
                <wp:wrapNone/>
                <wp:docPr id="2629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05B45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4qmQEAAIgDAAAOAAAAZHJzL2Uyb0RvYy54bWysU02P0zAQvSPxHyzfadIiLR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Pr="006E0F4D">
        <w:rPr>
          <w:rFonts w:asciiTheme="minorHAnsi" w:hAnsiTheme="minorHAnsi" w:cstheme="minorHAnsi"/>
          <w:color w:val="auto"/>
          <w:sz w:val="22"/>
          <w:szCs w:val="22"/>
        </w:rPr>
        <w:t>ramming: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Python, SQL,</w:t>
      </w:r>
      <w:r w:rsidR="00870C89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VBA</w:t>
      </w:r>
      <w:r w:rsidR="00B07B4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, JSON</w:t>
      </w:r>
      <w:r w:rsidR="0092628D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ab/>
      </w:r>
      <w:r w:rsidR="0092628D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ab/>
      </w:r>
      <w:r w:rsidR="00B55899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ab/>
      </w:r>
      <w:r w:rsidR="00C31DF9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ab/>
      </w:r>
      <w:r w:rsidR="0092628D" w:rsidRPr="006E0F4D">
        <w:rPr>
          <w:rFonts w:asciiTheme="minorHAnsi" w:hAnsiTheme="minorHAnsi" w:cstheme="minorHAnsi"/>
          <w:color w:val="auto"/>
          <w:sz w:val="22"/>
          <w:szCs w:val="22"/>
        </w:rPr>
        <w:t>BI Tools:</w:t>
      </w:r>
      <w:r w:rsidR="0092628D" w:rsidRPr="006E0F4D">
        <w:rPr>
          <w:rFonts w:asciiTheme="minorHAnsi" w:hAnsiTheme="minorHAnsi" w:cstheme="minorHAnsi"/>
          <w:b w:val="0"/>
          <w:bCs w:val="0"/>
          <w:color w:val="auto"/>
          <w:sz w:val="16"/>
          <w:szCs w:val="16"/>
        </w:rPr>
        <w:t xml:space="preserve"> </w:t>
      </w:r>
      <w:r w:rsidR="0092628D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Tableau,</w:t>
      </w:r>
      <w:r w:rsidR="003710C6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</w:t>
      </w:r>
      <w:r w:rsidR="0092628D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MS-Excel</w:t>
      </w:r>
      <w:r w:rsidR="00F8091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(VLOOKUP, pivot tables)</w:t>
      </w:r>
      <w:r w:rsidR="000177CD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, Salesforce</w:t>
      </w:r>
    </w:p>
    <w:p w14:paraId="345FD5B9" w14:textId="44C34D10" w:rsidR="00870C89" w:rsidRPr="006E0F4D" w:rsidRDefault="00870C89" w:rsidP="00AC5213">
      <w:pPr>
        <w:pStyle w:val="SectionHeading"/>
        <w:spacing w:before="0" w:after="0"/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</w:pPr>
      <w:r w:rsidRPr="006E0F4D">
        <w:rPr>
          <w:rFonts w:asciiTheme="minorHAnsi" w:hAnsiTheme="minorHAnsi" w:cstheme="minorHAnsi"/>
          <w:color w:val="auto"/>
          <w:sz w:val="22"/>
          <w:szCs w:val="22"/>
        </w:rPr>
        <w:t>Database Management:</w:t>
      </w:r>
      <w:r w:rsidR="004802EE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4802EE" w:rsidRPr="004802EE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MySQL</w:t>
      </w:r>
      <w:r w:rsidR="004802EE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,</w:t>
      </w:r>
      <w:r w:rsidRPr="006E0F4D">
        <w:rPr>
          <w:rFonts w:asciiTheme="minorHAnsi" w:hAnsiTheme="minorHAnsi" w:cstheme="minorHAnsi"/>
          <w:b w:val="0"/>
          <w:bCs w:val="0"/>
          <w:color w:val="auto"/>
          <w:sz w:val="16"/>
          <w:szCs w:val="16"/>
        </w:rPr>
        <w:t xml:space="preserve"> </w:t>
      </w:r>
      <w:r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MSSQL, SSIS</w:t>
      </w:r>
      <w:r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ab/>
      </w:r>
      <w:r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ab/>
      </w:r>
      <w:r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ab/>
      </w:r>
      <w:r w:rsidR="003710C6" w:rsidRPr="006E0F4D">
        <w:rPr>
          <w:rFonts w:asciiTheme="minorHAnsi" w:hAnsiTheme="minorHAnsi" w:cstheme="minorHAnsi"/>
          <w:color w:val="auto"/>
          <w:sz w:val="22"/>
          <w:szCs w:val="22"/>
        </w:rPr>
        <w:t>Project Management</w:t>
      </w:r>
      <w:r w:rsidR="000177CD" w:rsidRPr="006E0F4D">
        <w:rPr>
          <w:rFonts w:asciiTheme="minorHAnsi" w:hAnsiTheme="minorHAnsi" w:cstheme="minorHAnsi"/>
          <w:color w:val="auto"/>
          <w:sz w:val="22"/>
          <w:szCs w:val="22"/>
        </w:rPr>
        <w:t>:</w:t>
      </w:r>
      <w:r w:rsidR="000177CD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Jira, GitHub, Agile</w:t>
      </w:r>
      <w:r w:rsidR="00DE41FC" w:rsidRPr="006E0F4D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, UAT</w:t>
      </w:r>
    </w:p>
    <w:p w14:paraId="57BD5914" w14:textId="77777777" w:rsidR="007E5D2A" w:rsidRPr="006E0F4D" w:rsidRDefault="007E5D2A" w:rsidP="00AC5213">
      <w:pPr>
        <w:pStyle w:val="SectionHeading"/>
        <w:spacing w:before="240" w:after="0"/>
        <w:rPr>
          <w:rFonts w:asciiTheme="majorHAnsi" w:hAnsiTheme="majorHAnsi" w:cstheme="majorHAnsi"/>
          <w:color w:val="auto"/>
        </w:rPr>
      </w:pPr>
      <w:r w:rsidRPr="006E0F4D">
        <w:rPr>
          <w:rFonts w:asciiTheme="majorHAnsi" w:hAnsiTheme="majorHAnsi" w:cstheme="majorHAnsi"/>
          <w:color w:val="auto"/>
        </w:rPr>
        <w:t>Career Experience</w:t>
      </w:r>
    </w:p>
    <w:p w14:paraId="65AE6C97" w14:textId="77777777" w:rsidR="00A47EFE" w:rsidRDefault="00607937" w:rsidP="004E5D9C">
      <w:pPr>
        <w:pStyle w:val="CompanyBlock"/>
        <w:spacing w:before="0" w:line="276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664193">
        <w:rPr>
          <w:rFonts w:asciiTheme="minorHAnsi" w:hAnsiTheme="minorHAnsi" w:cstheme="minorHAnsi"/>
          <w:color w:val="auto"/>
          <w:sz w:val="24"/>
          <w:szCs w:val="24"/>
        </w:rPr>
        <w:t>S&amp;P Glob</w:t>
      </w:r>
      <w:r w:rsidR="00265060">
        <w:rPr>
          <w:rFonts w:asciiTheme="majorHAnsi" w:hAnsiTheme="majorHAnsi" w:cstheme="majorHAnsi"/>
          <w:b w:val="0"/>
          <w:bCs w:val="0"/>
          <w:noProof/>
          <w:color w:val="auto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A997AE" wp14:editId="5B2CD8C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72300" cy="0"/>
                <wp:effectExtent l="0" t="0" r="0" b="0"/>
                <wp:wrapNone/>
                <wp:docPr id="1953721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2F3A5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4qmQEAAIgDAAAOAAAAZHJzL2Uyb0RvYy54bWysU02P0zAQvSPxHyzfadIiLR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Pr="00664193">
        <w:rPr>
          <w:rFonts w:asciiTheme="minorHAnsi" w:hAnsiTheme="minorHAnsi" w:cstheme="minorHAnsi"/>
          <w:color w:val="auto"/>
          <w:sz w:val="24"/>
          <w:szCs w:val="24"/>
        </w:rPr>
        <w:t>al</w:t>
      </w:r>
      <w:r w:rsidR="006E0F4D" w:rsidRPr="00664193">
        <w:rPr>
          <w:rFonts w:asciiTheme="minorHAnsi" w:hAnsiTheme="minorHAnsi" w:cstheme="minorHAnsi"/>
          <w:color w:val="auto"/>
          <w:sz w:val="24"/>
          <w:szCs w:val="24"/>
        </w:rPr>
        <w:t xml:space="preserve"> – Dallas</w:t>
      </w:r>
      <w:r w:rsidRPr="00664193">
        <w:rPr>
          <w:rFonts w:asciiTheme="minorHAnsi" w:hAnsiTheme="minorHAnsi" w:cstheme="minorHAnsi"/>
          <w:color w:val="auto"/>
          <w:sz w:val="24"/>
          <w:szCs w:val="24"/>
        </w:rPr>
        <w:t>, T</w:t>
      </w:r>
      <w:r w:rsidR="00772F13" w:rsidRPr="00664193">
        <w:rPr>
          <w:rFonts w:asciiTheme="minorHAnsi" w:hAnsiTheme="minorHAnsi" w:cstheme="minorHAnsi"/>
          <w:color w:val="auto"/>
          <w:sz w:val="24"/>
          <w:szCs w:val="24"/>
        </w:rPr>
        <w:t>exas</w:t>
      </w:r>
    </w:p>
    <w:p w14:paraId="6942952D" w14:textId="77777777" w:rsidR="00B453F9" w:rsidRDefault="00A47EFE" w:rsidP="004E5D9C">
      <w:pPr>
        <w:pStyle w:val="CompanyBlock"/>
        <w:spacing w:before="0" w:line="276" w:lineRule="auto"/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A47EFE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Senior Data Researcher I</w:t>
      </w:r>
    </w:p>
    <w:p w14:paraId="160F4ACE" w14:textId="15484DB5" w:rsidR="007E5D2A" w:rsidRPr="006E0F4D" w:rsidRDefault="00B453F9" w:rsidP="00B453F9">
      <w:pPr>
        <w:pStyle w:val="CompanyBlock"/>
        <w:spacing w:before="0"/>
        <w:rPr>
          <w:rFonts w:asciiTheme="minorHAnsi" w:hAnsiTheme="minorHAnsi" w:cstheme="minorHAnsi"/>
          <w:color w:val="auto"/>
        </w:rPr>
      </w:pPr>
      <w:r w:rsidRPr="00B453F9">
        <w:rPr>
          <w:rFonts w:asciiTheme="minorHAnsi" w:hAnsiTheme="minorHAnsi" w:cstheme="minorHAnsi"/>
          <w:b w:val="0"/>
          <w:bCs w:val="0"/>
          <w:color w:val="auto"/>
          <w:sz w:val="18"/>
          <w:szCs w:val="18"/>
        </w:rPr>
        <w:t>|</w:t>
      </w:r>
      <w:r w:rsidR="007E5D2A" w:rsidRPr="006E0F4D">
        <w:rPr>
          <w:rFonts w:asciiTheme="minorHAnsi" w:hAnsiTheme="minorHAnsi" w:cstheme="minorHAnsi"/>
          <w:color w:val="auto"/>
        </w:rPr>
        <w:tab/>
      </w:r>
      <w:r w:rsidR="006545B2" w:rsidRPr="006E0F4D">
        <w:rPr>
          <w:rFonts w:asciiTheme="minorHAnsi" w:hAnsiTheme="minorHAnsi" w:cstheme="minorHAnsi"/>
          <w:color w:val="auto"/>
        </w:rPr>
        <w:t xml:space="preserve">Nov </w:t>
      </w:r>
      <w:r w:rsidR="00607937" w:rsidRPr="006E0F4D">
        <w:rPr>
          <w:rFonts w:asciiTheme="minorHAnsi" w:hAnsiTheme="minorHAnsi" w:cstheme="minorHAnsi"/>
          <w:color w:val="auto"/>
        </w:rPr>
        <w:t>2020</w:t>
      </w:r>
      <w:r w:rsidR="007E5D2A" w:rsidRPr="006E0F4D">
        <w:rPr>
          <w:rFonts w:asciiTheme="minorHAnsi" w:hAnsiTheme="minorHAnsi" w:cstheme="minorHAnsi"/>
          <w:color w:val="auto"/>
        </w:rPr>
        <w:t xml:space="preserve"> – </w:t>
      </w:r>
      <w:r w:rsidR="0068165F" w:rsidRPr="006E0F4D">
        <w:rPr>
          <w:rFonts w:asciiTheme="minorHAnsi" w:hAnsiTheme="minorHAnsi" w:cstheme="minorHAnsi"/>
          <w:color w:val="auto"/>
        </w:rPr>
        <w:t>Present</w:t>
      </w:r>
    </w:p>
    <w:p w14:paraId="70B0A354" w14:textId="28043E44" w:rsidR="002842B3" w:rsidRPr="00664193" w:rsidRDefault="0061664B" w:rsidP="002842B3">
      <w:pPr>
        <w:pStyle w:val="JobTitleBlock"/>
        <w:spacing w:after="0" w:line="276" w:lineRule="auto"/>
        <w:ind w:left="0"/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664193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Senior Operations Analyst</w:t>
      </w:r>
      <w:r w:rsidR="007E5D2A" w:rsidRPr="00664193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 w:rsidR="009F2EC6" w:rsidRPr="00664193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– ESG Fixed Income</w:t>
      </w:r>
    </w:p>
    <w:p w14:paraId="3C3E05F1" w14:textId="51246E7C" w:rsidR="002842B3" w:rsidRPr="006E0F4D" w:rsidRDefault="002842B3" w:rsidP="002842B3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Utilized </w:t>
      </w:r>
      <w:r w:rsidRPr="006E0F4D">
        <w:rPr>
          <w:rFonts w:asciiTheme="minorHAnsi" w:hAnsiTheme="minorHAnsi" w:cstheme="minorHAnsi"/>
          <w:color w:val="auto"/>
        </w:rPr>
        <w:t>Python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, </w:t>
      </w:r>
      <w:r w:rsidRPr="006E0F4D">
        <w:rPr>
          <w:rFonts w:asciiTheme="minorHAnsi" w:hAnsiTheme="minorHAnsi" w:cstheme="minorHAnsi"/>
          <w:color w:val="auto"/>
        </w:rPr>
        <w:t>SQL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, and </w:t>
      </w:r>
      <w:r w:rsidR="003710C6" w:rsidRPr="006E0F4D">
        <w:rPr>
          <w:rFonts w:asciiTheme="minorHAnsi" w:hAnsiTheme="minorHAnsi" w:cstheme="minorHAnsi"/>
          <w:color w:val="auto"/>
        </w:rPr>
        <w:t>MS</w:t>
      </w:r>
      <w:r w:rsidR="003710C6" w:rsidRPr="006E0F4D">
        <w:rPr>
          <w:rFonts w:asciiTheme="minorHAnsi" w:hAnsiTheme="minorHAnsi" w:cstheme="minorHAnsi"/>
          <w:b w:val="0"/>
          <w:bCs w:val="0"/>
          <w:color w:val="auto"/>
        </w:rPr>
        <w:t>-</w:t>
      </w:r>
      <w:r w:rsidRPr="006E0F4D">
        <w:rPr>
          <w:rFonts w:asciiTheme="minorHAnsi" w:hAnsiTheme="minorHAnsi" w:cstheme="minorHAnsi"/>
          <w:color w:val="auto"/>
        </w:rPr>
        <w:t>Excel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to </w:t>
      </w:r>
      <w:r w:rsidR="00B40B92">
        <w:rPr>
          <w:rFonts w:asciiTheme="minorHAnsi" w:hAnsiTheme="minorHAnsi" w:cstheme="minorHAnsi"/>
          <w:b w:val="0"/>
          <w:bCs w:val="0"/>
          <w:color w:val="auto"/>
        </w:rPr>
        <w:t>d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>esign, develop, and oversee Sustainalytics ESG</w:t>
      </w:r>
      <w:r w:rsidR="00DE2737">
        <w:rPr>
          <w:rFonts w:asciiTheme="minorHAnsi" w:hAnsiTheme="minorHAnsi" w:cstheme="minorHAnsi"/>
          <w:b w:val="0"/>
          <w:bCs w:val="0"/>
          <w:color w:val="auto"/>
        </w:rPr>
        <w:t xml:space="preserve"> data process</w:t>
      </w:r>
      <w:r w:rsidR="001B3B26">
        <w:rPr>
          <w:rFonts w:asciiTheme="minorHAnsi" w:hAnsiTheme="minorHAnsi" w:cstheme="minorHAnsi"/>
          <w:b w:val="0"/>
          <w:bCs w:val="0"/>
          <w:color w:val="auto"/>
        </w:rPr>
        <w:t>es</w:t>
      </w:r>
      <w:r w:rsidR="00DE2737">
        <w:rPr>
          <w:rFonts w:asciiTheme="minorHAnsi" w:hAnsiTheme="minorHAnsi" w:cstheme="minorHAnsi"/>
          <w:b w:val="0"/>
          <w:bCs w:val="0"/>
          <w:color w:val="auto"/>
        </w:rPr>
        <w:t xml:space="preserve"> for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="00ED3350">
        <w:rPr>
          <w:rFonts w:asciiTheme="minorHAnsi" w:hAnsiTheme="minorHAnsi" w:cstheme="minorHAnsi"/>
          <w:b w:val="0"/>
          <w:bCs w:val="0"/>
          <w:color w:val="auto"/>
        </w:rPr>
        <w:t>f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>ixed income index generation</w:t>
      </w:r>
      <w:r w:rsidR="00B40B92">
        <w:rPr>
          <w:rFonts w:asciiTheme="minorHAnsi" w:hAnsiTheme="minorHAnsi" w:cstheme="minorHAnsi"/>
          <w:b w:val="0"/>
          <w:bCs w:val="0"/>
          <w:color w:val="auto"/>
        </w:rPr>
        <w:t>.</w:t>
      </w:r>
    </w:p>
    <w:p w14:paraId="684B3027" w14:textId="38B3C1F2" w:rsidR="002842B3" w:rsidRPr="006E0F4D" w:rsidRDefault="002842B3" w:rsidP="002842B3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Earned the S&amp;P Dow Jones Indices </w:t>
      </w:r>
      <w:r w:rsidR="0021544F" w:rsidRPr="0021544F">
        <w:rPr>
          <w:rFonts w:asciiTheme="minorHAnsi" w:hAnsiTheme="minorHAnsi" w:cstheme="minorHAnsi"/>
          <w:color w:val="auto"/>
        </w:rPr>
        <w:t>2022</w:t>
      </w:r>
      <w:r w:rsidR="0021544F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Pr="00424FC9">
        <w:rPr>
          <w:rFonts w:asciiTheme="minorHAnsi" w:hAnsiTheme="minorHAnsi" w:cstheme="minorHAnsi"/>
          <w:color w:val="auto"/>
        </w:rPr>
        <w:t>Q3 Recognition Award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for my work using </w:t>
      </w:r>
      <w:r w:rsidRPr="006E0F4D">
        <w:rPr>
          <w:rFonts w:asciiTheme="minorHAnsi" w:hAnsiTheme="minorHAnsi" w:cstheme="minorHAnsi"/>
          <w:color w:val="auto"/>
        </w:rPr>
        <w:t>SQL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, </w:t>
      </w:r>
      <w:r w:rsidR="00424D72" w:rsidRPr="006E0F4D">
        <w:rPr>
          <w:rFonts w:asciiTheme="minorHAnsi" w:hAnsiTheme="minorHAnsi" w:cstheme="minorHAnsi"/>
          <w:color w:val="auto"/>
        </w:rPr>
        <w:t>VBA,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and </w:t>
      </w:r>
      <w:r w:rsidRPr="006E0F4D">
        <w:rPr>
          <w:rFonts w:asciiTheme="minorHAnsi" w:hAnsiTheme="minorHAnsi" w:cstheme="minorHAnsi"/>
          <w:color w:val="auto"/>
        </w:rPr>
        <w:t>Python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to automate</w:t>
      </w:r>
      <w:r w:rsidR="001B3B26">
        <w:rPr>
          <w:rFonts w:asciiTheme="minorHAnsi" w:hAnsiTheme="minorHAnsi" w:cstheme="minorHAnsi"/>
          <w:b w:val="0"/>
          <w:bCs w:val="0"/>
          <w:color w:val="auto"/>
        </w:rPr>
        <w:t xml:space="preserve"> data operations for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fixed income climate solutions</w:t>
      </w:r>
      <w:r w:rsidR="00262988">
        <w:rPr>
          <w:rFonts w:asciiTheme="minorHAnsi" w:hAnsiTheme="minorHAnsi" w:cstheme="minorHAnsi"/>
          <w:b w:val="0"/>
          <w:bCs w:val="0"/>
          <w:color w:val="auto"/>
        </w:rPr>
        <w:t xml:space="preserve"> while </w:t>
      </w:r>
      <w:r w:rsidR="00262988" w:rsidRPr="00262988">
        <w:rPr>
          <w:rFonts w:asciiTheme="minorHAnsi" w:hAnsiTheme="minorHAnsi" w:cstheme="minorHAnsi"/>
          <w:color w:val="auto"/>
        </w:rPr>
        <w:t>leading</w:t>
      </w:r>
      <w:r w:rsidR="00262988">
        <w:rPr>
          <w:rFonts w:asciiTheme="minorHAnsi" w:hAnsiTheme="minorHAnsi" w:cstheme="minorHAnsi"/>
          <w:b w:val="0"/>
          <w:bCs w:val="0"/>
          <w:color w:val="auto"/>
        </w:rPr>
        <w:t xml:space="preserve"> the ESG Sustainalytics data team</w:t>
      </w:r>
      <w:r w:rsidR="008D1C5A" w:rsidRPr="006E0F4D">
        <w:rPr>
          <w:rFonts w:asciiTheme="minorHAnsi" w:hAnsiTheme="minorHAnsi" w:cstheme="minorHAnsi"/>
          <w:b w:val="0"/>
          <w:bCs w:val="0"/>
          <w:color w:val="auto"/>
        </w:rPr>
        <w:t>.</w:t>
      </w:r>
    </w:p>
    <w:p w14:paraId="161F4152" w14:textId="5D836864" w:rsidR="003710C6" w:rsidRPr="006E0F4D" w:rsidRDefault="002842B3" w:rsidP="003710C6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Write precise </w:t>
      </w:r>
      <w:r w:rsidRPr="001B3B26">
        <w:rPr>
          <w:rFonts w:asciiTheme="minorHAnsi" w:hAnsiTheme="minorHAnsi" w:cstheme="minorHAnsi"/>
          <w:color w:val="auto"/>
        </w:rPr>
        <w:t>SQL queries</w:t>
      </w:r>
      <w:r w:rsidR="003710C6" w:rsidRPr="006E0F4D">
        <w:rPr>
          <w:rFonts w:asciiTheme="minorHAnsi" w:hAnsiTheme="minorHAnsi" w:cstheme="minorHAnsi"/>
          <w:b w:val="0"/>
          <w:bCs w:val="0"/>
          <w:color w:val="auto"/>
        </w:rPr>
        <w:t xml:space="preserve"> on </w:t>
      </w:r>
      <w:r w:rsidR="003710C6" w:rsidRPr="006E0F4D">
        <w:rPr>
          <w:rFonts w:asciiTheme="minorHAnsi" w:hAnsiTheme="minorHAnsi" w:cstheme="minorHAnsi"/>
          <w:color w:val="auto"/>
        </w:rPr>
        <w:t>Microsoft SQL Server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to summarize bond index delta reports, classification team performance</w:t>
      </w:r>
      <w:r w:rsidR="008D1C5A" w:rsidRPr="006E0F4D">
        <w:rPr>
          <w:rFonts w:asciiTheme="minorHAnsi" w:hAnsiTheme="minorHAnsi" w:cstheme="minorHAnsi"/>
          <w:b w:val="0"/>
          <w:bCs w:val="0"/>
          <w:color w:val="auto"/>
        </w:rPr>
        <w:t xml:space="preserve">, and ESG data. </w:t>
      </w:r>
    </w:p>
    <w:p w14:paraId="247929A9" w14:textId="0AE4794C" w:rsidR="003710C6" w:rsidRPr="006E0F4D" w:rsidRDefault="003710C6" w:rsidP="003710C6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Develop both </w:t>
      </w:r>
      <w:r w:rsidRPr="006E0F4D">
        <w:rPr>
          <w:rFonts w:asciiTheme="minorHAnsi" w:hAnsiTheme="minorHAnsi" w:cstheme="minorHAnsi"/>
          <w:color w:val="auto"/>
        </w:rPr>
        <w:t>Python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and </w:t>
      </w:r>
      <w:r w:rsidRPr="006E0F4D">
        <w:rPr>
          <w:rFonts w:asciiTheme="minorHAnsi" w:hAnsiTheme="minorHAnsi" w:cstheme="minorHAnsi"/>
          <w:color w:val="auto"/>
        </w:rPr>
        <w:t>SQL Server Integration Services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processes to automate climate data </w:t>
      </w:r>
      <w:r w:rsidR="008D1C5A" w:rsidRPr="006E0F4D">
        <w:rPr>
          <w:rFonts w:asciiTheme="minorHAnsi" w:hAnsiTheme="minorHAnsi" w:cstheme="minorHAnsi"/>
          <w:color w:val="auto"/>
        </w:rPr>
        <w:t>ETL</w:t>
      </w:r>
      <w:r w:rsidR="008D1C5A" w:rsidRPr="006E0F4D">
        <w:rPr>
          <w:rFonts w:asciiTheme="minorHAnsi" w:hAnsiTheme="minorHAnsi" w:cstheme="minorHAnsi"/>
          <w:b w:val="0"/>
          <w:bCs w:val="0"/>
          <w:color w:val="auto"/>
        </w:rPr>
        <w:t>.</w:t>
      </w:r>
    </w:p>
    <w:p w14:paraId="12933916" w14:textId="7AC0C4CF" w:rsidR="003710C6" w:rsidRPr="006E0F4D" w:rsidRDefault="004E5D9C" w:rsidP="003710C6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>Automated</w:t>
      </w:r>
      <w:r w:rsidR="003710C6" w:rsidRPr="006E0F4D">
        <w:rPr>
          <w:rFonts w:asciiTheme="minorHAnsi" w:hAnsiTheme="minorHAnsi" w:cstheme="minorHAnsi"/>
          <w:b w:val="0"/>
          <w:bCs w:val="0"/>
          <w:color w:val="auto"/>
        </w:rPr>
        <w:t xml:space="preserve"> weekly performance reports using </w:t>
      </w:r>
      <w:r w:rsidR="003710C6" w:rsidRPr="006E0F4D">
        <w:rPr>
          <w:rFonts w:asciiTheme="minorHAnsi" w:hAnsiTheme="minorHAnsi" w:cstheme="minorHAnsi"/>
          <w:color w:val="auto"/>
        </w:rPr>
        <w:t>Tableau</w:t>
      </w:r>
      <w:r w:rsidR="003710C6" w:rsidRPr="006E0F4D">
        <w:rPr>
          <w:rFonts w:asciiTheme="minorHAnsi" w:hAnsiTheme="minorHAnsi" w:cstheme="minorHAnsi"/>
          <w:b w:val="0"/>
          <w:bCs w:val="0"/>
          <w:color w:val="auto"/>
        </w:rPr>
        <w:t xml:space="preserve"> and </w:t>
      </w:r>
      <w:r w:rsidR="003710C6" w:rsidRPr="006E0F4D">
        <w:rPr>
          <w:rFonts w:asciiTheme="minorHAnsi" w:hAnsiTheme="minorHAnsi" w:cstheme="minorHAnsi"/>
          <w:color w:val="auto"/>
        </w:rPr>
        <w:t>SQL</w:t>
      </w:r>
      <w:r w:rsidR="00DE41FC" w:rsidRPr="006E0F4D">
        <w:rPr>
          <w:rFonts w:asciiTheme="minorHAnsi" w:hAnsiTheme="minorHAnsi" w:cstheme="minorHAnsi"/>
          <w:b w:val="0"/>
          <w:bCs w:val="0"/>
          <w:color w:val="auto"/>
        </w:rPr>
        <w:t>.</w:t>
      </w:r>
    </w:p>
    <w:p w14:paraId="7B9E7C00" w14:textId="25441D9D" w:rsidR="008D1C5A" w:rsidRPr="006E0F4D" w:rsidRDefault="008D1C5A" w:rsidP="008D1C5A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Utilized </w:t>
      </w:r>
      <w:r w:rsidRPr="006E0F4D">
        <w:rPr>
          <w:rFonts w:asciiTheme="minorHAnsi" w:hAnsiTheme="minorHAnsi" w:cstheme="minorHAnsi"/>
          <w:color w:val="auto"/>
        </w:rPr>
        <w:t>Python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Pr="006E0F4D">
        <w:rPr>
          <w:rFonts w:asciiTheme="minorHAnsi" w:hAnsiTheme="minorHAnsi" w:cstheme="minorHAnsi"/>
          <w:color w:val="auto"/>
        </w:rPr>
        <w:t>web-scraping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and </w:t>
      </w:r>
      <w:r w:rsidRPr="006E0F4D">
        <w:rPr>
          <w:rFonts w:asciiTheme="minorHAnsi" w:hAnsiTheme="minorHAnsi" w:cstheme="minorHAnsi"/>
          <w:color w:val="auto"/>
        </w:rPr>
        <w:t>machine learning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to automate bond review of financing vehicles, reducing number of bonds for manual review by 60%.</w:t>
      </w:r>
    </w:p>
    <w:p w14:paraId="71E5B757" w14:textId="65C081E5" w:rsidR="008D1C5A" w:rsidRPr="006E0F4D" w:rsidRDefault="008D1C5A" w:rsidP="008D1C5A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424FC9">
        <w:rPr>
          <w:rFonts w:asciiTheme="minorHAnsi" w:hAnsiTheme="minorHAnsi" w:cstheme="minorHAnsi"/>
          <w:color w:val="auto"/>
        </w:rPr>
        <w:t>Nurture team growth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and knowledge by hosting weekly </w:t>
      </w:r>
      <w:r w:rsidRPr="00424FC9">
        <w:rPr>
          <w:rFonts w:asciiTheme="minorHAnsi" w:hAnsiTheme="minorHAnsi" w:cstheme="minorHAnsi"/>
          <w:color w:val="auto"/>
        </w:rPr>
        <w:t>Python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and </w:t>
      </w:r>
      <w:r w:rsidRPr="00424FC9">
        <w:rPr>
          <w:rFonts w:asciiTheme="minorHAnsi" w:hAnsiTheme="minorHAnsi" w:cstheme="minorHAnsi"/>
          <w:color w:val="auto"/>
        </w:rPr>
        <w:t>VBA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learning sessions. </w:t>
      </w:r>
    </w:p>
    <w:p w14:paraId="3273D466" w14:textId="1F954177" w:rsidR="003710C6" w:rsidRPr="006E0F4D" w:rsidRDefault="00DE41FC" w:rsidP="003710C6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Conduct </w:t>
      </w:r>
      <w:r w:rsidRPr="006E0F4D">
        <w:rPr>
          <w:rFonts w:asciiTheme="minorHAnsi" w:hAnsiTheme="minorHAnsi" w:cstheme="minorHAnsi"/>
          <w:color w:val="auto"/>
        </w:rPr>
        <w:t>User Acceptance Testing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on </w:t>
      </w:r>
      <w:r w:rsidR="004E5D9C" w:rsidRPr="006E0F4D">
        <w:rPr>
          <w:rFonts w:asciiTheme="minorHAnsi" w:hAnsiTheme="minorHAnsi" w:cstheme="minorHAnsi"/>
          <w:b w:val="0"/>
          <w:bCs w:val="0"/>
          <w:color w:val="auto"/>
        </w:rPr>
        <w:t>innovative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ESG index solutions, ensuring accuracy and effectiveness. </w:t>
      </w:r>
    </w:p>
    <w:p w14:paraId="5FAB4136" w14:textId="24F4BEA8" w:rsidR="001634AE" w:rsidRPr="006E0F4D" w:rsidRDefault="001634AE" w:rsidP="003710C6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Attend </w:t>
      </w:r>
      <w:r w:rsidRPr="006E0F4D">
        <w:rPr>
          <w:rFonts w:asciiTheme="minorHAnsi" w:hAnsiTheme="minorHAnsi" w:cstheme="minorHAnsi"/>
          <w:color w:val="auto"/>
        </w:rPr>
        <w:t>Agile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standups to discuss ongoing Sprints and Tickets </w:t>
      </w:r>
      <w:r w:rsidR="00AC5213">
        <w:rPr>
          <w:rFonts w:asciiTheme="minorHAnsi" w:hAnsiTheme="minorHAnsi" w:cstheme="minorHAnsi"/>
          <w:b w:val="0"/>
          <w:bCs w:val="0"/>
          <w:color w:val="auto"/>
        </w:rPr>
        <w:t>managed through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Pr="006E0F4D">
        <w:rPr>
          <w:rFonts w:asciiTheme="minorHAnsi" w:hAnsiTheme="minorHAnsi" w:cstheme="minorHAnsi"/>
          <w:color w:val="auto"/>
        </w:rPr>
        <w:t>Jira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. </w:t>
      </w:r>
    </w:p>
    <w:p w14:paraId="26969D32" w14:textId="692D92F1" w:rsidR="006D1328" w:rsidRPr="00AC5213" w:rsidRDefault="001634AE" w:rsidP="00AC5213">
      <w:pPr>
        <w:pStyle w:val="JobTitleBlock"/>
        <w:numPr>
          <w:ilvl w:val="0"/>
          <w:numId w:val="8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Research bond characteristics using </w:t>
      </w:r>
      <w:r w:rsidRPr="006E0F4D">
        <w:rPr>
          <w:rFonts w:asciiTheme="minorHAnsi" w:hAnsiTheme="minorHAnsi" w:cstheme="minorHAnsi"/>
          <w:color w:val="auto"/>
        </w:rPr>
        <w:t>Thompson Reuters Eikon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 xml:space="preserve">, </w:t>
      </w:r>
      <w:r w:rsidRPr="006E0F4D">
        <w:rPr>
          <w:rFonts w:asciiTheme="minorHAnsi" w:hAnsiTheme="minorHAnsi" w:cstheme="minorHAnsi"/>
          <w:color w:val="auto"/>
        </w:rPr>
        <w:t>Fact</w:t>
      </w:r>
      <w:r w:rsidR="00AC5213">
        <w:rPr>
          <w:rFonts w:asciiTheme="minorHAnsi" w:hAnsiTheme="minorHAnsi" w:cstheme="minorHAnsi"/>
          <w:color w:val="auto"/>
        </w:rPr>
        <w:t>S</w:t>
      </w:r>
      <w:r w:rsidRPr="006E0F4D">
        <w:rPr>
          <w:rFonts w:asciiTheme="minorHAnsi" w:hAnsiTheme="minorHAnsi" w:cstheme="minorHAnsi"/>
          <w:color w:val="auto"/>
        </w:rPr>
        <w:t>et</w:t>
      </w:r>
      <w:r w:rsidR="008D1C5A" w:rsidRPr="006E0F4D">
        <w:rPr>
          <w:rFonts w:asciiTheme="minorHAnsi" w:hAnsiTheme="minorHAnsi" w:cstheme="minorHAnsi"/>
          <w:b w:val="0"/>
          <w:bCs w:val="0"/>
          <w:color w:val="auto"/>
        </w:rPr>
        <w:t xml:space="preserve">, </w:t>
      </w:r>
      <w:r w:rsidR="008D1C5A" w:rsidRPr="006E0F4D">
        <w:rPr>
          <w:rFonts w:asciiTheme="minorHAnsi" w:hAnsiTheme="minorHAnsi" w:cstheme="minorHAnsi"/>
          <w:color w:val="auto"/>
        </w:rPr>
        <w:t>MSCI</w:t>
      </w:r>
      <w:r w:rsidR="008D1C5A" w:rsidRPr="006E0F4D">
        <w:rPr>
          <w:rFonts w:asciiTheme="minorHAnsi" w:hAnsiTheme="minorHAnsi" w:cstheme="minorHAnsi"/>
          <w:b w:val="0"/>
          <w:bCs w:val="0"/>
          <w:color w:val="auto"/>
        </w:rPr>
        <w:t xml:space="preserve">, and </w:t>
      </w:r>
      <w:r w:rsidR="008D1C5A" w:rsidRPr="006E0F4D">
        <w:rPr>
          <w:rFonts w:asciiTheme="minorHAnsi" w:hAnsiTheme="minorHAnsi" w:cstheme="minorHAnsi"/>
          <w:color w:val="auto"/>
        </w:rPr>
        <w:t>Sustainalytics</w:t>
      </w:r>
      <w:r w:rsidR="008D1C5A" w:rsidRPr="006E0F4D">
        <w:rPr>
          <w:rFonts w:asciiTheme="minorHAnsi" w:hAnsiTheme="minorHAnsi" w:cstheme="minorHAnsi"/>
          <w:b w:val="0"/>
          <w:bCs w:val="0"/>
          <w:color w:val="auto"/>
        </w:rPr>
        <w:t>.</w:t>
      </w:r>
    </w:p>
    <w:p w14:paraId="391F0E4A" w14:textId="3948FF9F" w:rsidR="000E2733" w:rsidRPr="006E0F4D" w:rsidRDefault="001F75C2" w:rsidP="00E40F80">
      <w:pPr>
        <w:pStyle w:val="CompanyBlock"/>
        <w:spacing w:before="0"/>
        <w:rPr>
          <w:rFonts w:asciiTheme="minorHAnsi" w:hAnsiTheme="minorHAnsi" w:cstheme="minorHAnsi"/>
          <w:color w:val="auto"/>
        </w:rPr>
      </w:pPr>
      <w:r w:rsidRPr="00664193">
        <w:rPr>
          <w:rFonts w:asciiTheme="minorHAnsi" w:hAnsiTheme="minorHAnsi" w:cstheme="minorHAnsi"/>
          <w:color w:val="auto"/>
          <w:sz w:val="24"/>
          <w:szCs w:val="24"/>
        </w:rPr>
        <w:t xml:space="preserve">Lockton Dunning Benefits </w:t>
      </w:r>
      <w:bookmarkStart w:id="0" w:name="_Hlk178796254"/>
      <w:r w:rsidRPr="00664193">
        <w:rPr>
          <w:rFonts w:asciiTheme="minorHAnsi" w:hAnsiTheme="minorHAnsi" w:cstheme="minorHAnsi"/>
          <w:color w:val="auto"/>
          <w:sz w:val="24"/>
          <w:szCs w:val="24"/>
        </w:rPr>
        <w:t xml:space="preserve">– </w:t>
      </w:r>
      <w:bookmarkEnd w:id="0"/>
      <w:r w:rsidRPr="00664193">
        <w:rPr>
          <w:rFonts w:asciiTheme="minorHAnsi" w:hAnsiTheme="minorHAnsi" w:cstheme="minorHAnsi"/>
          <w:color w:val="auto"/>
          <w:sz w:val="24"/>
          <w:szCs w:val="24"/>
        </w:rPr>
        <w:t>Dallas, Texas</w:t>
      </w:r>
      <w:r w:rsidR="00693A6D">
        <w:rPr>
          <w:rFonts w:asciiTheme="minorHAnsi" w:hAnsiTheme="minorHAnsi" w:cstheme="minorHAnsi"/>
          <w:color w:val="auto"/>
        </w:rPr>
        <w:tab/>
      </w:r>
      <w:r w:rsidR="006545B2" w:rsidRPr="006E0F4D">
        <w:rPr>
          <w:rFonts w:asciiTheme="minorHAnsi" w:hAnsiTheme="minorHAnsi" w:cstheme="minorHAnsi"/>
          <w:color w:val="auto"/>
        </w:rPr>
        <w:t xml:space="preserve">Apr </w:t>
      </w:r>
      <w:r w:rsidRPr="006E0F4D">
        <w:rPr>
          <w:rFonts w:asciiTheme="minorHAnsi" w:hAnsiTheme="minorHAnsi" w:cstheme="minorHAnsi"/>
          <w:color w:val="auto"/>
        </w:rPr>
        <w:t>2019</w:t>
      </w:r>
      <w:r w:rsidR="000E2733" w:rsidRPr="006E0F4D">
        <w:rPr>
          <w:rFonts w:asciiTheme="minorHAnsi" w:hAnsiTheme="minorHAnsi" w:cstheme="minorHAnsi"/>
          <w:color w:val="auto"/>
        </w:rPr>
        <w:t xml:space="preserve"> – </w:t>
      </w:r>
      <w:r w:rsidR="006545B2" w:rsidRPr="006E0F4D">
        <w:rPr>
          <w:rFonts w:asciiTheme="minorHAnsi" w:hAnsiTheme="minorHAnsi" w:cstheme="minorHAnsi"/>
          <w:color w:val="auto"/>
        </w:rPr>
        <w:t xml:space="preserve">Nov </w:t>
      </w:r>
      <w:r w:rsidRPr="006E0F4D">
        <w:rPr>
          <w:rFonts w:asciiTheme="minorHAnsi" w:hAnsiTheme="minorHAnsi" w:cstheme="minorHAnsi"/>
          <w:color w:val="auto"/>
        </w:rPr>
        <w:t>2020</w:t>
      </w:r>
    </w:p>
    <w:p w14:paraId="16DC4310" w14:textId="0B940EA8" w:rsidR="006E0F4D" w:rsidRPr="00664193" w:rsidRDefault="001F75C2" w:rsidP="006E0F4D">
      <w:pPr>
        <w:pStyle w:val="JobTitleBlock"/>
        <w:spacing w:after="0" w:line="276" w:lineRule="auto"/>
        <w:ind w:left="0"/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  <w:r w:rsidRPr="00664193">
        <w:rPr>
          <w:rFonts w:asciiTheme="minorHAnsi" w:hAnsiTheme="minorHAnsi" w:cstheme="minorHAnsi"/>
          <w:b w:val="0"/>
          <w:bCs w:val="0"/>
          <w:color w:val="auto"/>
          <w:sz w:val="22"/>
          <w:szCs w:val="22"/>
        </w:rPr>
        <w:t>Retirement Analyst</w:t>
      </w:r>
    </w:p>
    <w:p w14:paraId="274FC8C1" w14:textId="06175CDB" w:rsidR="006E0F4D" w:rsidRDefault="00BD4F31" w:rsidP="006E0F4D">
      <w:pPr>
        <w:pStyle w:val="JobTitleBlock"/>
        <w:numPr>
          <w:ilvl w:val="0"/>
          <w:numId w:val="9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proofErr w:type="gramStart"/>
      <w:r>
        <w:rPr>
          <w:rFonts w:asciiTheme="minorHAnsi" w:hAnsiTheme="minorHAnsi" w:cstheme="minorHAnsi"/>
          <w:b w:val="0"/>
          <w:bCs w:val="0"/>
          <w:color w:val="auto"/>
        </w:rPr>
        <w:t>Went</w:t>
      </w:r>
      <w:proofErr w:type="gramEnd"/>
      <w:r>
        <w:rPr>
          <w:rFonts w:asciiTheme="minorHAnsi" w:hAnsiTheme="minorHAnsi" w:cstheme="minorHAnsi"/>
          <w:b w:val="0"/>
          <w:bCs w:val="0"/>
          <w:color w:val="auto"/>
        </w:rPr>
        <w:t xml:space="preserve"> above and beyond by revolutionizing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 retirement plan fee benchmarking using </w:t>
      </w:r>
      <w:r w:rsidR="006E0F4D" w:rsidRPr="006E0F4D">
        <w:rPr>
          <w:rFonts w:asciiTheme="minorHAnsi" w:hAnsiTheme="minorHAnsi" w:cstheme="minorHAnsi"/>
          <w:color w:val="auto"/>
        </w:rPr>
        <w:t>SQL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, </w:t>
      </w:r>
      <w:r w:rsidR="006E0F4D" w:rsidRPr="006E0F4D">
        <w:rPr>
          <w:rFonts w:asciiTheme="minorHAnsi" w:hAnsiTheme="minorHAnsi" w:cstheme="minorHAnsi"/>
          <w:color w:val="auto"/>
        </w:rPr>
        <w:t>Excel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, and </w:t>
      </w:r>
      <w:r w:rsidR="006E0F4D" w:rsidRPr="006E0F4D">
        <w:rPr>
          <w:rFonts w:asciiTheme="minorHAnsi" w:hAnsiTheme="minorHAnsi" w:cstheme="minorHAnsi"/>
          <w:color w:val="auto"/>
        </w:rPr>
        <w:t>VBA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="003459DA">
        <w:rPr>
          <w:rFonts w:asciiTheme="minorHAnsi" w:hAnsiTheme="minorHAnsi" w:cstheme="minorHAnsi"/>
          <w:b w:val="0"/>
          <w:bCs w:val="0"/>
          <w:color w:val="auto"/>
        </w:rPr>
        <w:t>to</w:t>
      </w:r>
      <w:r w:rsidR="0094293A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>automat</w:t>
      </w:r>
      <w:r w:rsidR="003459DA">
        <w:rPr>
          <w:rFonts w:asciiTheme="minorHAnsi" w:hAnsiTheme="minorHAnsi" w:cstheme="minorHAnsi"/>
          <w:b w:val="0"/>
          <w:bCs w:val="0"/>
          <w:color w:val="auto"/>
        </w:rPr>
        <w:t>e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="0094293A" w:rsidRPr="0094293A">
        <w:rPr>
          <w:rFonts w:asciiTheme="minorHAnsi" w:hAnsiTheme="minorHAnsi" w:cstheme="minorHAnsi"/>
          <w:color w:val="auto"/>
        </w:rPr>
        <w:t>ETL</w:t>
      </w:r>
      <w:r w:rsidR="003459DA">
        <w:rPr>
          <w:rFonts w:asciiTheme="minorHAnsi" w:hAnsiTheme="minorHAnsi" w:cstheme="minorHAnsi"/>
          <w:b w:val="0"/>
          <w:bCs w:val="0"/>
          <w:color w:val="auto"/>
        </w:rPr>
        <w:t>,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="006E0F4D" w:rsidRPr="006E0F4D">
        <w:rPr>
          <w:rFonts w:asciiTheme="minorHAnsi" w:hAnsiTheme="minorHAnsi" w:cstheme="minorHAnsi"/>
          <w:color w:val="auto"/>
        </w:rPr>
        <w:t>data visualization</w:t>
      </w:r>
      <w:r w:rsidR="003459DA">
        <w:rPr>
          <w:rFonts w:asciiTheme="minorHAnsi" w:hAnsiTheme="minorHAnsi" w:cstheme="minorHAnsi"/>
          <w:b w:val="0"/>
          <w:bCs w:val="0"/>
          <w:color w:val="auto"/>
        </w:rPr>
        <w:t>,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 and </w:t>
      </w:r>
      <w:r w:rsidR="006E0F4D" w:rsidRPr="006E0F4D">
        <w:rPr>
          <w:rFonts w:asciiTheme="minorHAnsi" w:hAnsiTheme="minorHAnsi" w:cstheme="minorHAnsi"/>
          <w:color w:val="auto"/>
        </w:rPr>
        <w:t>MS-PowerPoint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 </w:t>
      </w:r>
      <w:r w:rsidR="003459DA">
        <w:rPr>
          <w:rFonts w:asciiTheme="minorHAnsi" w:hAnsiTheme="minorHAnsi" w:cstheme="minorHAnsi"/>
          <w:b w:val="0"/>
          <w:bCs w:val="0"/>
          <w:color w:val="auto"/>
        </w:rPr>
        <w:t>p</w:t>
      </w:r>
      <w:r w:rsidR="006E0F4D">
        <w:rPr>
          <w:rFonts w:asciiTheme="minorHAnsi" w:hAnsiTheme="minorHAnsi" w:cstheme="minorHAnsi"/>
          <w:b w:val="0"/>
          <w:bCs w:val="0"/>
          <w:color w:val="auto"/>
        </w:rPr>
        <w:t xml:space="preserve">resentation production. Reducing preparation time </w:t>
      </w:r>
      <w:r w:rsidR="005360DD">
        <w:rPr>
          <w:rFonts w:asciiTheme="minorHAnsi" w:hAnsiTheme="minorHAnsi" w:cstheme="minorHAnsi"/>
          <w:b w:val="0"/>
          <w:bCs w:val="0"/>
          <w:color w:val="auto"/>
        </w:rPr>
        <w:t>by 90%.</w:t>
      </w:r>
    </w:p>
    <w:p w14:paraId="5663B260" w14:textId="28F95D93" w:rsidR="006D1328" w:rsidRPr="00664193" w:rsidRDefault="006E0F4D" w:rsidP="00664193">
      <w:pPr>
        <w:pStyle w:val="JobTitleBlock"/>
        <w:numPr>
          <w:ilvl w:val="0"/>
          <w:numId w:val="9"/>
        </w:numPr>
        <w:spacing w:after="0" w:line="276" w:lineRule="auto"/>
        <w:rPr>
          <w:rFonts w:asciiTheme="minorHAnsi" w:hAnsiTheme="minorHAnsi" w:cstheme="minorHAnsi"/>
          <w:b w:val="0"/>
          <w:bCs w:val="0"/>
          <w:color w:val="auto"/>
        </w:rPr>
      </w:pPr>
      <w:r>
        <w:rPr>
          <w:rFonts w:asciiTheme="minorHAnsi" w:hAnsiTheme="minorHAnsi" w:cstheme="minorHAnsi"/>
          <w:b w:val="0"/>
          <w:bCs w:val="0"/>
          <w:color w:val="auto"/>
        </w:rPr>
        <w:t xml:space="preserve">Develop and review quarterly Retirement plan investment performance presentations using </w:t>
      </w:r>
      <w:r w:rsidRPr="006E0F4D">
        <w:rPr>
          <w:rFonts w:asciiTheme="minorHAnsi" w:hAnsiTheme="minorHAnsi" w:cstheme="minorHAnsi"/>
          <w:color w:val="auto"/>
        </w:rPr>
        <w:t>MS-PowerPoint</w:t>
      </w:r>
      <w:r w:rsidRPr="006E0F4D">
        <w:rPr>
          <w:rFonts w:asciiTheme="minorHAnsi" w:hAnsiTheme="minorHAnsi" w:cstheme="minorHAnsi"/>
          <w:b w:val="0"/>
          <w:bCs w:val="0"/>
          <w:color w:val="auto"/>
        </w:rPr>
        <w:t>.</w:t>
      </w:r>
    </w:p>
    <w:p w14:paraId="0531CBBC" w14:textId="04582C51" w:rsidR="001B3B26" w:rsidRPr="001B3B26" w:rsidRDefault="007E5D2A" w:rsidP="001B3B26">
      <w:pPr>
        <w:pStyle w:val="SectionHeading"/>
        <w:spacing w:before="240" w:after="0"/>
        <w:rPr>
          <w:rFonts w:asciiTheme="majorHAnsi" w:hAnsiTheme="majorHAnsi" w:cstheme="majorHAnsi"/>
          <w:color w:val="auto"/>
        </w:rPr>
      </w:pPr>
      <w:r w:rsidRPr="00C8411C">
        <w:rPr>
          <w:rFonts w:asciiTheme="majorHAnsi" w:hAnsiTheme="majorHAnsi" w:cstheme="majorHAnsi"/>
          <w:color w:val="auto"/>
        </w:rPr>
        <w:t>Education</w:t>
      </w:r>
    </w:p>
    <w:p w14:paraId="679D50B2" w14:textId="7E0E082C" w:rsidR="001B3B26" w:rsidRDefault="001B3B26" w:rsidP="001B3B26">
      <w:pPr>
        <w:pStyle w:val="EduDegree"/>
        <w:tabs>
          <w:tab w:val="left" w:pos="8910"/>
        </w:tabs>
        <w:rPr>
          <w:rFonts w:asciiTheme="minorHAnsi" w:hAnsiTheme="minorHAnsi" w:cstheme="minorHAnsi"/>
          <w:color w:val="auto"/>
        </w:rPr>
      </w:pPr>
      <w:r w:rsidRPr="0094293A">
        <w:rPr>
          <w:rFonts w:asciiTheme="minorHAnsi" w:hAnsiTheme="minorHAnsi" w:cstheme="minorHAnsi"/>
          <w:color w:val="auto"/>
        </w:rPr>
        <w:t>The University of North Texas, Denton, Texas</w:t>
      </w:r>
      <w:r>
        <w:rPr>
          <w:rFonts w:asciiTheme="majorHAnsi" w:hAnsiTheme="majorHAnsi" w:cstheme="majorHAnsi"/>
          <w:b w:val="0"/>
          <w:bCs w:val="0"/>
          <w:noProof/>
          <w:color w:val="auto"/>
          <w:sz w:val="28"/>
          <w:szCs w:val="26"/>
        </w:rPr>
        <w:t xml:space="preserve"> </w:t>
      </w:r>
      <w:r>
        <w:rPr>
          <w:rFonts w:asciiTheme="majorHAnsi" w:hAnsiTheme="majorHAnsi" w:cstheme="majorHAnsi"/>
          <w:b w:val="0"/>
          <w:bCs w:val="0"/>
          <w:noProof/>
          <w:color w:val="auto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4826B0" wp14:editId="414B1C98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6972300" cy="0"/>
                <wp:effectExtent l="0" t="0" r="0" b="0"/>
                <wp:wrapNone/>
                <wp:docPr id="3800059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EDE51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2pt" to="549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4qmQEAAIgDAAAOAAAAZHJzL2Uyb0RvYy54bWysU02P0zAQvSPxHyzfadIiLR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 w:val="0"/>
          <w:bCs w:val="0"/>
          <w:noProof/>
          <w:color w:val="auto"/>
          <w:sz w:val="28"/>
          <w:szCs w:val="26"/>
        </w:rPr>
        <w:tab/>
      </w:r>
      <w:r w:rsidRPr="009F48EF">
        <w:rPr>
          <w:rFonts w:asciiTheme="minorHAnsi" w:hAnsiTheme="minorHAnsi" w:cstheme="minorHAnsi"/>
          <w:color w:val="auto"/>
        </w:rPr>
        <w:t>December 2022</w:t>
      </w:r>
    </w:p>
    <w:p w14:paraId="37F5E1AC" w14:textId="77777777" w:rsidR="001B3B26" w:rsidRPr="001B3B26" w:rsidRDefault="009F4673" w:rsidP="001B3B26">
      <w:pPr>
        <w:pStyle w:val="EduDegree"/>
        <w:tabs>
          <w:tab w:val="left" w:pos="8910"/>
          <w:tab w:val="left" w:pos="9090"/>
        </w:tabs>
        <w:rPr>
          <w:rFonts w:asciiTheme="minorHAnsi" w:hAnsiTheme="minorHAnsi" w:cstheme="minorHAnsi"/>
          <w:color w:val="auto"/>
        </w:rPr>
      </w:pPr>
      <w:r w:rsidRPr="0094293A">
        <w:rPr>
          <w:rFonts w:asciiTheme="minorHAnsi" w:hAnsiTheme="minorHAnsi" w:cstheme="minorHAnsi"/>
          <w:color w:val="auto"/>
        </w:rPr>
        <w:t>M</w:t>
      </w:r>
      <w:r w:rsidR="009F48EF" w:rsidRPr="0094293A">
        <w:rPr>
          <w:rFonts w:asciiTheme="minorHAnsi" w:hAnsiTheme="minorHAnsi" w:cstheme="minorHAnsi"/>
          <w:color w:val="auto"/>
        </w:rPr>
        <w:t>S</w:t>
      </w:r>
      <w:r w:rsidR="006F4E73" w:rsidRPr="0094293A">
        <w:rPr>
          <w:rFonts w:asciiTheme="minorHAnsi" w:hAnsiTheme="minorHAnsi" w:cstheme="minorHAnsi"/>
          <w:color w:val="auto"/>
        </w:rPr>
        <w:t xml:space="preserve"> in</w:t>
      </w:r>
      <w:r w:rsidRPr="0094293A">
        <w:rPr>
          <w:rFonts w:asciiTheme="minorHAnsi" w:hAnsiTheme="minorHAnsi" w:cstheme="minorHAnsi"/>
          <w:color w:val="auto"/>
        </w:rPr>
        <w:t xml:space="preserve"> Advanced Data Analytics</w:t>
      </w:r>
      <w:r w:rsidR="00321BD4" w:rsidRPr="0094293A">
        <w:rPr>
          <w:rFonts w:asciiTheme="minorHAnsi" w:hAnsiTheme="minorHAnsi" w:cstheme="minorHAnsi"/>
          <w:color w:val="auto"/>
        </w:rPr>
        <w:t xml:space="preserve"> |</w:t>
      </w:r>
      <w:r w:rsidR="001B3B26">
        <w:rPr>
          <w:rFonts w:asciiTheme="minorHAnsi" w:hAnsiTheme="minorHAnsi" w:cstheme="minorHAnsi"/>
          <w:color w:val="auto"/>
        </w:rPr>
        <w:t xml:space="preserve"> </w:t>
      </w:r>
      <w:r w:rsidR="001B3B26" w:rsidRPr="001B3B26">
        <w:rPr>
          <w:rFonts w:asciiTheme="minorHAnsi" w:hAnsiTheme="minorHAnsi" w:cstheme="minorHAnsi"/>
          <w:color w:val="auto"/>
        </w:rPr>
        <w:t>GPA: 3.8</w:t>
      </w:r>
    </w:p>
    <w:p w14:paraId="6F5330F3" w14:textId="5377DA13" w:rsidR="00B2134F" w:rsidRPr="001B3B26" w:rsidRDefault="00B2134F" w:rsidP="001B3B26">
      <w:pPr>
        <w:pStyle w:val="JDAccomplishment"/>
        <w:ind w:left="0" w:firstLine="0"/>
        <w:contextualSpacing w:val="0"/>
        <w:jc w:val="both"/>
        <w:rPr>
          <w:rFonts w:asciiTheme="minorHAnsi" w:hAnsiTheme="minorHAnsi" w:cstheme="minorHAnsi"/>
          <w:b/>
          <w:bCs/>
        </w:rPr>
      </w:pPr>
      <w:r w:rsidRPr="006E0F4D">
        <w:rPr>
          <w:rFonts w:asciiTheme="minorHAnsi" w:hAnsiTheme="minorHAnsi" w:cstheme="minorHAnsi"/>
          <w:b/>
          <w:i/>
        </w:rPr>
        <w:t>Core Modules</w:t>
      </w:r>
      <w:r w:rsidRPr="006E0F4D">
        <w:rPr>
          <w:rFonts w:asciiTheme="minorHAnsi" w:hAnsiTheme="minorHAnsi" w:cstheme="minorHAnsi"/>
          <w:i/>
        </w:rPr>
        <w:t>: Applied Statistics, Data Modeling, Large Data Visualization, Harvesting Storing and Retrieving Data, Data Analytics</w:t>
      </w:r>
    </w:p>
    <w:p w14:paraId="001A0A13" w14:textId="07738C98" w:rsidR="001B3B26" w:rsidRDefault="001B3B26" w:rsidP="000911EE">
      <w:pPr>
        <w:pStyle w:val="EduDegree"/>
        <w:tabs>
          <w:tab w:val="left" w:pos="8910"/>
          <w:tab w:val="left" w:pos="9090"/>
        </w:tabs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B</w:t>
      </w:r>
      <w:r w:rsidRPr="009F48EF">
        <w:rPr>
          <w:rFonts w:asciiTheme="minorHAnsi" w:hAnsiTheme="minorHAnsi" w:cstheme="minorHAnsi"/>
          <w:color w:val="auto"/>
        </w:rPr>
        <w:t>aylor University, Waco, Texas</w:t>
      </w:r>
      <w:r>
        <w:rPr>
          <w:rFonts w:asciiTheme="minorHAnsi" w:hAnsiTheme="minorHAnsi" w:cstheme="minorHAnsi"/>
          <w:color w:val="auto"/>
        </w:rPr>
        <w:tab/>
      </w:r>
      <w:r w:rsidRPr="009F48EF">
        <w:rPr>
          <w:rFonts w:asciiTheme="minorHAnsi" w:hAnsiTheme="minorHAnsi" w:cstheme="minorHAnsi"/>
          <w:color w:val="auto"/>
        </w:rPr>
        <w:t>December 2018</w:t>
      </w:r>
    </w:p>
    <w:p w14:paraId="35FA09E9" w14:textId="72336F58" w:rsidR="00EE631A" w:rsidRPr="001B3B26" w:rsidRDefault="007C3A7D" w:rsidP="001B3B26">
      <w:pPr>
        <w:pStyle w:val="EduDegree"/>
        <w:tabs>
          <w:tab w:val="left" w:pos="8910"/>
          <w:tab w:val="left" w:pos="9090"/>
        </w:tabs>
        <w:rPr>
          <w:rFonts w:asciiTheme="minorHAnsi" w:hAnsiTheme="minorHAnsi" w:cstheme="minorHAnsi"/>
          <w:color w:val="auto"/>
        </w:rPr>
      </w:pPr>
      <w:r w:rsidRPr="009F48EF">
        <w:rPr>
          <w:rFonts w:asciiTheme="minorHAnsi" w:hAnsiTheme="minorHAnsi" w:cstheme="minorHAnsi"/>
          <w:color w:val="auto"/>
        </w:rPr>
        <w:t>B</w:t>
      </w:r>
      <w:r w:rsidR="009F48EF" w:rsidRPr="009F48EF">
        <w:rPr>
          <w:rFonts w:asciiTheme="minorHAnsi" w:hAnsiTheme="minorHAnsi" w:cstheme="minorHAnsi"/>
          <w:color w:val="auto"/>
        </w:rPr>
        <w:t>S in</w:t>
      </w:r>
      <w:r w:rsidRPr="009F48EF">
        <w:rPr>
          <w:rFonts w:asciiTheme="minorHAnsi" w:hAnsiTheme="minorHAnsi" w:cstheme="minorHAnsi"/>
          <w:color w:val="auto"/>
        </w:rPr>
        <w:t xml:space="preserve"> Neuroscience</w:t>
      </w:r>
      <w:r w:rsidR="009F48EF" w:rsidRPr="009F48EF">
        <w:rPr>
          <w:rFonts w:asciiTheme="minorHAnsi" w:hAnsiTheme="minorHAnsi" w:cstheme="minorHAnsi"/>
          <w:color w:val="auto"/>
        </w:rPr>
        <w:t>, Minors in</w:t>
      </w:r>
      <w:r w:rsidRPr="009F48EF">
        <w:rPr>
          <w:rFonts w:asciiTheme="minorHAnsi" w:hAnsiTheme="minorHAnsi" w:cstheme="minorHAnsi"/>
          <w:color w:val="auto"/>
        </w:rPr>
        <w:t xml:space="preserve"> Mathematics and Biochemistry</w:t>
      </w:r>
      <w:r w:rsidR="007B02E8" w:rsidRPr="009F48EF">
        <w:rPr>
          <w:rFonts w:asciiTheme="minorHAnsi" w:hAnsiTheme="minorHAnsi" w:cstheme="minorHAnsi"/>
          <w:color w:val="auto"/>
        </w:rPr>
        <w:t xml:space="preserve"> | </w:t>
      </w:r>
      <w:r w:rsidR="001B3B26">
        <w:rPr>
          <w:rFonts w:asciiTheme="minorHAnsi" w:hAnsiTheme="minorHAnsi" w:cstheme="minorHAnsi"/>
          <w:color w:val="auto"/>
        </w:rPr>
        <w:t>GPA 3.44</w:t>
      </w:r>
      <w:r w:rsidR="00C342D3" w:rsidRPr="009F48EF">
        <w:rPr>
          <w:rFonts w:asciiTheme="minorHAnsi" w:hAnsiTheme="minorHAnsi" w:cstheme="minorHAnsi"/>
          <w:color w:val="auto"/>
        </w:rPr>
        <w:tab/>
      </w:r>
      <w:r w:rsidR="00693A6D">
        <w:rPr>
          <w:rFonts w:asciiTheme="minorHAnsi" w:hAnsiTheme="minorHAnsi" w:cstheme="minorHAnsi"/>
          <w:color w:val="auto"/>
        </w:rPr>
        <w:tab/>
      </w:r>
    </w:p>
    <w:p w14:paraId="3F743AAA" w14:textId="69F63893" w:rsidR="00EE631A" w:rsidRPr="00C8411C" w:rsidRDefault="00EE631A" w:rsidP="00EE631A">
      <w:pPr>
        <w:pStyle w:val="SectionHeading"/>
        <w:spacing w:before="0" w:after="0"/>
        <w:rPr>
          <w:rFonts w:asciiTheme="majorHAnsi" w:hAnsiTheme="majorHAnsi" w:cstheme="majorHAnsi"/>
          <w:color w:val="auto"/>
          <w:sz w:val="20"/>
          <w:szCs w:val="20"/>
        </w:rPr>
      </w:pPr>
      <w:r w:rsidRPr="00C8411C">
        <w:rPr>
          <w:rFonts w:asciiTheme="majorHAnsi" w:hAnsiTheme="majorHAnsi" w:cstheme="majorHAnsi"/>
          <w:color w:val="auto"/>
        </w:rPr>
        <w:t xml:space="preserve">Projects </w:t>
      </w:r>
    </w:p>
    <w:p w14:paraId="1E1ADC6C" w14:textId="14C15E5F" w:rsidR="00424D72" w:rsidRPr="0094293A" w:rsidRDefault="00265060" w:rsidP="0094293A">
      <w:pPr>
        <w:pStyle w:val="SectionHeading"/>
        <w:numPr>
          <w:ilvl w:val="0"/>
          <w:numId w:val="10"/>
        </w:numPr>
        <w:spacing w:before="0" w:after="0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ajorHAnsi" w:hAnsiTheme="majorHAnsi" w:cstheme="majorHAnsi"/>
          <w:b w:val="0"/>
          <w:bCs w:val="0"/>
          <w:noProof/>
          <w:color w:val="auto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531E99" wp14:editId="4FC9BB0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972300" cy="0"/>
                <wp:effectExtent l="0" t="0" r="0" b="0"/>
                <wp:wrapNone/>
                <wp:docPr id="77997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69DC7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H4qmQEAAIgDAAAOAAAAZHJzL2Uyb0RvYy54bWysU02P0zAQvSPxHyzfadIiLR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4450C4">
        <w:rPr>
          <w:rFonts w:asciiTheme="minorHAnsi" w:hAnsiTheme="minorHAnsi" w:cstheme="minorHAnsi"/>
          <w:color w:val="auto"/>
          <w:sz w:val="20"/>
          <w:szCs w:val="20"/>
        </w:rPr>
        <w:t xml:space="preserve">Simulated </w:t>
      </w:r>
      <w:r w:rsidR="00EE631A">
        <w:rPr>
          <w:rFonts w:asciiTheme="minorHAnsi" w:hAnsiTheme="minorHAnsi" w:cstheme="minorHAnsi"/>
          <w:color w:val="auto"/>
          <w:sz w:val="20"/>
          <w:szCs w:val="20"/>
        </w:rPr>
        <w:t xml:space="preserve">Economy Forecasting: </w:t>
      </w:r>
      <w:r w:rsidR="000911EE" w:rsidRPr="00424D72">
        <w:rPr>
          <w:rFonts w:asciiTheme="minorHAnsi" w:hAnsiTheme="minorHAnsi" w:cstheme="minorHAnsi"/>
          <w:color w:val="auto"/>
          <w:sz w:val="20"/>
          <w:szCs w:val="20"/>
        </w:rPr>
        <w:t>Collection</w:t>
      </w:r>
      <w:r w:rsidR="000911EE" w:rsidRP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of in-game transaction data and</w:t>
      </w:r>
      <w:r w:rsidR="000911E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EE631A" w:rsidRPr="00424D72">
        <w:rPr>
          <w:rFonts w:asciiTheme="minorHAnsi" w:hAnsiTheme="minorHAnsi" w:cstheme="minorHAnsi"/>
          <w:color w:val="auto"/>
          <w:sz w:val="20"/>
          <w:szCs w:val="20"/>
        </w:rPr>
        <w:t>Regression</w:t>
      </w:r>
      <w:r w:rsidR="00EE631A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of daily</w:t>
      </w:r>
      <w:r w:rsidR="0094293A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item</w:t>
      </w:r>
      <w:r w:rsidR="00EE631A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price fluctuations. 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Prices for 6186 tradeable items</w:t>
      </w:r>
      <w:r w:rsidR="00424D7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</w:t>
      </w:r>
      <w:r w:rsid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collected,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</w:t>
      </w:r>
      <w:r w:rsid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representing all 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day</w:t>
      </w:r>
      <w:r w:rsid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s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from</w:t>
      </w:r>
      <w:r w:rsid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May 2008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to October 2024</w:t>
      </w:r>
      <w:r w:rsidR="00424D7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,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using </w:t>
      </w:r>
      <w:r w:rsidR="000911EE" w:rsidRPr="000911EE">
        <w:rPr>
          <w:rFonts w:asciiTheme="minorHAnsi" w:hAnsiTheme="minorHAnsi" w:cstheme="minorHAnsi"/>
          <w:color w:val="auto"/>
          <w:sz w:val="20"/>
          <w:szCs w:val="20"/>
        </w:rPr>
        <w:t>w</w:t>
      </w:r>
      <w:r w:rsidR="008760A6" w:rsidRPr="000911EE">
        <w:rPr>
          <w:rFonts w:asciiTheme="minorHAnsi" w:hAnsiTheme="minorHAnsi" w:cstheme="minorHAnsi"/>
          <w:color w:val="auto"/>
          <w:sz w:val="20"/>
          <w:szCs w:val="20"/>
        </w:rPr>
        <w:t>eb</w:t>
      </w:r>
      <w:r w:rsidR="000911EE" w:rsidRPr="000911EE">
        <w:rPr>
          <w:rFonts w:asciiTheme="minorHAnsi" w:hAnsiTheme="minorHAnsi" w:cstheme="minorHAnsi"/>
          <w:color w:val="auto"/>
          <w:sz w:val="20"/>
          <w:szCs w:val="20"/>
        </w:rPr>
        <w:t>-</w:t>
      </w:r>
      <w:r w:rsidR="008760A6" w:rsidRPr="000911EE">
        <w:rPr>
          <w:rFonts w:asciiTheme="minorHAnsi" w:hAnsiTheme="minorHAnsi" w:cstheme="minorHAnsi"/>
          <w:color w:val="auto"/>
          <w:sz w:val="20"/>
          <w:szCs w:val="20"/>
        </w:rPr>
        <w:t>scraping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and automatically uploaded to </w:t>
      </w:r>
      <w:r w:rsidR="008760A6" w:rsidRPr="000911EE">
        <w:rPr>
          <w:rFonts w:asciiTheme="minorHAnsi" w:hAnsiTheme="minorHAnsi" w:cstheme="minorHAnsi"/>
          <w:color w:val="auto"/>
          <w:sz w:val="20"/>
          <w:szCs w:val="20"/>
        </w:rPr>
        <w:t>Kaggle</w:t>
      </w:r>
      <w:r w:rsidR="008760A6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using the </w:t>
      </w:r>
      <w:r w:rsidR="008760A6" w:rsidRPr="000911EE">
        <w:rPr>
          <w:rFonts w:asciiTheme="minorHAnsi" w:hAnsiTheme="minorHAnsi" w:cstheme="minorHAnsi"/>
          <w:color w:val="auto"/>
          <w:sz w:val="20"/>
          <w:szCs w:val="20"/>
        </w:rPr>
        <w:t>Kaggle API</w:t>
      </w:r>
      <w:r w:rsidR="008B66F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8B66F7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for upload </w:t>
      </w:r>
      <w:r w:rsidR="008B66F7" w:rsidRPr="008B66F7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and</w:t>
      </w:r>
      <w:r w:rsidR="008B66F7">
        <w:rPr>
          <w:rFonts w:asciiTheme="minorHAnsi" w:hAnsiTheme="minorHAnsi" w:cstheme="minorHAnsi"/>
          <w:color w:val="auto"/>
          <w:sz w:val="20"/>
          <w:szCs w:val="20"/>
        </w:rPr>
        <w:t xml:space="preserve"> JSON </w:t>
      </w:r>
      <w:r w:rsidR="008B66F7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for metadata</w:t>
      </w:r>
      <w:r w:rsid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.</w:t>
      </w:r>
      <w:r w:rsidR="000911EE" w:rsidRP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</w:t>
      </w:r>
      <w:r w:rsidR="000911EE" w:rsidRPr="000911EE">
        <w:rPr>
          <w:rFonts w:asciiTheme="minorHAnsi" w:hAnsiTheme="minorHAnsi" w:cstheme="minorHAnsi"/>
          <w:color w:val="auto"/>
          <w:sz w:val="20"/>
          <w:szCs w:val="20"/>
        </w:rPr>
        <w:t>ETL</w:t>
      </w:r>
      <w:r w:rsidR="000911E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0911EE" w:rsidRP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code is available on my </w:t>
      </w:r>
      <w:r w:rsidR="000911EE" w:rsidRPr="000911EE">
        <w:rPr>
          <w:rFonts w:asciiTheme="minorHAnsi" w:hAnsiTheme="minorHAnsi" w:cstheme="minorHAnsi"/>
          <w:color w:val="auto"/>
          <w:sz w:val="20"/>
          <w:szCs w:val="20"/>
        </w:rPr>
        <w:t>GitHub</w:t>
      </w:r>
      <w:r w:rsidR="000911EE" w:rsidRP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.</w:t>
      </w:r>
      <w:r w:rsidR="000911EE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</w:t>
      </w:r>
    </w:p>
    <w:p w14:paraId="29C68F50" w14:textId="7B737B13" w:rsidR="00EE631A" w:rsidRPr="000911EE" w:rsidRDefault="000911EE" w:rsidP="00B40B92">
      <w:pPr>
        <w:pStyle w:val="SectionHeading"/>
        <w:spacing w:before="0"/>
        <w:ind w:left="720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Performed </w:t>
      </w:r>
      <w:r w:rsidRPr="000911EE">
        <w:rPr>
          <w:rFonts w:asciiTheme="minorHAnsi" w:hAnsiTheme="minorHAnsi" w:cstheme="minorHAnsi"/>
          <w:color w:val="auto"/>
          <w:sz w:val="20"/>
          <w:szCs w:val="20"/>
        </w:rPr>
        <w:t>exploratory data analysis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; </w:t>
      </w:r>
      <w:r w:rsidRPr="000911EE">
        <w:rPr>
          <w:rFonts w:asciiTheme="minorHAnsi" w:hAnsiTheme="minorHAnsi" w:cstheme="minorHAnsi"/>
          <w:color w:val="auto"/>
          <w:sz w:val="20"/>
          <w:szCs w:val="20"/>
        </w:rPr>
        <w:t>feature engineering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; </w:t>
      </w:r>
      <w:r w:rsidRPr="000911EE">
        <w:rPr>
          <w:rFonts w:asciiTheme="minorHAnsi" w:hAnsiTheme="minorHAnsi" w:cstheme="minorHAnsi"/>
          <w:color w:val="auto"/>
          <w:sz w:val="20"/>
          <w:szCs w:val="20"/>
        </w:rPr>
        <w:t>trend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</w:t>
      </w:r>
      <w:r w:rsidRPr="000911EE">
        <w:rPr>
          <w:rFonts w:asciiTheme="minorHAnsi" w:hAnsiTheme="minorHAnsi" w:cstheme="minorHAnsi"/>
          <w:color w:val="auto"/>
          <w:sz w:val="20"/>
          <w:szCs w:val="20"/>
        </w:rPr>
        <w:t>seasonality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and </w:t>
      </w:r>
      <w:r w:rsidRPr="000911EE">
        <w:rPr>
          <w:rFonts w:asciiTheme="minorHAnsi" w:hAnsiTheme="minorHAnsi" w:cstheme="minorHAnsi"/>
          <w:color w:val="auto"/>
          <w:sz w:val="20"/>
          <w:szCs w:val="20"/>
        </w:rPr>
        <w:t>cycle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analysis; and compared the performance of various </w:t>
      </w:r>
      <w:r w:rsidRPr="000911EE">
        <w:rPr>
          <w:rFonts w:asciiTheme="minorHAnsi" w:hAnsiTheme="minorHAnsi" w:cstheme="minorHAnsi"/>
          <w:color w:val="auto"/>
          <w:sz w:val="20"/>
          <w:szCs w:val="20"/>
        </w:rPr>
        <w:t>machine learning techniques</w:t>
      </w:r>
      <w:r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on the price fluctuations of a specific item. </w:t>
      </w:r>
      <w:r w:rsidR="00E726FA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The b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est </w:t>
      </w:r>
      <w:r w:rsidRPr="000911EE">
        <w:rPr>
          <w:rFonts w:asciiTheme="minorHAnsi" w:hAnsiTheme="minorHAnsi" w:cstheme="minorHAnsi"/>
          <w:color w:val="auto"/>
          <w:sz w:val="20"/>
          <w:szCs w:val="20"/>
        </w:rPr>
        <w:t>RMSE</w:t>
      </w:r>
      <w:r w:rsidR="00E726FA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424D7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occurred with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a combination of </w:t>
      </w:r>
      <w:r w:rsidRPr="00424D72">
        <w:rPr>
          <w:rFonts w:asciiTheme="minorHAnsi" w:hAnsiTheme="minorHAnsi" w:cstheme="minorHAnsi"/>
          <w:color w:val="auto"/>
          <w:sz w:val="20"/>
          <w:szCs w:val="20"/>
        </w:rPr>
        <w:t>linear regression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and a</w:t>
      </w:r>
      <w:r w:rsidR="00211683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n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</w:t>
      </w:r>
      <w:r w:rsidRPr="00424D72">
        <w:rPr>
          <w:rFonts w:asciiTheme="minorHAnsi" w:hAnsiTheme="minorHAnsi" w:cstheme="minorHAnsi"/>
          <w:color w:val="auto"/>
          <w:sz w:val="20"/>
          <w:szCs w:val="20"/>
        </w:rPr>
        <w:t>LSTM neural network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.</w:t>
      </w:r>
      <w:r w:rsidR="00424D7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The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</w:t>
      </w:r>
      <w:r w:rsidR="00424D7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Item’s price for the next 20 days was predicted using a time step of the previous 100 days. Data Analysis is available on my </w:t>
      </w:r>
      <w:r w:rsidR="00424D72" w:rsidRPr="00424D72">
        <w:rPr>
          <w:rFonts w:asciiTheme="minorHAnsi" w:hAnsiTheme="minorHAnsi" w:cstheme="minorHAnsi"/>
          <w:color w:val="auto"/>
          <w:sz w:val="20"/>
          <w:szCs w:val="20"/>
        </w:rPr>
        <w:t>Kaggle</w:t>
      </w:r>
      <w:r w:rsidR="00424D7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.</w:t>
      </w:r>
    </w:p>
    <w:p w14:paraId="1B89F273" w14:textId="0F50B98B" w:rsidR="009834FD" w:rsidRPr="0094293A" w:rsidRDefault="00424D72" w:rsidP="0094293A">
      <w:pPr>
        <w:pStyle w:val="SectionHeading"/>
        <w:numPr>
          <w:ilvl w:val="0"/>
          <w:numId w:val="10"/>
        </w:numPr>
        <w:spacing w:before="0" w:after="0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Airliner Turn Time Prediction: </w:t>
      </w:r>
      <w:r w:rsidRPr="00424D72">
        <w:rPr>
          <w:rFonts w:asciiTheme="minorHAnsi" w:hAnsiTheme="minorHAnsi" w:cstheme="minorHAnsi"/>
          <w:color w:val="auto"/>
          <w:sz w:val="20"/>
          <w:szCs w:val="20"/>
        </w:rPr>
        <w:t>Regression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</w:t>
      </w:r>
      <w:r w:rsidRPr="00424D72">
        <w:rPr>
          <w:rFonts w:asciiTheme="minorHAnsi" w:hAnsiTheme="minorHAnsi" w:cstheme="minorHAnsi"/>
          <w:color w:val="auto"/>
          <w:sz w:val="20"/>
          <w:szCs w:val="20"/>
        </w:rPr>
        <w:t>visualization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and </w:t>
      </w:r>
      <w:r w:rsidRPr="00424D72">
        <w:rPr>
          <w:rFonts w:asciiTheme="minorHAnsi" w:hAnsiTheme="minorHAnsi" w:cstheme="minorHAnsi"/>
          <w:color w:val="auto"/>
          <w:sz w:val="20"/>
          <w:szCs w:val="20"/>
        </w:rPr>
        <w:t>presentation</w:t>
      </w:r>
      <w:r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>of airliner turn time for over 3 million flights.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Performed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feature engineering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data cleaning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exploratory data analysis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hyperparameter tuning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feature selection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and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cross validation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. After comparing various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machine learning models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, the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Random Forest Regressor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yielded the best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RMSE</w:t>
      </w:r>
      <w:r w:rsidR="00B40B92">
        <w:rPr>
          <w:rFonts w:asciiTheme="minorHAnsi" w:hAnsiTheme="minorHAnsi" w:cstheme="minorHAnsi"/>
          <w:color w:val="auto"/>
          <w:sz w:val="20"/>
          <w:szCs w:val="20"/>
        </w:rPr>
        <w:t xml:space="preserve">. 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Model results, in addition to visualizations of turn time and feature importance, </w:t>
      </w:r>
      <w:r w:rsidR="004A48D7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were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presented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to the airliner</w:t>
      </w:r>
      <w:r w:rsidR="00AD247C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representatives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(name withheld due to NDA) using a combination of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MS-PowerPoint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 and </w:t>
      </w:r>
      <w:r w:rsidR="00B40B92" w:rsidRPr="00B40B92">
        <w:rPr>
          <w:rFonts w:asciiTheme="minorHAnsi" w:hAnsiTheme="minorHAnsi" w:cstheme="minorHAnsi"/>
          <w:color w:val="auto"/>
          <w:sz w:val="20"/>
          <w:szCs w:val="20"/>
        </w:rPr>
        <w:t>Tableau</w:t>
      </w:r>
      <w:r w:rsidR="00B40B92">
        <w:rPr>
          <w:rFonts w:asciiTheme="minorHAnsi" w:hAnsiTheme="minorHAnsi" w:cstheme="minorHAnsi"/>
          <w:b w:val="0"/>
          <w:bCs w:val="0"/>
          <w:color w:val="auto"/>
          <w:sz w:val="20"/>
          <w:szCs w:val="20"/>
        </w:rPr>
        <w:t xml:space="preserve">. </w:t>
      </w:r>
    </w:p>
    <w:sectPr w:rsidR="009834FD" w:rsidRPr="0094293A" w:rsidSect="00B40B92">
      <w:pgSz w:w="11909" w:h="16834" w:code="9"/>
      <w:pgMar w:top="432" w:right="432" w:bottom="432" w:left="43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BEB22" w14:textId="77777777" w:rsidR="00166448" w:rsidRDefault="00166448" w:rsidP="00641691">
      <w:r>
        <w:separator/>
      </w:r>
    </w:p>
  </w:endnote>
  <w:endnote w:type="continuationSeparator" w:id="0">
    <w:p w14:paraId="0791DAC3" w14:textId="77777777" w:rsidR="00166448" w:rsidRDefault="00166448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mbria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575A" w14:textId="77777777" w:rsidR="00166448" w:rsidRDefault="00166448" w:rsidP="00641691">
      <w:r>
        <w:separator/>
      </w:r>
    </w:p>
  </w:footnote>
  <w:footnote w:type="continuationSeparator" w:id="0">
    <w:p w14:paraId="44D747EC" w14:textId="77777777" w:rsidR="00166448" w:rsidRDefault="00166448" w:rsidP="0064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" w15:restartNumberingAfterBreak="0">
    <w:nsid w:val="27F06501"/>
    <w:multiLevelType w:val="hybridMultilevel"/>
    <w:tmpl w:val="270E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85D84"/>
    <w:multiLevelType w:val="hybridMultilevel"/>
    <w:tmpl w:val="BED81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74F6E"/>
    <w:multiLevelType w:val="hybridMultilevel"/>
    <w:tmpl w:val="0FA8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D2443"/>
    <w:multiLevelType w:val="hybridMultilevel"/>
    <w:tmpl w:val="D122C0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E773A"/>
    <w:multiLevelType w:val="hybridMultilevel"/>
    <w:tmpl w:val="85C2D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473450880">
    <w:abstractNumId w:val="3"/>
  </w:num>
  <w:num w:numId="2" w16cid:durableId="1790315787">
    <w:abstractNumId w:val="3"/>
  </w:num>
  <w:num w:numId="3" w16cid:durableId="1973825378">
    <w:abstractNumId w:val="7"/>
  </w:num>
  <w:num w:numId="4" w16cid:durableId="479463412">
    <w:abstractNumId w:val="0"/>
  </w:num>
  <w:num w:numId="5" w16cid:durableId="1016426173">
    <w:abstractNumId w:val="1"/>
  </w:num>
  <w:num w:numId="6" w16cid:durableId="2063551588">
    <w:abstractNumId w:val="3"/>
  </w:num>
  <w:num w:numId="7" w16cid:durableId="1957979964">
    <w:abstractNumId w:val="5"/>
  </w:num>
  <w:num w:numId="8" w16cid:durableId="99303507">
    <w:abstractNumId w:val="6"/>
  </w:num>
  <w:num w:numId="9" w16cid:durableId="1808277830">
    <w:abstractNumId w:val="4"/>
  </w:num>
  <w:num w:numId="10" w16cid:durableId="2091190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4"/>
    <w:rsid w:val="00012470"/>
    <w:rsid w:val="00013D58"/>
    <w:rsid w:val="000177CD"/>
    <w:rsid w:val="0002350A"/>
    <w:rsid w:val="0003336F"/>
    <w:rsid w:val="00033C6A"/>
    <w:rsid w:val="00057934"/>
    <w:rsid w:val="000609F6"/>
    <w:rsid w:val="00082D9E"/>
    <w:rsid w:val="000870E8"/>
    <w:rsid w:val="000872EE"/>
    <w:rsid w:val="000911EE"/>
    <w:rsid w:val="00095540"/>
    <w:rsid w:val="000A1DAC"/>
    <w:rsid w:val="000A312B"/>
    <w:rsid w:val="000B11EC"/>
    <w:rsid w:val="000B7E7E"/>
    <w:rsid w:val="000C1D96"/>
    <w:rsid w:val="000C1DA0"/>
    <w:rsid w:val="000C38FE"/>
    <w:rsid w:val="000C3B81"/>
    <w:rsid w:val="000E2733"/>
    <w:rsid w:val="000E4437"/>
    <w:rsid w:val="000F3A8F"/>
    <w:rsid w:val="000F5E86"/>
    <w:rsid w:val="00102E8E"/>
    <w:rsid w:val="00104B1B"/>
    <w:rsid w:val="001050AD"/>
    <w:rsid w:val="001068AA"/>
    <w:rsid w:val="001071F9"/>
    <w:rsid w:val="001141AE"/>
    <w:rsid w:val="00114E2E"/>
    <w:rsid w:val="0013301D"/>
    <w:rsid w:val="001402E3"/>
    <w:rsid w:val="00141FCC"/>
    <w:rsid w:val="00147D29"/>
    <w:rsid w:val="001634AE"/>
    <w:rsid w:val="00164C17"/>
    <w:rsid w:val="00166448"/>
    <w:rsid w:val="0017500C"/>
    <w:rsid w:val="001937CF"/>
    <w:rsid w:val="0019583B"/>
    <w:rsid w:val="001A36DD"/>
    <w:rsid w:val="001B1336"/>
    <w:rsid w:val="001B3B26"/>
    <w:rsid w:val="001B585C"/>
    <w:rsid w:val="001E03C7"/>
    <w:rsid w:val="001E11FA"/>
    <w:rsid w:val="001E466E"/>
    <w:rsid w:val="001F0247"/>
    <w:rsid w:val="001F75C2"/>
    <w:rsid w:val="00210D8F"/>
    <w:rsid w:val="00211683"/>
    <w:rsid w:val="0021544F"/>
    <w:rsid w:val="00224CE4"/>
    <w:rsid w:val="0022616C"/>
    <w:rsid w:val="0026092A"/>
    <w:rsid w:val="00262988"/>
    <w:rsid w:val="00262B0D"/>
    <w:rsid w:val="00263ED0"/>
    <w:rsid w:val="00265060"/>
    <w:rsid w:val="00267572"/>
    <w:rsid w:val="00272AA6"/>
    <w:rsid w:val="002734E3"/>
    <w:rsid w:val="002842B3"/>
    <w:rsid w:val="002971FE"/>
    <w:rsid w:val="002A0E3F"/>
    <w:rsid w:val="002D33B9"/>
    <w:rsid w:val="002E32B5"/>
    <w:rsid w:val="002E701B"/>
    <w:rsid w:val="002F4F75"/>
    <w:rsid w:val="00304E5B"/>
    <w:rsid w:val="003150EF"/>
    <w:rsid w:val="0031779A"/>
    <w:rsid w:val="00321BD4"/>
    <w:rsid w:val="003346F1"/>
    <w:rsid w:val="00343FDA"/>
    <w:rsid w:val="003459DA"/>
    <w:rsid w:val="003556AF"/>
    <w:rsid w:val="003610DE"/>
    <w:rsid w:val="003624F5"/>
    <w:rsid w:val="00365174"/>
    <w:rsid w:val="00366333"/>
    <w:rsid w:val="003666F6"/>
    <w:rsid w:val="0036789D"/>
    <w:rsid w:val="003710C6"/>
    <w:rsid w:val="003738AE"/>
    <w:rsid w:val="00383D16"/>
    <w:rsid w:val="00384AE9"/>
    <w:rsid w:val="003856FE"/>
    <w:rsid w:val="003C18A8"/>
    <w:rsid w:val="003C3C99"/>
    <w:rsid w:val="003F3C34"/>
    <w:rsid w:val="003F7171"/>
    <w:rsid w:val="00400E43"/>
    <w:rsid w:val="004051FA"/>
    <w:rsid w:val="00407CAE"/>
    <w:rsid w:val="00421518"/>
    <w:rsid w:val="004219C4"/>
    <w:rsid w:val="00423E32"/>
    <w:rsid w:val="00424D72"/>
    <w:rsid w:val="00424FC9"/>
    <w:rsid w:val="00425351"/>
    <w:rsid w:val="00432036"/>
    <w:rsid w:val="00441A2E"/>
    <w:rsid w:val="00443745"/>
    <w:rsid w:val="004450C4"/>
    <w:rsid w:val="00450705"/>
    <w:rsid w:val="004533D2"/>
    <w:rsid w:val="004802EE"/>
    <w:rsid w:val="00484EF5"/>
    <w:rsid w:val="00487B14"/>
    <w:rsid w:val="004929D6"/>
    <w:rsid w:val="004A48D7"/>
    <w:rsid w:val="004C4E22"/>
    <w:rsid w:val="004C5E8F"/>
    <w:rsid w:val="004D0CAF"/>
    <w:rsid w:val="004E5401"/>
    <w:rsid w:val="004E5D9C"/>
    <w:rsid w:val="004E6DB8"/>
    <w:rsid w:val="00517FF0"/>
    <w:rsid w:val="005232BF"/>
    <w:rsid w:val="005237E1"/>
    <w:rsid w:val="00526384"/>
    <w:rsid w:val="005340E8"/>
    <w:rsid w:val="005360DD"/>
    <w:rsid w:val="0054279D"/>
    <w:rsid w:val="005636AA"/>
    <w:rsid w:val="0057142C"/>
    <w:rsid w:val="00577282"/>
    <w:rsid w:val="005829F5"/>
    <w:rsid w:val="005931EA"/>
    <w:rsid w:val="005A1F21"/>
    <w:rsid w:val="005A28FF"/>
    <w:rsid w:val="005A3EA2"/>
    <w:rsid w:val="005A5EE7"/>
    <w:rsid w:val="005B0572"/>
    <w:rsid w:val="005B4847"/>
    <w:rsid w:val="005B6BFB"/>
    <w:rsid w:val="005C63B7"/>
    <w:rsid w:val="005F0A9A"/>
    <w:rsid w:val="005F21D7"/>
    <w:rsid w:val="00603931"/>
    <w:rsid w:val="00607937"/>
    <w:rsid w:val="0061664B"/>
    <w:rsid w:val="0062292A"/>
    <w:rsid w:val="006371E2"/>
    <w:rsid w:val="0064165E"/>
    <w:rsid w:val="00641691"/>
    <w:rsid w:val="00643416"/>
    <w:rsid w:val="006462BB"/>
    <w:rsid w:val="006509F8"/>
    <w:rsid w:val="006545B2"/>
    <w:rsid w:val="00664193"/>
    <w:rsid w:val="006645A7"/>
    <w:rsid w:val="006655DF"/>
    <w:rsid w:val="006735DE"/>
    <w:rsid w:val="00677D88"/>
    <w:rsid w:val="0068002D"/>
    <w:rsid w:val="0068165F"/>
    <w:rsid w:val="0068774F"/>
    <w:rsid w:val="00693A6D"/>
    <w:rsid w:val="00696610"/>
    <w:rsid w:val="006B3651"/>
    <w:rsid w:val="006B56BB"/>
    <w:rsid w:val="006B75E5"/>
    <w:rsid w:val="006C02BB"/>
    <w:rsid w:val="006C0E1F"/>
    <w:rsid w:val="006C2A3D"/>
    <w:rsid w:val="006C3EEF"/>
    <w:rsid w:val="006D1328"/>
    <w:rsid w:val="006D31EE"/>
    <w:rsid w:val="006D67B8"/>
    <w:rsid w:val="006E0F4D"/>
    <w:rsid w:val="006E4006"/>
    <w:rsid w:val="006E437B"/>
    <w:rsid w:val="006E753E"/>
    <w:rsid w:val="006F17B1"/>
    <w:rsid w:val="006F4E73"/>
    <w:rsid w:val="00700BA9"/>
    <w:rsid w:val="00710DE3"/>
    <w:rsid w:val="00712E90"/>
    <w:rsid w:val="00723200"/>
    <w:rsid w:val="00725B30"/>
    <w:rsid w:val="00727B3D"/>
    <w:rsid w:val="0073330E"/>
    <w:rsid w:val="00745287"/>
    <w:rsid w:val="00746F4A"/>
    <w:rsid w:val="00750726"/>
    <w:rsid w:val="00750B95"/>
    <w:rsid w:val="00753DED"/>
    <w:rsid w:val="00772F13"/>
    <w:rsid w:val="007813D5"/>
    <w:rsid w:val="007900B5"/>
    <w:rsid w:val="007A47AB"/>
    <w:rsid w:val="007B02E8"/>
    <w:rsid w:val="007B5208"/>
    <w:rsid w:val="007B7A19"/>
    <w:rsid w:val="007C0DA6"/>
    <w:rsid w:val="007C3A7D"/>
    <w:rsid w:val="007D2549"/>
    <w:rsid w:val="007D30CA"/>
    <w:rsid w:val="007E4157"/>
    <w:rsid w:val="007E5D2A"/>
    <w:rsid w:val="007F3F14"/>
    <w:rsid w:val="00805ED9"/>
    <w:rsid w:val="00811A5B"/>
    <w:rsid w:val="00831D47"/>
    <w:rsid w:val="0083314C"/>
    <w:rsid w:val="00833420"/>
    <w:rsid w:val="00844AF9"/>
    <w:rsid w:val="00844C13"/>
    <w:rsid w:val="008467D9"/>
    <w:rsid w:val="0085009C"/>
    <w:rsid w:val="00852C2E"/>
    <w:rsid w:val="00853EC8"/>
    <w:rsid w:val="00855777"/>
    <w:rsid w:val="00860077"/>
    <w:rsid w:val="008614F4"/>
    <w:rsid w:val="00865376"/>
    <w:rsid w:val="00867E47"/>
    <w:rsid w:val="00870C89"/>
    <w:rsid w:val="008760A6"/>
    <w:rsid w:val="00895A0D"/>
    <w:rsid w:val="00897210"/>
    <w:rsid w:val="008A15BF"/>
    <w:rsid w:val="008A2063"/>
    <w:rsid w:val="008B66F7"/>
    <w:rsid w:val="008D1C5A"/>
    <w:rsid w:val="008E0976"/>
    <w:rsid w:val="008F0F49"/>
    <w:rsid w:val="00900930"/>
    <w:rsid w:val="00902A8B"/>
    <w:rsid w:val="00924452"/>
    <w:rsid w:val="0092628D"/>
    <w:rsid w:val="00926589"/>
    <w:rsid w:val="009404E2"/>
    <w:rsid w:val="0094293A"/>
    <w:rsid w:val="009515A4"/>
    <w:rsid w:val="009625D2"/>
    <w:rsid w:val="00963DBE"/>
    <w:rsid w:val="00973552"/>
    <w:rsid w:val="00977441"/>
    <w:rsid w:val="00977A3D"/>
    <w:rsid w:val="009834FD"/>
    <w:rsid w:val="00993A23"/>
    <w:rsid w:val="009A6E99"/>
    <w:rsid w:val="009A7EC6"/>
    <w:rsid w:val="009B183C"/>
    <w:rsid w:val="009B2BAE"/>
    <w:rsid w:val="009B33B0"/>
    <w:rsid w:val="009F1804"/>
    <w:rsid w:val="009F2EC6"/>
    <w:rsid w:val="009F4673"/>
    <w:rsid w:val="009F48EF"/>
    <w:rsid w:val="00A00FCD"/>
    <w:rsid w:val="00A02AD1"/>
    <w:rsid w:val="00A074C7"/>
    <w:rsid w:val="00A15A95"/>
    <w:rsid w:val="00A16258"/>
    <w:rsid w:val="00A2025B"/>
    <w:rsid w:val="00A25657"/>
    <w:rsid w:val="00A27B16"/>
    <w:rsid w:val="00A3778A"/>
    <w:rsid w:val="00A44FDA"/>
    <w:rsid w:val="00A47EFE"/>
    <w:rsid w:val="00A57DF6"/>
    <w:rsid w:val="00A61D29"/>
    <w:rsid w:val="00A8117A"/>
    <w:rsid w:val="00A81CEF"/>
    <w:rsid w:val="00A839D7"/>
    <w:rsid w:val="00A9442D"/>
    <w:rsid w:val="00AB0C50"/>
    <w:rsid w:val="00AB2794"/>
    <w:rsid w:val="00AB71E2"/>
    <w:rsid w:val="00AC37D0"/>
    <w:rsid w:val="00AC38BE"/>
    <w:rsid w:val="00AC4413"/>
    <w:rsid w:val="00AC5213"/>
    <w:rsid w:val="00AD1004"/>
    <w:rsid w:val="00AD247C"/>
    <w:rsid w:val="00B02279"/>
    <w:rsid w:val="00B03CA4"/>
    <w:rsid w:val="00B07B46"/>
    <w:rsid w:val="00B11AC4"/>
    <w:rsid w:val="00B2134F"/>
    <w:rsid w:val="00B34BD9"/>
    <w:rsid w:val="00B36056"/>
    <w:rsid w:val="00B40B92"/>
    <w:rsid w:val="00B40E4F"/>
    <w:rsid w:val="00B41DBF"/>
    <w:rsid w:val="00B43685"/>
    <w:rsid w:val="00B453F9"/>
    <w:rsid w:val="00B517C2"/>
    <w:rsid w:val="00B55899"/>
    <w:rsid w:val="00B6594D"/>
    <w:rsid w:val="00B9767A"/>
    <w:rsid w:val="00BA138A"/>
    <w:rsid w:val="00BA22A9"/>
    <w:rsid w:val="00BC5849"/>
    <w:rsid w:val="00BD4F31"/>
    <w:rsid w:val="00BD52BE"/>
    <w:rsid w:val="00BD566F"/>
    <w:rsid w:val="00BE5673"/>
    <w:rsid w:val="00BF29A9"/>
    <w:rsid w:val="00BF30CC"/>
    <w:rsid w:val="00BF4EA8"/>
    <w:rsid w:val="00C06E44"/>
    <w:rsid w:val="00C12CED"/>
    <w:rsid w:val="00C31DF9"/>
    <w:rsid w:val="00C32240"/>
    <w:rsid w:val="00C342D3"/>
    <w:rsid w:val="00C60A8E"/>
    <w:rsid w:val="00C61014"/>
    <w:rsid w:val="00C83B61"/>
    <w:rsid w:val="00C8411C"/>
    <w:rsid w:val="00C84D7D"/>
    <w:rsid w:val="00CC5BB6"/>
    <w:rsid w:val="00CD49A2"/>
    <w:rsid w:val="00CE1244"/>
    <w:rsid w:val="00CF69F2"/>
    <w:rsid w:val="00D04211"/>
    <w:rsid w:val="00D14628"/>
    <w:rsid w:val="00D15638"/>
    <w:rsid w:val="00D177BF"/>
    <w:rsid w:val="00D20932"/>
    <w:rsid w:val="00D23638"/>
    <w:rsid w:val="00D31A4C"/>
    <w:rsid w:val="00D31B3F"/>
    <w:rsid w:val="00D40987"/>
    <w:rsid w:val="00D67E3D"/>
    <w:rsid w:val="00D711F4"/>
    <w:rsid w:val="00D715B7"/>
    <w:rsid w:val="00D73EDF"/>
    <w:rsid w:val="00D80042"/>
    <w:rsid w:val="00D85ABA"/>
    <w:rsid w:val="00D8615F"/>
    <w:rsid w:val="00D86796"/>
    <w:rsid w:val="00D8760D"/>
    <w:rsid w:val="00D87E4E"/>
    <w:rsid w:val="00D929B7"/>
    <w:rsid w:val="00DA1083"/>
    <w:rsid w:val="00DA3659"/>
    <w:rsid w:val="00DB16AE"/>
    <w:rsid w:val="00DB39B1"/>
    <w:rsid w:val="00DD0F8D"/>
    <w:rsid w:val="00DD4BE1"/>
    <w:rsid w:val="00DE11B4"/>
    <w:rsid w:val="00DE2737"/>
    <w:rsid w:val="00DE41FC"/>
    <w:rsid w:val="00DF2134"/>
    <w:rsid w:val="00E0577A"/>
    <w:rsid w:val="00E111AD"/>
    <w:rsid w:val="00E1221A"/>
    <w:rsid w:val="00E147FF"/>
    <w:rsid w:val="00E40F80"/>
    <w:rsid w:val="00E528C2"/>
    <w:rsid w:val="00E632DE"/>
    <w:rsid w:val="00E676BD"/>
    <w:rsid w:val="00E726FA"/>
    <w:rsid w:val="00E843E1"/>
    <w:rsid w:val="00E859C1"/>
    <w:rsid w:val="00EA1218"/>
    <w:rsid w:val="00EA2FCA"/>
    <w:rsid w:val="00EB175C"/>
    <w:rsid w:val="00EB7557"/>
    <w:rsid w:val="00EC4468"/>
    <w:rsid w:val="00ED3350"/>
    <w:rsid w:val="00EE631A"/>
    <w:rsid w:val="00F00F21"/>
    <w:rsid w:val="00F07E09"/>
    <w:rsid w:val="00F25ED0"/>
    <w:rsid w:val="00F27D0F"/>
    <w:rsid w:val="00F35016"/>
    <w:rsid w:val="00F750FA"/>
    <w:rsid w:val="00F8091D"/>
    <w:rsid w:val="00F81008"/>
    <w:rsid w:val="00F90B26"/>
    <w:rsid w:val="00FA2D3A"/>
    <w:rsid w:val="00FA3A63"/>
    <w:rsid w:val="00FC5F46"/>
    <w:rsid w:val="00FD51BD"/>
    <w:rsid w:val="00FE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18EEE"/>
  <w15:docId w15:val="{B62B5BD9-797C-4282-BD57-473016CE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3D5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40E4F"/>
    <w:pPr>
      <w:widowControl w:val="0"/>
      <w:autoSpaceDE w:val="0"/>
      <w:autoSpaceDN w:val="0"/>
    </w:pPr>
    <w:rPr>
      <w:rFonts w:ascii="Tw Cen MT" w:eastAsia="Tw Cen MT" w:hAnsi="Tw Cen MT" w:cs="Tw Cen MT"/>
    </w:rPr>
  </w:style>
  <w:style w:type="character" w:customStyle="1" w:styleId="BodyTextChar">
    <w:name w:val="Body Text Char"/>
    <w:basedOn w:val="DefaultParagraphFont"/>
    <w:link w:val="BodyText"/>
    <w:uiPriority w:val="1"/>
    <w:rsid w:val="00B40E4F"/>
    <w:rPr>
      <w:rFonts w:ascii="Tw Cen MT" w:eastAsia="Tw Cen MT" w:hAnsi="Tw Cen MT" w:cs="Tw Cen MT"/>
    </w:rPr>
  </w:style>
  <w:style w:type="character" w:styleId="CommentReference">
    <w:name w:val="annotation reference"/>
    <w:basedOn w:val="DefaultParagraphFont"/>
    <w:uiPriority w:val="99"/>
    <w:semiHidden/>
    <w:unhideWhenUsed/>
    <w:rsid w:val="00E528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28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28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8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28C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8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8C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0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115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48101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942821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4334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9958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137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n_Paroski@Alumni.Baylor.edu" TargetMode="External"/><Relationship Id="rId13" Type="http://schemas.openxmlformats.org/officeDocument/2006/relationships/hyperlink" Target="https://www.linkedin.com/in/anton-parosk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nton_Paroski@Alumni.Baylor.ed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aparosk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aparoski" TargetMode="External"/><Relationship Id="rId10" Type="http://schemas.openxmlformats.org/officeDocument/2006/relationships/hyperlink" Target="https://github.com/aparosk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ton-paroski/" TargetMode="External"/><Relationship Id="rId14" Type="http://schemas.openxmlformats.org/officeDocument/2006/relationships/hyperlink" Target="https://github.com/aparos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27828-A937-44C8-A7A0-FA0D07A3F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</TotalTime>
  <Pages>1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Anton Paroski's Resume</vt:lpstr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 Paroski's Resume</dc:title>
  <dc:subject/>
  <dc:creator>Anton Paroski</dc:creator>
  <cp:keywords/>
  <dc:description/>
  <cp:lastModifiedBy>Paroski, Anton</cp:lastModifiedBy>
  <cp:revision>11</cp:revision>
  <cp:lastPrinted>2020-07-27T20:04:00Z</cp:lastPrinted>
  <dcterms:created xsi:type="dcterms:W3CDTF">2024-10-13T22:36:00Z</dcterms:created>
  <dcterms:modified xsi:type="dcterms:W3CDTF">2025-04-24T18:21:00Z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SpMo1-v1</vt:lpwstr>
  </property>
  <property fmtid="{D5CDD505-2E9C-101B-9397-08002B2CF9AE}" pid="3" name="tal_id">
    <vt:lpwstr>d9badb3cc72f2e01a3bc03d8e67dac5d</vt:lpwstr>
  </property>
  <property fmtid="{D5CDD505-2E9C-101B-9397-08002B2CF9AE}" pid="4" name="app_source">
    <vt:lpwstr>rezbiz</vt:lpwstr>
  </property>
  <property fmtid="{D5CDD505-2E9C-101B-9397-08002B2CF9AE}" pid="5" name="app_id">
    <vt:lpwstr>1160474</vt:lpwstr>
  </property>
  <property fmtid="{D5CDD505-2E9C-101B-9397-08002B2CF9AE}" pid="6" name="MSIP_Label_1e4321fe-1db3-4305-a2cc-aad91140672d_Enabled">
    <vt:lpwstr>true</vt:lpwstr>
  </property>
  <property fmtid="{D5CDD505-2E9C-101B-9397-08002B2CF9AE}" pid="7" name="MSIP_Label_1e4321fe-1db3-4305-a2cc-aad91140672d_SetDate">
    <vt:lpwstr>2024-04-03T17:24:56Z</vt:lpwstr>
  </property>
  <property fmtid="{D5CDD505-2E9C-101B-9397-08002B2CF9AE}" pid="8" name="MSIP_Label_1e4321fe-1db3-4305-a2cc-aad91140672d_Method">
    <vt:lpwstr>Privileged</vt:lpwstr>
  </property>
  <property fmtid="{D5CDD505-2E9C-101B-9397-08002B2CF9AE}" pid="9" name="MSIP_Label_1e4321fe-1db3-4305-a2cc-aad91140672d_Name">
    <vt:lpwstr>External</vt:lpwstr>
  </property>
  <property fmtid="{D5CDD505-2E9C-101B-9397-08002B2CF9AE}" pid="10" name="MSIP_Label_1e4321fe-1db3-4305-a2cc-aad91140672d_SiteId">
    <vt:lpwstr>8f3e36ea-8039-4b40-81a7-7dc0599e8645</vt:lpwstr>
  </property>
  <property fmtid="{D5CDD505-2E9C-101B-9397-08002B2CF9AE}" pid="11" name="MSIP_Label_1e4321fe-1db3-4305-a2cc-aad91140672d_ActionId">
    <vt:lpwstr>526aefb1-880a-49d5-817a-9f02ca942b18</vt:lpwstr>
  </property>
  <property fmtid="{D5CDD505-2E9C-101B-9397-08002B2CF9AE}" pid="12" name="MSIP_Label_1e4321fe-1db3-4305-a2cc-aad91140672d_ContentBits">
    <vt:lpwstr>0</vt:lpwstr>
  </property>
</Properties>
</file>