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663D60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057A2E8F" w:rsidR="00E23164" w:rsidRPr="00B16979" w:rsidRDefault="008C7B65" w:rsidP="007C6E1D">
            <w:pPr>
              <w:pStyle w:val="JobTitle"/>
              <w:rPr>
                <w:color w:val="auto"/>
              </w:rPr>
            </w:pPr>
            <w:r>
              <w:rPr>
                <w:color w:val="auto"/>
              </w:rPr>
              <w:t>Financial Services</w:t>
            </w:r>
            <w:r w:rsidR="00EC0DEA">
              <w:rPr>
                <w:color w:val="auto"/>
              </w:rPr>
              <w:t xml:space="preserve"> </w:t>
            </w:r>
            <w:r w:rsidR="0075644C" w:rsidRPr="00B16979">
              <w:rPr>
                <w:color w:val="auto"/>
              </w:rPr>
              <w:t>Data Analyst</w:t>
            </w:r>
            <w:r w:rsidR="00F905CD">
              <w:rPr>
                <w:color w:val="auto"/>
              </w:rPr>
              <w:t xml:space="preserve"> </w:t>
            </w:r>
          </w:p>
          <w:p w14:paraId="2CC2D2EB" w14:textId="0A565070" w:rsidR="002E038C" w:rsidRPr="00B16979" w:rsidRDefault="00F905CD" w:rsidP="002E038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Harika</w:t>
            </w:r>
            <w:r w:rsidR="001E78DA">
              <w:rPr>
                <w:color w:val="auto"/>
              </w:rPr>
              <w:t xml:space="preserve"> </w:t>
            </w:r>
            <w:r>
              <w:rPr>
                <w:color w:val="auto"/>
              </w:rPr>
              <w:t>Thota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0C329D19" w:rsidR="002E038C" w:rsidRPr="008F76D1" w:rsidRDefault="00F905CD" w:rsidP="004243C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7856087515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|</w:t>
            </w:r>
            <w:r w:rsidR="00534E8D" w:rsidRPr="00534E8D">
              <w:rPr>
                <w:color w:val="auto"/>
                <w:sz w:val="18"/>
                <w:szCs w:val="20"/>
              </w:rPr>
              <w:t>harikaso008@gmail.com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4659D50E" w14:textId="42D443CB" w:rsidR="002E038C" w:rsidRPr="008F76D1" w:rsidRDefault="00773D63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773D63">
              <w:rPr>
                <w:sz w:val="18"/>
                <w:szCs w:val="20"/>
              </w:rPr>
              <w:t>https://www.linkedin.com/in/harikaa-t-so008/</w:t>
            </w:r>
            <w:r w:rsidR="001E78DA">
              <w:rPr>
                <w:sz w:val="18"/>
                <w:szCs w:val="20"/>
              </w:rPr>
              <w:t>/</w:t>
            </w:r>
          </w:p>
          <w:p w14:paraId="739EA258" w14:textId="75EA5FA0" w:rsidR="0075644C" w:rsidRPr="00A40897" w:rsidRDefault="00EB7B04" w:rsidP="004243CF">
            <w:pPr>
              <w:jc w:val="right"/>
              <w:rPr>
                <w:color w:val="auto"/>
                <w:sz w:val="18"/>
                <w:szCs w:val="20"/>
                <w:lang w:val="nl-NL"/>
              </w:rPr>
            </w:pPr>
            <w:r w:rsidRPr="00A40897">
              <w:rPr>
                <w:sz w:val="18"/>
                <w:szCs w:val="20"/>
                <w:lang w:val="nl-NL"/>
              </w:rPr>
              <w:t xml:space="preserve">https://hanecdote.medium.com/ </w:t>
            </w:r>
            <w:r w:rsidR="001E78DA" w:rsidRPr="00A40897">
              <w:rPr>
                <w:sz w:val="18"/>
                <w:szCs w:val="20"/>
                <w:lang w:val="nl-NL"/>
              </w:rPr>
              <w:t>/</w:t>
            </w:r>
          </w:p>
          <w:p w14:paraId="7F4F5F89" w14:textId="2CE65520" w:rsidR="002E038C" w:rsidRPr="00A40897" w:rsidRDefault="00534E8D" w:rsidP="004243CF">
            <w:pPr>
              <w:jc w:val="right"/>
              <w:rPr>
                <w:color w:val="auto"/>
                <w:lang w:val="nl-NL"/>
              </w:rPr>
            </w:pPr>
            <w:r w:rsidRPr="00A40897">
              <w:rPr>
                <w:color w:val="auto"/>
                <w:sz w:val="18"/>
                <w:szCs w:val="20"/>
                <w:lang w:val="nl-NL"/>
              </w:rPr>
              <w:t>Topeka</w:t>
            </w:r>
            <w:r w:rsidR="0075644C" w:rsidRPr="00A40897">
              <w:rPr>
                <w:color w:val="auto"/>
                <w:sz w:val="18"/>
                <w:szCs w:val="20"/>
                <w:lang w:val="nl-NL"/>
              </w:rPr>
              <w:t xml:space="preserve">, </w:t>
            </w:r>
            <w:r w:rsidRPr="00A40897">
              <w:rPr>
                <w:color w:val="auto"/>
                <w:sz w:val="18"/>
                <w:szCs w:val="20"/>
                <w:lang w:val="nl-NL"/>
              </w:rPr>
              <w:t>KS</w:t>
            </w:r>
            <w:r w:rsidR="0075644C" w:rsidRPr="00A40897">
              <w:rPr>
                <w:color w:val="auto"/>
                <w:sz w:val="18"/>
                <w:szCs w:val="20"/>
                <w:lang w:val="nl-NL"/>
              </w:rPr>
              <w:t xml:space="preserve"> </w:t>
            </w:r>
            <w:r w:rsidRPr="00A40897">
              <w:rPr>
                <w:color w:val="auto"/>
                <w:sz w:val="18"/>
                <w:szCs w:val="20"/>
                <w:lang w:val="nl-NL"/>
              </w:rPr>
              <w:t>66605</w:t>
            </w:r>
          </w:p>
        </w:tc>
      </w:tr>
    </w:tbl>
    <w:p w14:paraId="0CBB861F" w14:textId="72134A26" w:rsidR="002E038C" w:rsidRDefault="002E038C" w:rsidP="00D5741B">
      <w:pPr>
        <w:pStyle w:val="Heading1"/>
        <w:pBdr>
          <w:bottom w:val="single" w:sz="4" w:space="0" w:color="000000" w:themeColor="text1"/>
        </w:pBdr>
        <w:ind w:left="720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6966077C" w14:textId="77777777" w:rsidR="004957A8" w:rsidRDefault="004957A8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  <w:sectPr w:rsidR="004957A8" w:rsidSect="008F76D1">
          <w:footerReference w:type="default" r:id="rId8"/>
          <w:pgSz w:w="12240" w:h="15840"/>
          <w:pgMar w:top="288" w:right="720" w:bottom="288" w:left="720" w:header="720" w:footer="720" w:gutter="0"/>
          <w:cols w:space="720"/>
        </w:sectPr>
      </w:pPr>
    </w:p>
    <w:p w14:paraId="740B5D4C" w14:textId="77777777" w:rsidR="00F4081D" w:rsidRPr="00F4081D" w:rsidRDefault="00F4081D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</w:pPr>
      <w:r w:rsidRPr="00F4081D">
        <w:t>SQL Server (T-SQL, Performance Tuning, Query Optimization)</w:t>
      </w:r>
    </w:p>
    <w:p w14:paraId="73072684" w14:textId="77777777" w:rsidR="00F4081D" w:rsidRPr="00F4081D" w:rsidRDefault="00F4081D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</w:pPr>
      <w:r w:rsidRPr="00F4081D">
        <w:t>Data Warehousing &amp; ETL (SSIS, Azure Data Factory, Data Pipelines)</w:t>
      </w:r>
    </w:p>
    <w:p w14:paraId="6152275B" w14:textId="77777777" w:rsidR="00F4081D" w:rsidRDefault="00F4081D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</w:pPr>
      <w:r w:rsidRPr="00F4081D">
        <w:t xml:space="preserve">Power BI (DAX, Data Modeling, Financial Dashboards) </w:t>
      </w:r>
    </w:p>
    <w:p w14:paraId="2F11D4A2" w14:textId="77777777" w:rsidR="00F4081D" w:rsidRDefault="00F4081D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</w:pPr>
      <w:r w:rsidRPr="00F4081D">
        <w:t xml:space="preserve">Cosmos DB &amp; Scope Scripts </w:t>
      </w:r>
    </w:p>
    <w:p w14:paraId="7AAEA166" w14:textId="77777777" w:rsidR="009674DD" w:rsidRDefault="00F4081D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</w:pPr>
      <w:r w:rsidRPr="00F4081D">
        <w:t>Python (Pandas, NumPy for Data Analysis &amp; Automation)</w:t>
      </w:r>
    </w:p>
    <w:p w14:paraId="5F1D9589" w14:textId="1AF13C46" w:rsidR="009674DD" w:rsidRDefault="009674DD" w:rsidP="00D5741B">
      <w:pPr>
        <w:widowControl/>
        <w:tabs>
          <w:tab w:val="clear" w:pos="10800"/>
        </w:tabs>
        <w:spacing w:after="38"/>
        <w:ind w:left="1080"/>
      </w:pPr>
    </w:p>
    <w:p w14:paraId="2290B010" w14:textId="77777777" w:rsidR="00F4081D" w:rsidRDefault="00F4081D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</w:pPr>
      <w:r w:rsidRPr="00F4081D">
        <w:t>Big Data &amp; Cloud Technologies (Azure Synapse, Azure SQL, Data Lake)</w:t>
      </w:r>
    </w:p>
    <w:p w14:paraId="0242F9D9" w14:textId="140C0A8E" w:rsidR="009674DD" w:rsidRDefault="00F4081D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</w:pPr>
      <w:r w:rsidRPr="00F4081D">
        <w:t>Data Visualization &amp; Reporting (Tableau, SAP Business Objects, Cognos Analytics</w:t>
      </w:r>
      <w:r w:rsidR="009674DD">
        <w:t xml:space="preserve">, </w:t>
      </w:r>
      <w:r w:rsidR="009674DD" w:rsidRPr="009674DD">
        <w:t>MicroStrategy, QlikView</w:t>
      </w:r>
      <w:r w:rsidRPr="00F4081D">
        <w:t>)</w:t>
      </w:r>
    </w:p>
    <w:p w14:paraId="3123C893" w14:textId="77777777" w:rsidR="009674DD" w:rsidRDefault="009674DD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</w:pPr>
      <w:r w:rsidRPr="009674DD">
        <w:t>Communication &amp; Stakeholder Collaboration</w:t>
      </w:r>
    </w:p>
    <w:p w14:paraId="6E3CBF3C" w14:textId="621B9C4C" w:rsidR="009674DD" w:rsidRDefault="009674DD" w:rsidP="00D5741B">
      <w:pPr>
        <w:widowControl/>
        <w:numPr>
          <w:ilvl w:val="0"/>
          <w:numId w:val="5"/>
        </w:numPr>
        <w:tabs>
          <w:tab w:val="clear" w:pos="10800"/>
        </w:tabs>
        <w:spacing w:after="38"/>
        <w:ind w:left="1440" w:hanging="360"/>
        <w:sectPr w:rsidR="009674DD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  <w:r w:rsidRPr="009674DD">
        <w:t>Problem-Solving &amp; Critical Thinking</w:t>
      </w:r>
    </w:p>
    <w:p w14:paraId="610B2166" w14:textId="5B69D577" w:rsidR="009C07C0" w:rsidRPr="00D5741B" w:rsidRDefault="003D0E23" w:rsidP="009D3B1E">
      <w:pPr>
        <w:pStyle w:val="Heading1"/>
        <w:pBdr>
          <w:bottom w:val="single" w:sz="4" w:space="0" w:color="000000" w:themeColor="text1"/>
        </w:pBdr>
        <w:ind w:right="-90"/>
        <w:rPr>
          <w:rStyle w:val="CapsExpandedColored"/>
          <w:b/>
          <w:caps w:val="0"/>
          <w:color w:val="auto"/>
          <w:spacing w:val="0"/>
          <w:sz w:val="22"/>
          <w:szCs w:val="22"/>
        </w:rPr>
      </w:pPr>
      <w:r w:rsidRPr="00D5741B">
        <w:rPr>
          <w:rFonts w:asciiTheme="minorHAnsi" w:hAnsiTheme="minorHAnsi" w:cstheme="minorHAnsi"/>
          <w:color w:val="auto"/>
          <w:sz w:val="22"/>
          <w:szCs w:val="22"/>
        </w:rPr>
        <w:t>Work</w:t>
      </w:r>
      <w:r w:rsidRPr="00D5741B">
        <w:rPr>
          <w:color w:val="auto"/>
          <w:sz w:val="22"/>
          <w:szCs w:val="22"/>
        </w:rPr>
        <w:t xml:space="preserve"> </w:t>
      </w:r>
      <w:r w:rsidRPr="00D5741B">
        <w:rPr>
          <w:rFonts w:asciiTheme="minorHAnsi" w:hAnsiTheme="minorHAnsi" w:cstheme="minorHAnsi"/>
          <w:color w:val="auto"/>
          <w:sz w:val="22"/>
          <w:szCs w:val="22"/>
        </w:rPr>
        <w:t>Experience</w:t>
      </w:r>
    </w:p>
    <w:p w14:paraId="3BDC11C9" w14:textId="1256B363" w:rsidR="004F4A7F" w:rsidRDefault="00AD77FD" w:rsidP="009D3B1E">
      <w:pPr>
        <w:rPr>
          <w:color w:val="auto"/>
        </w:rPr>
      </w:pPr>
      <w:r>
        <w:rPr>
          <w:rStyle w:val="CapsExpandedColored"/>
          <w:color w:val="auto"/>
        </w:rPr>
        <w:t xml:space="preserve">sr </w:t>
      </w:r>
      <w:r w:rsidRPr="009D3B1E">
        <w:rPr>
          <w:rStyle w:val="CapsExpandedColored"/>
          <w:color w:val="auto"/>
        </w:rPr>
        <w:t>DATa analyst</w:t>
      </w:r>
      <w:r>
        <w:rPr>
          <w:color w:val="auto"/>
        </w:rPr>
        <w:t xml:space="preserve"> – </w:t>
      </w:r>
      <w:r w:rsidR="00A40897">
        <w:rPr>
          <w:b/>
          <w:bCs/>
          <w:color w:val="auto"/>
        </w:rPr>
        <w:t>TATA CONSULTANT SERVICES</w:t>
      </w:r>
      <w:r w:rsidR="00D43C60" w:rsidRPr="009D3B1E">
        <w:rPr>
          <w:rStyle w:val="CapsExpandedColored"/>
          <w:color w:val="auto"/>
        </w:rPr>
        <w:t xml:space="preserve"> </w:t>
      </w:r>
      <w:r w:rsidR="009D3B1E" w:rsidRPr="009D3B1E">
        <w:rPr>
          <w:rStyle w:val="CapsExpandedColored"/>
          <w:color w:val="auto"/>
        </w:rPr>
        <w:t>–</w:t>
      </w:r>
      <w:r>
        <w:rPr>
          <w:color w:val="auto"/>
        </w:rPr>
        <w:t xml:space="preserve"> </w:t>
      </w:r>
      <w:r w:rsidR="00A40897">
        <w:rPr>
          <w:color w:val="auto"/>
        </w:rPr>
        <w:t>Austin</w:t>
      </w:r>
      <w:r w:rsidR="00B00FB2">
        <w:rPr>
          <w:color w:val="auto"/>
        </w:rPr>
        <w:t xml:space="preserve">, </w:t>
      </w:r>
      <w:r w:rsidR="008C7B65">
        <w:rPr>
          <w:color w:val="auto"/>
        </w:rPr>
        <w:t>T</w:t>
      </w:r>
      <w:r w:rsidR="00A40897">
        <w:rPr>
          <w:color w:val="auto"/>
        </w:rPr>
        <w:t>X</w:t>
      </w:r>
      <w:r w:rsidR="00461742">
        <w:rPr>
          <w:color w:val="auto"/>
        </w:rPr>
        <w:t xml:space="preserve">   </w:t>
      </w:r>
      <w:r w:rsidR="00E80718">
        <w:rPr>
          <w:color w:val="auto"/>
        </w:rPr>
        <w:t xml:space="preserve">  </w:t>
      </w:r>
      <w:r w:rsidR="00B55446">
        <w:rPr>
          <w:color w:val="auto"/>
        </w:rPr>
        <w:t xml:space="preserve">        </w:t>
      </w:r>
      <w:r w:rsidR="00E80718">
        <w:rPr>
          <w:color w:val="auto"/>
        </w:rPr>
        <w:t>(</w:t>
      </w:r>
      <w:r w:rsidR="00E61D62">
        <w:rPr>
          <w:color w:val="auto"/>
        </w:rPr>
        <w:t>Remote)</w:t>
      </w:r>
      <w:r w:rsidR="00461742">
        <w:rPr>
          <w:color w:val="auto"/>
        </w:rPr>
        <w:t xml:space="preserve"> </w:t>
      </w:r>
      <w:r w:rsidR="00B00FB2">
        <w:rPr>
          <w:color w:val="auto"/>
        </w:rPr>
        <w:t>April</w:t>
      </w:r>
      <w:r w:rsidR="00F865CE">
        <w:rPr>
          <w:color w:val="auto"/>
        </w:rPr>
        <w:t xml:space="preserve"> </w:t>
      </w:r>
      <w:r w:rsidR="00B00FB2">
        <w:rPr>
          <w:color w:val="auto"/>
        </w:rPr>
        <w:t>202</w:t>
      </w:r>
      <w:r>
        <w:rPr>
          <w:color w:val="auto"/>
        </w:rPr>
        <w:t>2</w:t>
      </w:r>
      <w:r w:rsidR="00F865CE">
        <w:rPr>
          <w:color w:val="auto"/>
        </w:rPr>
        <w:t xml:space="preserve"> - </w:t>
      </w:r>
      <w:r w:rsidR="00D43C60">
        <w:rPr>
          <w:color w:val="auto"/>
        </w:rPr>
        <w:t>Present</w:t>
      </w:r>
    </w:p>
    <w:p w14:paraId="6BBC26FE" w14:textId="77777777" w:rsidR="009D3B1E" w:rsidRPr="00B16979" w:rsidRDefault="009D3B1E" w:rsidP="009D3B1E">
      <w:pPr>
        <w:rPr>
          <w:color w:val="auto"/>
        </w:rPr>
      </w:pPr>
    </w:p>
    <w:p w14:paraId="1C30B534" w14:textId="57F23A19" w:rsidR="008C10FF" w:rsidRP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Optimized ANSI-SQL queries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 for mortgage and loan data analysis, improving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report generation speed by 40%</w:t>
      </w:r>
      <w:r w:rsidRPr="008C10FF">
        <w:rPr>
          <w:rFonts w:ascii="Calibri" w:eastAsia="Calibri" w:hAnsi="Calibri" w:cs="Calibri"/>
          <w:color w:val="auto"/>
          <w:szCs w:val="24"/>
        </w:rPr>
        <w:t xml:space="preserve">. </w:t>
      </w:r>
    </w:p>
    <w:p w14:paraId="00773F47" w14:textId="02ABB4D1" w:rsid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Developed ETL workflows using SSIS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 to automate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data pipelines for loan processing and delinquency tracking</w:t>
      </w:r>
      <w:r w:rsidRPr="008C10FF">
        <w:rPr>
          <w:rFonts w:ascii="Calibri" w:eastAsia="Calibri" w:hAnsi="Calibri" w:cs="Calibri"/>
          <w:color w:val="auto"/>
          <w:szCs w:val="24"/>
        </w:rPr>
        <w:t xml:space="preserve">, reducing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manual effort by 30%</w:t>
      </w:r>
      <w:r w:rsidRPr="008C10FF">
        <w:rPr>
          <w:rFonts w:ascii="Calibri" w:eastAsia="Calibri" w:hAnsi="Calibri" w:cs="Calibri"/>
          <w:color w:val="auto"/>
          <w:szCs w:val="24"/>
        </w:rPr>
        <w:t>.</w:t>
      </w:r>
    </w:p>
    <w:p w14:paraId="2B8C1F16" w14:textId="10446057" w:rsidR="008C10FF" w:rsidRP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Built interactive dashboards using Power BI, Tableau, and QlikView</w:t>
      </w:r>
      <w:r w:rsidRPr="008C10FF">
        <w:rPr>
          <w:rFonts w:ascii="Calibri" w:eastAsia="Calibri" w:hAnsi="Calibri" w:cs="Calibri"/>
          <w:color w:val="auto"/>
          <w:szCs w:val="24"/>
        </w:rPr>
        <w:t xml:space="preserve"> to provide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real-time insights into loan performance, delinquency trends, and borrower risk</w:t>
      </w:r>
      <w:r w:rsidRPr="008C10FF">
        <w:rPr>
          <w:rFonts w:ascii="Calibri" w:eastAsia="Calibri" w:hAnsi="Calibri" w:cs="Calibri"/>
          <w:color w:val="auto"/>
          <w:szCs w:val="24"/>
        </w:rPr>
        <w:t xml:space="preserve">. </w:t>
      </w:r>
    </w:p>
    <w:p w14:paraId="39915367" w14:textId="2A3095BE" w:rsidR="008C10FF" w:rsidRP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Integrated Cosmos DB &amp; Azure Data Factory (ADF)</w:t>
      </w:r>
      <w:r w:rsidRPr="008C10FF">
        <w:rPr>
          <w:rFonts w:ascii="Calibri" w:eastAsia="Calibri" w:hAnsi="Calibri" w:cs="Calibri"/>
          <w:color w:val="auto"/>
          <w:szCs w:val="24"/>
        </w:rPr>
        <w:t xml:space="preserve"> to streamline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large-scale financial data processing</w:t>
      </w:r>
      <w:r w:rsidRPr="008C10FF">
        <w:rPr>
          <w:rFonts w:ascii="Calibri" w:eastAsia="Calibri" w:hAnsi="Calibri" w:cs="Calibri"/>
          <w:color w:val="auto"/>
          <w:szCs w:val="24"/>
        </w:rPr>
        <w:t xml:space="preserve">, enabling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real-time reporting and advanced analytics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. </w:t>
      </w:r>
    </w:p>
    <w:p w14:paraId="17396A0A" w14:textId="24ED63FB" w:rsidR="008C10FF" w:rsidRP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Implemented a mortgage risk assessment model using SQL &amp; Python</w:t>
      </w:r>
      <w:r w:rsidRPr="008C10FF">
        <w:rPr>
          <w:rFonts w:ascii="Calibri" w:eastAsia="Calibri" w:hAnsi="Calibri" w:cs="Calibri"/>
          <w:color w:val="auto"/>
          <w:szCs w:val="24"/>
        </w:rPr>
        <w:t xml:space="preserve">, reducing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manual loan risk analysis time by 40%</w:t>
      </w:r>
      <w:r w:rsidRPr="008C10FF">
        <w:rPr>
          <w:rFonts w:ascii="Calibri" w:eastAsia="Calibri" w:hAnsi="Calibri" w:cs="Calibri"/>
          <w:color w:val="auto"/>
          <w:szCs w:val="24"/>
        </w:rPr>
        <w:t xml:space="preserve"> and improving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portfolio risk assessment</w:t>
      </w:r>
      <w:r w:rsidRPr="008C10FF">
        <w:rPr>
          <w:rFonts w:ascii="Calibri" w:eastAsia="Calibri" w:hAnsi="Calibri" w:cs="Calibri"/>
          <w:color w:val="auto"/>
          <w:szCs w:val="24"/>
        </w:rPr>
        <w:t xml:space="preserve">. </w:t>
      </w:r>
    </w:p>
    <w:p w14:paraId="10A5D063" w14:textId="3149BBEE" w:rsidR="008C10FF" w:rsidRP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Designed financial reporting solutions using Cognos Analytics, MicroStrategy, and SAP Business Objects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, improving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data-driven decision-making for executives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. </w:t>
      </w:r>
    </w:p>
    <w:p w14:paraId="443815C5" w14:textId="74BB76E5" w:rsidR="008C10FF" w:rsidRP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Led cross-functional collaboration</w:t>
      </w:r>
      <w:r w:rsidRPr="008C10FF">
        <w:rPr>
          <w:rFonts w:ascii="Calibri" w:eastAsia="Calibri" w:hAnsi="Calibri" w:cs="Calibri"/>
          <w:color w:val="auto"/>
          <w:szCs w:val="24"/>
        </w:rPr>
        <w:t xml:space="preserve"> with credit, risk, and IT teams to enhance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data governance and regulatory compliance</w:t>
      </w:r>
      <w:r w:rsidRPr="008C10FF">
        <w:rPr>
          <w:rFonts w:ascii="Calibri" w:eastAsia="Calibri" w:hAnsi="Calibri" w:cs="Calibri"/>
          <w:color w:val="auto"/>
          <w:szCs w:val="24"/>
        </w:rPr>
        <w:t xml:space="preserve">. </w:t>
      </w:r>
    </w:p>
    <w:p w14:paraId="36A7FC0F" w14:textId="56CD1C70" w:rsidR="008C10FF" w:rsidRP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Developed Excel-based financial models and automated reconciliation reports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, ensuring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data accuracy and process efficiency</w:t>
      </w:r>
      <w:r w:rsidRPr="008C10FF">
        <w:rPr>
          <w:rFonts w:ascii="Calibri" w:eastAsia="Calibri" w:hAnsi="Calibri" w:cs="Calibri"/>
          <w:color w:val="auto"/>
          <w:szCs w:val="24"/>
        </w:rPr>
        <w:t xml:space="preserve">. </w:t>
      </w:r>
    </w:p>
    <w:p w14:paraId="657DAEF4" w14:textId="15C8C83C" w:rsidR="008C10FF" w:rsidRP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Generated regulatory compliance reports using Cognos Analytics &amp; SAP Business Objects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 for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Basel, CCAR, and CECL compliance</w:t>
      </w:r>
      <w:r w:rsidRPr="008C10FF">
        <w:rPr>
          <w:rFonts w:ascii="Calibri" w:eastAsia="Calibri" w:hAnsi="Calibri" w:cs="Calibri"/>
          <w:color w:val="auto"/>
          <w:szCs w:val="24"/>
        </w:rPr>
        <w:t xml:space="preserve">, ensuring adherence to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financial audit standards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. </w:t>
      </w:r>
    </w:p>
    <w:p w14:paraId="21ADA8E0" w14:textId="52B66D94" w:rsidR="008C10FF" w:rsidRPr="008C10FF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Enhanced financial forecasting models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 by analyzing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historical loan performance, risk trends, and macroeconomic indicators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, improving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portfolio risk assessment accuracy</w:t>
      </w:r>
      <w:r w:rsidRPr="008C10FF">
        <w:rPr>
          <w:rFonts w:ascii="Calibri" w:eastAsia="Calibri" w:hAnsi="Calibri" w:cs="Calibri"/>
          <w:color w:val="auto"/>
          <w:szCs w:val="24"/>
        </w:rPr>
        <w:t xml:space="preserve">. </w:t>
      </w:r>
    </w:p>
    <w:p w14:paraId="57C42377" w14:textId="3B96A10E" w:rsidR="008C10FF" w:rsidRPr="009D3B1E" w:rsidRDefault="008C10FF" w:rsidP="008C10FF">
      <w:pPr>
        <w:numPr>
          <w:ilvl w:val="0"/>
          <w:numId w:val="6"/>
        </w:numPr>
        <w:tabs>
          <w:tab w:val="num" w:pos="720"/>
        </w:tabs>
        <w:ind w:right="-90"/>
        <w:rPr>
          <w:rFonts w:ascii="Calibri" w:eastAsia="Calibri" w:hAnsi="Calibri" w:cs="Calibri"/>
          <w:color w:val="auto"/>
          <w:szCs w:val="24"/>
        </w:rPr>
      </w:pPr>
      <w:r w:rsidRPr="008C10FF">
        <w:rPr>
          <w:rFonts w:ascii="Calibri" w:eastAsia="Calibri" w:hAnsi="Calibri" w:cs="Calibri"/>
          <w:b/>
          <w:bCs/>
          <w:color w:val="auto"/>
          <w:szCs w:val="24"/>
        </w:rPr>
        <w:t>Automated operational and financial reporting workflows</w:t>
      </w:r>
      <w:r w:rsidRPr="008C10FF">
        <w:rPr>
          <w:rFonts w:ascii="Calibri" w:eastAsia="Calibri" w:hAnsi="Calibri" w:cs="Calibri"/>
          <w:color w:val="auto"/>
          <w:szCs w:val="24"/>
        </w:rPr>
        <w:t xml:space="preserve">, reducing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manual reporting efforts by 50%</w:t>
      </w:r>
      <w:r w:rsidRPr="008C10FF">
        <w:rPr>
          <w:rFonts w:ascii="Calibri" w:eastAsia="Calibri" w:hAnsi="Calibri" w:cs="Calibri"/>
          <w:color w:val="auto"/>
          <w:szCs w:val="24"/>
        </w:rPr>
        <w:t xml:space="preserve"> and improving </w:t>
      </w:r>
      <w:r w:rsidRPr="008C10FF">
        <w:rPr>
          <w:rFonts w:ascii="Calibri" w:eastAsia="Calibri" w:hAnsi="Calibri" w:cs="Calibri"/>
          <w:b/>
          <w:bCs/>
          <w:color w:val="auto"/>
          <w:szCs w:val="24"/>
        </w:rPr>
        <w:t>data accessibility for stakeholders</w:t>
      </w:r>
      <w:r w:rsidRPr="008C10FF">
        <w:rPr>
          <w:rFonts w:ascii="Calibri" w:eastAsia="Calibri" w:hAnsi="Calibri" w:cs="Calibri"/>
          <w:color w:val="auto"/>
          <w:szCs w:val="24"/>
        </w:rPr>
        <w:t>.</w:t>
      </w:r>
    </w:p>
    <w:p w14:paraId="40E50399" w14:textId="77777777" w:rsidR="009D3B1E" w:rsidRPr="009D3B1E" w:rsidRDefault="009D3B1E" w:rsidP="008A683A">
      <w:pPr>
        <w:ind w:right="-90"/>
        <w:jc w:val="both"/>
        <w:rPr>
          <w:rFonts w:ascii="Calibri" w:eastAsia="Calibri" w:hAnsi="Calibri" w:cs="Calibri"/>
          <w:color w:val="auto"/>
          <w:szCs w:val="24"/>
        </w:rPr>
      </w:pPr>
    </w:p>
    <w:p w14:paraId="41D9F22F" w14:textId="778A1E5A" w:rsidR="00DA152E" w:rsidRPr="00DA152E" w:rsidRDefault="00AD77FD" w:rsidP="00DA152E">
      <w:pPr>
        <w:ind w:left="1" w:right="-90"/>
        <w:rPr>
          <w:rStyle w:val="CapsExpandedColored"/>
          <w:color w:val="auto"/>
        </w:rPr>
      </w:pPr>
      <w:r>
        <w:rPr>
          <w:b/>
          <w:caps/>
          <w:color w:val="auto"/>
          <w:spacing w:val="20"/>
        </w:rPr>
        <w:t xml:space="preserve">Financial Data Analyst - </w:t>
      </w:r>
      <w:r w:rsidR="009D3B1E" w:rsidRPr="009D3B1E">
        <w:rPr>
          <w:b/>
          <w:caps/>
          <w:color w:val="auto"/>
          <w:spacing w:val="20"/>
        </w:rPr>
        <w:t>Zions Bancorporation</w:t>
      </w:r>
      <w:r w:rsidR="00DA152E">
        <w:rPr>
          <w:rStyle w:val="CapsExpandedColored"/>
          <w:color w:val="auto"/>
        </w:rPr>
        <w:t>–</w:t>
      </w:r>
      <w:r>
        <w:rPr>
          <w:rStyle w:val="CapsExpandedColored"/>
          <w:color w:val="auto"/>
        </w:rPr>
        <w:t xml:space="preserve"> </w:t>
      </w:r>
      <w:r>
        <w:rPr>
          <w:color w:val="auto"/>
        </w:rPr>
        <w:t xml:space="preserve">Salt Lake City, UT </w:t>
      </w:r>
      <w:r w:rsidR="00461742">
        <w:rPr>
          <w:color w:val="auto"/>
        </w:rPr>
        <w:t xml:space="preserve">     </w:t>
      </w:r>
      <w:r w:rsidR="00F865CE">
        <w:rPr>
          <w:color w:val="auto"/>
        </w:rPr>
        <w:t xml:space="preserve"> </w:t>
      </w:r>
      <w:r w:rsidR="00461742">
        <w:rPr>
          <w:color w:val="auto"/>
        </w:rPr>
        <w:t xml:space="preserve">   </w:t>
      </w:r>
      <w:r>
        <w:rPr>
          <w:color w:val="auto"/>
        </w:rPr>
        <w:t xml:space="preserve"> June 2020 -</w:t>
      </w:r>
      <w:r w:rsidR="003C7F03">
        <w:rPr>
          <w:color w:val="auto"/>
        </w:rPr>
        <w:t xml:space="preserve"> </w:t>
      </w:r>
      <w:r>
        <w:rPr>
          <w:color w:val="auto"/>
        </w:rPr>
        <w:t>Mar 20</w:t>
      </w:r>
      <w:r w:rsidR="003C7F03">
        <w:rPr>
          <w:color w:val="auto"/>
        </w:rPr>
        <w:t>22</w:t>
      </w:r>
    </w:p>
    <w:p w14:paraId="3769AF92" w14:textId="7B25F357" w:rsidR="00C822CC" w:rsidRPr="00C822CC" w:rsidRDefault="00C822CC" w:rsidP="00C822CC">
      <w:pPr>
        <w:ind w:left="360" w:right="-90" w:hanging="359"/>
        <w:rPr>
          <w:b/>
          <w:bCs/>
          <w:color w:val="auto"/>
          <w:szCs w:val="28"/>
        </w:rPr>
      </w:pPr>
    </w:p>
    <w:p w14:paraId="54683992" w14:textId="6E55BB33" w:rsidR="00C822CC" w:rsidRPr="00E0285E" w:rsidRDefault="00C822CC" w:rsidP="00C822CC">
      <w:pPr>
        <w:pStyle w:val="ListParagraph"/>
        <w:ind w:right="-90"/>
        <w:rPr>
          <w:b/>
          <w:bCs/>
          <w:color w:val="auto"/>
          <w:sz w:val="20"/>
          <w:szCs w:val="32"/>
        </w:rPr>
      </w:pPr>
      <w:r w:rsidRPr="00E0285E">
        <w:rPr>
          <w:b/>
          <w:bCs/>
          <w:color w:val="auto"/>
          <w:sz w:val="20"/>
          <w:szCs w:val="32"/>
        </w:rPr>
        <w:t xml:space="preserve">Developed and optimized ANSI-SQL queries </w:t>
      </w:r>
      <w:r w:rsidRPr="00E0285E">
        <w:rPr>
          <w:color w:val="auto"/>
          <w:sz w:val="20"/>
          <w:szCs w:val="32"/>
        </w:rPr>
        <w:t xml:space="preserve">to extract and analyze </w:t>
      </w:r>
      <w:r w:rsidRPr="00E0285E">
        <w:rPr>
          <w:b/>
          <w:bCs/>
          <w:color w:val="auto"/>
          <w:sz w:val="20"/>
          <w:szCs w:val="32"/>
        </w:rPr>
        <w:t xml:space="preserve">banking transaction data, </w:t>
      </w:r>
      <w:r w:rsidRPr="00E0285E">
        <w:rPr>
          <w:color w:val="auto"/>
          <w:sz w:val="20"/>
          <w:szCs w:val="32"/>
        </w:rPr>
        <w:t xml:space="preserve">improving </w:t>
      </w:r>
      <w:r w:rsidRPr="00E0285E">
        <w:rPr>
          <w:b/>
          <w:bCs/>
          <w:color w:val="auto"/>
          <w:sz w:val="20"/>
          <w:szCs w:val="32"/>
        </w:rPr>
        <w:t>reporting efficiency by 35%.</w:t>
      </w:r>
    </w:p>
    <w:p w14:paraId="045EAF4C" w14:textId="2F081577" w:rsidR="00E0285E" w:rsidRPr="00E0285E" w:rsidRDefault="00E0285E" w:rsidP="00E0285E">
      <w:pPr>
        <w:pStyle w:val="ListParagraph"/>
        <w:ind w:right="-90"/>
        <w:rPr>
          <w:b/>
          <w:bCs/>
          <w:color w:val="auto"/>
          <w:sz w:val="20"/>
          <w:szCs w:val="32"/>
        </w:rPr>
      </w:pPr>
      <w:r w:rsidRPr="00E0285E">
        <w:rPr>
          <w:color w:val="auto"/>
          <w:sz w:val="20"/>
          <w:szCs w:val="32"/>
        </w:rPr>
        <w:t xml:space="preserve">Designed and maintained </w:t>
      </w:r>
      <w:r w:rsidRPr="00E0285E">
        <w:rPr>
          <w:b/>
          <w:bCs/>
          <w:color w:val="auto"/>
          <w:sz w:val="20"/>
          <w:szCs w:val="32"/>
        </w:rPr>
        <w:t>ETL processes using SSIS</w:t>
      </w:r>
      <w:r w:rsidRPr="00E0285E">
        <w:rPr>
          <w:color w:val="auto"/>
          <w:sz w:val="20"/>
          <w:szCs w:val="32"/>
        </w:rPr>
        <w:t xml:space="preserve"> to automate financial data integration from multiple banking systems, </w:t>
      </w:r>
      <w:r w:rsidRPr="00E0285E">
        <w:rPr>
          <w:b/>
          <w:bCs/>
          <w:color w:val="auto"/>
          <w:sz w:val="20"/>
          <w:szCs w:val="32"/>
        </w:rPr>
        <w:t xml:space="preserve">enhancing data accuracy and reporting speed. </w:t>
      </w:r>
    </w:p>
    <w:p w14:paraId="3F77B819" w14:textId="642C535D" w:rsidR="00E0285E" w:rsidRPr="00E0285E" w:rsidRDefault="00E0285E" w:rsidP="00E0285E">
      <w:pPr>
        <w:pStyle w:val="ListParagraph"/>
        <w:ind w:right="-90"/>
        <w:rPr>
          <w:color w:val="auto"/>
          <w:sz w:val="20"/>
          <w:szCs w:val="32"/>
        </w:rPr>
      </w:pPr>
      <w:r w:rsidRPr="00E0285E">
        <w:rPr>
          <w:color w:val="auto"/>
          <w:sz w:val="20"/>
          <w:szCs w:val="32"/>
        </w:rPr>
        <w:t xml:space="preserve">Built dynamic dashboards using </w:t>
      </w:r>
      <w:r w:rsidRPr="00E0285E">
        <w:rPr>
          <w:b/>
          <w:bCs/>
          <w:color w:val="auto"/>
          <w:sz w:val="20"/>
          <w:szCs w:val="32"/>
        </w:rPr>
        <w:t>Power BI, Tableau, and QlikView</w:t>
      </w:r>
      <w:r w:rsidRPr="00E0285E">
        <w:rPr>
          <w:color w:val="auto"/>
          <w:sz w:val="20"/>
          <w:szCs w:val="32"/>
        </w:rPr>
        <w:t xml:space="preserve"> for risk analysis, regulatory compliance, and </w:t>
      </w:r>
      <w:r w:rsidRPr="00E0285E">
        <w:rPr>
          <w:b/>
          <w:bCs/>
          <w:color w:val="auto"/>
          <w:sz w:val="20"/>
          <w:szCs w:val="32"/>
        </w:rPr>
        <w:t>loan portfolio performance</w:t>
      </w:r>
      <w:r w:rsidRPr="00E0285E">
        <w:rPr>
          <w:color w:val="auto"/>
          <w:sz w:val="20"/>
          <w:szCs w:val="32"/>
        </w:rPr>
        <w:t xml:space="preserve">, driving executive </w:t>
      </w:r>
      <w:r w:rsidRPr="00E0285E">
        <w:rPr>
          <w:b/>
          <w:bCs/>
          <w:color w:val="auto"/>
          <w:sz w:val="20"/>
          <w:szCs w:val="32"/>
        </w:rPr>
        <w:t>decision-making</w:t>
      </w:r>
      <w:r w:rsidRPr="00E0285E">
        <w:rPr>
          <w:color w:val="auto"/>
          <w:sz w:val="20"/>
          <w:szCs w:val="32"/>
        </w:rPr>
        <w:t xml:space="preserve">. </w:t>
      </w:r>
    </w:p>
    <w:p w14:paraId="6EDE677A" w14:textId="13870E86" w:rsidR="00E0285E" w:rsidRPr="00E0285E" w:rsidRDefault="00E0285E" w:rsidP="00E0285E">
      <w:pPr>
        <w:pStyle w:val="ListParagraph"/>
        <w:ind w:right="-90"/>
        <w:rPr>
          <w:color w:val="auto"/>
          <w:sz w:val="20"/>
          <w:szCs w:val="32"/>
        </w:rPr>
      </w:pPr>
      <w:r w:rsidRPr="00E0285E">
        <w:rPr>
          <w:color w:val="auto"/>
          <w:sz w:val="20"/>
          <w:szCs w:val="32"/>
        </w:rPr>
        <w:t xml:space="preserve">Led data quality audits and </w:t>
      </w:r>
      <w:r w:rsidRPr="00E0285E">
        <w:rPr>
          <w:b/>
          <w:bCs/>
          <w:color w:val="auto"/>
          <w:sz w:val="20"/>
          <w:szCs w:val="32"/>
        </w:rPr>
        <w:t>data validation processes, ensuring 97%+ accuracy</w:t>
      </w:r>
      <w:r w:rsidRPr="00E0285E">
        <w:rPr>
          <w:color w:val="auto"/>
          <w:sz w:val="20"/>
          <w:szCs w:val="32"/>
        </w:rPr>
        <w:t xml:space="preserve"> in financial reports for </w:t>
      </w:r>
      <w:r w:rsidRPr="00E0285E">
        <w:rPr>
          <w:b/>
          <w:bCs/>
          <w:color w:val="auto"/>
          <w:sz w:val="20"/>
          <w:szCs w:val="32"/>
        </w:rPr>
        <w:t>Basel, CCAR, and CECL compliance</w:t>
      </w:r>
      <w:r w:rsidRPr="00E0285E">
        <w:rPr>
          <w:color w:val="auto"/>
          <w:sz w:val="20"/>
          <w:szCs w:val="32"/>
        </w:rPr>
        <w:t xml:space="preserve">. </w:t>
      </w:r>
    </w:p>
    <w:p w14:paraId="6534AFB3" w14:textId="3F44E832" w:rsidR="00E0285E" w:rsidRPr="00E0285E" w:rsidRDefault="00E0285E" w:rsidP="00E0285E">
      <w:pPr>
        <w:pStyle w:val="ListParagraph"/>
        <w:ind w:right="-90"/>
        <w:rPr>
          <w:b/>
          <w:bCs/>
          <w:color w:val="auto"/>
          <w:sz w:val="20"/>
          <w:szCs w:val="32"/>
        </w:rPr>
      </w:pPr>
      <w:r w:rsidRPr="00E0285E">
        <w:rPr>
          <w:color w:val="auto"/>
          <w:sz w:val="20"/>
          <w:szCs w:val="32"/>
        </w:rPr>
        <w:t xml:space="preserve">Developed automated financial reporting solutions using </w:t>
      </w:r>
      <w:r w:rsidRPr="00E0285E">
        <w:rPr>
          <w:b/>
          <w:bCs/>
          <w:color w:val="auto"/>
          <w:sz w:val="20"/>
          <w:szCs w:val="32"/>
        </w:rPr>
        <w:t>Cognos Analytics</w:t>
      </w:r>
      <w:r w:rsidRPr="00E0285E">
        <w:rPr>
          <w:color w:val="auto"/>
          <w:sz w:val="20"/>
          <w:szCs w:val="32"/>
        </w:rPr>
        <w:t xml:space="preserve">, </w:t>
      </w:r>
      <w:r w:rsidRPr="00E0285E">
        <w:rPr>
          <w:b/>
          <w:bCs/>
          <w:color w:val="auto"/>
          <w:sz w:val="20"/>
          <w:szCs w:val="32"/>
        </w:rPr>
        <w:t>MicroStrategy, and SAP Business Objects</w:t>
      </w:r>
      <w:r w:rsidRPr="00E0285E">
        <w:rPr>
          <w:color w:val="auto"/>
          <w:sz w:val="20"/>
          <w:szCs w:val="32"/>
        </w:rPr>
        <w:t xml:space="preserve">, reducing </w:t>
      </w:r>
      <w:r w:rsidRPr="00E0285E">
        <w:rPr>
          <w:b/>
          <w:bCs/>
          <w:color w:val="auto"/>
          <w:sz w:val="20"/>
          <w:szCs w:val="32"/>
        </w:rPr>
        <w:t xml:space="preserve">manual effort and improving reporting accuracy. </w:t>
      </w:r>
    </w:p>
    <w:p w14:paraId="314553F3" w14:textId="518CA4DF" w:rsidR="00E0285E" w:rsidRPr="00E0285E" w:rsidRDefault="00E0285E" w:rsidP="00E0285E">
      <w:pPr>
        <w:pStyle w:val="ListParagraph"/>
        <w:ind w:right="-90"/>
        <w:rPr>
          <w:color w:val="auto"/>
          <w:sz w:val="20"/>
          <w:szCs w:val="32"/>
        </w:rPr>
      </w:pPr>
      <w:r w:rsidRPr="00E0285E">
        <w:rPr>
          <w:color w:val="auto"/>
          <w:sz w:val="20"/>
          <w:szCs w:val="32"/>
        </w:rPr>
        <w:t xml:space="preserve">Designed predictive analytics models using </w:t>
      </w:r>
      <w:r w:rsidRPr="00E0285E">
        <w:rPr>
          <w:b/>
          <w:bCs/>
          <w:color w:val="auto"/>
          <w:sz w:val="20"/>
          <w:szCs w:val="32"/>
        </w:rPr>
        <w:t>Python</w:t>
      </w:r>
      <w:r w:rsidRPr="00E0285E">
        <w:rPr>
          <w:color w:val="auto"/>
          <w:sz w:val="20"/>
          <w:szCs w:val="32"/>
        </w:rPr>
        <w:t xml:space="preserve"> to identify high-risk customer </w:t>
      </w:r>
      <w:r w:rsidRPr="00E0285E">
        <w:rPr>
          <w:b/>
          <w:bCs/>
          <w:color w:val="auto"/>
          <w:sz w:val="20"/>
          <w:szCs w:val="32"/>
        </w:rPr>
        <w:t>transaction patterns</w:t>
      </w:r>
      <w:r w:rsidRPr="00E0285E">
        <w:rPr>
          <w:color w:val="auto"/>
          <w:sz w:val="20"/>
          <w:szCs w:val="32"/>
        </w:rPr>
        <w:t xml:space="preserve">, reducing </w:t>
      </w:r>
      <w:r w:rsidRPr="00E0285E">
        <w:rPr>
          <w:b/>
          <w:bCs/>
          <w:color w:val="auto"/>
          <w:sz w:val="20"/>
          <w:szCs w:val="32"/>
        </w:rPr>
        <w:t>fraud detection</w:t>
      </w:r>
      <w:r w:rsidRPr="00E0285E">
        <w:rPr>
          <w:color w:val="auto"/>
          <w:sz w:val="20"/>
          <w:szCs w:val="32"/>
        </w:rPr>
        <w:t xml:space="preserve"> false positives by 20%. </w:t>
      </w:r>
    </w:p>
    <w:p w14:paraId="4BB256A9" w14:textId="1B9DEFA2" w:rsidR="00E0285E" w:rsidRPr="00E0285E" w:rsidRDefault="00E0285E" w:rsidP="00E0285E">
      <w:pPr>
        <w:pStyle w:val="ListParagraph"/>
        <w:ind w:right="-90"/>
        <w:rPr>
          <w:color w:val="auto"/>
          <w:sz w:val="20"/>
          <w:szCs w:val="32"/>
        </w:rPr>
      </w:pPr>
      <w:r w:rsidRPr="00E0285E">
        <w:rPr>
          <w:color w:val="auto"/>
          <w:sz w:val="20"/>
          <w:szCs w:val="32"/>
        </w:rPr>
        <w:lastRenderedPageBreak/>
        <w:t xml:space="preserve">Utilized MS Excel for financial reconciliation, forecasting models, and variance analysis, improving reporting efficiency and data transparency. </w:t>
      </w:r>
    </w:p>
    <w:p w14:paraId="13B372E1" w14:textId="14FECD8E" w:rsidR="00E0285E" w:rsidRPr="00E0285E" w:rsidRDefault="00E0285E" w:rsidP="00E0285E">
      <w:pPr>
        <w:pStyle w:val="ListParagraph"/>
        <w:ind w:right="-90"/>
        <w:rPr>
          <w:b/>
          <w:bCs/>
          <w:color w:val="auto"/>
          <w:sz w:val="20"/>
          <w:szCs w:val="32"/>
        </w:rPr>
      </w:pPr>
      <w:r w:rsidRPr="00E0285E">
        <w:rPr>
          <w:b/>
          <w:bCs/>
          <w:color w:val="auto"/>
          <w:sz w:val="20"/>
          <w:szCs w:val="32"/>
        </w:rPr>
        <w:t xml:space="preserve">Migrated </w:t>
      </w:r>
      <w:r w:rsidRPr="00E0285E">
        <w:rPr>
          <w:color w:val="auto"/>
          <w:sz w:val="20"/>
          <w:szCs w:val="32"/>
        </w:rPr>
        <w:t xml:space="preserve">legacy financial reports to an </w:t>
      </w:r>
      <w:r w:rsidRPr="00E0285E">
        <w:rPr>
          <w:b/>
          <w:bCs/>
          <w:color w:val="auto"/>
          <w:sz w:val="20"/>
          <w:szCs w:val="32"/>
        </w:rPr>
        <w:t>automated BI system</w:t>
      </w:r>
      <w:r w:rsidRPr="00E0285E">
        <w:rPr>
          <w:color w:val="auto"/>
          <w:sz w:val="20"/>
          <w:szCs w:val="32"/>
        </w:rPr>
        <w:t xml:space="preserve">, integrating </w:t>
      </w:r>
      <w:r w:rsidRPr="00E0285E">
        <w:rPr>
          <w:b/>
          <w:bCs/>
          <w:color w:val="auto"/>
          <w:sz w:val="20"/>
          <w:szCs w:val="32"/>
        </w:rPr>
        <w:t xml:space="preserve">Cognos Analytics and Power BI, reducing manual reporting time by 50%. </w:t>
      </w:r>
    </w:p>
    <w:p w14:paraId="664AE147" w14:textId="0E2080CE" w:rsidR="00E0285E" w:rsidRPr="00E0285E" w:rsidRDefault="00E0285E" w:rsidP="00E0285E">
      <w:pPr>
        <w:pStyle w:val="ListParagraph"/>
        <w:ind w:right="-90"/>
        <w:rPr>
          <w:color w:val="auto"/>
          <w:sz w:val="20"/>
          <w:szCs w:val="32"/>
        </w:rPr>
      </w:pPr>
      <w:r w:rsidRPr="00E0285E">
        <w:rPr>
          <w:color w:val="auto"/>
          <w:sz w:val="20"/>
          <w:szCs w:val="32"/>
        </w:rPr>
        <w:t xml:space="preserve">Partnered with </w:t>
      </w:r>
      <w:r w:rsidRPr="00E0285E">
        <w:rPr>
          <w:b/>
          <w:bCs/>
          <w:color w:val="auto"/>
          <w:sz w:val="20"/>
          <w:szCs w:val="32"/>
        </w:rPr>
        <w:t>risk management</w:t>
      </w:r>
      <w:r w:rsidRPr="00E0285E">
        <w:rPr>
          <w:color w:val="auto"/>
          <w:sz w:val="20"/>
          <w:szCs w:val="32"/>
        </w:rPr>
        <w:t xml:space="preserve"> and finance teams to improve </w:t>
      </w:r>
      <w:r w:rsidRPr="00E0285E">
        <w:rPr>
          <w:b/>
          <w:bCs/>
          <w:color w:val="auto"/>
          <w:sz w:val="20"/>
          <w:szCs w:val="32"/>
        </w:rPr>
        <w:t>mortgage loan performance analysis</w:t>
      </w:r>
      <w:r w:rsidRPr="00E0285E">
        <w:rPr>
          <w:color w:val="auto"/>
          <w:sz w:val="20"/>
          <w:szCs w:val="32"/>
        </w:rPr>
        <w:t xml:space="preserve">, increasing </w:t>
      </w:r>
      <w:r w:rsidRPr="00E0285E">
        <w:rPr>
          <w:b/>
          <w:bCs/>
          <w:color w:val="auto"/>
          <w:sz w:val="20"/>
          <w:szCs w:val="32"/>
        </w:rPr>
        <w:t>forecasting</w:t>
      </w:r>
      <w:r w:rsidRPr="00E0285E">
        <w:rPr>
          <w:color w:val="auto"/>
          <w:sz w:val="20"/>
          <w:szCs w:val="32"/>
        </w:rPr>
        <w:t xml:space="preserve"> accuracy. </w:t>
      </w:r>
    </w:p>
    <w:p w14:paraId="07BC4599" w14:textId="11594263" w:rsidR="00C822CC" w:rsidRPr="00E0285E" w:rsidRDefault="00E0285E" w:rsidP="00E0285E">
      <w:pPr>
        <w:pStyle w:val="ListParagraph"/>
        <w:ind w:right="-90"/>
        <w:rPr>
          <w:b/>
          <w:bCs/>
          <w:color w:val="auto"/>
          <w:sz w:val="20"/>
          <w:szCs w:val="32"/>
        </w:rPr>
      </w:pPr>
      <w:r w:rsidRPr="00E0285E">
        <w:rPr>
          <w:color w:val="auto"/>
          <w:sz w:val="20"/>
          <w:szCs w:val="32"/>
        </w:rPr>
        <w:t xml:space="preserve">Provided data-driven insights using </w:t>
      </w:r>
      <w:r w:rsidRPr="00E0285E">
        <w:rPr>
          <w:b/>
          <w:bCs/>
          <w:color w:val="auto"/>
          <w:sz w:val="20"/>
          <w:szCs w:val="32"/>
        </w:rPr>
        <w:t>SQL and MicroStrategy</w:t>
      </w:r>
      <w:r w:rsidRPr="00E0285E">
        <w:rPr>
          <w:color w:val="auto"/>
          <w:sz w:val="20"/>
          <w:szCs w:val="32"/>
        </w:rPr>
        <w:t xml:space="preserve"> to support </w:t>
      </w:r>
      <w:r w:rsidRPr="00E0285E">
        <w:rPr>
          <w:b/>
          <w:bCs/>
          <w:color w:val="auto"/>
          <w:sz w:val="20"/>
          <w:szCs w:val="32"/>
        </w:rPr>
        <w:t>capital adequacy and risk management</w:t>
      </w:r>
      <w:r w:rsidRPr="00E0285E">
        <w:rPr>
          <w:color w:val="auto"/>
          <w:sz w:val="20"/>
          <w:szCs w:val="32"/>
        </w:rPr>
        <w:t xml:space="preserve"> strategies for senior</w:t>
      </w:r>
      <w:r w:rsidRPr="00E0285E">
        <w:rPr>
          <w:b/>
          <w:bCs/>
          <w:color w:val="auto"/>
          <w:sz w:val="20"/>
          <w:szCs w:val="32"/>
        </w:rPr>
        <w:t xml:space="preserve"> </w:t>
      </w:r>
      <w:r w:rsidRPr="00E0285E">
        <w:rPr>
          <w:color w:val="auto"/>
          <w:sz w:val="20"/>
          <w:szCs w:val="32"/>
        </w:rPr>
        <w:t>executives.</w:t>
      </w:r>
    </w:p>
    <w:p w14:paraId="4D6B95E9" w14:textId="77777777" w:rsidR="00E0285E" w:rsidRPr="00D5741B" w:rsidRDefault="00E0285E" w:rsidP="00D5741B">
      <w:pPr>
        <w:ind w:right="-90"/>
        <w:rPr>
          <w:rStyle w:val="CapsExpandedColored"/>
          <w:color w:val="auto"/>
        </w:rPr>
      </w:pPr>
    </w:p>
    <w:p w14:paraId="6C2D83D9" w14:textId="69FF1A79" w:rsidR="00DA152E" w:rsidRDefault="00DA152E" w:rsidP="00C822CC">
      <w:pPr>
        <w:pStyle w:val="ListParagraph"/>
        <w:numPr>
          <w:ilvl w:val="0"/>
          <w:numId w:val="0"/>
        </w:numPr>
        <w:ind w:left="1" w:right="-90"/>
        <w:rPr>
          <w:color w:val="auto"/>
        </w:rPr>
      </w:pPr>
      <w:r w:rsidRPr="00461742">
        <w:rPr>
          <w:rStyle w:val="CapsExpandedColored"/>
          <w:color w:val="auto"/>
          <w:sz w:val="20"/>
          <w:szCs w:val="24"/>
        </w:rPr>
        <w:t>Healthcare</w:t>
      </w:r>
      <w:r w:rsidR="00AD77FD" w:rsidRPr="00461742">
        <w:rPr>
          <w:rStyle w:val="CapsExpandedColored"/>
          <w:color w:val="auto"/>
          <w:sz w:val="20"/>
          <w:szCs w:val="24"/>
        </w:rPr>
        <w:t xml:space="preserve"> Data </w:t>
      </w:r>
      <w:r w:rsidR="00C822CC" w:rsidRPr="00461742">
        <w:rPr>
          <w:rStyle w:val="CapsExpandedColored"/>
          <w:color w:val="auto"/>
          <w:sz w:val="20"/>
          <w:szCs w:val="24"/>
        </w:rPr>
        <w:t>Specialist</w:t>
      </w:r>
      <w:r w:rsidRPr="00461742">
        <w:rPr>
          <w:rStyle w:val="CapsExpandedColored"/>
          <w:color w:val="auto"/>
          <w:sz w:val="20"/>
          <w:szCs w:val="24"/>
        </w:rPr>
        <w:t>– Gainwell Technologies</w:t>
      </w:r>
      <w:r w:rsidR="003C7F03" w:rsidRPr="00C822CC">
        <w:rPr>
          <w:color w:val="auto"/>
        </w:rPr>
        <w:t xml:space="preserve">- </w:t>
      </w:r>
      <w:r w:rsidR="003C7F03" w:rsidRPr="00461742">
        <w:rPr>
          <w:color w:val="auto"/>
          <w:sz w:val="20"/>
          <w:szCs w:val="24"/>
        </w:rPr>
        <w:t xml:space="preserve">Topeka, KS  </w:t>
      </w:r>
      <w:r w:rsidR="003C7F03" w:rsidRPr="00461742">
        <w:rPr>
          <w:color w:val="auto"/>
        </w:rPr>
        <w:t xml:space="preserve">      </w:t>
      </w:r>
      <w:r w:rsidR="00461742" w:rsidRPr="00461742">
        <w:rPr>
          <w:color w:val="auto"/>
        </w:rPr>
        <w:t xml:space="preserve">    </w:t>
      </w:r>
      <w:r w:rsidR="003C7F03" w:rsidRPr="00461742">
        <w:rPr>
          <w:color w:val="auto"/>
        </w:rPr>
        <w:t xml:space="preserve">  </w:t>
      </w:r>
      <w:r w:rsidR="00F865CE">
        <w:rPr>
          <w:color w:val="auto"/>
          <w:sz w:val="20"/>
          <w:szCs w:val="24"/>
        </w:rPr>
        <w:t>Aug</w:t>
      </w:r>
      <w:r w:rsidR="003C7F03" w:rsidRPr="00461742">
        <w:rPr>
          <w:color w:val="auto"/>
          <w:sz w:val="20"/>
          <w:szCs w:val="24"/>
        </w:rPr>
        <w:t xml:space="preserve"> 2018 – May 202</w:t>
      </w:r>
      <w:r w:rsidR="00663D60">
        <w:rPr>
          <w:color w:val="auto"/>
          <w:sz w:val="20"/>
          <w:szCs w:val="24"/>
        </w:rPr>
        <w:t>0</w:t>
      </w:r>
    </w:p>
    <w:p w14:paraId="76D377A5" w14:textId="77777777" w:rsidR="00E0285E" w:rsidRPr="00C822CC" w:rsidRDefault="00E0285E" w:rsidP="00C822CC">
      <w:pPr>
        <w:pStyle w:val="ListParagraph"/>
        <w:numPr>
          <w:ilvl w:val="0"/>
          <w:numId w:val="0"/>
        </w:numPr>
        <w:ind w:left="1" w:right="-90"/>
        <w:rPr>
          <w:rStyle w:val="CapsExpandedColored"/>
          <w:color w:val="auto"/>
        </w:rPr>
      </w:pPr>
    </w:p>
    <w:p w14:paraId="0B091936" w14:textId="6AB07949" w:rsidR="00E61D62" w:rsidRPr="00E61D62" w:rsidRDefault="00E61D62" w:rsidP="00E61D62">
      <w:pPr>
        <w:pStyle w:val="ListParagraph"/>
        <w:ind w:right="-90"/>
        <w:rPr>
          <w:color w:val="auto"/>
          <w:sz w:val="20"/>
          <w:szCs w:val="28"/>
        </w:rPr>
      </w:pPr>
      <w:r w:rsidRPr="00E61D62">
        <w:rPr>
          <w:b/>
          <w:bCs/>
          <w:color w:val="auto"/>
          <w:sz w:val="20"/>
          <w:szCs w:val="28"/>
        </w:rPr>
        <w:t>Developed and optimized SQL queries</w:t>
      </w:r>
      <w:r w:rsidRPr="00E61D62">
        <w:rPr>
          <w:color w:val="auto"/>
          <w:sz w:val="20"/>
          <w:szCs w:val="28"/>
        </w:rPr>
        <w:t xml:space="preserve"> to analyze </w:t>
      </w:r>
      <w:r w:rsidRPr="00E61D62">
        <w:rPr>
          <w:b/>
          <w:bCs/>
          <w:color w:val="auto"/>
          <w:sz w:val="20"/>
          <w:szCs w:val="28"/>
        </w:rPr>
        <w:t>healthcare claims, patient records, and Medicaid data</w:t>
      </w:r>
      <w:r w:rsidRPr="00E61D62">
        <w:rPr>
          <w:color w:val="auto"/>
          <w:sz w:val="20"/>
          <w:szCs w:val="28"/>
        </w:rPr>
        <w:t xml:space="preserve">, improving processing efficiency by </w:t>
      </w:r>
      <w:r w:rsidRPr="00E61D62">
        <w:rPr>
          <w:b/>
          <w:bCs/>
          <w:color w:val="auto"/>
          <w:sz w:val="20"/>
          <w:szCs w:val="28"/>
        </w:rPr>
        <w:t>30%</w:t>
      </w:r>
      <w:r w:rsidRPr="00E61D62">
        <w:rPr>
          <w:color w:val="auto"/>
          <w:sz w:val="20"/>
          <w:szCs w:val="28"/>
        </w:rPr>
        <w:t xml:space="preserve">. </w:t>
      </w:r>
    </w:p>
    <w:p w14:paraId="7718D12E" w14:textId="70E3B555" w:rsidR="00E61D62" w:rsidRPr="00E61D62" w:rsidRDefault="00E61D62" w:rsidP="00E61D62">
      <w:pPr>
        <w:pStyle w:val="ListParagraph"/>
        <w:ind w:right="-90"/>
        <w:rPr>
          <w:color w:val="auto"/>
          <w:sz w:val="20"/>
          <w:szCs w:val="28"/>
        </w:rPr>
      </w:pPr>
      <w:r w:rsidRPr="00E61D62">
        <w:rPr>
          <w:b/>
          <w:bCs/>
          <w:color w:val="auto"/>
          <w:sz w:val="20"/>
          <w:szCs w:val="28"/>
        </w:rPr>
        <w:t>Designed ETL workflows using SSIS</w:t>
      </w:r>
      <w:r w:rsidRPr="00E61D62">
        <w:rPr>
          <w:color w:val="auto"/>
          <w:sz w:val="20"/>
          <w:szCs w:val="28"/>
        </w:rPr>
        <w:t xml:space="preserve"> to automate </w:t>
      </w:r>
      <w:r w:rsidRPr="00E61D62">
        <w:rPr>
          <w:b/>
          <w:bCs/>
          <w:color w:val="auto"/>
          <w:sz w:val="20"/>
          <w:szCs w:val="28"/>
        </w:rPr>
        <w:t>healthcare data ingestion and cleansing</w:t>
      </w:r>
      <w:r w:rsidRPr="00E61D62">
        <w:rPr>
          <w:color w:val="auto"/>
          <w:sz w:val="20"/>
          <w:szCs w:val="28"/>
        </w:rPr>
        <w:t xml:space="preserve">, reducing manual intervention by </w:t>
      </w:r>
      <w:r w:rsidRPr="00E61D62">
        <w:rPr>
          <w:b/>
          <w:bCs/>
          <w:color w:val="auto"/>
          <w:sz w:val="20"/>
          <w:szCs w:val="28"/>
        </w:rPr>
        <w:t>40%</w:t>
      </w:r>
      <w:r w:rsidRPr="00E61D62">
        <w:rPr>
          <w:color w:val="auto"/>
          <w:sz w:val="20"/>
          <w:szCs w:val="28"/>
        </w:rPr>
        <w:t xml:space="preserve">. </w:t>
      </w:r>
    </w:p>
    <w:p w14:paraId="0E1DC421" w14:textId="0F29C5A8" w:rsidR="00E61D62" w:rsidRPr="00E61D62" w:rsidRDefault="00E61D62" w:rsidP="00E61D62">
      <w:pPr>
        <w:pStyle w:val="ListParagraph"/>
        <w:ind w:right="-90"/>
        <w:rPr>
          <w:color w:val="auto"/>
          <w:sz w:val="20"/>
          <w:szCs w:val="28"/>
        </w:rPr>
      </w:pPr>
      <w:r w:rsidRPr="00E61D62">
        <w:rPr>
          <w:b/>
          <w:bCs/>
          <w:color w:val="auto"/>
          <w:sz w:val="20"/>
          <w:szCs w:val="28"/>
        </w:rPr>
        <w:t>Built interactive Power BI dashboards</w:t>
      </w:r>
      <w:r w:rsidRPr="00E61D62">
        <w:rPr>
          <w:color w:val="auto"/>
          <w:sz w:val="20"/>
          <w:szCs w:val="28"/>
        </w:rPr>
        <w:t xml:space="preserve"> for </w:t>
      </w:r>
      <w:r w:rsidRPr="00E61D62">
        <w:rPr>
          <w:b/>
          <w:bCs/>
          <w:color w:val="auto"/>
          <w:sz w:val="20"/>
          <w:szCs w:val="28"/>
        </w:rPr>
        <w:t>claims analytics, provider performance, and fraud detection</w:t>
      </w:r>
      <w:r w:rsidRPr="00E61D62">
        <w:rPr>
          <w:color w:val="auto"/>
          <w:sz w:val="20"/>
          <w:szCs w:val="28"/>
        </w:rPr>
        <w:t xml:space="preserve">, enhancing decision-making for stakeholders. </w:t>
      </w:r>
    </w:p>
    <w:p w14:paraId="26F9E78D" w14:textId="5090733B" w:rsidR="00E61D62" w:rsidRPr="00E61D62" w:rsidRDefault="00E61D62" w:rsidP="00E61D62">
      <w:pPr>
        <w:pStyle w:val="ListParagraph"/>
        <w:ind w:right="-90"/>
        <w:rPr>
          <w:color w:val="auto"/>
          <w:sz w:val="20"/>
          <w:szCs w:val="28"/>
        </w:rPr>
      </w:pPr>
      <w:r w:rsidRPr="00E61D62">
        <w:rPr>
          <w:b/>
          <w:bCs/>
          <w:color w:val="auto"/>
          <w:sz w:val="20"/>
          <w:szCs w:val="28"/>
        </w:rPr>
        <w:t>Conducted data validation and quality checks</w:t>
      </w:r>
      <w:r w:rsidRPr="00E61D62">
        <w:rPr>
          <w:color w:val="auto"/>
          <w:sz w:val="20"/>
          <w:szCs w:val="28"/>
        </w:rPr>
        <w:t xml:space="preserve">, ensuring </w:t>
      </w:r>
      <w:r w:rsidRPr="00E61D62">
        <w:rPr>
          <w:b/>
          <w:bCs/>
          <w:color w:val="auto"/>
          <w:sz w:val="20"/>
          <w:szCs w:val="28"/>
        </w:rPr>
        <w:t>99%+ accuracy</w:t>
      </w:r>
      <w:r w:rsidRPr="00E61D62">
        <w:rPr>
          <w:color w:val="auto"/>
          <w:sz w:val="20"/>
          <w:szCs w:val="28"/>
        </w:rPr>
        <w:t xml:space="preserve"> in Medicaid reimbursement reports and regulatory submissions. </w:t>
      </w:r>
    </w:p>
    <w:p w14:paraId="68490AA0" w14:textId="33AE37CE" w:rsidR="00E61D62" w:rsidRPr="00E0285E" w:rsidRDefault="00E61D62" w:rsidP="00E61D62">
      <w:pPr>
        <w:pStyle w:val="ListParagraph"/>
        <w:ind w:right="-90"/>
        <w:rPr>
          <w:color w:val="auto"/>
          <w:sz w:val="20"/>
          <w:szCs w:val="24"/>
        </w:rPr>
      </w:pPr>
      <w:r w:rsidRPr="00E0285E">
        <w:rPr>
          <w:b/>
          <w:bCs/>
          <w:color w:val="auto"/>
          <w:sz w:val="20"/>
          <w:szCs w:val="24"/>
        </w:rPr>
        <w:t>Automated financial and operational reporting</w:t>
      </w:r>
      <w:r w:rsidRPr="00E0285E">
        <w:rPr>
          <w:color w:val="auto"/>
          <w:sz w:val="20"/>
          <w:szCs w:val="24"/>
        </w:rPr>
        <w:t xml:space="preserve">, reducing </w:t>
      </w:r>
      <w:r w:rsidRPr="00E0285E">
        <w:rPr>
          <w:b/>
          <w:bCs/>
          <w:color w:val="auto"/>
          <w:sz w:val="20"/>
          <w:szCs w:val="24"/>
        </w:rPr>
        <w:t>reporting turnaround time by 50%</w:t>
      </w:r>
      <w:r w:rsidRPr="00E0285E">
        <w:rPr>
          <w:color w:val="auto"/>
          <w:sz w:val="20"/>
          <w:szCs w:val="24"/>
        </w:rPr>
        <w:t xml:space="preserve"> and improving </w:t>
      </w:r>
      <w:r w:rsidRPr="00E0285E">
        <w:rPr>
          <w:b/>
          <w:bCs/>
          <w:color w:val="auto"/>
          <w:sz w:val="20"/>
          <w:szCs w:val="24"/>
        </w:rPr>
        <w:t>regulatory compliance adherence</w:t>
      </w:r>
      <w:r w:rsidRPr="00E0285E">
        <w:rPr>
          <w:color w:val="auto"/>
          <w:sz w:val="20"/>
          <w:szCs w:val="24"/>
        </w:rPr>
        <w:t>.</w:t>
      </w:r>
    </w:p>
    <w:p w14:paraId="54DDDCC1" w14:textId="65AFC4AD" w:rsidR="00E0285E" w:rsidRPr="00E0285E" w:rsidRDefault="00E0285E" w:rsidP="00E0285E">
      <w:pPr>
        <w:pStyle w:val="ListParagraph"/>
        <w:ind w:right="-90"/>
        <w:rPr>
          <w:color w:val="auto"/>
          <w:sz w:val="20"/>
          <w:szCs w:val="24"/>
        </w:rPr>
      </w:pPr>
      <w:r w:rsidRPr="00E0285E">
        <w:rPr>
          <w:b/>
          <w:bCs/>
          <w:color w:val="auto"/>
          <w:sz w:val="20"/>
          <w:szCs w:val="24"/>
        </w:rPr>
        <w:t xml:space="preserve">Implemented interactive reports </w:t>
      </w:r>
      <w:r w:rsidRPr="00E0285E">
        <w:rPr>
          <w:color w:val="auto"/>
          <w:sz w:val="20"/>
          <w:szCs w:val="24"/>
        </w:rPr>
        <w:t>using</w:t>
      </w:r>
      <w:r w:rsidRPr="00E0285E">
        <w:rPr>
          <w:b/>
          <w:bCs/>
          <w:color w:val="auto"/>
          <w:sz w:val="20"/>
          <w:szCs w:val="24"/>
        </w:rPr>
        <w:t xml:space="preserve"> Tableau and SAP Business Objects</w:t>
      </w:r>
      <w:r w:rsidRPr="00E0285E">
        <w:rPr>
          <w:color w:val="auto"/>
          <w:sz w:val="20"/>
          <w:szCs w:val="24"/>
        </w:rPr>
        <w:t xml:space="preserve">, enabling </w:t>
      </w:r>
      <w:r w:rsidRPr="00E0285E">
        <w:rPr>
          <w:b/>
          <w:bCs/>
          <w:color w:val="auto"/>
          <w:sz w:val="20"/>
          <w:szCs w:val="24"/>
        </w:rPr>
        <w:t>real-time monitoring of healthcare KPIs and reimbursement trends</w:t>
      </w:r>
      <w:r w:rsidRPr="00E0285E">
        <w:rPr>
          <w:color w:val="auto"/>
          <w:sz w:val="20"/>
          <w:szCs w:val="24"/>
        </w:rPr>
        <w:t xml:space="preserve">. </w:t>
      </w:r>
    </w:p>
    <w:p w14:paraId="797F3DA1" w14:textId="77777777" w:rsidR="00E61D62" w:rsidRPr="00E61D62" w:rsidRDefault="00E61D62" w:rsidP="00E61D62">
      <w:pPr>
        <w:ind w:left="1" w:right="-90"/>
        <w:rPr>
          <w:color w:val="auto"/>
          <w:szCs w:val="24"/>
        </w:rPr>
      </w:pPr>
    </w:p>
    <w:p w14:paraId="1199481E" w14:textId="3B77A4B0" w:rsidR="003C7F03" w:rsidRPr="00DA152E" w:rsidRDefault="003C7F03" w:rsidP="003C7F03">
      <w:pPr>
        <w:ind w:left="1" w:right="-90"/>
        <w:rPr>
          <w:rStyle w:val="CapsExpandedColored"/>
          <w:color w:val="auto"/>
        </w:rPr>
      </w:pPr>
      <w:r>
        <w:rPr>
          <w:rStyle w:val="CapsExpandedColored"/>
          <w:color w:val="auto"/>
        </w:rPr>
        <w:t xml:space="preserve">BI Analyst– </w:t>
      </w:r>
      <w:r w:rsidRPr="003C7F03">
        <w:rPr>
          <w:b/>
          <w:caps/>
          <w:color w:val="auto"/>
          <w:spacing w:val="20"/>
        </w:rPr>
        <w:t xml:space="preserve">Pexway, </w:t>
      </w:r>
      <w:r w:rsidRPr="003C7F03">
        <w:rPr>
          <w:color w:val="auto"/>
        </w:rPr>
        <w:t>Chennai, T</w:t>
      </w:r>
      <w:r>
        <w:rPr>
          <w:color w:val="auto"/>
        </w:rPr>
        <w:t xml:space="preserve">N                                                                      </w:t>
      </w:r>
      <w:r w:rsidR="00D5741B">
        <w:rPr>
          <w:color w:val="auto"/>
        </w:rPr>
        <w:t xml:space="preserve">   </w:t>
      </w:r>
      <w:r w:rsidR="00F865CE">
        <w:rPr>
          <w:color w:val="auto"/>
        </w:rPr>
        <w:t xml:space="preserve">     </w:t>
      </w:r>
      <w:r w:rsidR="00D5741B">
        <w:rPr>
          <w:color w:val="auto"/>
        </w:rPr>
        <w:t xml:space="preserve">  </w:t>
      </w:r>
      <w:r>
        <w:rPr>
          <w:color w:val="auto"/>
        </w:rPr>
        <w:t xml:space="preserve">   </w:t>
      </w:r>
      <w:r w:rsidR="00F865CE">
        <w:rPr>
          <w:color w:val="auto"/>
        </w:rPr>
        <w:t xml:space="preserve"> </w:t>
      </w:r>
      <w:r>
        <w:rPr>
          <w:color w:val="auto"/>
        </w:rPr>
        <w:t xml:space="preserve">    Aug 2016 – </w:t>
      </w:r>
      <w:r w:rsidR="00F865CE">
        <w:rPr>
          <w:color w:val="auto"/>
        </w:rPr>
        <w:t>Mar</w:t>
      </w:r>
      <w:r>
        <w:rPr>
          <w:color w:val="auto"/>
        </w:rPr>
        <w:t xml:space="preserve"> 2018</w:t>
      </w:r>
    </w:p>
    <w:p w14:paraId="43029219" w14:textId="36F230B6" w:rsidR="00EB7B04" w:rsidRPr="00EB7B04" w:rsidRDefault="00EB7B04" w:rsidP="00EB7B04">
      <w:pPr>
        <w:pStyle w:val="ListParagraph"/>
        <w:ind w:right="-90"/>
        <w:rPr>
          <w:color w:val="auto"/>
          <w:sz w:val="20"/>
          <w:szCs w:val="28"/>
        </w:rPr>
      </w:pPr>
      <w:r w:rsidRPr="00EB7B04">
        <w:rPr>
          <w:b/>
          <w:bCs/>
          <w:color w:val="auto"/>
          <w:sz w:val="20"/>
          <w:szCs w:val="28"/>
        </w:rPr>
        <w:t>Developed Power BI and Tableau dashboards</w:t>
      </w:r>
      <w:r w:rsidRPr="00EB7B04">
        <w:rPr>
          <w:color w:val="auto"/>
          <w:sz w:val="20"/>
          <w:szCs w:val="28"/>
        </w:rPr>
        <w:t xml:space="preserve"> to track </w:t>
      </w:r>
      <w:r w:rsidRPr="00EB7B04">
        <w:rPr>
          <w:b/>
          <w:bCs/>
          <w:color w:val="auto"/>
          <w:sz w:val="20"/>
          <w:szCs w:val="28"/>
        </w:rPr>
        <w:t>business performance, KPIs, and financial metrics</w:t>
      </w:r>
      <w:r w:rsidRPr="00EB7B04">
        <w:rPr>
          <w:color w:val="auto"/>
          <w:sz w:val="20"/>
          <w:szCs w:val="28"/>
        </w:rPr>
        <w:t xml:space="preserve">, improving executive decision-making. </w:t>
      </w:r>
    </w:p>
    <w:p w14:paraId="54ABAE9C" w14:textId="04439847" w:rsidR="00EB7B04" w:rsidRPr="00EB7B04" w:rsidRDefault="00EB7B04" w:rsidP="00EB7B04">
      <w:pPr>
        <w:pStyle w:val="ListParagraph"/>
        <w:ind w:right="-90"/>
        <w:rPr>
          <w:color w:val="auto"/>
          <w:sz w:val="20"/>
          <w:szCs w:val="28"/>
        </w:rPr>
      </w:pPr>
      <w:r w:rsidRPr="00EB7B04">
        <w:rPr>
          <w:b/>
          <w:bCs/>
          <w:color w:val="auto"/>
          <w:sz w:val="20"/>
          <w:szCs w:val="28"/>
        </w:rPr>
        <w:t>Wrote and optimized SQL queries</w:t>
      </w:r>
      <w:r w:rsidRPr="00EB7B04">
        <w:rPr>
          <w:color w:val="auto"/>
          <w:sz w:val="20"/>
          <w:szCs w:val="28"/>
        </w:rPr>
        <w:t xml:space="preserve"> to extract, transform, and analyze </w:t>
      </w:r>
      <w:r w:rsidRPr="00EB7B04">
        <w:rPr>
          <w:b/>
          <w:bCs/>
          <w:color w:val="auto"/>
          <w:sz w:val="20"/>
          <w:szCs w:val="28"/>
        </w:rPr>
        <w:t>large datasets</w:t>
      </w:r>
      <w:r w:rsidRPr="00EB7B04">
        <w:rPr>
          <w:color w:val="auto"/>
          <w:sz w:val="20"/>
          <w:szCs w:val="28"/>
        </w:rPr>
        <w:t xml:space="preserve"> from relational databases, reducing reporting time by </w:t>
      </w:r>
      <w:r w:rsidRPr="00EB7B04">
        <w:rPr>
          <w:b/>
          <w:bCs/>
          <w:color w:val="auto"/>
          <w:sz w:val="20"/>
          <w:szCs w:val="28"/>
        </w:rPr>
        <w:t>30%</w:t>
      </w:r>
      <w:r w:rsidRPr="00EB7B04">
        <w:rPr>
          <w:color w:val="auto"/>
          <w:sz w:val="20"/>
          <w:szCs w:val="28"/>
        </w:rPr>
        <w:t xml:space="preserve">. </w:t>
      </w:r>
    </w:p>
    <w:p w14:paraId="5956753B" w14:textId="30358D52" w:rsidR="00EB7B04" w:rsidRPr="00EB7B04" w:rsidRDefault="00EB7B04" w:rsidP="00EB7B04">
      <w:pPr>
        <w:pStyle w:val="ListParagraph"/>
        <w:ind w:right="-90"/>
        <w:rPr>
          <w:color w:val="auto"/>
          <w:sz w:val="20"/>
          <w:szCs w:val="28"/>
        </w:rPr>
      </w:pPr>
      <w:r w:rsidRPr="00EB7B04">
        <w:rPr>
          <w:b/>
          <w:bCs/>
          <w:color w:val="auto"/>
          <w:sz w:val="20"/>
          <w:szCs w:val="28"/>
        </w:rPr>
        <w:t>Assisted in ETL development using SSIS</w:t>
      </w:r>
      <w:r w:rsidRPr="00EB7B04">
        <w:rPr>
          <w:color w:val="auto"/>
          <w:sz w:val="20"/>
          <w:szCs w:val="28"/>
        </w:rPr>
        <w:t xml:space="preserve">, automating data workflows and improving </w:t>
      </w:r>
      <w:r w:rsidRPr="00EB7B04">
        <w:rPr>
          <w:b/>
          <w:bCs/>
          <w:color w:val="auto"/>
          <w:sz w:val="20"/>
          <w:szCs w:val="28"/>
        </w:rPr>
        <w:t>data processing efficiency</w:t>
      </w:r>
      <w:r w:rsidRPr="00EB7B04">
        <w:rPr>
          <w:color w:val="auto"/>
          <w:sz w:val="20"/>
          <w:szCs w:val="28"/>
        </w:rPr>
        <w:t xml:space="preserve">. </w:t>
      </w:r>
    </w:p>
    <w:p w14:paraId="64DC3B1D" w14:textId="117B5F1B" w:rsidR="00EB7B04" w:rsidRPr="00EB7B04" w:rsidRDefault="00EB7B04" w:rsidP="00EB7B04">
      <w:pPr>
        <w:pStyle w:val="ListParagraph"/>
        <w:ind w:right="-90"/>
        <w:rPr>
          <w:color w:val="auto"/>
          <w:sz w:val="20"/>
          <w:szCs w:val="28"/>
        </w:rPr>
      </w:pPr>
      <w:r w:rsidRPr="00EB7B04">
        <w:rPr>
          <w:b/>
          <w:bCs/>
          <w:color w:val="auto"/>
          <w:sz w:val="20"/>
          <w:szCs w:val="28"/>
        </w:rPr>
        <w:t>Performed data validation and quality checks</w:t>
      </w:r>
      <w:r w:rsidRPr="00EB7B04">
        <w:rPr>
          <w:color w:val="auto"/>
          <w:sz w:val="20"/>
          <w:szCs w:val="28"/>
        </w:rPr>
        <w:t xml:space="preserve">, ensuring </w:t>
      </w:r>
      <w:r w:rsidRPr="00EB7B04">
        <w:rPr>
          <w:b/>
          <w:bCs/>
          <w:color w:val="auto"/>
          <w:sz w:val="20"/>
          <w:szCs w:val="28"/>
        </w:rPr>
        <w:t>98%+ accuracy</w:t>
      </w:r>
      <w:r w:rsidRPr="00EB7B04">
        <w:rPr>
          <w:color w:val="auto"/>
          <w:sz w:val="20"/>
          <w:szCs w:val="28"/>
        </w:rPr>
        <w:t xml:space="preserve"> in </w:t>
      </w:r>
      <w:r w:rsidRPr="00EB7B04">
        <w:rPr>
          <w:b/>
          <w:bCs/>
          <w:color w:val="auto"/>
          <w:sz w:val="20"/>
          <w:szCs w:val="28"/>
        </w:rPr>
        <w:t>business reports and financial analysis</w:t>
      </w:r>
      <w:r w:rsidRPr="00EB7B04">
        <w:rPr>
          <w:color w:val="auto"/>
          <w:sz w:val="20"/>
          <w:szCs w:val="28"/>
        </w:rPr>
        <w:t xml:space="preserve">. </w:t>
      </w:r>
    </w:p>
    <w:p w14:paraId="32505AA6" w14:textId="14B8B111" w:rsidR="003C7F03" w:rsidRPr="00DA152E" w:rsidRDefault="00E61D62" w:rsidP="003C7F03">
      <w:pPr>
        <w:ind w:left="1" w:right="-90"/>
        <w:rPr>
          <w:rStyle w:val="CapsExpandedColored"/>
          <w:color w:val="auto"/>
        </w:rPr>
      </w:pPr>
      <w:r>
        <w:rPr>
          <w:rStyle w:val="CapsExpandedColored"/>
          <w:color w:val="auto"/>
        </w:rPr>
        <w:t xml:space="preserve">Jr </w:t>
      </w:r>
      <w:r w:rsidR="003C7F03">
        <w:rPr>
          <w:rStyle w:val="CapsExpandedColored"/>
          <w:color w:val="auto"/>
        </w:rPr>
        <w:t xml:space="preserve">Data Assosiate – </w:t>
      </w:r>
      <w:r w:rsidR="003C7F03" w:rsidRPr="003C7F03">
        <w:rPr>
          <w:b/>
          <w:caps/>
          <w:color w:val="auto"/>
          <w:spacing w:val="20"/>
        </w:rPr>
        <w:t xml:space="preserve">Global </w:t>
      </w:r>
      <w:r w:rsidR="003C7F03" w:rsidRPr="003C7F03">
        <w:rPr>
          <w:b/>
          <w:bCs/>
          <w:caps/>
          <w:color w:val="auto"/>
          <w:spacing w:val="20"/>
        </w:rPr>
        <w:t>solutions</w:t>
      </w:r>
      <w:r w:rsidR="003C7F03" w:rsidRPr="003C7F03">
        <w:rPr>
          <w:b/>
          <w:caps/>
          <w:color w:val="auto"/>
          <w:spacing w:val="20"/>
        </w:rPr>
        <w:t xml:space="preserve">, </w:t>
      </w:r>
      <w:r w:rsidR="003C7F03" w:rsidRPr="003C7F03">
        <w:rPr>
          <w:color w:val="auto"/>
        </w:rPr>
        <w:t>Chennai, T</w:t>
      </w:r>
      <w:r w:rsidR="003C7F03">
        <w:rPr>
          <w:color w:val="auto"/>
        </w:rPr>
        <w:t>N                                                    July 2013 – July 2016</w:t>
      </w:r>
    </w:p>
    <w:p w14:paraId="083FBAD9" w14:textId="4E0D2263" w:rsidR="00EB7B04" w:rsidRPr="00EB7B04" w:rsidRDefault="00EB7B04" w:rsidP="00EB7B04">
      <w:pPr>
        <w:pStyle w:val="ListParagraph"/>
        <w:ind w:right="-90"/>
        <w:rPr>
          <w:color w:val="auto"/>
          <w:sz w:val="20"/>
          <w:szCs w:val="28"/>
        </w:rPr>
      </w:pPr>
      <w:r w:rsidRPr="00EB7B04">
        <w:rPr>
          <w:b/>
          <w:bCs/>
          <w:color w:val="auto"/>
          <w:sz w:val="20"/>
          <w:szCs w:val="28"/>
        </w:rPr>
        <w:t>Collected, cleaned, and maintained large datasets</w:t>
      </w:r>
      <w:r w:rsidRPr="00EB7B04">
        <w:rPr>
          <w:color w:val="auto"/>
          <w:sz w:val="20"/>
          <w:szCs w:val="28"/>
        </w:rPr>
        <w:t xml:space="preserve"> in SQL databases, ensuring </w:t>
      </w:r>
      <w:r w:rsidRPr="00EB7B04">
        <w:rPr>
          <w:b/>
          <w:bCs/>
          <w:color w:val="auto"/>
          <w:sz w:val="20"/>
          <w:szCs w:val="28"/>
        </w:rPr>
        <w:t>data accuracy and integrity for business reporting</w:t>
      </w:r>
      <w:r w:rsidRPr="00EB7B04">
        <w:rPr>
          <w:color w:val="auto"/>
          <w:sz w:val="20"/>
          <w:szCs w:val="28"/>
        </w:rPr>
        <w:t xml:space="preserve">. </w:t>
      </w:r>
    </w:p>
    <w:p w14:paraId="0FEFC717" w14:textId="68ED1D22" w:rsidR="00EB7B04" w:rsidRPr="00EB7B04" w:rsidRDefault="00EB7B04" w:rsidP="00EB7B04">
      <w:pPr>
        <w:pStyle w:val="ListParagraph"/>
        <w:ind w:right="-90"/>
        <w:rPr>
          <w:color w:val="auto"/>
          <w:sz w:val="20"/>
          <w:szCs w:val="28"/>
        </w:rPr>
      </w:pPr>
      <w:r w:rsidRPr="00EB7B04">
        <w:rPr>
          <w:b/>
          <w:bCs/>
          <w:color w:val="auto"/>
          <w:sz w:val="20"/>
          <w:szCs w:val="28"/>
        </w:rPr>
        <w:t>Generated ad-hoc reports and data visualizations</w:t>
      </w:r>
      <w:r w:rsidRPr="00EB7B04">
        <w:rPr>
          <w:color w:val="auto"/>
          <w:sz w:val="20"/>
          <w:szCs w:val="28"/>
        </w:rPr>
        <w:t xml:space="preserve"> using </w:t>
      </w:r>
      <w:r w:rsidRPr="00EB7B04">
        <w:rPr>
          <w:b/>
          <w:bCs/>
          <w:color w:val="auto"/>
          <w:sz w:val="20"/>
          <w:szCs w:val="28"/>
        </w:rPr>
        <w:t>Excel and SQL</w:t>
      </w:r>
      <w:r w:rsidRPr="00EB7B04">
        <w:rPr>
          <w:color w:val="auto"/>
          <w:sz w:val="20"/>
          <w:szCs w:val="28"/>
        </w:rPr>
        <w:t xml:space="preserve">, supporting </w:t>
      </w:r>
      <w:r w:rsidRPr="00EB7B04">
        <w:rPr>
          <w:b/>
          <w:bCs/>
          <w:color w:val="auto"/>
          <w:sz w:val="20"/>
          <w:szCs w:val="28"/>
        </w:rPr>
        <w:t>stakeholder decision-making and operational analysis</w:t>
      </w:r>
      <w:r w:rsidRPr="00EB7B04">
        <w:rPr>
          <w:color w:val="auto"/>
          <w:sz w:val="20"/>
          <w:szCs w:val="28"/>
        </w:rPr>
        <w:t xml:space="preserve">. </w:t>
      </w:r>
    </w:p>
    <w:p w14:paraId="5A028A23" w14:textId="474A3AD6" w:rsidR="00AD77FD" w:rsidRPr="00EB7B04" w:rsidRDefault="00EB7B04" w:rsidP="00EB7B04">
      <w:pPr>
        <w:pStyle w:val="ListParagraph"/>
        <w:ind w:right="-90"/>
        <w:rPr>
          <w:color w:val="auto"/>
          <w:sz w:val="20"/>
          <w:szCs w:val="24"/>
        </w:rPr>
      </w:pPr>
      <w:r w:rsidRPr="00EB7B04">
        <w:rPr>
          <w:b/>
          <w:bCs/>
          <w:color w:val="auto"/>
          <w:sz w:val="20"/>
          <w:szCs w:val="24"/>
        </w:rPr>
        <w:t>Assisted in automating data processes</w:t>
      </w:r>
      <w:r w:rsidRPr="00EB7B04">
        <w:rPr>
          <w:color w:val="auto"/>
          <w:sz w:val="20"/>
          <w:szCs w:val="24"/>
        </w:rPr>
        <w:t xml:space="preserve"> by developing </w:t>
      </w:r>
      <w:r w:rsidRPr="00EB7B04">
        <w:rPr>
          <w:b/>
          <w:bCs/>
          <w:color w:val="auto"/>
          <w:sz w:val="20"/>
          <w:szCs w:val="24"/>
        </w:rPr>
        <w:t>basic ETL scripts</w:t>
      </w:r>
      <w:r w:rsidRPr="00EB7B04">
        <w:rPr>
          <w:color w:val="auto"/>
          <w:sz w:val="20"/>
          <w:szCs w:val="24"/>
        </w:rPr>
        <w:t xml:space="preserve">, reducing </w:t>
      </w:r>
      <w:r w:rsidRPr="00EB7B04">
        <w:rPr>
          <w:b/>
          <w:bCs/>
          <w:color w:val="auto"/>
          <w:sz w:val="20"/>
          <w:szCs w:val="24"/>
        </w:rPr>
        <w:t>manual data entry efforts by 25%</w:t>
      </w:r>
      <w:r w:rsidRPr="00EB7B04">
        <w:rPr>
          <w:color w:val="auto"/>
          <w:sz w:val="20"/>
          <w:szCs w:val="24"/>
        </w:rPr>
        <w:t>.</w:t>
      </w:r>
    </w:p>
    <w:p w14:paraId="71AE5E5B" w14:textId="77777777" w:rsidR="00973FCD" w:rsidRPr="00D5741B" w:rsidRDefault="00973FCD" w:rsidP="00973FCD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D5741B">
        <w:rPr>
          <w:rFonts w:asciiTheme="minorHAnsi" w:hAnsiTheme="minorHAnsi" w:cstheme="minorHAnsi"/>
          <w:color w:val="auto"/>
          <w:sz w:val="22"/>
          <w:szCs w:val="22"/>
        </w:rPr>
        <w:t>Education</w:t>
      </w:r>
    </w:p>
    <w:p w14:paraId="4A5119F0" w14:textId="3F98150C" w:rsidR="003D0E23" w:rsidRPr="003D0E23" w:rsidRDefault="003D0E23" w:rsidP="00973FCD">
      <w:pPr>
        <w:rPr>
          <w:szCs w:val="24"/>
        </w:rPr>
      </w:pPr>
      <w:r w:rsidRPr="00EB7B04">
        <w:rPr>
          <w:b/>
          <w:bCs/>
          <w:color w:val="auto"/>
          <w:szCs w:val="24"/>
        </w:rPr>
        <w:t>Masters</w:t>
      </w:r>
      <w:r w:rsidR="00973FCD" w:rsidRPr="00EB7B04">
        <w:rPr>
          <w:b/>
          <w:bCs/>
          <w:color w:val="auto"/>
          <w:szCs w:val="24"/>
        </w:rPr>
        <w:t>:</w:t>
      </w:r>
      <w:r w:rsidR="00973FCD" w:rsidRPr="00B05ADB">
        <w:rPr>
          <w:color w:val="auto"/>
          <w:szCs w:val="24"/>
        </w:rPr>
        <w:t xml:space="preserve"> </w:t>
      </w:r>
      <w:r>
        <w:rPr>
          <w:color w:val="auto"/>
          <w:szCs w:val="24"/>
        </w:rPr>
        <w:t>Embedded MBA- data analysis</w:t>
      </w:r>
      <w:r w:rsidR="00C5020F">
        <w:rPr>
          <w:color w:val="auto"/>
          <w:szCs w:val="24"/>
        </w:rPr>
        <w:t xml:space="preserve"> and computers</w:t>
      </w:r>
      <w:r w:rsidR="00C822CC">
        <w:rPr>
          <w:color w:val="auto"/>
          <w:szCs w:val="24"/>
        </w:rPr>
        <w:t xml:space="preserve"> – Ottawa University, KS</w:t>
      </w:r>
    </w:p>
    <w:sectPr w:rsidR="003D0E23" w:rsidRPr="003D0E23" w:rsidSect="00461742"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08DC4" w14:textId="77777777" w:rsidR="0039295F" w:rsidRDefault="0039295F">
      <w:r>
        <w:separator/>
      </w:r>
    </w:p>
  </w:endnote>
  <w:endnote w:type="continuationSeparator" w:id="0">
    <w:p w14:paraId="659F1DD8" w14:textId="77777777" w:rsidR="0039295F" w:rsidRDefault="0039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AF3A9B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7184" w14:textId="77777777" w:rsidR="0039295F" w:rsidRDefault="0039295F">
      <w:r>
        <w:separator/>
      </w:r>
    </w:p>
  </w:footnote>
  <w:footnote w:type="continuationSeparator" w:id="0">
    <w:p w14:paraId="59E5534A" w14:textId="77777777" w:rsidR="0039295F" w:rsidRDefault="003929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2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3" w15:restartNumberingAfterBreak="0">
    <w:nsid w:val="3E1E53D1"/>
    <w:multiLevelType w:val="multilevel"/>
    <w:tmpl w:val="7F380A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51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431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503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575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647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719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791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863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935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98390689">
    <w:abstractNumId w:val="5"/>
  </w:num>
  <w:num w:numId="2" w16cid:durableId="1314486772">
    <w:abstractNumId w:val="1"/>
  </w:num>
  <w:num w:numId="3" w16cid:durableId="1172723760">
    <w:abstractNumId w:val="2"/>
  </w:num>
  <w:num w:numId="4" w16cid:durableId="736780083">
    <w:abstractNumId w:val="0"/>
  </w:num>
  <w:num w:numId="5" w16cid:durableId="1705325413">
    <w:abstractNumId w:val="4"/>
  </w:num>
  <w:num w:numId="6" w16cid:durableId="942997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1346D5"/>
    <w:rsid w:val="0014722E"/>
    <w:rsid w:val="001E2819"/>
    <w:rsid w:val="001E78DA"/>
    <w:rsid w:val="00200503"/>
    <w:rsid w:val="002045A6"/>
    <w:rsid w:val="00210D3E"/>
    <w:rsid w:val="0023714A"/>
    <w:rsid w:val="002947CD"/>
    <w:rsid w:val="002E038C"/>
    <w:rsid w:val="003202B1"/>
    <w:rsid w:val="003250A7"/>
    <w:rsid w:val="00330653"/>
    <w:rsid w:val="00346190"/>
    <w:rsid w:val="0039295F"/>
    <w:rsid w:val="003C7F03"/>
    <w:rsid w:val="003D0E23"/>
    <w:rsid w:val="003E15CE"/>
    <w:rsid w:val="003E7426"/>
    <w:rsid w:val="004104DC"/>
    <w:rsid w:val="00415724"/>
    <w:rsid w:val="00423769"/>
    <w:rsid w:val="004243CF"/>
    <w:rsid w:val="00442A30"/>
    <w:rsid w:val="00461742"/>
    <w:rsid w:val="004743DB"/>
    <w:rsid w:val="004957A8"/>
    <w:rsid w:val="004C3DE0"/>
    <w:rsid w:val="004D7E43"/>
    <w:rsid w:val="004F4A7F"/>
    <w:rsid w:val="0051026B"/>
    <w:rsid w:val="00534E8D"/>
    <w:rsid w:val="00536FD4"/>
    <w:rsid w:val="0055743F"/>
    <w:rsid w:val="005A4CC5"/>
    <w:rsid w:val="005D4FE6"/>
    <w:rsid w:val="00613462"/>
    <w:rsid w:val="00663D60"/>
    <w:rsid w:val="00667578"/>
    <w:rsid w:val="00674301"/>
    <w:rsid w:val="006857B7"/>
    <w:rsid w:val="00686013"/>
    <w:rsid w:val="006A273B"/>
    <w:rsid w:val="006A5D35"/>
    <w:rsid w:val="00732623"/>
    <w:rsid w:val="0075644C"/>
    <w:rsid w:val="007614A9"/>
    <w:rsid w:val="00773D63"/>
    <w:rsid w:val="00776F13"/>
    <w:rsid w:val="00792B6F"/>
    <w:rsid w:val="007C00C2"/>
    <w:rsid w:val="007C6E1D"/>
    <w:rsid w:val="007F743B"/>
    <w:rsid w:val="007F768B"/>
    <w:rsid w:val="008279F8"/>
    <w:rsid w:val="00863BF8"/>
    <w:rsid w:val="00870BF1"/>
    <w:rsid w:val="008869CD"/>
    <w:rsid w:val="0089163A"/>
    <w:rsid w:val="0089426C"/>
    <w:rsid w:val="008A683A"/>
    <w:rsid w:val="008C10FF"/>
    <w:rsid w:val="008C11C2"/>
    <w:rsid w:val="008C33AB"/>
    <w:rsid w:val="008C5EC6"/>
    <w:rsid w:val="008C7B65"/>
    <w:rsid w:val="008E1EE4"/>
    <w:rsid w:val="008F76D1"/>
    <w:rsid w:val="008F7A14"/>
    <w:rsid w:val="009237B7"/>
    <w:rsid w:val="00942056"/>
    <w:rsid w:val="00954C2B"/>
    <w:rsid w:val="009674DD"/>
    <w:rsid w:val="00972F2E"/>
    <w:rsid w:val="00973FCD"/>
    <w:rsid w:val="00986364"/>
    <w:rsid w:val="009A222E"/>
    <w:rsid w:val="009C07C0"/>
    <w:rsid w:val="009D3B1E"/>
    <w:rsid w:val="00A40897"/>
    <w:rsid w:val="00A6648A"/>
    <w:rsid w:val="00AB52C5"/>
    <w:rsid w:val="00AD77FD"/>
    <w:rsid w:val="00AD7801"/>
    <w:rsid w:val="00AE2D1E"/>
    <w:rsid w:val="00AE4584"/>
    <w:rsid w:val="00AF3A9B"/>
    <w:rsid w:val="00AF7C79"/>
    <w:rsid w:val="00B00FB2"/>
    <w:rsid w:val="00B01968"/>
    <w:rsid w:val="00B05ADB"/>
    <w:rsid w:val="00B16979"/>
    <w:rsid w:val="00B55446"/>
    <w:rsid w:val="00B80575"/>
    <w:rsid w:val="00BA5CF1"/>
    <w:rsid w:val="00BF5457"/>
    <w:rsid w:val="00C5020F"/>
    <w:rsid w:val="00C52DC0"/>
    <w:rsid w:val="00C800F4"/>
    <w:rsid w:val="00C822CC"/>
    <w:rsid w:val="00CB4BEE"/>
    <w:rsid w:val="00CC0274"/>
    <w:rsid w:val="00CD7D95"/>
    <w:rsid w:val="00D2720F"/>
    <w:rsid w:val="00D43C60"/>
    <w:rsid w:val="00D5662F"/>
    <w:rsid w:val="00D5741B"/>
    <w:rsid w:val="00D70DCE"/>
    <w:rsid w:val="00D878D4"/>
    <w:rsid w:val="00D9239F"/>
    <w:rsid w:val="00DA152E"/>
    <w:rsid w:val="00DA6E8C"/>
    <w:rsid w:val="00DC479A"/>
    <w:rsid w:val="00E0285E"/>
    <w:rsid w:val="00E23164"/>
    <w:rsid w:val="00E36C42"/>
    <w:rsid w:val="00E61D62"/>
    <w:rsid w:val="00E73911"/>
    <w:rsid w:val="00E80718"/>
    <w:rsid w:val="00E864CC"/>
    <w:rsid w:val="00E94D33"/>
    <w:rsid w:val="00EA303C"/>
    <w:rsid w:val="00EB7B04"/>
    <w:rsid w:val="00EC0DEA"/>
    <w:rsid w:val="00EF36CD"/>
    <w:rsid w:val="00F267B6"/>
    <w:rsid w:val="00F4081D"/>
    <w:rsid w:val="00F5347C"/>
    <w:rsid w:val="00F555C5"/>
    <w:rsid w:val="00F64D7F"/>
    <w:rsid w:val="00F81C2A"/>
    <w:rsid w:val="00F865CE"/>
    <w:rsid w:val="00F86AC9"/>
    <w:rsid w:val="00F905CD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1803</TotalTime>
  <Pages>2</Pages>
  <Words>815</Words>
  <Characters>5363</Characters>
  <Application>Microsoft Office Word</Application>
  <DocSecurity>0</DocSecurity>
  <Lines>111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harika thota</cp:lastModifiedBy>
  <cp:revision>34</cp:revision>
  <dcterms:created xsi:type="dcterms:W3CDTF">2020-09-01T17:51:00Z</dcterms:created>
  <dcterms:modified xsi:type="dcterms:W3CDTF">2025-05-02T04:28:00Z</dcterms:modified>
</cp:coreProperties>
</file>