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700CC85" w14:textId="77777777" w:rsidR="00880FC0" w:rsidRDefault="00880FC0">
      <w:pPr>
        <w:pStyle w:val="Heading1"/>
        <w:spacing w:before="60" w:after="60"/>
        <w:ind w:left="0" w:firstLine="0"/>
        <w:rPr>
          <w:sz w:val="26"/>
          <w:szCs w:val="26"/>
        </w:rPr>
      </w:pPr>
      <w:bookmarkStart w:id="0" w:name="_heading=h.na2lub2l4o90" w:colFirst="0" w:colLast="0"/>
      <w:bookmarkEnd w:id="0"/>
    </w:p>
    <w:p w14:paraId="3221CCAE" w14:textId="5F122ACC" w:rsidR="00AE3C40" w:rsidRDefault="00C23D08">
      <w:pPr>
        <w:pStyle w:val="Heading1"/>
        <w:spacing w:before="60" w:after="60"/>
        <w:ind w:left="0" w:firstLine="0"/>
        <w:rPr>
          <w:sz w:val="26"/>
          <w:szCs w:val="26"/>
        </w:rPr>
      </w:pPr>
      <w:r>
        <w:rPr>
          <w:sz w:val="28"/>
          <w:szCs w:val="28"/>
        </w:rPr>
        <w:t>EDUCATION</w:t>
      </w:r>
      <w:r>
        <w:rPr>
          <w:sz w:val="30"/>
          <w:szCs w:val="30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</w:p>
    <w:p w14:paraId="55B5F6C4" w14:textId="01BCC4E1" w:rsidR="00AE3C40" w:rsidRPr="005C699A" w:rsidRDefault="00C23D08">
      <w:pPr>
        <w:rPr>
          <w:sz w:val="23"/>
          <w:szCs w:val="23"/>
        </w:rPr>
      </w:pPr>
      <w:r w:rsidRPr="005C699A">
        <w:rPr>
          <w:b/>
          <w:sz w:val="23"/>
          <w:szCs w:val="23"/>
        </w:rPr>
        <w:t>Master of Science (MSc)</w:t>
      </w:r>
      <w:r w:rsidR="00672F9A" w:rsidRPr="005C699A">
        <w:rPr>
          <w:b/>
          <w:sz w:val="23"/>
          <w:szCs w:val="23"/>
        </w:rPr>
        <w:t xml:space="preserve"> </w:t>
      </w:r>
      <w:r w:rsidRPr="005C699A">
        <w:rPr>
          <w:b/>
          <w:sz w:val="23"/>
          <w:szCs w:val="23"/>
        </w:rPr>
        <w:t>Infectious Diseases</w:t>
      </w:r>
      <w:r w:rsidR="00C66964">
        <w:rPr>
          <w:b/>
          <w:sz w:val="23"/>
          <w:szCs w:val="23"/>
        </w:rPr>
        <w:t xml:space="preserve"> with</w:t>
      </w:r>
      <w:r w:rsidR="00672F9A" w:rsidRPr="005C699A">
        <w:rPr>
          <w:b/>
          <w:sz w:val="23"/>
          <w:szCs w:val="23"/>
        </w:rPr>
        <w:t xml:space="preserve"> Distinction</w:t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sz w:val="23"/>
          <w:szCs w:val="23"/>
        </w:rPr>
        <w:t xml:space="preserve">   </w:t>
      </w:r>
    </w:p>
    <w:p w14:paraId="26C81F62" w14:textId="131A264C" w:rsidR="00AE3C40" w:rsidRPr="005C699A" w:rsidRDefault="00C23D08">
      <w:pPr>
        <w:rPr>
          <w:sz w:val="23"/>
          <w:szCs w:val="23"/>
        </w:rPr>
      </w:pPr>
      <w:r w:rsidRPr="005C699A">
        <w:rPr>
          <w:sz w:val="23"/>
          <w:szCs w:val="23"/>
        </w:rPr>
        <w:t>The London School of Hygiene &amp; Tropical Medicine (LSHTM)</w:t>
      </w:r>
    </w:p>
    <w:p w14:paraId="6668A746" w14:textId="77777777" w:rsidR="00AE3C40" w:rsidRPr="005C699A" w:rsidRDefault="00AE3C40">
      <w:pPr>
        <w:rPr>
          <w:sz w:val="23"/>
          <w:szCs w:val="23"/>
        </w:rPr>
      </w:pPr>
    </w:p>
    <w:p w14:paraId="57E61CDE" w14:textId="77777777" w:rsidR="00AE3C40" w:rsidRPr="005C699A" w:rsidRDefault="00C23D08">
      <w:pPr>
        <w:rPr>
          <w:b/>
          <w:sz w:val="23"/>
          <w:szCs w:val="23"/>
        </w:rPr>
      </w:pPr>
      <w:r w:rsidRPr="005C699A">
        <w:rPr>
          <w:b/>
          <w:sz w:val="23"/>
          <w:szCs w:val="23"/>
        </w:rPr>
        <w:t xml:space="preserve">Bachelor of Science (BS) Physiology, </w:t>
      </w:r>
      <w:r w:rsidRPr="005C699A">
        <w:rPr>
          <w:sz w:val="23"/>
          <w:szCs w:val="23"/>
        </w:rPr>
        <w:t>Global Health minor</w:t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  <w:t xml:space="preserve">           </w:t>
      </w:r>
      <w:r w:rsidRPr="005C699A">
        <w:rPr>
          <w:b/>
          <w:sz w:val="23"/>
          <w:szCs w:val="23"/>
        </w:rPr>
        <w:tab/>
      </w:r>
    </w:p>
    <w:p w14:paraId="31EE54D4" w14:textId="50641B70" w:rsidR="00AE3C40" w:rsidRPr="005C699A" w:rsidRDefault="00C23D08">
      <w:pPr>
        <w:rPr>
          <w:sz w:val="23"/>
          <w:szCs w:val="23"/>
        </w:rPr>
      </w:pPr>
      <w:r w:rsidRPr="005C699A">
        <w:rPr>
          <w:sz w:val="23"/>
          <w:szCs w:val="23"/>
        </w:rPr>
        <w:t>University of Washington</w:t>
      </w:r>
      <w:r w:rsidR="00624FB1" w:rsidRPr="005C699A">
        <w:rPr>
          <w:sz w:val="23"/>
          <w:szCs w:val="23"/>
        </w:rPr>
        <w:t>,</w:t>
      </w:r>
      <w:r w:rsidRPr="005C699A">
        <w:rPr>
          <w:sz w:val="23"/>
          <w:szCs w:val="23"/>
        </w:rPr>
        <w:t xml:space="preserve"> Seattle</w:t>
      </w:r>
    </w:p>
    <w:p w14:paraId="1F391D3D" w14:textId="4D16A6A4" w:rsidR="00AE3C40" w:rsidRPr="005C699A" w:rsidRDefault="00C31187">
      <w:pPr>
        <w:rPr>
          <w:sz w:val="23"/>
          <w:szCs w:val="23"/>
        </w:rPr>
      </w:pPr>
      <w:r w:rsidRPr="005C699A">
        <w:rPr>
          <w:sz w:val="23"/>
          <w:szCs w:val="23"/>
        </w:rPr>
        <w:t>Certificate of High Scholarship: Annual Dean’s List 2017-2018, 2018-2019</w:t>
      </w:r>
    </w:p>
    <w:p w14:paraId="677C2595" w14:textId="77777777" w:rsidR="00C34250" w:rsidRDefault="00C34250">
      <w:pPr>
        <w:spacing w:line="276" w:lineRule="auto"/>
        <w:rPr>
          <w:sz w:val="22"/>
          <w:szCs w:val="22"/>
        </w:rPr>
      </w:pPr>
    </w:p>
    <w:p w14:paraId="349E17F5" w14:textId="77777777" w:rsidR="00880FC0" w:rsidRDefault="00880FC0">
      <w:pPr>
        <w:pStyle w:val="Heading1"/>
        <w:spacing w:before="60" w:after="60"/>
        <w:rPr>
          <w:color w:val="000000"/>
          <w:sz w:val="28"/>
          <w:szCs w:val="28"/>
        </w:rPr>
      </w:pPr>
    </w:p>
    <w:p w14:paraId="02309407" w14:textId="3CA22CD1" w:rsidR="00AE3C40" w:rsidRDefault="00C23D08">
      <w:pPr>
        <w:pStyle w:val="Heading1"/>
        <w:spacing w:before="60" w:after="60"/>
        <w:rPr>
          <w:sz w:val="22"/>
          <w:szCs w:val="22"/>
        </w:rPr>
      </w:pPr>
      <w:r>
        <w:rPr>
          <w:color w:val="000000"/>
          <w:sz w:val="28"/>
          <w:szCs w:val="28"/>
        </w:rPr>
        <w:t>WORK EXPERIENCE</w:t>
      </w:r>
    </w:p>
    <w:p w14:paraId="1CAB82D3" w14:textId="219BD2C0" w:rsidR="00AE3C40" w:rsidRPr="005C699A" w:rsidRDefault="00BC7403">
      <w:pPr>
        <w:rPr>
          <w:b/>
          <w:sz w:val="23"/>
          <w:szCs w:val="23"/>
        </w:rPr>
      </w:pPr>
      <w:r>
        <w:rPr>
          <w:b/>
          <w:sz w:val="23"/>
          <w:szCs w:val="23"/>
        </w:rPr>
        <w:t>Knowledge Management Specialist</w:t>
      </w:r>
      <w:r w:rsidR="00BB62B8">
        <w:rPr>
          <w:b/>
          <w:sz w:val="23"/>
          <w:szCs w:val="23"/>
        </w:rPr>
        <w:tab/>
      </w:r>
      <w:r w:rsidR="00BB62B8">
        <w:rPr>
          <w:b/>
          <w:sz w:val="23"/>
          <w:szCs w:val="23"/>
        </w:rPr>
        <w:tab/>
      </w:r>
      <w:r w:rsidR="00712303">
        <w:rPr>
          <w:b/>
          <w:sz w:val="23"/>
          <w:szCs w:val="23"/>
        </w:rPr>
        <w:tab/>
      </w:r>
      <w:r w:rsidR="00712303">
        <w:rPr>
          <w:b/>
          <w:sz w:val="23"/>
          <w:szCs w:val="23"/>
        </w:rPr>
        <w:tab/>
      </w:r>
      <w:r w:rsidR="00E75C42" w:rsidRPr="005C699A">
        <w:rPr>
          <w:b/>
          <w:sz w:val="23"/>
          <w:szCs w:val="23"/>
        </w:rPr>
        <w:tab/>
      </w:r>
      <w:r w:rsidR="00E75C42" w:rsidRPr="005C699A">
        <w:rPr>
          <w:b/>
          <w:sz w:val="23"/>
          <w:szCs w:val="23"/>
        </w:rPr>
        <w:tab/>
      </w:r>
      <w:r w:rsidR="00E75C42" w:rsidRPr="005C699A">
        <w:rPr>
          <w:b/>
          <w:sz w:val="23"/>
          <w:szCs w:val="23"/>
        </w:rPr>
        <w:tab/>
      </w:r>
      <w:r w:rsidR="00624FB1" w:rsidRPr="005C699A">
        <w:rPr>
          <w:b/>
          <w:sz w:val="23"/>
          <w:szCs w:val="23"/>
        </w:rPr>
        <w:tab/>
      </w:r>
      <w:r>
        <w:rPr>
          <w:b/>
          <w:sz w:val="23"/>
          <w:szCs w:val="23"/>
        </w:rPr>
        <w:t xml:space="preserve">    </w:t>
      </w:r>
      <w:r w:rsidR="00624FB1" w:rsidRPr="005C699A">
        <w:rPr>
          <w:sz w:val="23"/>
          <w:szCs w:val="23"/>
        </w:rPr>
        <w:t xml:space="preserve">Mar 2022 – </w:t>
      </w:r>
      <w:r w:rsidR="00DF28D2">
        <w:rPr>
          <w:sz w:val="23"/>
          <w:szCs w:val="23"/>
        </w:rPr>
        <w:t>Apr 2025</w:t>
      </w:r>
    </w:p>
    <w:p w14:paraId="7AC6878E" w14:textId="5A817911" w:rsidR="00AE3C40" w:rsidRPr="005C699A" w:rsidRDefault="00C23D08">
      <w:pPr>
        <w:rPr>
          <w:sz w:val="23"/>
          <w:szCs w:val="23"/>
        </w:rPr>
      </w:pPr>
      <w:r w:rsidRPr="005C699A">
        <w:rPr>
          <w:sz w:val="23"/>
          <w:szCs w:val="23"/>
        </w:rPr>
        <w:t xml:space="preserve">Management Sciences for Health </w:t>
      </w:r>
      <w:r w:rsidR="00F5541F">
        <w:rPr>
          <w:sz w:val="23"/>
          <w:szCs w:val="23"/>
        </w:rPr>
        <w:t>(MSH)</w:t>
      </w:r>
    </w:p>
    <w:p w14:paraId="67B1A95A" w14:textId="77777777" w:rsidR="00A67673" w:rsidRPr="005C699A" w:rsidRDefault="00A67673" w:rsidP="00A67673">
      <w:pPr>
        <w:pStyle w:val="ListParagraph"/>
        <w:numPr>
          <w:ilvl w:val="0"/>
          <w:numId w:val="9"/>
        </w:numPr>
        <w:rPr>
          <w:sz w:val="23"/>
          <w:szCs w:val="23"/>
        </w:rPr>
      </w:pPr>
      <w:r w:rsidRPr="005C699A">
        <w:rPr>
          <w:sz w:val="23"/>
          <w:szCs w:val="23"/>
        </w:rPr>
        <w:t>Spearheaded production of over 100 strategic project communications including technical briefs, periodic and end-of-project reports, presentations, webinars, manuscripts, and peer-to-peer learning sessions</w:t>
      </w:r>
    </w:p>
    <w:p w14:paraId="4E999116" w14:textId="50EEA88B" w:rsidR="00F3046D" w:rsidRPr="005C699A" w:rsidRDefault="00F3046D" w:rsidP="00F3046D">
      <w:pPr>
        <w:pStyle w:val="ListParagraph"/>
        <w:numPr>
          <w:ilvl w:val="0"/>
          <w:numId w:val="9"/>
        </w:numPr>
        <w:rPr>
          <w:sz w:val="23"/>
          <w:szCs w:val="23"/>
        </w:rPr>
      </w:pPr>
      <w:r w:rsidRPr="005C699A">
        <w:rPr>
          <w:sz w:val="23"/>
          <w:szCs w:val="23"/>
        </w:rPr>
        <w:t xml:space="preserve">Conducted mixed-methods and epidemiological research on </w:t>
      </w:r>
      <w:r w:rsidR="005E19B1">
        <w:rPr>
          <w:sz w:val="23"/>
          <w:szCs w:val="23"/>
        </w:rPr>
        <w:t xml:space="preserve">pharmaceutical systems strengthening, health financing, </w:t>
      </w:r>
      <w:r w:rsidRPr="005C699A">
        <w:rPr>
          <w:sz w:val="23"/>
          <w:szCs w:val="23"/>
        </w:rPr>
        <w:t>infectious diseases,</w:t>
      </w:r>
      <w:r w:rsidR="005E19B1">
        <w:rPr>
          <w:sz w:val="23"/>
          <w:szCs w:val="23"/>
        </w:rPr>
        <w:t xml:space="preserve"> and</w:t>
      </w:r>
      <w:r w:rsidRPr="005C699A">
        <w:rPr>
          <w:sz w:val="23"/>
          <w:szCs w:val="23"/>
        </w:rPr>
        <w:t xml:space="preserve"> </w:t>
      </w:r>
      <w:r w:rsidR="00216153">
        <w:rPr>
          <w:sz w:val="23"/>
          <w:szCs w:val="23"/>
        </w:rPr>
        <w:t>infection prevention and control (IPC)</w:t>
      </w:r>
    </w:p>
    <w:p w14:paraId="0ACE3B7B" w14:textId="24E21ECF" w:rsidR="000D15DC" w:rsidRPr="005C699A" w:rsidRDefault="000D15DC" w:rsidP="000D15DC">
      <w:pPr>
        <w:pStyle w:val="ListParagraph"/>
        <w:numPr>
          <w:ilvl w:val="0"/>
          <w:numId w:val="9"/>
        </w:numPr>
        <w:rPr>
          <w:sz w:val="23"/>
          <w:szCs w:val="23"/>
        </w:rPr>
      </w:pPr>
      <w:r w:rsidRPr="005C699A">
        <w:rPr>
          <w:sz w:val="23"/>
          <w:szCs w:val="23"/>
        </w:rPr>
        <w:t xml:space="preserve">Performed spatial epidemiology harnessing </w:t>
      </w:r>
      <w:r w:rsidR="00AA16E7" w:rsidRPr="005C699A">
        <w:rPr>
          <w:sz w:val="23"/>
          <w:szCs w:val="23"/>
        </w:rPr>
        <w:t>GIS tools</w:t>
      </w:r>
      <w:r w:rsidR="005C1754" w:rsidRPr="005C699A">
        <w:rPr>
          <w:sz w:val="23"/>
          <w:szCs w:val="23"/>
        </w:rPr>
        <w:t xml:space="preserve"> to map health facilities</w:t>
      </w:r>
      <w:r w:rsidR="00AA16E7" w:rsidRPr="005C699A">
        <w:rPr>
          <w:sz w:val="23"/>
          <w:szCs w:val="23"/>
        </w:rPr>
        <w:t xml:space="preserve">, outbreaks, and </w:t>
      </w:r>
      <w:r w:rsidRPr="005C699A">
        <w:rPr>
          <w:sz w:val="23"/>
          <w:szCs w:val="23"/>
        </w:rPr>
        <w:t xml:space="preserve">disease </w:t>
      </w:r>
      <w:r w:rsidR="005C1754" w:rsidRPr="005C699A">
        <w:rPr>
          <w:sz w:val="23"/>
          <w:szCs w:val="23"/>
        </w:rPr>
        <w:t>risk zones</w:t>
      </w:r>
    </w:p>
    <w:p w14:paraId="41C54D26" w14:textId="7CFF0DDA" w:rsidR="000D15DC" w:rsidRPr="005C699A" w:rsidRDefault="000D15DC" w:rsidP="000D15DC">
      <w:pPr>
        <w:pStyle w:val="ListParagraph"/>
        <w:numPr>
          <w:ilvl w:val="0"/>
          <w:numId w:val="9"/>
        </w:numPr>
        <w:rPr>
          <w:sz w:val="23"/>
          <w:szCs w:val="23"/>
        </w:rPr>
      </w:pPr>
      <w:r w:rsidRPr="005C699A">
        <w:rPr>
          <w:sz w:val="23"/>
          <w:szCs w:val="23"/>
        </w:rPr>
        <w:t xml:space="preserve">Led systematic literature review on infectious diseases including reviewing over 4,000 </w:t>
      </w:r>
      <w:r w:rsidR="00617FE6" w:rsidRPr="005C699A">
        <w:rPr>
          <w:sz w:val="23"/>
          <w:szCs w:val="23"/>
        </w:rPr>
        <w:t>publications</w:t>
      </w:r>
      <w:r w:rsidR="00617FE6">
        <w:rPr>
          <w:sz w:val="23"/>
          <w:szCs w:val="23"/>
        </w:rPr>
        <w:t xml:space="preserve">, </w:t>
      </w:r>
      <w:r w:rsidRPr="005C699A">
        <w:rPr>
          <w:sz w:val="23"/>
          <w:szCs w:val="23"/>
        </w:rPr>
        <w:t>published study results in Malaria Journal</w:t>
      </w:r>
    </w:p>
    <w:p w14:paraId="7D820B52" w14:textId="6B9B8D6C" w:rsidR="000A1890" w:rsidRPr="005C699A" w:rsidRDefault="000D15DC" w:rsidP="000D15DC">
      <w:pPr>
        <w:pStyle w:val="ListParagraph"/>
        <w:numPr>
          <w:ilvl w:val="0"/>
          <w:numId w:val="9"/>
        </w:numPr>
        <w:rPr>
          <w:sz w:val="23"/>
          <w:szCs w:val="23"/>
        </w:rPr>
      </w:pPr>
      <w:r w:rsidRPr="005C699A">
        <w:rPr>
          <w:sz w:val="23"/>
          <w:szCs w:val="23"/>
        </w:rPr>
        <w:t xml:space="preserve">Utilized statistical </w:t>
      </w:r>
      <w:r w:rsidR="00330D7A" w:rsidRPr="005C699A">
        <w:rPr>
          <w:sz w:val="23"/>
          <w:szCs w:val="23"/>
        </w:rPr>
        <w:t>software</w:t>
      </w:r>
      <w:r w:rsidRPr="005C699A">
        <w:rPr>
          <w:sz w:val="23"/>
          <w:szCs w:val="23"/>
        </w:rPr>
        <w:t xml:space="preserve"> (STATA, SQL</w:t>
      </w:r>
      <w:r w:rsidR="0084275D">
        <w:rPr>
          <w:sz w:val="23"/>
          <w:szCs w:val="23"/>
        </w:rPr>
        <w:t>, R</w:t>
      </w:r>
      <w:r w:rsidRPr="005C699A">
        <w:rPr>
          <w:sz w:val="23"/>
          <w:szCs w:val="23"/>
        </w:rPr>
        <w:t>) to manipulate and analyze large datasets to conduct epidemiological research on malaria, TB, and global diseases</w:t>
      </w:r>
    </w:p>
    <w:p w14:paraId="3AC70880" w14:textId="77777777" w:rsidR="000D15DC" w:rsidRPr="005C699A" w:rsidRDefault="000D15DC" w:rsidP="000A1890">
      <w:pPr>
        <w:pStyle w:val="ListParagraph"/>
        <w:rPr>
          <w:sz w:val="23"/>
          <w:szCs w:val="23"/>
        </w:rPr>
      </w:pPr>
    </w:p>
    <w:p w14:paraId="12E6FA54" w14:textId="123081B4" w:rsidR="00AE3C40" w:rsidRPr="005C699A" w:rsidRDefault="00C23D08">
      <w:pPr>
        <w:rPr>
          <w:sz w:val="23"/>
          <w:szCs w:val="23"/>
        </w:rPr>
      </w:pPr>
      <w:r w:rsidRPr="005C699A">
        <w:rPr>
          <w:b/>
          <w:sz w:val="23"/>
          <w:szCs w:val="23"/>
        </w:rPr>
        <w:t>Clinical Research Coordinator II</w:t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  <w:t xml:space="preserve">   </w:t>
      </w:r>
      <w:r w:rsidRPr="005C699A">
        <w:rPr>
          <w:sz w:val="23"/>
          <w:szCs w:val="23"/>
        </w:rPr>
        <w:t>Aug 2019 – Mar 2022</w:t>
      </w:r>
    </w:p>
    <w:p w14:paraId="421E1639" w14:textId="6966917F" w:rsidR="00AE3C40" w:rsidRPr="005C699A" w:rsidRDefault="00C23D08">
      <w:pPr>
        <w:rPr>
          <w:sz w:val="23"/>
          <w:szCs w:val="23"/>
        </w:rPr>
      </w:pPr>
      <w:r w:rsidRPr="005C699A">
        <w:rPr>
          <w:sz w:val="23"/>
          <w:szCs w:val="23"/>
        </w:rPr>
        <w:t>HJF In Support of The Infectious Disease Clinical Research Program (IDCRP)</w:t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  <w:t xml:space="preserve">  </w:t>
      </w:r>
    </w:p>
    <w:p w14:paraId="17475AE8" w14:textId="77777777" w:rsidR="00AE3C40" w:rsidRPr="005C699A" w:rsidRDefault="00C23D08">
      <w:pPr>
        <w:numPr>
          <w:ilvl w:val="0"/>
          <w:numId w:val="4"/>
        </w:numPr>
        <w:rPr>
          <w:sz w:val="23"/>
          <w:szCs w:val="23"/>
        </w:rPr>
      </w:pPr>
      <w:r w:rsidRPr="005C699A">
        <w:rPr>
          <w:sz w:val="23"/>
          <w:szCs w:val="23"/>
        </w:rPr>
        <w:t>Site Lead; PAIVED Influenza vaccine effectiveness clinical research trial (Phase IV)</w:t>
      </w:r>
    </w:p>
    <w:p w14:paraId="277733B9" w14:textId="1D06B515" w:rsidR="00AE3C40" w:rsidRPr="005C699A" w:rsidRDefault="00C23D08">
      <w:pPr>
        <w:numPr>
          <w:ilvl w:val="1"/>
          <w:numId w:val="4"/>
        </w:numPr>
        <w:rPr>
          <w:sz w:val="23"/>
          <w:szCs w:val="23"/>
        </w:rPr>
      </w:pPr>
      <w:bookmarkStart w:id="1" w:name="_heading=h.7nsprk8subb0" w:colFirst="0" w:colLast="0"/>
      <w:bookmarkEnd w:id="1"/>
      <w:r w:rsidRPr="005C699A">
        <w:rPr>
          <w:sz w:val="23"/>
          <w:szCs w:val="23"/>
        </w:rPr>
        <w:t xml:space="preserve">Supervised </w:t>
      </w:r>
      <w:r w:rsidR="005F1BAB">
        <w:rPr>
          <w:sz w:val="23"/>
          <w:szCs w:val="23"/>
        </w:rPr>
        <w:t xml:space="preserve">budget and vendor management, </w:t>
      </w:r>
      <w:r w:rsidR="00887C1B">
        <w:rPr>
          <w:sz w:val="23"/>
          <w:szCs w:val="23"/>
        </w:rPr>
        <w:t xml:space="preserve">participant </w:t>
      </w:r>
      <w:r w:rsidRPr="005C699A">
        <w:rPr>
          <w:sz w:val="23"/>
          <w:szCs w:val="23"/>
        </w:rPr>
        <w:t>recruitment</w:t>
      </w:r>
      <w:r w:rsidR="00887C1B">
        <w:rPr>
          <w:sz w:val="23"/>
          <w:szCs w:val="23"/>
        </w:rPr>
        <w:t xml:space="preserve"> and </w:t>
      </w:r>
      <w:r w:rsidRPr="005C699A">
        <w:rPr>
          <w:sz w:val="23"/>
          <w:szCs w:val="23"/>
        </w:rPr>
        <w:t xml:space="preserve">enrollment, </w:t>
      </w:r>
      <w:r w:rsidR="0044103C">
        <w:rPr>
          <w:sz w:val="23"/>
          <w:szCs w:val="23"/>
        </w:rPr>
        <w:t>study maintenance, and close out</w:t>
      </w:r>
      <w:r w:rsidRPr="005C699A">
        <w:rPr>
          <w:sz w:val="23"/>
          <w:szCs w:val="23"/>
        </w:rPr>
        <w:t xml:space="preserve"> for ~</w:t>
      </w:r>
      <w:r w:rsidR="005F1BAB">
        <w:rPr>
          <w:sz w:val="23"/>
          <w:szCs w:val="23"/>
        </w:rPr>
        <w:t>7</w:t>
      </w:r>
      <w:r w:rsidRPr="005C699A">
        <w:rPr>
          <w:sz w:val="23"/>
          <w:szCs w:val="23"/>
        </w:rPr>
        <w:t>00 subjects</w:t>
      </w:r>
    </w:p>
    <w:p w14:paraId="230817F3" w14:textId="4342EC28" w:rsidR="00AE3C40" w:rsidRPr="005C699A" w:rsidRDefault="00C23D08">
      <w:pPr>
        <w:numPr>
          <w:ilvl w:val="1"/>
          <w:numId w:val="4"/>
        </w:numPr>
        <w:rPr>
          <w:sz w:val="23"/>
          <w:szCs w:val="23"/>
        </w:rPr>
      </w:pPr>
      <w:bookmarkStart w:id="2" w:name="_heading=h.phnytufpf2rp" w:colFirst="0" w:colLast="0"/>
      <w:bookmarkEnd w:id="2"/>
      <w:r w:rsidRPr="005C699A">
        <w:rPr>
          <w:sz w:val="23"/>
          <w:szCs w:val="23"/>
        </w:rPr>
        <w:t xml:space="preserve">Managed intake and use of </w:t>
      </w:r>
      <w:r w:rsidR="005F1BAB">
        <w:rPr>
          <w:sz w:val="23"/>
          <w:szCs w:val="23"/>
        </w:rPr>
        <w:t>flu</w:t>
      </w:r>
      <w:r w:rsidRPr="005C699A">
        <w:rPr>
          <w:sz w:val="23"/>
          <w:szCs w:val="23"/>
        </w:rPr>
        <w:t xml:space="preserve"> vaccines including vaccine shipment, cold chain, and off-site monitoring</w:t>
      </w:r>
    </w:p>
    <w:p w14:paraId="088B93A8" w14:textId="77777777" w:rsidR="00AE3C40" w:rsidRPr="005C699A" w:rsidRDefault="00C23D08">
      <w:pPr>
        <w:numPr>
          <w:ilvl w:val="1"/>
          <w:numId w:val="4"/>
        </w:numPr>
        <w:rPr>
          <w:sz w:val="23"/>
          <w:szCs w:val="23"/>
        </w:rPr>
      </w:pPr>
      <w:bookmarkStart w:id="3" w:name="_heading=h.horgdcxuz6da" w:colFirst="0" w:colLast="0"/>
      <w:bookmarkEnd w:id="3"/>
      <w:r w:rsidRPr="005C699A">
        <w:rPr>
          <w:sz w:val="23"/>
          <w:szCs w:val="23"/>
        </w:rPr>
        <w:t xml:space="preserve">Drew blood from patients and processed biospecimens in a BSL-2 research laboratory </w:t>
      </w:r>
    </w:p>
    <w:p w14:paraId="053A5829" w14:textId="306FF528" w:rsidR="00AE3C40" w:rsidRDefault="00561CBD">
      <w:pPr>
        <w:numPr>
          <w:ilvl w:val="0"/>
          <w:numId w:val="4"/>
        </w:numPr>
        <w:rPr>
          <w:sz w:val="23"/>
          <w:szCs w:val="23"/>
        </w:rPr>
      </w:pPr>
      <w:bookmarkStart w:id="4" w:name="_heading=h.aroa3fwy08g4" w:colFirst="0" w:colLast="0"/>
      <w:bookmarkStart w:id="5" w:name="_heading=h.d7ly0fhvo5im" w:colFirst="0" w:colLast="0"/>
      <w:bookmarkEnd w:id="4"/>
      <w:bookmarkEnd w:id="5"/>
      <w:r>
        <w:rPr>
          <w:sz w:val="23"/>
          <w:szCs w:val="23"/>
        </w:rPr>
        <w:t>Advanced</w:t>
      </w:r>
      <w:r w:rsidR="00C23D08" w:rsidRPr="005C699A">
        <w:rPr>
          <w:sz w:val="23"/>
          <w:szCs w:val="23"/>
        </w:rPr>
        <w:t xml:space="preserve"> COVID-19 research protocols on epidemiology </w:t>
      </w:r>
      <w:r w:rsidR="00707E86">
        <w:rPr>
          <w:sz w:val="23"/>
          <w:szCs w:val="23"/>
        </w:rPr>
        <w:t xml:space="preserve">(EPICC study; observational), </w:t>
      </w:r>
      <w:r w:rsidR="00C23D08" w:rsidRPr="005C699A">
        <w:rPr>
          <w:sz w:val="23"/>
          <w:szCs w:val="23"/>
        </w:rPr>
        <w:t xml:space="preserve">prophylaxis </w:t>
      </w:r>
      <w:r w:rsidR="00707E86">
        <w:rPr>
          <w:sz w:val="23"/>
          <w:szCs w:val="23"/>
        </w:rPr>
        <w:t xml:space="preserve">via </w:t>
      </w:r>
      <w:r w:rsidR="00C23D08" w:rsidRPr="005C699A">
        <w:rPr>
          <w:sz w:val="23"/>
          <w:szCs w:val="23"/>
        </w:rPr>
        <w:t>monoclonal antibodies</w:t>
      </w:r>
      <w:r w:rsidR="00707E86">
        <w:rPr>
          <w:sz w:val="23"/>
          <w:szCs w:val="23"/>
        </w:rPr>
        <w:t xml:space="preserve"> (STORM CHASER, Phase II</w:t>
      </w:r>
      <w:r>
        <w:rPr>
          <w:sz w:val="23"/>
          <w:szCs w:val="23"/>
        </w:rPr>
        <w:t>b</w:t>
      </w:r>
      <w:r w:rsidR="00707E86">
        <w:rPr>
          <w:sz w:val="23"/>
          <w:szCs w:val="23"/>
        </w:rPr>
        <w:t xml:space="preserve">-III), and </w:t>
      </w:r>
      <w:r w:rsidR="00B47C59">
        <w:rPr>
          <w:sz w:val="23"/>
          <w:szCs w:val="23"/>
        </w:rPr>
        <w:t xml:space="preserve">antiviral </w:t>
      </w:r>
      <w:r w:rsidR="00707E86">
        <w:rPr>
          <w:sz w:val="23"/>
          <w:szCs w:val="23"/>
        </w:rPr>
        <w:t>treatment (ACTT study, Phase III)</w:t>
      </w:r>
      <w:r w:rsidR="00707E86" w:rsidRPr="005C699A">
        <w:rPr>
          <w:sz w:val="23"/>
          <w:szCs w:val="23"/>
        </w:rPr>
        <w:t xml:space="preserve"> </w:t>
      </w:r>
      <w:r w:rsidR="00707E86">
        <w:rPr>
          <w:sz w:val="23"/>
          <w:szCs w:val="23"/>
        </w:rPr>
        <w:t xml:space="preserve"> </w:t>
      </w:r>
    </w:p>
    <w:p w14:paraId="3FFF3117" w14:textId="2673135A" w:rsidR="00707E86" w:rsidRPr="00707E86" w:rsidRDefault="00707E86" w:rsidP="00707E86">
      <w:pPr>
        <w:numPr>
          <w:ilvl w:val="0"/>
          <w:numId w:val="4"/>
        </w:numPr>
        <w:rPr>
          <w:sz w:val="23"/>
          <w:szCs w:val="23"/>
        </w:rPr>
      </w:pPr>
      <w:r w:rsidRPr="005C699A">
        <w:rPr>
          <w:sz w:val="23"/>
          <w:szCs w:val="23"/>
        </w:rPr>
        <w:t>Developed SOPs and data collection tools which were utilized across U.S. DoD sites</w:t>
      </w:r>
    </w:p>
    <w:p w14:paraId="13F590BD" w14:textId="654AC57C" w:rsidR="00AE3C40" w:rsidRPr="005C699A" w:rsidRDefault="00561CBD">
      <w:pPr>
        <w:numPr>
          <w:ilvl w:val="0"/>
          <w:numId w:val="4"/>
        </w:numPr>
        <w:rPr>
          <w:sz w:val="23"/>
          <w:szCs w:val="23"/>
        </w:rPr>
      </w:pPr>
      <w:bookmarkStart w:id="6" w:name="_heading=h.b4acwihnxlm1" w:colFirst="0" w:colLast="0"/>
      <w:bookmarkStart w:id="7" w:name="_heading=h.dk6vf0avhe2u" w:colFirst="0" w:colLast="0"/>
      <w:bookmarkEnd w:id="6"/>
      <w:bookmarkEnd w:id="7"/>
      <w:r>
        <w:rPr>
          <w:sz w:val="23"/>
          <w:szCs w:val="23"/>
        </w:rPr>
        <w:t>Maintained</w:t>
      </w:r>
      <w:r w:rsidR="00707E86">
        <w:rPr>
          <w:sz w:val="23"/>
          <w:szCs w:val="23"/>
        </w:rPr>
        <w:t xml:space="preserve"> the</w:t>
      </w:r>
      <w:r w:rsidR="00C23D08" w:rsidRPr="005C699A">
        <w:rPr>
          <w:sz w:val="23"/>
          <w:szCs w:val="23"/>
        </w:rPr>
        <w:t xml:space="preserve"> US Military HIV Natural History study including patient data collection and evaluation</w:t>
      </w:r>
      <w:r w:rsidR="00707409">
        <w:rPr>
          <w:sz w:val="23"/>
          <w:szCs w:val="23"/>
        </w:rPr>
        <w:t xml:space="preserve"> </w:t>
      </w:r>
    </w:p>
    <w:p w14:paraId="75ED1A8A" w14:textId="77777777" w:rsidR="00AE3C40" w:rsidRPr="005C699A" w:rsidRDefault="00AE3C40">
      <w:pPr>
        <w:rPr>
          <w:sz w:val="23"/>
          <w:szCs w:val="23"/>
        </w:rPr>
      </w:pPr>
      <w:bookmarkStart w:id="8" w:name="_heading=h.w8hvwswczw2y" w:colFirst="0" w:colLast="0"/>
      <w:bookmarkEnd w:id="8"/>
    </w:p>
    <w:p w14:paraId="242023A2" w14:textId="7F6A893A" w:rsidR="00AE3C40" w:rsidRPr="005C699A" w:rsidRDefault="00C23D08">
      <w:pPr>
        <w:rPr>
          <w:sz w:val="23"/>
          <w:szCs w:val="23"/>
        </w:rPr>
      </w:pPr>
      <w:bookmarkStart w:id="9" w:name="_heading=h.3wvoxkve8ybn" w:colFirst="0" w:colLast="0"/>
      <w:bookmarkEnd w:id="9"/>
      <w:r w:rsidRPr="005C699A">
        <w:rPr>
          <w:b/>
          <w:sz w:val="23"/>
          <w:szCs w:val="23"/>
        </w:rPr>
        <w:t>Research Assistant</w:t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  <w:t xml:space="preserve"> </w:t>
      </w:r>
      <w:r w:rsidRPr="005C699A">
        <w:rPr>
          <w:b/>
          <w:sz w:val="23"/>
          <w:szCs w:val="23"/>
        </w:rPr>
        <w:tab/>
        <w:t xml:space="preserve">             </w:t>
      </w:r>
      <w:r w:rsidR="00793071">
        <w:rPr>
          <w:b/>
          <w:sz w:val="23"/>
          <w:szCs w:val="23"/>
        </w:rPr>
        <w:t xml:space="preserve">              </w:t>
      </w:r>
      <w:r w:rsidRPr="005C699A">
        <w:rPr>
          <w:b/>
          <w:sz w:val="23"/>
          <w:szCs w:val="23"/>
        </w:rPr>
        <w:t xml:space="preserve">  </w:t>
      </w:r>
      <w:r w:rsidRPr="005C699A">
        <w:rPr>
          <w:sz w:val="23"/>
          <w:szCs w:val="23"/>
        </w:rPr>
        <w:t xml:space="preserve">Jan 2019 </w:t>
      </w:r>
      <w:r w:rsidR="00771862" w:rsidRPr="005C699A">
        <w:rPr>
          <w:sz w:val="23"/>
          <w:szCs w:val="23"/>
        </w:rPr>
        <w:t xml:space="preserve">– </w:t>
      </w:r>
      <w:r w:rsidR="00771862">
        <w:rPr>
          <w:sz w:val="23"/>
          <w:szCs w:val="23"/>
        </w:rPr>
        <w:t xml:space="preserve">June </w:t>
      </w:r>
      <w:r w:rsidRPr="005C699A">
        <w:rPr>
          <w:sz w:val="23"/>
          <w:szCs w:val="23"/>
        </w:rPr>
        <w:t>201</w:t>
      </w:r>
      <w:r w:rsidR="00793071">
        <w:rPr>
          <w:sz w:val="23"/>
          <w:szCs w:val="23"/>
        </w:rPr>
        <w:t>9</w:t>
      </w:r>
    </w:p>
    <w:p w14:paraId="0003CF4E" w14:textId="77777777" w:rsidR="00AE3C40" w:rsidRPr="005C699A" w:rsidRDefault="00C23D08">
      <w:pPr>
        <w:rPr>
          <w:sz w:val="23"/>
          <w:szCs w:val="23"/>
        </w:rPr>
      </w:pPr>
      <w:r w:rsidRPr="005C699A">
        <w:rPr>
          <w:sz w:val="23"/>
          <w:szCs w:val="23"/>
        </w:rPr>
        <w:t>Dr. Helen Chu Laboratory; UW Medicine Dept. of Allergy &amp; Infectious Diseases</w:t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  <w:t xml:space="preserve">         </w:t>
      </w:r>
    </w:p>
    <w:p w14:paraId="2D348175" w14:textId="5FBC1643" w:rsidR="00AE3C40" w:rsidRPr="005C699A" w:rsidRDefault="00707E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</w:t>
      </w:r>
      <w:r w:rsidR="00C23D08" w:rsidRPr="005C699A">
        <w:rPr>
          <w:color w:val="000000"/>
          <w:sz w:val="23"/>
          <w:szCs w:val="23"/>
        </w:rPr>
        <w:t xml:space="preserve">linical research focusing on diagnosis, prevention, and treatment of communicable respiratory viruses </w:t>
      </w:r>
    </w:p>
    <w:p w14:paraId="52574018" w14:textId="4D6E3756" w:rsidR="00AE3C40" w:rsidRPr="005C699A" w:rsidRDefault="00C23D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3"/>
          <w:szCs w:val="23"/>
        </w:rPr>
      </w:pPr>
      <w:r w:rsidRPr="005C699A">
        <w:rPr>
          <w:sz w:val="23"/>
          <w:szCs w:val="23"/>
        </w:rPr>
        <w:t>Contributed to pandemic surveillance including detection of the first case of US COVID</w:t>
      </w:r>
      <w:r w:rsidR="00317501" w:rsidRPr="005C699A">
        <w:rPr>
          <w:sz w:val="23"/>
          <w:szCs w:val="23"/>
        </w:rPr>
        <w:t>-19</w:t>
      </w:r>
      <w:r w:rsidRPr="005C699A">
        <w:rPr>
          <w:sz w:val="23"/>
          <w:szCs w:val="23"/>
        </w:rPr>
        <w:t xml:space="preserve"> transmission</w:t>
      </w:r>
    </w:p>
    <w:p w14:paraId="7842B12B" w14:textId="3B688F4C" w:rsidR="00AE3C40" w:rsidRPr="005C699A" w:rsidRDefault="00C23D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 w:rsidRPr="005C699A">
        <w:rPr>
          <w:color w:val="000000"/>
          <w:sz w:val="23"/>
          <w:szCs w:val="23"/>
        </w:rPr>
        <w:t>Support</w:t>
      </w:r>
      <w:r w:rsidRPr="005C699A">
        <w:rPr>
          <w:sz w:val="23"/>
          <w:szCs w:val="23"/>
        </w:rPr>
        <w:t xml:space="preserve">ed </w:t>
      </w:r>
      <w:r w:rsidRPr="005C699A">
        <w:rPr>
          <w:color w:val="000000"/>
          <w:sz w:val="23"/>
          <w:szCs w:val="23"/>
        </w:rPr>
        <w:t xml:space="preserve">the </w:t>
      </w:r>
      <w:r w:rsidRPr="005C699A">
        <w:rPr>
          <w:sz w:val="23"/>
          <w:szCs w:val="23"/>
        </w:rPr>
        <w:t>Seattle Flu</w:t>
      </w:r>
      <w:r w:rsidR="00D37C4F" w:rsidRPr="005C699A">
        <w:rPr>
          <w:sz w:val="23"/>
          <w:szCs w:val="23"/>
        </w:rPr>
        <w:t>/COVID-19 SCAN study</w:t>
      </w:r>
      <w:r w:rsidR="00707E86">
        <w:rPr>
          <w:sz w:val="23"/>
          <w:szCs w:val="23"/>
        </w:rPr>
        <w:t xml:space="preserve"> (Phase IV)</w:t>
      </w:r>
      <w:r w:rsidRPr="005C699A">
        <w:rPr>
          <w:color w:val="000000"/>
          <w:sz w:val="23"/>
          <w:szCs w:val="23"/>
        </w:rPr>
        <w:t xml:space="preserve"> in investigating epidemiology of </w:t>
      </w:r>
      <w:r w:rsidR="00353371" w:rsidRPr="005C699A">
        <w:rPr>
          <w:color w:val="000000"/>
          <w:sz w:val="23"/>
          <w:szCs w:val="23"/>
        </w:rPr>
        <w:t>acute respiratory illnesses</w:t>
      </w:r>
    </w:p>
    <w:p w14:paraId="3193BC0D" w14:textId="77777777" w:rsidR="00AE3C40" w:rsidRPr="005C699A" w:rsidRDefault="00C23D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 w:rsidRPr="005C699A">
        <w:rPr>
          <w:color w:val="000000"/>
          <w:sz w:val="23"/>
          <w:szCs w:val="23"/>
        </w:rPr>
        <w:t>Obtained informed consent, collect</w:t>
      </w:r>
      <w:r w:rsidRPr="005C699A">
        <w:rPr>
          <w:sz w:val="23"/>
          <w:szCs w:val="23"/>
        </w:rPr>
        <w:t xml:space="preserve">ed </w:t>
      </w:r>
      <w:r w:rsidRPr="005C699A">
        <w:rPr>
          <w:color w:val="000000"/>
          <w:sz w:val="23"/>
          <w:szCs w:val="23"/>
        </w:rPr>
        <w:t>s</w:t>
      </w:r>
      <w:r w:rsidRPr="005C699A">
        <w:rPr>
          <w:sz w:val="23"/>
          <w:szCs w:val="23"/>
        </w:rPr>
        <w:t>pecimens</w:t>
      </w:r>
      <w:r w:rsidRPr="005C699A">
        <w:rPr>
          <w:color w:val="000000"/>
          <w:sz w:val="23"/>
          <w:szCs w:val="23"/>
        </w:rPr>
        <w:t xml:space="preserve"> from patients, </w:t>
      </w:r>
      <w:r w:rsidRPr="005C699A">
        <w:rPr>
          <w:sz w:val="23"/>
          <w:szCs w:val="23"/>
        </w:rPr>
        <w:t>and processed</w:t>
      </w:r>
      <w:r w:rsidRPr="005C699A">
        <w:rPr>
          <w:color w:val="000000"/>
          <w:sz w:val="23"/>
          <w:szCs w:val="23"/>
        </w:rPr>
        <w:t xml:space="preserve"> samples </w:t>
      </w:r>
      <w:r w:rsidRPr="005C699A">
        <w:rPr>
          <w:sz w:val="23"/>
          <w:szCs w:val="23"/>
        </w:rPr>
        <w:t>in</w:t>
      </w:r>
      <w:r w:rsidRPr="005C699A">
        <w:rPr>
          <w:color w:val="000000"/>
          <w:sz w:val="23"/>
          <w:szCs w:val="23"/>
        </w:rPr>
        <w:t xml:space="preserve"> laboratory</w:t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</w:p>
    <w:p w14:paraId="0BA21B43" w14:textId="77777777" w:rsidR="00AE3C40" w:rsidRPr="005C699A" w:rsidRDefault="00C23D08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3"/>
          <w:szCs w:val="23"/>
        </w:rPr>
      </w:pP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</w:p>
    <w:p w14:paraId="64FC9954" w14:textId="77777777" w:rsidR="00AE3C40" w:rsidRPr="005C699A" w:rsidRDefault="00C23D08">
      <w:pPr>
        <w:spacing w:line="276" w:lineRule="auto"/>
        <w:rPr>
          <w:sz w:val="23"/>
          <w:szCs w:val="23"/>
        </w:rPr>
      </w:pPr>
      <w:r w:rsidRPr="005C699A">
        <w:rPr>
          <w:b/>
          <w:sz w:val="23"/>
          <w:szCs w:val="23"/>
        </w:rPr>
        <w:t>Grant Writing &amp; Communications Intern</w:t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  <w:t xml:space="preserve">                 </w:t>
      </w:r>
      <w:r w:rsidRPr="005C699A">
        <w:rPr>
          <w:sz w:val="23"/>
          <w:szCs w:val="23"/>
        </w:rPr>
        <w:t>Sept 2018 – Jan 2019</w:t>
      </w:r>
    </w:p>
    <w:p w14:paraId="49930A00" w14:textId="77777777" w:rsidR="00AE3C40" w:rsidRPr="005C699A" w:rsidRDefault="00C23D08">
      <w:pPr>
        <w:spacing w:line="276" w:lineRule="auto"/>
        <w:rPr>
          <w:b/>
          <w:sz w:val="23"/>
          <w:szCs w:val="23"/>
        </w:rPr>
      </w:pPr>
      <w:r w:rsidRPr="005C699A">
        <w:rPr>
          <w:sz w:val="23"/>
          <w:szCs w:val="23"/>
        </w:rPr>
        <w:t>TAG International Development</w:t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  <w:t xml:space="preserve">         </w:t>
      </w:r>
    </w:p>
    <w:p w14:paraId="28F37DB7" w14:textId="77777777" w:rsidR="00AE3C40" w:rsidRPr="005C699A" w:rsidRDefault="00C23D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3"/>
          <w:szCs w:val="23"/>
        </w:rPr>
      </w:pPr>
      <w:r w:rsidRPr="005C699A">
        <w:rPr>
          <w:sz w:val="23"/>
          <w:szCs w:val="23"/>
        </w:rPr>
        <w:t>Contributed to development of prenatal and antenatal healthcare and entrepreneurship through local beekeeping initiatives in Myanmar (Burma)</w:t>
      </w:r>
    </w:p>
    <w:p w14:paraId="202A958C" w14:textId="77777777" w:rsidR="00AE3C40" w:rsidRPr="005C699A" w:rsidRDefault="00C23D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3"/>
          <w:szCs w:val="23"/>
        </w:rPr>
      </w:pPr>
      <w:r w:rsidRPr="005C699A">
        <w:rPr>
          <w:sz w:val="23"/>
          <w:szCs w:val="23"/>
        </w:rPr>
        <w:lastRenderedPageBreak/>
        <w:t xml:space="preserve">Supported development of global health partnerships in Kenya benefitting youth empowerment, strengthening social status of women, and menstrual health education </w:t>
      </w:r>
    </w:p>
    <w:p w14:paraId="1CB7DAF4" w14:textId="77777777" w:rsidR="00AE3C40" w:rsidRPr="005C699A" w:rsidRDefault="00C23D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3"/>
          <w:szCs w:val="23"/>
        </w:rPr>
      </w:pPr>
      <w:r w:rsidRPr="005C699A">
        <w:rPr>
          <w:sz w:val="23"/>
          <w:szCs w:val="23"/>
        </w:rPr>
        <w:t>Identified grant opportunities to support development of at-risk youth living in slums in Nairobi and Kisumu, Kenya</w:t>
      </w:r>
    </w:p>
    <w:p w14:paraId="545773DE" w14:textId="77777777" w:rsidR="00AE3C40" w:rsidRDefault="00AE3C40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3A04F273" w14:textId="77777777" w:rsidR="00AE3C40" w:rsidRPr="005C699A" w:rsidRDefault="00C23D08">
      <w:pPr>
        <w:rPr>
          <w:sz w:val="23"/>
          <w:szCs w:val="23"/>
        </w:rPr>
      </w:pPr>
      <w:r w:rsidRPr="005C699A">
        <w:rPr>
          <w:b/>
          <w:sz w:val="23"/>
          <w:szCs w:val="23"/>
        </w:rPr>
        <w:t xml:space="preserve">Development Intern </w:t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</w:r>
      <w:r w:rsidRPr="005C699A">
        <w:rPr>
          <w:b/>
          <w:sz w:val="23"/>
          <w:szCs w:val="23"/>
        </w:rPr>
        <w:tab/>
        <w:t xml:space="preserve">                  </w:t>
      </w:r>
      <w:r w:rsidRPr="005C699A">
        <w:rPr>
          <w:sz w:val="23"/>
          <w:szCs w:val="23"/>
        </w:rPr>
        <w:t xml:space="preserve">Jan 2018- June 2018 </w:t>
      </w:r>
    </w:p>
    <w:p w14:paraId="6AD607B5" w14:textId="77777777" w:rsidR="00AE3C40" w:rsidRPr="005C699A" w:rsidRDefault="00C23D08">
      <w:pPr>
        <w:rPr>
          <w:sz w:val="23"/>
          <w:szCs w:val="23"/>
        </w:rPr>
      </w:pPr>
      <w:r w:rsidRPr="005C699A">
        <w:rPr>
          <w:sz w:val="23"/>
          <w:szCs w:val="23"/>
        </w:rPr>
        <w:t>Malaria No More</w:t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</w:r>
      <w:r w:rsidRPr="005C699A">
        <w:rPr>
          <w:sz w:val="23"/>
          <w:szCs w:val="23"/>
        </w:rPr>
        <w:tab/>
        <w:t xml:space="preserve">        </w:t>
      </w:r>
    </w:p>
    <w:p w14:paraId="2FF2941B" w14:textId="77777777" w:rsidR="00AE3C40" w:rsidRPr="005C699A" w:rsidRDefault="00C23D08">
      <w:pPr>
        <w:numPr>
          <w:ilvl w:val="0"/>
          <w:numId w:val="1"/>
        </w:numPr>
        <w:rPr>
          <w:sz w:val="23"/>
          <w:szCs w:val="23"/>
        </w:rPr>
      </w:pPr>
      <w:r w:rsidRPr="005C699A">
        <w:rPr>
          <w:sz w:val="23"/>
          <w:szCs w:val="23"/>
        </w:rPr>
        <w:t xml:space="preserve">Contributed to a grant which received $5,000 funding for insecticide-treated bed net (ITN) distribution in high-risk regions of Cameroon </w:t>
      </w:r>
    </w:p>
    <w:p w14:paraId="08289246" w14:textId="77777777" w:rsidR="00AE3C40" w:rsidRPr="005C699A" w:rsidRDefault="00C23D08">
      <w:pPr>
        <w:numPr>
          <w:ilvl w:val="0"/>
          <w:numId w:val="1"/>
        </w:numPr>
        <w:rPr>
          <w:sz w:val="23"/>
          <w:szCs w:val="23"/>
        </w:rPr>
      </w:pPr>
      <w:r w:rsidRPr="005C699A">
        <w:rPr>
          <w:sz w:val="23"/>
          <w:szCs w:val="23"/>
        </w:rPr>
        <w:t>Prepared and presented an End-of-Year brief compiling relevant data and conclusions from the 2017 annual fundraising campaign</w:t>
      </w:r>
    </w:p>
    <w:p w14:paraId="17803F54" w14:textId="77777777" w:rsidR="00AE3C40" w:rsidRPr="005C699A" w:rsidRDefault="00C23D08">
      <w:pPr>
        <w:numPr>
          <w:ilvl w:val="0"/>
          <w:numId w:val="1"/>
        </w:numPr>
        <w:rPr>
          <w:sz w:val="23"/>
          <w:szCs w:val="23"/>
        </w:rPr>
      </w:pPr>
      <w:r w:rsidRPr="005C699A">
        <w:rPr>
          <w:sz w:val="23"/>
          <w:szCs w:val="23"/>
        </w:rPr>
        <w:t>Supported donor stewardship and acknowledgment by writing donor-focused communications and emails</w:t>
      </w:r>
    </w:p>
    <w:p w14:paraId="2E0A4053" w14:textId="77777777" w:rsidR="00AE3C40" w:rsidRPr="005C699A" w:rsidRDefault="00C23D08">
      <w:pPr>
        <w:numPr>
          <w:ilvl w:val="0"/>
          <w:numId w:val="1"/>
        </w:numPr>
        <w:rPr>
          <w:sz w:val="23"/>
          <w:szCs w:val="23"/>
        </w:rPr>
      </w:pPr>
      <w:r w:rsidRPr="005C699A">
        <w:rPr>
          <w:sz w:val="23"/>
          <w:szCs w:val="23"/>
        </w:rPr>
        <w:t xml:space="preserve">Researched prospective donors and created donor prospect profiles; maintained and updated the donor database </w:t>
      </w:r>
    </w:p>
    <w:p w14:paraId="6B964943" w14:textId="77777777" w:rsidR="00AE3C40" w:rsidRDefault="00AE3C40" w:rsidP="00A45A4C">
      <w:pPr>
        <w:rPr>
          <w:sz w:val="22"/>
          <w:szCs w:val="22"/>
        </w:rPr>
      </w:pPr>
    </w:p>
    <w:p w14:paraId="68451D0D" w14:textId="77777777" w:rsidR="00936B82" w:rsidRDefault="00936B82" w:rsidP="00A45A4C">
      <w:pPr>
        <w:rPr>
          <w:sz w:val="22"/>
          <w:szCs w:val="22"/>
        </w:rPr>
      </w:pPr>
    </w:p>
    <w:p w14:paraId="7F859216" w14:textId="1088F184" w:rsidR="00AE3C40" w:rsidRDefault="00C23D08">
      <w:pPr>
        <w:pStyle w:val="Heading1"/>
        <w:keepNext w:val="0"/>
        <w:keepLines w:val="0"/>
        <w:spacing w:before="0" w:after="0"/>
        <w:ind w:left="0" w:right="0" w:firstLine="0"/>
        <w:rPr>
          <w:sz w:val="20"/>
          <w:szCs w:val="20"/>
        </w:rPr>
      </w:pPr>
      <w:bookmarkStart w:id="10" w:name="_heading=h.7ibzgfwgnt5v" w:colFirst="0" w:colLast="0"/>
      <w:bookmarkEnd w:id="10"/>
      <w:r>
        <w:rPr>
          <w:sz w:val="28"/>
          <w:szCs w:val="28"/>
        </w:rPr>
        <w:t>SKILLS</w:t>
      </w:r>
    </w:p>
    <w:p w14:paraId="68A5639D" w14:textId="77777777" w:rsidR="000D15DC" w:rsidRPr="005C699A" w:rsidRDefault="000D15DC" w:rsidP="000D15DC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3"/>
          <w:szCs w:val="23"/>
        </w:rPr>
      </w:pPr>
      <w:r w:rsidRPr="005C699A">
        <w:rPr>
          <w:sz w:val="23"/>
          <w:szCs w:val="23"/>
        </w:rPr>
        <w:t>Geographic Information Systems (GIS) for mapping local and regional data</w:t>
      </w:r>
    </w:p>
    <w:p w14:paraId="424254D9" w14:textId="0FBABB74" w:rsidR="00AE3C40" w:rsidRPr="005C699A" w:rsidRDefault="00043D88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3"/>
          <w:szCs w:val="23"/>
        </w:rPr>
      </w:pPr>
      <w:r w:rsidRPr="005C699A">
        <w:rPr>
          <w:sz w:val="23"/>
          <w:szCs w:val="23"/>
        </w:rPr>
        <w:t>Data analytics and visualization using STATA</w:t>
      </w:r>
      <w:r w:rsidR="000A1890" w:rsidRPr="005C699A">
        <w:rPr>
          <w:sz w:val="23"/>
          <w:szCs w:val="23"/>
        </w:rPr>
        <w:t>, SQL,</w:t>
      </w:r>
      <w:r w:rsidRPr="005C699A">
        <w:rPr>
          <w:sz w:val="23"/>
          <w:szCs w:val="23"/>
        </w:rPr>
        <w:t xml:space="preserve"> </w:t>
      </w:r>
      <w:r w:rsidR="0084275D">
        <w:rPr>
          <w:sz w:val="23"/>
          <w:szCs w:val="23"/>
        </w:rPr>
        <w:t xml:space="preserve">R, </w:t>
      </w:r>
      <w:r w:rsidRPr="005C699A">
        <w:rPr>
          <w:sz w:val="23"/>
          <w:szCs w:val="23"/>
        </w:rPr>
        <w:t xml:space="preserve">Excel, and Tableau </w:t>
      </w:r>
    </w:p>
    <w:p w14:paraId="05BDD03E" w14:textId="77777777" w:rsidR="00AE3C40" w:rsidRDefault="00C23D08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3"/>
          <w:szCs w:val="23"/>
        </w:rPr>
      </w:pPr>
      <w:r w:rsidRPr="005C699A">
        <w:rPr>
          <w:sz w:val="23"/>
          <w:szCs w:val="23"/>
        </w:rPr>
        <w:t>Technical writing including development of narratives for technical briefs, highlights, and quarterly reports</w:t>
      </w:r>
    </w:p>
    <w:p w14:paraId="149F0EB2" w14:textId="326416DE" w:rsidR="007A7F0B" w:rsidRPr="007A7F0B" w:rsidRDefault="007A7F0B" w:rsidP="007A7F0B">
      <w:pPr>
        <w:pStyle w:val="ListParagraph"/>
        <w:numPr>
          <w:ilvl w:val="0"/>
          <w:numId w:val="6"/>
        </w:numPr>
        <w:rPr>
          <w:sz w:val="23"/>
          <w:szCs w:val="23"/>
        </w:rPr>
      </w:pPr>
      <w:r w:rsidRPr="007A7F0B">
        <w:rPr>
          <w:sz w:val="23"/>
          <w:szCs w:val="23"/>
        </w:rPr>
        <w:t>Monitoring, evaluation, and learning (MERL) including theory of change, MERL plan development and review, indicator choice and assessment, and monitoring and evaluation frameworks</w:t>
      </w:r>
    </w:p>
    <w:p w14:paraId="0AEEC0D2" w14:textId="2A45F210" w:rsidR="00AE3C40" w:rsidRPr="005C699A" w:rsidRDefault="00C23D08">
      <w:pPr>
        <w:pStyle w:val="Heading1"/>
        <w:keepNext w:val="0"/>
        <w:keepLines w:val="0"/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/>
        <w:rPr>
          <w:b w:val="0"/>
          <w:sz w:val="23"/>
          <w:szCs w:val="23"/>
        </w:rPr>
      </w:pPr>
      <w:bookmarkStart w:id="11" w:name="_heading=h.v89rhfc3fnyc" w:colFirst="0" w:colLast="0"/>
      <w:bookmarkStart w:id="12" w:name="_heading=h.e3i34qsckjz1" w:colFirst="0" w:colLast="0"/>
      <w:bookmarkEnd w:id="11"/>
      <w:bookmarkEnd w:id="12"/>
      <w:r w:rsidRPr="005C699A">
        <w:rPr>
          <w:b w:val="0"/>
          <w:sz w:val="23"/>
          <w:szCs w:val="23"/>
        </w:rPr>
        <w:t xml:space="preserve">Preparation and management of working </w:t>
      </w:r>
      <w:r w:rsidR="00043D88" w:rsidRPr="005C699A">
        <w:rPr>
          <w:b w:val="0"/>
          <w:sz w:val="23"/>
          <w:szCs w:val="23"/>
        </w:rPr>
        <w:t>project</w:t>
      </w:r>
      <w:r w:rsidRPr="005C699A">
        <w:rPr>
          <w:b w:val="0"/>
          <w:sz w:val="23"/>
          <w:szCs w:val="23"/>
        </w:rPr>
        <w:t xml:space="preserve"> budgets with multiple sources of local and federal funding</w:t>
      </w:r>
    </w:p>
    <w:p w14:paraId="0467F715" w14:textId="5CD132A1" w:rsidR="00AE3C40" w:rsidRPr="005C699A" w:rsidRDefault="0098535D">
      <w:pPr>
        <w:pStyle w:val="Heading1"/>
        <w:keepNext w:val="0"/>
        <w:keepLines w:val="0"/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/>
        <w:rPr>
          <w:b w:val="0"/>
          <w:sz w:val="23"/>
          <w:szCs w:val="23"/>
        </w:rPr>
      </w:pPr>
      <w:bookmarkStart w:id="13" w:name="_heading=h.uv38oj1ox7d9" w:colFirst="0" w:colLast="0"/>
      <w:bookmarkEnd w:id="13"/>
      <w:r>
        <w:rPr>
          <w:b w:val="0"/>
          <w:sz w:val="23"/>
          <w:szCs w:val="23"/>
        </w:rPr>
        <w:t>C</w:t>
      </w:r>
      <w:r w:rsidR="00C23D08" w:rsidRPr="005C699A">
        <w:rPr>
          <w:b w:val="0"/>
          <w:sz w:val="23"/>
          <w:szCs w:val="23"/>
        </w:rPr>
        <w:t xml:space="preserve">linical research tools including </w:t>
      </w:r>
      <w:proofErr w:type="spellStart"/>
      <w:r w:rsidR="00C23D08" w:rsidRPr="005C699A">
        <w:rPr>
          <w:b w:val="0"/>
          <w:sz w:val="23"/>
          <w:szCs w:val="23"/>
        </w:rPr>
        <w:t>REDCap</w:t>
      </w:r>
      <w:proofErr w:type="spellEnd"/>
      <w:r w:rsidR="00C23D08" w:rsidRPr="005C699A">
        <w:rPr>
          <w:b w:val="0"/>
          <w:sz w:val="23"/>
          <w:szCs w:val="23"/>
        </w:rPr>
        <w:t xml:space="preserve">, Medidata, </w:t>
      </w:r>
      <w:proofErr w:type="spellStart"/>
      <w:r w:rsidR="00C23D08" w:rsidRPr="005C699A">
        <w:rPr>
          <w:b w:val="0"/>
          <w:sz w:val="23"/>
          <w:szCs w:val="23"/>
        </w:rPr>
        <w:t>eClinical</w:t>
      </w:r>
      <w:proofErr w:type="spellEnd"/>
      <w:r w:rsidR="00C23D08" w:rsidRPr="005C699A">
        <w:rPr>
          <w:b w:val="0"/>
          <w:sz w:val="23"/>
          <w:szCs w:val="23"/>
        </w:rPr>
        <w:t xml:space="preserve">, MHS GENESIS, </w:t>
      </w:r>
      <w:r>
        <w:rPr>
          <w:b w:val="0"/>
          <w:sz w:val="23"/>
          <w:szCs w:val="23"/>
        </w:rPr>
        <w:t>and</w:t>
      </w:r>
      <w:r w:rsidR="00C23D08" w:rsidRPr="005C699A">
        <w:rPr>
          <w:b w:val="0"/>
          <w:sz w:val="23"/>
          <w:szCs w:val="23"/>
        </w:rPr>
        <w:t xml:space="preserve"> </w:t>
      </w:r>
      <w:proofErr w:type="spellStart"/>
      <w:r w:rsidR="00C23D08" w:rsidRPr="005C699A">
        <w:rPr>
          <w:b w:val="0"/>
          <w:sz w:val="23"/>
          <w:szCs w:val="23"/>
        </w:rPr>
        <w:t>ClinCard</w:t>
      </w:r>
      <w:proofErr w:type="spellEnd"/>
    </w:p>
    <w:p w14:paraId="6CB452A2" w14:textId="79785EB0" w:rsidR="000A5E7A" w:rsidRPr="005C699A" w:rsidRDefault="00C23D08" w:rsidP="000A5E7A">
      <w:pPr>
        <w:pStyle w:val="Heading1"/>
        <w:keepNext w:val="0"/>
        <w:keepLines w:val="0"/>
        <w:numPr>
          <w:ilvl w:val="0"/>
          <w:numId w:val="6"/>
        </w:numPr>
        <w:spacing w:before="0" w:after="0"/>
        <w:ind w:right="0"/>
        <w:rPr>
          <w:b w:val="0"/>
          <w:sz w:val="23"/>
          <w:szCs w:val="23"/>
        </w:rPr>
      </w:pPr>
      <w:bookmarkStart w:id="14" w:name="_heading=h.cv2ezfq0o4b0" w:colFirst="0" w:colLast="0"/>
      <w:bookmarkStart w:id="15" w:name="_heading=h.eeufyc23j6a4" w:colFirst="0" w:colLast="0"/>
      <w:bookmarkEnd w:id="14"/>
      <w:bookmarkEnd w:id="15"/>
      <w:r w:rsidRPr="005C699A">
        <w:rPr>
          <w:b w:val="0"/>
          <w:sz w:val="23"/>
          <w:szCs w:val="23"/>
        </w:rPr>
        <w:t>Collection of highly accurate research data including HIPAA/PHI</w:t>
      </w:r>
      <w:r w:rsidR="0098535D">
        <w:rPr>
          <w:b w:val="0"/>
          <w:sz w:val="23"/>
          <w:szCs w:val="23"/>
        </w:rPr>
        <w:t xml:space="preserve"> and </w:t>
      </w:r>
      <w:r w:rsidRPr="005C699A">
        <w:rPr>
          <w:b w:val="0"/>
          <w:sz w:val="23"/>
          <w:szCs w:val="23"/>
        </w:rPr>
        <w:t>financial data</w:t>
      </w:r>
    </w:p>
    <w:p w14:paraId="73DBF560" w14:textId="0ED0F628" w:rsidR="000A5E7A" w:rsidRPr="005C699A" w:rsidRDefault="000A5E7A" w:rsidP="000A5E7A">
      <w:pPr>
        <w:pStyle w:val="Heading1"/>
        <w:keepNext w:val="0"/>
        <w:keepLines w:val="0"/>
        <w:numPr>
          <w:ilvl w:val="0"/>
          <w:numId w:val="6"/>
        </w:numPr>
        <w:spacing w:before="0" w:after="0"/>
        <w:ind w:right="0"/>
        <w:rPr>
          <w:b w:val="0"/>
          <w:sz w:val="23"/>
          <w:szCs w:val="23"/>
        </w:rPr>
      </w:pPr>
      <w:r w:rsidRPr="005C699A">
        <w:rPr>
          <w:b w:val="0"/>
          <w:sz w:val="23"/>
          <w:szCs w:val="23"/>
        </w:rPr>
        <w:t>AI for health research and literature review</w:t>
      </w:r>
    </w:p>
    <w:p w14:paraId="07B78A3C" w14:textId="77777777" w:rsidR="00AE3C40" w:rsidRDefault="00AE3C40" w:rsidP="005C699A">
      <w:pPr>
        <w:rPr>
          <w:sz w:val="22"/>
          <w:szCs w:val="22"/>
        </w:rPr>
      </w:pPr>
    </w:p>
    <w:p w14:paraId="2F3424E6" w14:textId="77777777" w:rsidR="00936B82" w:rsidRDefault="00936B82" w:rsidP="005C699A">
      <w:pPr>
        <w:rPr>
          <w:sz w:val="22"/>
          <w:szCs w:val="22"/>
        </w:rPr>
      </w:pPr>
    </w:p>
    <w:p w14:paraId="273EC975" w14:textId="77777777" w:rsidR="00AE3C40" w:rsidRDefault="00C23D08">
      <w:pPr>
        <w:rPr>
          <w:sz w:val="22"/>
          <w:szCs w:val="22"/>
        </w:rPr>
      </w:pPr>
      <w:r>
        <w:rPr>
          <w:b/>
          <w:sz w:val="30"/>
          <w:szCs w:val="30"/>
        </w:rPr>
        <w:t>CERTIFICATIONS</w:t>
      </w:r>
    </w:p>
    <w:p w14:paraId="2EC3670B" w14:textId="5DDE68E6" w:rsidR="00AE3C40" w:rsidRPr="005C699A" w:rsidRDefault="00C23D08">
      <w:pPr>
        <w:numPr>
          <w:ilvl w:val="0"/>
          <w:numId w:val="3"/>
        </w:numPr>
        <w:spacing w:line="276" w:lineRule="auto"/>
        <w:rPr>
          <w:sz w:val="23"/>
          <w:szCs w:val="23"/>
        </w:rPr>
      </w:pPr>
      <w:r w:rsidRPr="005C699A">
        <w:rPr>
          <w:sz w:val="23"/>
          <w:szCs w:val="23"/>
        </w:rPr>
        <w:t xml:space="preserve">Querying Relational Databases </w:t>
      </w:r>
      <w:r w:rsidR="00A45A4C" w:rsidRPr="005C699A">
        <w:rPr>
          <w:sz w:val="23"/>
          <w:szCs w:val="23"/>
        </w:rPr>
        <w:t>(SQL) – Cornell University</w:t>
      </w:r>
    </w:p>
    <w:p w14:paraId="28E6BFED" w14:textId="7096291A" w:rsidR="00E75C42" w:rsidRPr="005C699A" w:rsidRDefault="00E75C42">
      <w:pPr>
        <w:numPr>
          <w:ilvl w:val="0"/>
          <w:numId w:val="3"/>
        </w:numPr>
        <w:spacing w:line="276" w:lineRule="auto"/>
        <w:rPr>
          <w:sz w:val="23"/>
          <w:szCs w:val="23"/>
        </w:rPr>
      </w:pPr>
      <w:r w:rsidRPr="005C699A">
        <w:rPr>
          <w:sz w:val="23"/>
          <w:szCs w:val="23"/>
        </w:rPr>
        <w:t>Data Visualization in Tableau – Cornell University</w:t>
      </w:r>
    </w:p>
    <w:p w14:paraId="1E19311F" w14:textId="0A619D5B" w:rsidR="00043D88" w:rsidRPr="005C699A" w:rsidRDefault="00043D88">
      <w:pPr>
        <w:numPr>
          <w:ilvl w:val="0"/>
          <w:numId w:val="3"/>
        </w:numPr>
        <w:spacing w:line="276" w:lineRule="auto"/>
        <w:rPr>
          <w:sz w:val="23"/>
          <w:szCs w:val="23"/>
        </w:rPr>
      </w:pPr>
      <w:r w:rsidRPr="005C699A">
        <w:rPr>
          <w:sz w:val="23"/>
          <w:szCs w:val="23"/>
        </w:rPr>
        <w:t xml:space="preserve">Monitoring and Evaluation in Global </w:t>
      </w:r>
      <w:proofErr w:type="gramStart"/>
      <w:r w:rsidRPr="005C699A">
        <w:rPr>
          <w:sz w:val="23"/>
          <w:szCs w:val="23"/>
        </w:rPr>
        <w:t>Health  –</w:t>
      </w:r>
      <w:proofErr w:type="gramEnd"/>
      <w:r w:rsidRPr="005C699A">
        <w:rPr>
          <w:sz w:val="23"/>
          <w:szCs w:val="23"/>
        </w:rPr>
        <w:t xml:space="preserve"> University of Washington </w:t>
      </w:r>
    </w:p>
    <w:p w14:paraId="1954ED29" w14:textId="77777777" w:rsidR="00AE3C40" w:rsidRPr="005C699A" w:rsidRDefault="00C23D08">
      <w:pPr>
        <w:numPr>
          <w:ilvl w:val="0"/>
          <w:numId w:val="3"/>
        </w:numPr>
        <w:spacing w:line="276" w:lineRule="auto"/>
        <w:rPr>
          <w:sz w:val="23"/>
          <w:szCs w:val="23"/>
        </w:rPr>
      </w:pPr>
      <w:r w:rsidRPr="005C699A">
        <w:rPr>
          <w:sz w:val="23"/>
          <w:szCs w:val="23"/>
        </w:rPr>
        <w:t>Vaccine Cold Chain Management and Logistics</w:t>
      </w:r>
    </w:p>
    <w:p w14:paraId="6A1B0167" w14:textId="77777777" w:rsidR="00AE3C40" w:rsidRPr="005C699A" w:rsidRDefault="00C23D08">
      <w:pPr>
        <w:numPr>
          <w:ilvl w:val="0"/>
          <w:numId w:val="3"/>
        </w:numPr>
        <w:spacing w:line="276" w:lineRule="auto"/>
        <w:rPr>
          <w:sz w:val="23"/>
          <w:szCs w:val="23"/>
        </w:rPr>
      </w:pPr>
      <w:r w:rsidRPr="005C699A">
        <w:rPr>
          <w:sz w:val="23"/>
          <w:szCs w:val="23"/>
        </w:rPr>
        <w:t>CITI Biosafety and Biosecurity Complete Training Series</w:t>
      </w:r>
    </w:p>
    <w:p w14:paraId="2911BF82" w14:textId="77777777" w:rsidR="00AE3C40" w:rsidRPr="005C699A" w:rsidRDefault="00C23D08">
      <w:pPr>
        <w:numPr>
          <w:ilvl w:val="0"/>
          <w:numId w:val="3"/>
        </w:numPr>
        <w:spacing w:line="276" w:lineRule="auto"/>
        <w:rPr>
          <w:sz w:val="23"/>
          <w:szCs w:val="23"/>
        </w:rPr>
      </w:pPr>
      <w:r w:rsidRPr="005C699A">
        <w:rPr>
          <w:sz w:val="23"/>
          <w:szCs w:val="23"/>
        </w:rPr>
        <w:t xml:space="preserve">HIPAA for Clinicians and Research Coordinators </w:t>
      </w:r>
    </w:p>
    <w:p w14:paraId="28ECB811" w14:textId="08B2590E" w:rsidR="00AE3C40" w:rsidRPr="005C699A" w:rsidRDefault="00C23D08" w:rsidP="00043D88">
      <w:pPr>
        <w:numPr>
          <w:ilvl w:val="0"/>
          <w:numId w:val="3"/>
        </w:numPr>
        <w:spacing w:line="276" w:lineRule="auto"/>
        <w:rPr>
          <w:sz w:val="23"/>
          <w:szCs w:val="23"/>
        </w:rPr>
      </w:pPr>
      <w:r w:rsidRPr="005C699A">
        <w:rPr>
          <w:sz w:val="23"/>
          <w:szCs w:val="23"/>
        </w:rPr>
        <w:t>Good Clinical Practice (GCP)</w:t>
      </w:r>
      <w:r w:rsidR="00043D88" w:rsidRPr="005C699A">
        <w:rPr>
          <w:sz w:val="23"/>
          <w:szCs w:val="23"/>
        </w:rPr>
        <w:t xml:space="preserve">, </w:t>
      </w:r>
      <w:r w:rsidRPr="005C699A">
        <w:rPr>
          <w:sz w:val="23"/>
          <w:szCs w:val="23"/>
        </w:rPr>
        <w:t>ICH</w:t>
      </w:r>
      <w:r w:rsidR="00043D88" w:rsidRPr="005C699A">
        <w:rPr>
          <w:sz w:val="23"/>
          <w:szCs w:val="23"/>
        </w:rPr>
        <w:t>, and Social and Behavioral Research (SBR) Best Practices for Clinical Research</w:t>
      </w:r>
    </w:p>
    <w:p w14:paraId="1C5E35DA" w14:textId="18710F68" w:rsidR="00AE3C40" w:rsidRPr="005C699A" w:rsidRDefault="00C23D08">
      <w:pPr>
        <w:numPr>
          <w:ilvl w:val="0"/>
          <w:numId w:val="3"/>
        </w:numPr>
        <w:spacing w:line="276" w:lineRule="auto"/>
        <w:rPr>
          <w:sz w:val="23"/>
          <w:szCs w:val="23"/>
        </w:rPr>
      </w:pPr>
      <w:r w:rsidRPr="005C699A">
        <w:rPr>
          <w:sz w:val="23"/>
          <w:szCs w:val="23"/>
        </w:rPr>
        <w:t xml:space="preserve">Conflicts of Interest </w:t>
      </w:r>
      <w:r w:rsidR="005C699A">
        <w:rPr>
          <w:sz w:val="23"/>
          <w:szCs w:val="23"/>
        </w:rPr>
        <w:t xml:space="preserve">(COI) </w:t>
      </w:r>
      <w:r w:rsidRPr="005C699A">
        <w:rPr>
          <w:sz w:val="23"/>
          <w:szCs w:val="23"/>
        </w:rPr>
        <w:t>in Research</w:t>
      </w:r>
    </w:p>
    <w:p w14:paraId="149D1BEF" w14:textId="77777777" w:rsidR="00AE3C40" w:rsidRDefault="00AE3C40">
      <w:pPr>
        <w:spacing w:line="276" w:lineRule="auto"/>
        <w:rPr>
          <w:sz w:val="22"/>
          <w:szCs w:val="22"/>
        </w:rPr>
      </w:pPr>
    </w:p>
    <w:p w14:paraId="6C637F06" w14:textId="77777777" w:rsidR="00936B82" w:rsidRDefault="00936B82">
      <w:pPr>
        <w:spacing w:line="276" w:lineRule="auto"/>
        <w:rPr>
          <w:sz w:val="22"/>
          <w:szCs w:val="22"/>
        </w:rPr>
      </w:pPr>
    </w:p>
    <w:p w14:paraId="113FF982" w14:textId="0C8CADB5" w:rsidR="007C4263" w:rsidRPr="007C4263" w:rsidRDefault="00C23D08" w:rsidP="007C4263">
      <w:pPr>
        <w:spacing w:line="276" w:lineRule="auto"/>
        <w:rPr>
          <w:b/>
          <w:sz w:val="30"/>
          <w:szCs w:val="30"/>
        </w:rPr>
      </w:pPr>
      <w:r>
        <w:rPr>
          <w:b/>
          <w:sz w:val="28"/>
          <w:szCs w:val="28"/>
        </w:rPr>
        <w:t>PUBLICATIONS</w:t>
      </w:r>
      <w:r>
        <w:rPr>
          <w:b/>
          <w:sz w:val="30"/>
          <w:szCs w:val="30"/>
        </w:rPr>
        <w:t xml:space="preserve"> </w:t>
      </w:r>
      <w:bookmarkStart w:id="16" w:name="_heading=h.2a226kqjb4f7" w:colFirst="0" w:colLast="0"/>
      <w:bookmarkEnd w:id="16"/>
    </w:p>
    <w:p w14:paraId="1C794EBF" w14:textId="6EA922AE" w:rsidR="00A45A4C" w:rsidRPr="005C699A" w:rsidRDefault="00E75C42">
      <w:pPr>
        <w:pStyle w:val="Heading1"/>
        <w:keepNext w:val="0"/>
        <w:keepLines w:val="0"/>
        <w:spacing w:before="0" w:after="0"/>
        <w:ind w:left="0" w:right="0" w:firstLine="0"/>
        <w:rPr>
          <w:b w:val="0"/>
          <w:sz w:val="23"/>
          <w:szCs w:val="23"/>
        </w:rPr>
      </w:pPr>
      <w:bookmarkStart w:id="17" w:name="_heading=h.5fai05hilj" w:colFirst="0" w:colLast="0"/>
      <w:bookmarkEnd w:id="17"/>
      <w:proofErr w:type="spellStart"/>
      <w:r w:rsidRPr="005C699A">
        <w:rPr>
          <w:b w:val="0"/>
          <w:sz w:val="23"/>
          <w:szCs w:val="23"/>
        </w:rPr>
        <w:t>Ruisch</w:t>
      </w:r>
      <w:proofErr w:type="spellEnd"/>
      <w:r w:rsidRPr="005C699A">
        <w:rPr>
          <w:b w:val="0"/>
          <w:sz w:val="23"/>
          <w:szCs w:val="23"/>
        </w:rPr>
        <w:t xml:space="preserve">, A., </w:t>
      </w:r>
      <w:proofErr w:type="spellStart"/>
      <w:r w:rsidRPr="005C699A">
        <w:rPr>
          <w:b w:val="0"/>
          <w:sz w:val="23"/>
          <w:szCs w:val="23"/>
        </w:rPr>
        <w:t>Iodice</w:t>
      </w:r>
      <w:proofErr w:type="spellEnd"/>
      <w:r w:rsidRPr="005C699A">
        <w:rPr>
          <w:b w:val="0"/>
          <w:sz w:val="23"/>
          <w:szCs w:val="23"/>
        </w:rPr>
        <w:t>, M., Mathur, I. et al. Systematic review on the cost of seasonal malaria chemoprevention (SMC). Malar J </w:t>
      </w:r>
      <w:r w:rsidRPr="005C699A">
        <w:rPr>
          <w:b w:val="0"/>
          <w:bCs/>
          <w:sz w:val="23"/>
          <w:szCs w:val="23"/>
        </w:rPr>
        <w:t>23</w:t>
      </w:r>
      <w:r w:rsidRPr="005C699A">
        <w:rPr>
          <w:b w:val="0"/>
          <w:sz w:val="23"/>
          <w:szCs w:val="23"/>
        </w:rPr>
        <w:t xml:space="preserve">, 384 (2024). </w:t>
      </w:r>
      <w:hyperlink r:id="rId8" w:history="1">
        <w:r w:rsidRPr="005C699A">
          <w:rPr>
            <w:rStyle w:val="Hyperlink"/>
            <w:b w:val="0"/>
            <w:sz w:val="23"/>
            <w:szCs w:val="23"/>
          </w:rPr>
          <w:t>https://doi.org/10.1186/s12936-024-05217-1</w:t>
        </w:r>
      </w:hyperlink>
      <w:r w:rsidRPr="005C699A">
        <w:rPr>
          <w:b w:val="0"/>
          <w:sz w:val="23"/>
          <w:szCs w:val="23"/>
        </w:rPr>
        <w:t xml:space="preserve"> </w:t>
      </w:r>
    </w:p>
    <w:p w14:paraId="3C2AF587" w14:textId="77777777" w:rsidR="005C699A" w:rsidRPr="005C699A" w:rsidRDefault="005C699A" w:rsidP="005C699A">
      <w:pPr>
        <w:rPr>
          <w:sz w:val="23"/>
          <w:szCs w:val="23"/>
        </w:rPr>
      </w:pPr>
    </w:p>
    <w:p w14:paraId="20BD5A25" w14:textId="3F24B887" w:rsidR="005C699A" w:rsidRPr="005C699A" w:rsidRDefault="005C699A" w:rsidP="005C699A">
      <w:pPr>
        <w:rPr>
          <w:sz w:val="23"/>
          <w:szCs w:val="23"/>
        </w:rPr>
      </w:pPr>
      <w:proofErr w:type="spellStart"/>
      <w:r w:rsidRPr="005C699A">
        <w:rPr>
          <w:sz w:val="23"/>
          <w:szCs w:val="23"/>
        </w:rPr>
        <w:t>Iodice</w:t>
      </w:r>
      <w:proofErr w:type="spellEnd"/>
      <w:r w:rsidRPr="005C699A">
        <w:rPr>
          <w:sz w:val="23"/>
          <w:szCs w:val="23"/>
        </w:rPr>
        <w:t xml:space="preserve">, M., Ashall, J., Mapping the Global Burden of Chikungunya Disease. The London School of Hygiene and Tropical Medicine (LSHTM). (2023). </w:t>
      </w:r>
    </w:p>
    <w:p w14:paraId="7321DF1D" w14:textId="55D0297B" w:rsidR="00AE3C40" w:rsidRPr="00804F37" w:rsidRDefault="00AE3C40" w:rsidP="00804F37">
      <w:pPr>
        <w:pStyle w:val="Heading1"/>
        <w:keepNext w:val="0"/>
        <w:keepLines w:val="0"/>
        <w:spacing w:before="0" w:after="0"/>
        <w:ind w:left="0" w:right="0" w:firstLine="0"/>
        <w:rPr>
          <w:b w:val="0"/>
          <w:sz w:val="22"/>
          <w:szCs w:val="22"/>
        </w:rPr>
      </w:pPr>
    </w:p>
    <w:sectPr w:rsidR="00AE3C40" w:rsidRPr="00804F3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90" w:right="720" w:bottom="0" w:left="72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D832D3" w14:textId="77777777" w:rsidR="00A24571" w:rsidRDefault="00A24571">
      <w:r>
        <w:separator/>
      </w:r>
    </w:p>
  </w:endnote>
  <w:endnote w:type="continuationSeparator" w:id="0">
    <w:p w14:paraId="478CA443" w14:textId="77777777" w:rsidR="00A24571" w:rsidRDefault="00A24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477486" w14:textId="77777777" w:rsidR="00AE3C40" w:rsidRDefault="00AE3C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CD79A3" w14:textId="301D76AC" w:rsidR="00AE3C40" w:rsidRDefault="00C23D08">
    <w:pPr>
      <w:tabs>
        <w:tab w:val="center" w:pos="4680"/>
        <w:tab w:val="right" w:pos="9360"/>
      </w:tabs>
      <w:spacing w:before="200" w:after="720"/>
      <w:jc w:val="right"/>
    </w:pPr>
    <w:r>
      <w:rPr>
        <w:b/>
        <w:color w:val="1D86CD"/>
      </w:rPr>
      <w:fldChar w:fldCharType="begin"/>
    </w:r>
    <w:r>
      <w:rPr>
        <w:b/>
        <w:color w:val="1D86CD"/>
      </w:rPr>
      <w:instrText>PAGE</w:instrText>
    </w:r>
    <w:r>
      <w:rPr>
        <w:b/>
        <w:color w:val="1D86CD"/>
      </w:rPr>
      <w:fldChar w:fldCharType="separate"/>
    </w:r>
    <w:r w:rsidR="000A5E7A">
      <w:rPr>
        <w:b/>
        <w:noProof/>
        <w:color w:val="1D86CD"/>
      </w:rPr>
      <w:t>3</w:t>
    </w:r>
    <w:r>
      <w:rPr>
        <w:b/>
        <w:color w:val="1D86CD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D291F7" w14:textId="77777777" w:rsidR="00AE3C40" w:rsidRDefault="00AE3C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7230F3" w14:textId="77777777" w:rsidR="00A24571" w:rsidRDefault="00A24571">
      <w:r>
        <w:separator/>
      </w:r>
    </w:p>
  </w:footnote>
  <w:footnote w:type="continuationSeparator" w:id="0">
    <w:p w14:paraId="70F2745E" w14:textId="77777777" w:rsidR="00A24571" w:rsidRDefault="00A24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A0AFA1" w14:textId="77777777" w:rsidR="00AE3C40" w:rsidRDefault="00AE3C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304AF" w14:textId="77777777" w:rsidR="00AE3C40" w:rsidRDefault="00AE3C40">
    <w:pPr>
      <w:widowControl w:val="0"/>
      <w:spacing w:line="276" w:lineRule="auto"/>
    </w:pPr>
  </w:p>
  <w:tbl>
    <w:tblPr>
      <w:tblStyle w:val="a4"/>
      <w:tblW w:w="10908" w:type="dxa"/>
      <w:tblInd w:w="-115" w:type="dxa"/>
      <w:tblLayout w:type="fixed"/>
      <w:tblLook w:val="0400" w:firstRow="0" w:lastRow="0" w:firstColumn="0" w:lastColumn="0" w:noHBand="0" w:noVBand="1"/>
    </w:tblPr>
    <w:tblGrid>
      <w:gridCol w:w="10188"/>
      <w:gridCol w:w="720"/>
    </w:tblGrid>
    <w:tr w:rsidR="00AE3C40" w14:paraId="2B0BC551" w14:textId="77777777">
      <w:trPr>
        <w:trHeight w:val="720"/>
      </w:trPr>
      <w:tc>
        <w:tcPr>
          <w:tcW w:w="10188" w:type="dxa"/>
          <w:vAlign w:val="center"/>
        </w:tcPr>
        <w:p w14:paraId="1AC75CC8" w14:textId="77777777" w:rsidR="00AE3C40" w:rsidRDefault="00AE3C40"/>
      </w:tc>
      <w:tc>
        <w:tcPr>
          <w:tcW w:w="720" w:type="dxa"/>
          <w:shd w:val="clear" w:color="auto" w:fill="1D86CD"/>
          <w:vAlign w:val="center"/>
        </w:tcPr>
        <w:p w14:paraId="6D3F28C3" w14:textId="77777777" w:rsidR="00AE3C40" w:rsidRDefault="00AE3C40"/>
      </w:tc>
    </w:tr>
  </w:tbl>
  <w:p w14:paraId="7D9D6D4B" w14:textId="77777777" w:rsidR="00AE3C40" w:rsidRDefault="00AE3C40">
    <w:pPr>
      <w:tabs>
        <w:tab w:val="center" w:pos="4680"/>
        <w:tab w:val="right" w:pos="9360"/>
      </w:tabs>
      <w:spacing w:before="810" w:after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B897AB" w14:textId="77777777" w:rsidR="00AE3C40" w:rsidRDefault="00AE3C40">
    <w:pPr>
      <w:widowControl w:val="0"/>
      <w:spacing w:line="276" w:lineRule="auto"/>
    </w:pPr>
  </w:p>
  <w:p w14:paraId="5A9F24A1" w14:textId="77777777" w:rsidR="00AE3C40" w:rsidRDefault="00AE3C40">
    <w:pPr>
      <w:rPr>
        <w:b/>
        <w:sz w:val="22"/>
        <w:szCs w:val="22"/>
      </w:rPr>
    </w:pPr>
  </w:p>
  <w:p w14:paraId="264D2675" w14:textId="77777777" w:rsidR="00AE3C40" w:rsidRDefault="00C23D08">
    <w:pPr>
      <w:rPr>
        <w:sz w:val="22"/>
        <w:szCs w:val="22"/>
      </w:rPr>
    </w:pPr>
    <w:r>
      <w:rPr>
        <w:sz w:val="22"/>
        <w:szCs w:val="22"/>
      </w:rPr>
      <w:t xml:space="preserve">  </w:t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  <w:t xml:space="preserve">         </w:t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  <w:t xml:space="preserve">        </w:t>
    </w:r>
  </w:p>
  <w:p w14:paraId="78C9148B" w14:textId="7C0B3A87" w:rsidR="00AE3C40" w:rsidRPr="005C699A" w:rsidRDefault="00C23D08">
    <w:pPr>
      <w:ind w:left="8640"/>
      <w:rPr>
        <w:b/>
        <w:sz w:val="23"/>
        <w:szCs w:val="23"/>
      </w:rPr>
    </w:pPr>
    <w:r>
      <w:rPr>
        <w:sz w:val="22"/>
        <w:szCs w:val="22"/>
      </w:rPr>
      <w:t xml:space="preserve">       </w:t>
    </w:r>
    <w:r w:rsidRPr="005C699A">
      <w:rPr>
        <w:sz w:val="23"/>
        <w:szCs w:val="23"/>
      </w:rPr>
      <w:t>+1 (425) 761-2261</w:t>
    </w:r>
  </w:p>
  <w:p w14:paraId="5526019F" w14:textId="55D13AE3" w:rsidR="00AE3C40" w:rsidRDefault="00C23D08">
    <w:pPr>
      <w:rPr>
        <w:sz w:val="22"/>
        <w:szCs w:val="22"/>
      </w:rPr>
    </w:pPr>
    <w:r>
      <w:rPr>
        <w:b/>
        <w:sz w:val="40"/>
        <w:szCs w:val="40"/>
      </w:rPr>
      <w:t xml:space="preserve">MIRANDA </w:t>
    </w:r>
    <w:r w:rsidR="004C6C66">
      <w:rPr>
        <w:b/>
        <w:sz w:val="40"/>
        <w:szCs w:val="40"/>
      </w:rPr>
      <w:t>IODICE</w:t>
    </w:r>
    <w:r>
      <w:rPr>
        <w:b/>
        <w:sz w:val="40"/>
        <w:szCs w:val="40"/>
      </w:rPr>
      <w:t>, MSc</w:t>
    </w:r>
    <w:r w:rsidR="00306162">
      <w:rPr>
        <w:b/>
        <w:sz w:val="40"/>
        <w:szCs w:val="40"/>
      </w:rPr>
      <w:tab/>
    </w:r>
    <w:r>
      <w:rPr>
        <w:b/>
        <w:sz w:val="40"/>
        <w:szCs w:val="40"/>
      </w:rPr>
      <w:tab/>
    </w:r>
    <w:r>
      <w:rPr>
        <w:b/>
        <w:sz w:val="40"/>
        <w:szCs w:val="40"/>
      </w:rPr>
      <w:tab/>
    </w:r>
    <w:r>
      <w:rPr>
        <w:b/>
        <w:sz w:val="40"/>
        <w:szCs w:val="40"/>
      </w:rPr>
      <w:tab/>
    </w:r>
    <w:r w:rsidRPr="005C699A">
      <w:rPr>
        <w:b/>
        <w:sz w:val="23"/>
        <w:szCs w:val="23"/>
      </w:rPr>
      <w:t xml:space="preserve"> </w:t>
    </w:r>
    <w:r w:rsidR="004C6C66" w:rsidRPr="005C699A">
      <w:rPr>
        <w:b/>
        <w:sz w:val="23"/>
        <w:szCs w:val="23"/>
      </w:rPr>
      <w:t xml:space="preserve">      </w:t>
    </w:r>
    <w:r w:rsidR="004F6D4C" w:rsidRPr="005C699A">
      <w:rPr>
        <w:b/>
        <w:sz w:val="23"/>
        <w:szCs w:val="23"/>
      </w:rPr>
      <w:t xml:space="preserve">      </w:t>
    </w:r>
    <w:r w:rsidR="005C699A">
      <w:rPr>
        <w:b/>
        <w:sz w:val="23"/>
        <w:szCs w:val="23"/>
      </w:rPr>
      <w:t xml:space="preserve">          </w:t>
    </w:r>
    <w:r w:rsidR="004F6D4C" w:rsidRPr="005C699A">
      <w:rPr>
        <w:b/>
        <w:sz w:val="23"/>
        <w:szCs w:val="23"/>
      </w:rPr>
      <w:t xml:space="preserve">  </w:t>
    </w:r>
    <w:r w:rsidR="004C6C66" w:rsidRPr="005C699A">
      <w:rPr>
        <w:b/>
        <w:sz w:val="23"/>
        <w:szCs w:val="23"/>
      </w:rPr>
      <w:t xml:space="preserve"> </w:t>
    </w:r>
    <w:hyperlink r:id="rId1" w:history="1">
      <w:r w:rsidR="004F6D4C" w:rsidRPr="005C699A">
        <w:rPr>
          <w:rStyle w:val="Hyperlink"/>
          <w:sz w:val="23"/>
          <w:szCs w:val="23"/>
        </w:rPr>
        <w:t>mhiodice@gmail.com</w:t>
      </w:r>
    </w:hyperlink>
    <w:r w:rsidR="004F6D4C">
      <w:rPr>
        <w:sz w:val="22"/>
        <w:szCs w:val="22"/>
      </w:rPr>
      <w:t xml:space="preserve"> </w:t>
    </w:r>
    <w:r w:rsidR="004C6C66">
      <w:rPr>
        <w:sz w:val="22"/>
        <w:szCs w:val="22"/>
      </w:rPr>
      <w:t xml:space="preserve"> </w:t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  <w:t xml:space="preserve">                        </w:t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  <w:t xml:space="preserve">         </w:t>
    </w:r>
    <w:r w:rsidR="005C6813">
      <w:rPr>
        <w:sz w:val="22"/>
        <w:szCs w:val="22"/>
      </w:rPr>
      <w:tab/>
    </w:r>
    <w:r w:rsidR="005C6813">
      <w:rPr>
        <w:sz w:val="22"/>
        <w:szCs w:val="22"/>
      </w:rPr>
      <w:tab/>
      <w:t xml:space="preserve">      </w:t>
    </w:r>
    <w:r w:rsidRPr="005C699A">
      <w:rPr>
        <w:sz w:val="23"/>
        <w:szCs w:val="23"/>
      </w:rPr>
      <w:t xml:space="preserve">  </w:t>
    </w:r>
    <w:hyperlink r:id="rId2">
      <w:r w:rsidR="005C6813" w:rsidRPr="005C699A">
        <w:rPr>
          <w:sz w:val="23"/>
          <w:szCs w:val="23"/>
          <w:u w:val="single"/>
        </w:rPr>
        <w:t>LinkedIn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83667"/>
    <w:multiLevelType w:val="multilevel"/>
    <w:tmpl w:val="764226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E6465A"/>
    <w:multiLevelType w:val="multilevel"/>
    <w:tmpl w:val="59545E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6B74A4"/>
    <w:multiLevelType w:val="multilevel"/>
    <w:tmpl w:val="29480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BD4828"/>
    <w:multiLevelType w:val="multilevel"/>
    <w:tmpl w:val="AF7A69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D190FE9"/>
    <w:multiLevelType w:val="multilevel"/>
    <w:tmpl w:val="1BFCF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170E73"/>
    <w:multiLevelType w:val="hybridMultilevel"/>
    <w:tmpl w:val="E4787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A6D1F"/>
    <w:multiLevelType w:val="multilevel"/>
    <w:tmpl w:val="008A0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8F0CD7"/>
    <w:multiLevelType w:val="multilevel"/>
    <w:tmpl w:val="ACFE1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A82C3A"/>
    <w:multiLevelType w:val="multilevel"/>
    <w:tmpl w:val="F34AF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5854693">
    <w:abstractNumId w:val="1"/>
  </w:num>
  <w:num w:numId="2" w16cid:durableId="857963329">
    <w:abstractNumId w:val="3"/>
  </w:num>
  <w:num w:numId="3" w16cid:durableId="871066725">
    <w:abstractNumId w:val="2"/>
  </w:num>
  <w:num w:numId="4" w16cid:durableId="2084638960">
    <w:abstractNumId w:val="6"/>
  </w:num>
  <w:num w:numId="5" w16cid:durableId="60754838">
    <w:abstractNumId w:val="7"/>
  </w:num>
  <w:num w:numId="6" w16cid:durableId="204756735">
    <w:abstractNumId w:val="0"/>
  </w:num>
  <w:num w:numId="7" w16cid:durableId="178158065">
    <w:abstractNumId w:val="4"/>
  </w:num>
  <w:num w:numId="8" w16cid:durableId="2096586100">
    <w:abstractNumId w:val="8"/>
  </w:num>
  <w:num w:numId="9" w16cid:durableId="592739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C40"/>
    <w:rsid w:val="0001140F"/>
    <w:rsid w:val="000201DA"/>
    <w:rsid w:val="00043D88"/>
    <w:rsid w:val="00045996"/>
    <w:rsid w:val="00081C24"/>
    <w:rsid w:val="000A1890"/>
    <w:rsid w:val="000A5E7A"/>
    <w:rsid w:val="000B5608"/>
    <w:rsid w:val="000D0981"/>
    <w:rsid w:val="000D15DC"/>
    <w:rsid w:val="000E2039"/>
    <w:rsid w:val="00101CEA"/>
    <w:rsid w:val="00105F7A"/>
    <w:rsid w:val="00112724"/>
    <w:rsid w:val="00126197"/>
    <w:rsid w:val="001441EB"/>
    <w:rsid w:val="00184868"/>
    <w:rsid w:val="00186236"/>
    <w:rsid w:val="001A0E7B"/>
    <w:rsid w:val="001C161C"/>
    <w:rsid w:val="001C4E04"/>
    <w:rsid w:val="001D0ECC"/>
    <w:rsid w:val="00203A47"/>
    <w:rsid w:val="00216153"/>
    <w:rsid w:val="002269B6"/>
    <w:rsid w:val="0023596E"/>
    <w:rsid w:val="00245FE1"/>
    <w:rsid w:val="00247224"/>
    <w:rsid w:val="0026386A"/>
    <w:rsid w:val="00271977"/>
    <w:rsid w:val="00274EDF"/>
    <w:rsid w:val="002C6A6B"/>
    <w:rsid w:val="002D55B3"/>
    <w:rsid w:val="00306162"/>
    <w:rsid w:val="00317501"/>
    <w:rsid w:val="00330D7A"/>
    <w:rsid w:val="00337095"/>
    <w:rsid w:val="003373A5"/>
    <w:rsid w:val="00347EB9"/>
    <w:rsid w:val="00353371"/>
    <w:rsid w:val="00355A79"/>
    <w:rsid w:val="00364EAD"/>
    <w:rsid w:val="003D2AD1"/>
    <w:rsid w:val="004011FB"/>
    <w:rsid w:val="00403533"/>
    <w:rsid w:val="00410435"/>
    <w:rsid w:val="0044103C"/>
    <w:rsid w:val="00443FA4"/>
    <w:rsid w:val="0046285F"/>
    <w:rsid w:val="00463BF2"/>
    <w:rsid w:val="00467C13"/>
    <w:rsid w:val="00477A2B"/>
    <w:rsid w:val="004B3D34"/>
    <w:rsid w:val="004B776B"/>
    <w:rsid w:val="004C6C66"/>
    <w:rsid w:val="004F6D4C"/>
    <w:rsid w:val="00500DDE"/>
    <w:rsid w:val="00502D69"/>
    <w:rsid w:val="00535282"/>
    <w:rsid w:val="00561CBD"/>
    <w:rsid w:val="005667B4"/>
    <w:rsid w:val="005A6566"/>
    <w:rsid w:val="005A68AE"/>
    <w:rsid w:val="005B1720"/>
    <w:rsid w:val="005C1754"/>
    <w:rsid w:val="005C1CEF"/>
    <w:rsid w:val="005C560E"/>
    <w:rsid w:val="005C6813"/>
    <w:rsid w:val="005C699A"/>
    <w:rsid w:val="005E19B1"/>
    <w:rsid w:val="005F03B9"/>
    <w:rsid w:val="005F1BAB"/>
    <w:rsid w:val="00617FE6"/>
    <w:rsid w:val="00624FB1"/>
    <w:rsid w:val="006641BC"/>
    <w:rsid w:val="00666848"/>
    <w:rsid w:val="00672F9A"/>
    <w:rsid w:val="006763FD"/>
    <w:rsid w:val="00681EE3"/>
    <w:rsid w:val="006B2482"/>
    <w:rsid w:val="006E0B3A"/>
    <w:rsid w:val="00707409"/>
    <w:rsid w:val="00707E86"/>
    <w:rsid w:val="00712303"/>
    <w:rsid w:val="00724170"/>
    <w:rsid w:val="00771862"/>
    <w:rsid w:val="00793071"/>
    <w:rsid w:val="007A2FAE"/>
    <w:rsid w:val="007A7F0B"/>
    <w:rsid w:val="007B28DB"/>
    <w:rsid w:val="007C3E9B"/>
    <w:rsid w:val="007C4263"/>
    <w:rsid w:val="007D0CD8"/>
    <w:rsid w:val="007D272F"/>
    <w:rsid w:val="00804F37"/>
    <w:rsid w:val="00815BC7"/>
    <w:rsid w:val="00840394"/>
    <w:rsid w:val="0084275D"/>
    <w:rsid w:val="008522A1"/>
    <w:rsid w:val="00855E2C"/>
    <w:rsid w:val="00865909"/>
    <w:rsid w:val="00880FC0"/>
    <w:rsid w:val="00881B99"/>
    <w:rsid w:val="00886BE4"/>
    <w:rsid w:val="00887C1B"/>
    <w:rsid w:val="00893CAB"/>
    <w:rsid w:val="00894F24"/>
    <w:rsid w:val="008B4C5A"/>
    <w:rsid w:val="008D4BC2"/>
    <w:rsid w:val="008E5F30"/>
    <w:rsid w:val="008E6BFA"/>
    <w:rsid w:val="008F7480"/>
    <w:rsid w:val="00901FB0"/>
    <w:rsid w:val="00902695"/>
    <w:rsid w:val="00920621"/>
    <w:rsid w:val="00936B82"/>
    <w:rsid w:val="00965BA6"/>
    <w:rsid w:val="00965C5F"/>
    <w:rsid w:val="00972116"/>
    <w:rsid w:val="0098535D"/>
    <w:rsid w:val="0099246A"/>
    <w:rsid w:val="009A1311"/>
    <w:rsid w:val="009F56EF"/>
    <w:rsid w:val="009F7EAF"/>
    <w:rsid w:val="00A05901"/>
    <w:rsid w:val="00A24571"/>
    <w:rsid w:val="00A300C2"/>
    <w:rsid w:val="00A45A4C"/>
    <w:rsid w:val="00A67673"/>
    <w:rsid w:val="00A7020E"/>
    <w:rsid w:val="00A7193C"/>
    <w:rsid w:val="00A77A65"/>
    <w:rsid w:val="00A84E86"/>
    <w:rsid w:val="00A904B3"/>
    <w:rsid w:val="00AA16E7"/>
    <w:rsid w:val="00AA36A4"/>
    <w:rsid w:val="00AB51E6"/>
    <w:rsid w:val="00AE3BD6"/>
    <w:rsid w:val="00AE3C40"/>
    <w:rsid w:val="00AE5265"/>
    <w:rsid w:val="00B21C8B"/>
    <w:rsid w:val="00B22C2C"/>
    <w:rsid w:val="00B3086C"/>
    <w:rsid w:val="00B451BF"/>
    <w:rsid w:val="00B47C59"/>
    <w:rsid w:val="00B54AA4"/>
    <w:rsid w:val="00B56C0A"/>
    <w:rsid w:val="00B64D06"/>
    <w:rsid w:val="00B70ACC"/>
    <w:rsid w:val="00B965DF"/>
    <w:rsid w:val="00BB62B8"/>
    <w:rsid w:val="00BB75C3"/>
    <w:rsid w:val="00BC7403"/>
    <w:rsid w:val="00BD5B28"/>
    <w:rsid w:val="00C10F6F"/>
    <w:rsid w:val="00C23D08"/>
    <w:rsid w:val="00C31187"/>
    <w:rsid w:val="00C34250"/>
    <w:rsid w:val="00C44C73"/>
    <w:rsid w:val="00C66964"/>
    <w:rsid w:val="00C82524"/>
    <w:rsid w:val="00C8493E"/>
    <w:rsid w:val="00CA3937"/>
    <w:rsid w:val="00CB7D4D"/>
    <w:rsid w:val="00D05BF0"/>
    <w:rsid w:val="00D07DC3"/>
    <w:rsid w:val="00D37C4F"/>
    <w:rsid w:val="00D4364F"/>
    <w:rsid w:val="00D54FFC"/>
    <w:rsid w:val="00D92909"/>
    <w:rsid w:val="00DA7047"/>
    <w:rsid w:val="00DB5CD4"/>
    <w:rsid w:val="00DC1E01"/>
    <w:rsid w:val="00DE3D33"/>
    <w:rsid w:val="00DE6695"/>
    <w:rsid w:val="00DF28D2"/>
    <w:rsid w:val="00E41A46"/>
    <w:rsid w:val="00E520B6"/>
    <w:rsid w:val="00E63F19"/>
    <w:rsid w:val="00E75C42"/>
    <w:rsid w:val="00E84AE7"/>
    <w:rsid w:val="00EB2A36"/>
    <w:rsid w:val="00EB4697"/>
    <w:rsid w:val="00EB46EC"/>
    <w:rsid w:val="00F2449D"/>
    <w:rsid w:val="00F3046D"/>
    <w:rsid w:val="00F5250E"/>
    <w:rsid w:val="00F5541F"/>
    <w:rsid w:val="00F60C48"/>
    <w:rsid w:val="00F63FEC"/>
    <w:rsid w:val="00FB04E9"/>
    <w:rsid w:val="00FB6825"/>
    <w:rsid w:val="00FE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FC03B"/>
  <w15:docId w15:val="{A5CEE157-F8D5-5C42-BE53-BEE51CB5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="Garamond" w:hAnsi="Garamond" w:cs="Garamond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40"/>
      <w:ind w:left="-187" w:right="-187" w:firstLine="187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tabs>
        <w:tab w:val="left" w:pos="5760"/>
      </w:tabs>
      <w:spacing w:before="200" w:after="10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b/>
      <w:color w:val="1D86C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b/>
      <w:i/>
      <w:color w:val="1D86C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color w:val="0E42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i/>
      <w:color w:val="0E42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color w:val="1D86CD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  <w:rPr>
      <w:i/>
      <w:color w:val="1D86C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C77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34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3409"/>
  </w:style>
  <w:style w:type="paragraph" w:styleId="Footer">
    <w:name w:val="footer"/>
    <w:basedOn w:val="Normal"/>
    <w:link w:val="FooterChar"/>
    <w:uiPriority w:val="99"/>
    <w:unhideWhenUsed/>
    <w:rsid w:val="008334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3409"/>
  </w:style>
  <w:style w:type="paragraph" w:customStyle="1" w:styleId="p1">
    <w:name w:val="p1"/>
    <w:basedOn w:val="Normal"/>
    <w:rsid w:val="0094005E"/>
    <w:rPr>
      <w:rFonts w:ascii="Arial" w:hAnsi="Arial" w:cs="Arial"/>
      <w:sz w:val="18"/>
      <w:szCs w:val="18"/>
      <w:lang w:val="en-US"/>
    </w:rPr>
  </w:style>
  <w:style w:type="paragraph" w:customStyle="1" w:styleId="p2">
    <w:name w:val="p2"/>
    <w:basedOn w:val="Normal"/>
    <w:rsid w:val="0094005E"/>
    <w:pPr>
      <w:spacing w:after="9"/>
    </w:pPr>
    <w:rPr>
      <w:rFonts w:cs="Times New Roman"/>
      <w:sz w:val="15"/>
      <w:szCs w:val="15"/>
      <w:lang w:val="en-US"/>
    </w:rPr>
  </w:style>
  <w:style w:type="paragraph" w:customStyle="1" w:styleId="p3">
    <w:name w:val="p3"/>
    <w:basedOn w:val="Normal"/>
    <w:rsid w:val="0094005E"/>
    <w:pPr>
      <w:spacing w:after="9"/>
    </w:pPr>
    <w:rPr>
      <w:rFonts w:ascii="Arial" w:hAnsi="Arial" w:cs="Arial"/>
      <w:sz w:val="15"/>
      <w:szCs w:val="15"/>
      <w:lang w:val="en-US"/>
    </w:rPr>
  </w:style>
  <w:style w:type="paragraph" w:customStyle="1" w:styleId="p4">
    <w:name w:val="p4"/>
    <w:basedOn w:val="Normal"/>
    <w:rsid w:val="0094005E"/>
    <w:rPr>
      <w:rFonts w:ascii="Arial" w:hAnsi="Arial" w:cs="Arial"/>
      <w:sz w:val="15"/>
      <w:szCs w:val="15"/>
      <w:lang w:val="en-US"/>
    </w:rPr>
  </w:style>
  <w:style w:type="character" w:customStyle="1" w:styleId="s1">
    <w:name w:val="s1"/>
    <w:basedOn w:val="DefaultParagraphFont"/>
    <w:rsid w:val="0094005E"/>
    <w:rPr>
      <w:rFonts w:ascii="Arial" w:hAnsi="Arial" w:cs="Arial" w:hint="default"/>
      <w:sz w:val="15"/>
      <w:szCs w:val="15"/>
    </w:rPr>
  </w:style>
  <w:style w:type="character" w:customStyle="1" w:styleId="apple-converted-space">
    <w:name w:val="apple-converted-space"/>
    <w:basedOn w:val="DefaultParagraphFont"/>
    <w:rsid w:val="0094005E"/>
  </w:style>
  <w:style w:type="character" w:styleId="Hyperlink">
    <w:name w:val="Hyperlink"/>
    <w:basedOn w:val="DefaultParagraphFont"/>
    <w:uiPriority w:val="99"/>
    <w:unhideWhenUsed/>
    <w:rsid w:val="004057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057A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6268C8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AB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ABD"/>
    <w:rPr>
      <w:rFonts w:ascii="Times New Roman" w:hAnsi="Times New Roman" w:cs="Times New Roman"/>
      <w:sz w:val="18"/>
      <w:szCs w:val="1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86/s12936-024-05217-1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http://linkedin.com/in/mheil97/" TargetMode="External"/><Relationship Id="rId1" Type="http://schemas.openxmlformats.org/officeDocument/2006/relationships/hyperlink" Target="mailto:mhiodic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LdZHnb2EiQrlEz6SAmNDbXQV8g==">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Miranda Heilweil</cp:lastModifiedBy>
  <cp:revision>8</cp:revision>
  <dcterms:created xsi:type="dcterms:W3CDTF">2025-03-31T14:54:00Z</dcterms:created>
  <dcterms:modified xsi:type="dcterms:W3CDTF">2025-06-03T19:27:00Z</dcterms:modified>
</cp:coreProperties>
</file>