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E8BF" w14:textId="77777777" w:rsidR="00881546" w:rsidRPr="008C4332" w:rsidRDefault="00881546" w:rsidP="00881546">
      <w:pPr>
        <w:spacing w:after="0"/>
        <w:rPr>
          <w:rFonts w:ascii="Arial" w:hAnsi="Arial" w:cs="Arial"/>
          <w:b/>
          <w:bCs/>
          <w:sz w:val="20"/>
        </w:rPr>
      </w:pPr>
      <w:r w:rsidRPr="008C4332">
        <w:rPr>
          <w:rFonts w:ascii="Arial" w:hAnsi="Arial" w:cs="Arial"/>
          <w:b/>
          <w:bCs/>
          <w:sz w:val="20"/>
        </w:rPr>
        <w:t xml:space="preserve">Srilatha </w:t>
      </w:r>
      <w:proofErr w:type="spellStart"/>
      <w:r w:rsidRPr="008C4332">
        <w:rPr>
          <w:rFonts w:ascii="Arial" w:hAnsi="Arial" w:cs="Arial"/>
          <w:b/>
          <w:bCs/>
          <w:sz w:val="20"/>
        </w:rPr>
        <w:t>Kothuri</w:t>
      </w:r>
      <w:proofErr w:type="spellEnd"/>
    </w:p>
    <w:p w14:paraId="530CD049" w14:textId="77777777" w:rsidR="00881546" w:rsidRPr="008C4332" w:rsidRDefault="00881546" w:rsidP="00881546">
      <w:pPr>
        <w:spacing w:after="0"/>
        <w:rPr>
          <w:rFonts w:ascii="Arial" w:hAnsi="Arial" w:cs="Arial"/>
          <w:sz w:val="20"/>
        </w:rPr>
      </w:pPr>
      <w:r w:rsidRPr="008C4332">
        <w:rPr>
          <w:rFonts w:ascii="Segoe UI Emoji" w:hAnsi="Segoe UI Emoji" w:cs="Segoe UI Emoji"/>
          <w:sz w:val="20"/>
        </w:rPr>
        <w:t>📍</w:t>
      </w:r>
      <w:r w:rsidRPr="008C4332">
        <w:rPr>
          <w:rFonts w:ascii="Arial" w:hAnsi="Arial" w:cs="Arial"/>
          <w:sz w:val="20"/>
        </w:rPr>
        <w:t xml:space="preserve"> Minnesota, United States</w:t>
      </w:r>
      <w:r w:rsidRPr="008C4332">
        <w:rPr>
          <w:rFonts w:ascii="Arial" w:hAnsi="Arial" w:cs="Arial"/>
          <w:sz w:val="20"/>
        </w:rPr>
        <w:br/>
      </w:r>
      <w:r w:rsidRPr="008C4332">
        <w:rPr>
          <w:rFonts w:ascii="Segoe UI Emoji" w:hAnsi="Segoe UI Emoji" w:cs="Segoe UI Emoji"/>
          <w:sz w:val="20"/>
        </w:rPr>
        <w:t>📞</w:t>
      </w:r>
      <w:r w:rsidRPr="008C4332">
        <w:rPr>
          <w:rFonts w:ascii="Arial" w:hAnsi="Arial" w:cs="Arial"/>
          <w:sz w:val="20"/>
        </w:rPr>
        <w:t xml:space="preserve"> +1 612-461-4700</w:t>
      </w:r>
      <w:r w:rsidRPr="008C4332">
        <w:rPr>
          <w:rFonts w:ascii="Arial" w:hAnsi="Arial" w:cs="Arial"/>
          <w:sz w:val="20"/>
        </w:rPr>
        <w:br/>
      </w:r>
      <w:r w:rsidRPr="008C4332">
        <w:rPr>
          <w:rFonts w:ascii="Segoe UI Emoji" w:hAnsi="Segoe UI Emoji" w:cs="Segoe UI Emoji"/>
          <w:sz w:val="20"/>
        </w:rPr>
        <w:t>📧</w:t>
      </w:r>
      <w:r w:rsidRPr="008C4332">
        <w:rPr>
          <w:rFonts w:ascii="Arial" w:hAnsi="Arial" w:cs="Arial"/>
          <w:sz w:val="20"/>
        </w:rPr>
        <w:t xml:space="preserve"> srilatha.connect@gmail.com</w:t>
      </w:r>
      <w:r w:rsidRPr="008C4332">
        <w:rPr>
          <w:rFonts w:ascii="Arial" w:hAnsi="Arial" w:cs="Arial"/>
          <w:sz w:val="20"/>
        </w:rPr>
        <w:br/>
      </w:r>
      <w:r w:rsidRPr="008C4332">
        <w:rPr>
          <w:rFonts w:ascii="Segoe UI Emoji" w:hAnsi="Segoe UI Emoji" w:cs="Segoe UI Emoji"/>
          <w:sz w:val="20"/>
        </w:rPr>
        <w:t>🔗</w:t>
      </w:r>
      <w:r w:rsidRPr="008C4332">
        <w:rPr>
          <w:rFonts w:ascii="Arial" w:hAnsi="Arial" w:cs="Arial"/>
          <w:sz w:val="20"/>
        </w:rPr>
        <w:t xml:space="preserve"> </w:t>
      </w:r>
      <w:hyperlink r:id="rId4" w:tgtFrame="_new" w:history="1">
        <w:r w:rsidRPr="008C4332">
          <w:rPr>
            <w:rStyle w:val="Hyperlink"/>
            <w:rFonts w:ascii="Arial" w:hAnsi="Arial" w:cs="Arial"/>
            <w:sz w:val="20"/>
          </w:rPr>
          <w:t>www.linkedin.com/in/srilatha-k-202397213</w:t>
        </w:r>
      </w:hyperlink>
    </w:p>
    <w:p w14:paraId="2D9F65C0" w14:textId="77777777" w:rsidR="00881546" w:rsidRPr="008C4332" w:rsidRDefault="00000000" w:rsidP="0088154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pict w14:anchorId="532F5EF5">
          <v:rect id="_x0000_i1025" style="width:0;height:1.5pt" o:hralign="center" o:hrstd="t" o:hr="t" fillcolor="#a0a0a0" stroked="f"/>
        </w:pict>
      </w:r>
    </w:p>
    <w:p w14:paraId="570F396F" w14:textId="77777777" w:rsidR="00881546" w:rsidRPr="008C4332" w:rsidRDefault="00881546" w:rsidP="00881546">
      <w:pPr>
        <w:rPr>
          <w:rFonts w:ascii="Arial" w:hAnsi="Arial" w:cs="Arial"/>
          <w:b/>
          <w:bCs/>
          <w:sz w:val="20"/>
        </w:rPr>
      </w:pPr>
      <w:r w:rsidRPr="008C4332">
        <w:rPr>
          <w:rFonts w:ascii="Arial" w:hAnsi="Arial" w:cs="Arial"/>
          <w:b/>
          <w:bCs/>
          <w:sz w:val="20"/>
        </w:rPr>
        <w:t>PROFESSIONAL SUMMARY</w:t>
      </w:r>
    </w:p>
    <w:p w14:paraId="7E1B4A7C" w14:textId="1A7D4E9B" w:rsidR="00881546" w:rsidRPr="008C4332" w:rsidRDefault="00881546" w:rsidP="00881546">
      <w:pPr>
        <w:rPr>
          <w:rFonts w:ascii="Arial" w:hAnsi="Arial" w:cs="Arial"/>
          <w:sz w:val="20"/>
        </w:rPr>
      </w:pPr>
      <w:r w:rsidRPr="008C4332">
        <w:rPr>
          <w:rFonts w:ascii="Arial" w:hAnsi="Arial" w:cs="Arial"/>
          <w:sz w:val="20"/>
        </w:rPr>
        <w:t xml:space="preserve">Data Analyst with </w:t>
      </w:r>
      <w:r w:rsidR="008C4332">
        <w:rPr>
          <w:rFonts w:ascii="Arial" w:hAnsi="Arial" w:cs="Arial"/>
          <w:b/>
          <w:bCs/>
          <w:sz w:val="20"/>
        </w:rPr>
        <w:t>4</w:t>
      </w:r>
      <w:r w:rsidRPr="008C4332">
        <w:rPr>
          <w:rFonts w:ascii="Arial" w:hAnsi="Arial" w:cs="Arial"/>
          <w:b/>
          <w:bCs/>
          <w:sz w:val="20"/>
        </w:rPr>
        <w:t xml:space="preserve"> years of experience</w:t>
      </w:r>
      <w:r w:rsidRPr="008C4332">
        <w:rPr>
          <w:rFonts w:ascii="Arial" w:hAnsi="Arial" w:cs="Arial"/>
          <w:sz w:val="20"/>
        </w:rPr>
        <w:t xml:space="preserve"> transforming complex business data into actionable insights using SQL, Python, Excel, and modern BI tools. Strong expertise in </w:t>
      </w:r>
      <w:r w:rsidRPr="008C4332">
        <w:rPr>
          <w:rFonts w:ascii="Arial" w:hAnsi="Arial" w:cs="Arial"/>
          <w:b/>
          <w:bCs/>
          <w:sz w:val="20"/>
        </w:rPr>
        <w:t>SQL, Power BI, Tableau, and Python</w:t>
      </w:r>
      <w:r w:rsidRPr="008C4332">
        <w:rPr>
          <w:rFonts w:ascii="Arial" w:hAnsi="Arial" w:cs="Arial"/>
          <w:sz w:val="20"/>
        </w:rPr>
        <w:t xml:space="preserve"> for data analysis, reporting, and visualization. Experienced working with </w:t>
      </w:r>
      <w:r w:rsidRPr="008C4332">
        <w:rPr>
          <w:rFonts w:ascii="Arial" w:hAnsi="Arial" w:cs="Arial"/>
          <w:b/>
          <w:bCs/>
          <w:sz w:val="20"/>
        </w:rPr>
        <w:t>cloud data platforms including Azure, AWS, and Snowflake</w:t>
      </w:r>
      <w:r w:rsidRPr="008C4332">
        <w:rPr>
          <w:rFonts w:ascii="Arial" w:hAnsi="Arial" w:cs="Arial"/>
          <w:sz w:val="20"/>
        </w:rPr>
        <w:t xml:space="preserve"> and building scalable </w:t>
      </w:r>
      <w:r w:rsidRPr="008C4332">
        <w:rPr>
          <w:rFonts w:ascii="Arial" w:hAnsi="Arial" w:cs="Arial"/>
          <w:b/>
          <w:bCs/>
          <w:sz w:val="20"/>
        </w:rPr>
        <w:t>ETL pipelines using Azure Data Factory, SSIS, and Databricks</w:t>
      </w:r>
      <w:r w:rsidRPr="008C4332">
        <w:rPr>
          <w:rFonts w:ascii="Arial" w:hAnsi="Arial" w:cs="Arial"/>
          <w:sz w:val="20"/>
        </w:rPr>
        <w:t xml:space="preserve">. Skilled in </w:t>
      </w:r>
      <w:r w:rsidR="008C4332" w:rsidRPr="008C4332">
        <w:rPr>
          <w:rFonts w:ascii="Arial" w:hAnsi="Arial" w:cs="Arial"/>
          <w:b/>
          <w:sz w:val="20"/>
        </w:rPr>
        <w:t>D</w:t>
      </w:r>
      <w:r w:rsidRPr="008C4332">
        <w:rPr>
          <w:rFonts w:ascii="Arial" w:hAnsi="Arial" w:cs="Arial"/>
          <w:b/>
          <w:bCs/>
          <w:sz w:val="20"/>
        </w:rPr>
        <w:t xml:space="preserve">ata </w:t>
      </w:r>
      <w:r w:rsidR="008C4332" w:rsidRPr="008C4332">
        <w:rPr>
          <w:rFonts w:ascii="Arial" w:hAnsi="Arial" w:cs="Arial"/>
          <w:b/>
          <w:bCs/>
          <w:sz w:val="20"/>
        </w:rPr>
        <w:t>Modeling</w:t>
      </w:r>
      <w:r w:rsidRPr="008C4332">
        <w:rPr>
          <w:rFonts w:ascii="Arial" w:hAnsi="Arial" w:cs="Arial"/>
          <w:b/>
          <w:bCs/>
          <w:sz w:val="20"/>
        </w:rPr>
        <w:t xml:space="preserve"> using Star and Snowflake schemas</w:t>
      </w:r>
      <w:r w:rsidRPr="008C4332">
        <w:rPr>
          <w:rFonts w:ascii="Arial" w:hAnsi="Arial" w:cs="Arial"/>
          <w:sz w:val="20"/>
        </w:rPr>
        <w:t>, building dashboards, performing exploratory data analysis, and delivering KPI-driven insights for healthcare, telecommunications, and enterprise analytics environments.</w:t>
      </w:r>
    </w:p>
    <w:p w14:paraId="78057E37" w14:textId="77777777" w:rsidR="00881546" w:rsidRPr="008C4332" w:rsidRDefault="00000000" w:rsidP="0088154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pict w14:anchorId="5B5ACCA5">
          <v:rect id="_x0000_i1026" style="width:0;height:1.5pt" o:hralign="center" o:hrstd="t" o:hr="t" fillcolor="#a0a0a0" stroked="f"/>
        </w:pict>
      </w:r>
    </w:p>
    <w:p w14:paraId="05C7F7E6" w14:textId="77777777" w:rsidR="00881546" w:rsidRPr="008C4332" w:rsidRDefault="00881546" w:rsidP="00881546">
      <w:pPr>
        <w:rPr>
          <w:rFonts w:ascii="Arial" w:hAnsi="Arial" w:cs="Arial"/>
          <w:b/>
          <w:bCs/>
          <w:sz w:val="20"/>
        </w:rPr>
      </w:pPr>
      <w:r w:rsidRPr="008C4332">
        <w:rPr>
          <w:rFonts w:ascii="Arial" w:hAnsi="Arial" w:cs="Arial"/>
          <w:b/>
          <w:bCs/>
          <w:sz w:val="20"/>
        </w:rPr>
        <w:t>TECHNICAL SKILLS</w:t>
      </w:r>
    </w:p>
    <w:p w14:paraId="637DE607" w14:textId="073C6C46" w:rsidR="00881546" w:rsidRPr="008C4332" w:rsidRDefault="00881546" w:rsidP="00881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>Programming &amp; Query Languages</w:t>
      </w:r>
      <w:r w:rsidRPr="008C4332">
        <w:rPr>
          <w:rFonts w:ascii="Arial" w:hAnsi="Arial" w:cs="Arial"/>
          <w:sz w:val="20"/>
        </w:rPr>
        <w:t xml:space="preserve">      SQL, Python (Pandas, NumPy)</w:t>
      </w:r>
    </w:p>
    <w:p w14:paraId="6FEE9293" w14:textId="41701763" w:rsidR="00881546" w:rsidRPr="008C4332" w:rsidRDefault="00881546" w:rsidP="00881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>Data Visualization &amp; Reporting</w:t>
      </w:r>
      <w:r w:rsidRPr="008C4332">
        <w:rPr>
          <w:rFonts w:ascii="Arial" w:hAnsi="Arial" w:cs="Arial"/>
          <w:sz w:val="20"/>
        </w:rPr>
        <w:t xml:space="preserve"> Power BI, Tableau, Advanced Excel (Power Query, Power Pivot, PivotTables, XLOOKUP)</w:t>
      </w:r>
    </w:p>
    <w:p w14:paraId="2E7A1128" w14:textId="5851739D" w:rsidR="00881546" w:rsidRPr="008C4332" w:rsidRDefault="00881546" w:rsidP="00881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>Cloud Platforms</w:t>
      </w:r>
      <w:r w:rsidRPr="008C4332">
        <w:rPr>
          <w:rFonts w:ascii="Arial" w:hAnsi="Arial" w:cs="Arial"/>
          <w:sz w:val="20"/>
        </w:rPr>
        <w:t xml:space="preserve"> Microsoft Azure (Azure Data Lake Gen2, Azure SQL, Azure Data Factory), AWS (S3), Snowflake</w:t>
      </w:r>
    </w:p>
    <w:p w14:paraId="1BF0F9D5" w14:textId="274E2DB8" w:rsidR="00881546" w:rsidRPr="008C4332" w:rsidRDefault="00881546" w:rsidP="00881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>Data Engineering &amp; ETL</w:t>
      </w:r>
      <w:r w:rsidRPr="008C4332">
        <w:rPr>
          <w:rFonts w:ascii="Arial" w:hAnsi="Arial" w:cs="Arial"/>
          <w:sz w:val="20"/>
        </w:rPr>
        <w:t xml:space="preserve"> Azure Data Factory, SSIS, Databricks (PySpark)</w:t>
      </w:r>
    </w:p>
    <w:p w14:paraId="06AD331B" w14:textId="1A7C55AB" w:rsidR="00881546" w:rsidRPr="008C4332" w:rsidRDefault="00881546" w:rsidP="00881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>Data Modeling</w:t>
      </w:r>
      <w:r w:rsidRPr="008C4332">
        <w:rPr>
          <w:rFonts w:ascii="Arial" w:hAnsi="Arial" w:cs="Arial"/>
          <w:sz w:val="20"/>
        </w:rPr>
        <w:t xml:space="preserve"> Star Schema, Snowflake Schema, Data Warehousing</w:t>
      </w:r>
    </w:p>
    <w:p w14:paraId="3D8E344D" w14:textId="2DB575BC" w:rsidR="00881546" w:rsidRPr="008C4332" w:rsidRDefault="00881546" w:rsidP="00881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>Tools &amp; Platforms</w:t>
      </w:r>
      <w:r w:rsidRPr="008C4332">
        <w:rPr>
          <w:rFonts w:ascii="Arial" w:hAnsi="Arial" w:cs="Arial"/>
          <w:sz w:val="20"/>
        </w:rPr>
        <w:t xml:space="preserve"> Git, Azure DevOps, JIRA</w:t>
      </w:r>
    </w:p>
    <w:p w14:paraId="13794F3C" w14:textId="77777777" w:rsidR="00881546" w:rsidRPr="008C4332" w:rsidRDefault="00000000" w:rsidP="0088154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pict w14:anchorId="4569C882">
          <v:rect id="_x0000_i1027" style="width:0;height:1.5pt" o:hralign="center" o:hrstd="t" o:hr="t" fillcolor="#a0a0a0" stroked="f"/>
        </w:pict>
      </w:r>
    </w:p>
    <w:p w14:paraId="2FE15B6F" w14:textId="77777777" w:rsidR="00881546" w:rsidRPr="008C4332" w:rsidRDefault="00881546" w:rsidP="00881546">
      <w:pPr>
        <w:rPr>
          <w:rFonts w:ascii="Arial" w:hAnsi="Arial" w:cs="Arial"/>
          <w:b/>
          <w:bCs/>
          <w:sz w:val="20"/>
        </w:rPr>
      </w:pPr>
      <w:r w:rsidRPr="008C4332">
        <w:rPr>
          <w:rFonts w:ascii="Arial" w:hAnsi="Arial" w:cs="Arial"/>
          <w:b/>
          <w:bCs/>
          <w:sz w:val="20"/>
        </w:rPr>
        <w:t>PROFESSIONAL EXPERIENCE</w:t>
      </w:r>
    </w:p>
    <w:p w14:paraId="737D725C" w14:textId="6ACEDF00" w:rsidR="00881546" w:rsidRPr="008C4332" w:rsidRDefault="00881546" w:rsidP="00881546">
      <w:pPr>
        <w:rPr>
          <w:rFonts w:ascii="Arial" w:hAnsi="Arial" w:cs="Arial"/>
          <w:b/>
          <w:bCs/>
          <w:sz w:val="20"/>
        </w:rPr>
      </w:pPr>
      <w:r w:rsidRPr="008C4332">
        <w:rPr>
          <w:rFonts w:ascii="Arial" w:hAnsi="Arial" w:cs="Arial"/>
          <w:b/>
          <w:bCs/>
          <w:sz w:val="20"/>
        </w:rPr>
        <w:t>T-Mobile — Overland Park, KS, USA</w:t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  <w:t xml:space="preserve"> </w:t>
      </w:r>
      <w:r w:rsidR="008C4332" w:rsidRPr="008C4332">
        <w:rPr>
          <w:rFonts w:ascii="Arial" w:hAnsi="Arial" w:cs="Arial"/>
          <w:b/>
          <w:bCs/>
          <w:sz w:val="20"/>
        </w:rPr>
        <w:t>Jan 2024 – Present</w:t>
      </w:r>
    </w:p>
    <w:p w14:paraId="2E9926BD" w14:textId="30AE0792" w:rsidR="00881546" w:rsidRPr="008C4332" w:rsidRDefault="00881546" w:rsidP="00881546">
      <w:pP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>Data Analyst</w:t>
      </w:r>
    </w:p>
    <w:p w14:paraId="713291A0" w14:textId="34E6CA01" w:rsidR="008C4332" w:rsidRDefault="00881546" w:rsidP="001F5E0A">
      <w:pPr>
        <w:spacing w:after="0"/>
        <w:rPr>
          <w:rFonts w:ascii="Arial" w:hAnsi="Arial" w:cs="Arial"/>
          <w:sz w:val="20"/>
        </w:rPr>
      </w:pPr>
      <w:r w:rsidRPr="008C4332">
        <w:rPr>
          <w:rFonts w:ascii="Arial" w:hAnsi="Arial" w:cs="Arial"/>
          <w:sz w:val="20"/>
        </w:rPr>
        <w:t xml:space="preserve">• </w:t>
      </w:r>
      <w:proofErr w:type="spellStart"/>
      <w:r w:rsidRPr="008C4332">
        <w:rPr>
          <w:rFonts w:ascii="Arial" w:hAnsi="Arial" w:cs="Arial"/>
          <w:sz w:val="20"/>
        </w:rPr>
        <w:t>Analyze</w:t>
      </w:r>
      <w:r w:rsidR="001F5E0A">
        <w:rPr>
          <w:rFonts w:ascii="Arial" w:hAnsi="Arial" w:cs="Arial"/>
          <w:sz w:val="20"/>
        </w:rPr>
        <w:t>d</w:t>
      </w:r>
      <w:proofErr w:type="spellEnd"/>
      <w:r w:rsidRPr="008C4332">
        <w:rPr>
          <w:rFonts w:ascii="Arial" w:hAnsi="Arial" w:cs="Arial"/>
          <w:sz w:val="20"/>
        </w:rPr>
        <w:t xml:space="preserve"> operational and manufacturing datasets using </w:t>
      </w:r>
      <w:r w:rsidRPr="008C4332">
        <w:rPr>
          <w:rFonts w:ascii="Arial" w:hAnsi="Arial" w:cs="Arial"/>
          <w:b/>
          <w:bCs/>
          <w:sz w:val="20"/>
        </w:rPr>
        <w:t>SQL, Python, and Power BI</w:t>
      </w:r>
      <w:r w:rsidRPr="008C4332">
        <w:rPr>
          <w:rFonts w:ascii="Arial" w:hAnsi="Arial" w:cs="Arial"/>
          <w:sz w:val="20"/>
        </w:rPr>
        <w:t xml:space="preserve"> to generate insights supporting business decision-making.</w:t>
      </w:r>
      <w:r w:rsidRPr="008C4332">
        <w:rPr>
          <w:rFonts w:ascii="Arial" w:hAnsi="Arial" w:cs="Arial"/>
          <w:sz w:val="20"/>
        </w:rPr>
        <w:br/>
        <w:t>• Perform</w:t>
      </w:r>
      <w:r w:rsidR="001F5E0A">
        <w:rPr>
          <w:rFonts w:ascii="Arial" w:hAnsi="Arial" w:cs="Arial"/>
          <w:sz w:val="20"/>
        </w:rPr>
        <w:t>ed</w:t>
      </w:r>
      <w:r w:rsidRPr="008C4332">
        <w:rPr>
          <w:rFonts w:ascii="Arial" w:hAnsi="Arial" w:cs="Arial"/>
          <w:sz w:val="20"/>
        </w:rPr>
        <w:t xml:space="preserve"> </w:t>
      </w:r>
      <w:r w:rsidRPr="008C4332">
        <w:rPr>
          <w:rFonts w:ascii="Arial" w:hAnsi="Arial" w:cs="Arial"/>
          <w:b/>
          <w:bCs/>
          <w:sz w:val="20"/>
        </w:rPr>
        <w:t>exploratory data analysis (EDA)</w:t>
      </w:r>
      <w:r w:rsidRPr="008C4332">
        <w:rPr>
          <w:rFonts w:ascii="Arial" w:hAnsi="Arial" w:cs="Arial"/>
          <w:sz w:val="20"/>
        </w:rPr>
        <w:t xml:space="preserve"> to identify production inefficiencies, supplier performance trends, and operational bottlenecks.</w:t>
      </w:r>
      <w:r w:rsidRPr="008C4332">
        <w:rPr>
          <w:rFonts w:ascii="Arial" w:hAnsi="Arial" w:cs="Arial"/>
          <w:sz w:val="20"/>
        </w:rPr>
        <w:br/>
        <w:t>• Buil</w:t>
      </w:r>
      <w:r w:rsidR="001F5E0A">
        <w:rPr>
          <w:rFonts w:ascii="Arial" w:hAnsi="Arial" w:cs="Arial"/>
          <w:sz w:val="20"/>
        </w:rPr>
        <w:t>t</w:t>
      </w:r>
      <w:r w:rsidRPr="008C4332">
        <w:rPr>
          <w:rFonts w:ascii="Arial" w:hAnsi="Arial" w:cs="Arial"/>
          <w:sz w:val="20"/>
        </w:rPr>
        <w:t xml:space="preserve"> </w:t>
      </w:r>
      <w:r w:rsidRPr="008C4332">
        <w:rPr>
          <w:rFonts w:ascii="Arial" w:hAnsi="Arial" w:cs="Arial"/>
          <w:b/>
          <w:bCs/>
          <w:sz w:val="20"/>
        </w:rPr>
        <w:t>Power BI dashboards</w:t>
      </w:r>
      <w:r w:rsidRPr="008C4332">
        <w:rPr>
          <w:rFonts w:ascii="Arial" w:hAnsi="Arial" w:cs="Arial"/>
          <w:sz w:val="20"/>
        </w:rPr>
        <w:t xml:space="preserve"> tracking KPIs such as throughput, yield percentage, inventory turnover, and delivery performance.</w:t>
      </w:r>
      <w:r w:rsidRPr="008C4332">
        <w:rPr>
          <w:rFonts w:ascii="Arial" w:hAnsi="Arial" w:cs="Arial"/>
          <w:sz w:val="20"/>
        </w:rPr>
        <w:br/>
        <w:t>• Develop</w:t>
      </w:r>
      <w:r w:rsidR="001F5E0A">
        <w:rPr>
          <w:rFonts w:ascii="Arial" w:hAnsi="Arial" w:cs="Arial"/>
          <w:sz w:val="20"/>
        </w:rPr>
        <w:t>ed</w:t>
      </w:r>
      <w:r w:rsidRPr="008C4332">
        <w:rPr>
          <w:rFonts w:ascii="Arial" w:hAnsi="Arial" w:cs="Arial"/>
          <w:sz w:val="20"/>
        </w:rPr>
        <w:t xml:space="preserve"> </w:t>
      </w:r>
      <w:r w:rsidRPr="008C4332">
        <w:rPr>
          <w:rFonts w:ascii="Arial" w:hAnsi="Arial" w:cs="Arial"/>
          <w:b/>
          <w:bCs/>
          <w:sz w:val="20"/>
        </w:rPr>
        <w:t>DAX measures</w:t>
      </w:r>
      <w:r w:rsidRPr="008C4332">
        <w:rPr>
          <w:rFonts w:ascii="Arial" w:hAnsi="Arial" w:cs="Arial"/>
          <w:sz w:val="20"/>
        </w:rPr>
        <w:t xml:space="preserve"> for MTD, QTD, and YTD reporting metrics to track operational trends.</w:t>
      </w:r>
      <w:r w:rsidRPr="008C4332">
        <w:rPr>
          <w:rFonts w:ascii="Arial" w:hAnsi="Arial" w:cs="Arial"/>
          <w:sz w:val="20"/>
        </w:rPr>
        <w:br/>
        <w:t>• Automat</w:t>
      </w:r>
      <w:r w:rsidR="001F5E0A">
        <w:rPr>
          <w:rFonts w:ascii="Arial" w:hAnsi="Arial" w:cs="Arial"/>
          <w:sz w:val="20"/>
        </w:rPr>
        <w:t>ed</w:t>
      </w:r>
      <w:r w:rsidRPr="008C4332">
        <w:rPr>
          <w:rFonts w:ascii="Arial" w:hAnsi="Arial" w:cs="Arial"/>
          <w:sz w:val="20"/>
        </w:rPr>
        <w:t xml:space="preserve"> </w:t>
      </w:r>
      <w:r w:rsidRPr="008C4332">
        <w:rPr>
          <w:rFonts w:ascii="Arial" w:hAnsi="Arial" w:cs="Arial"/>
          <w:b/>
          <w:bCs/>
          <w:sz w:val="20"/>
        </w:rPr>
        <w:t>data validation processes using Python (Pandas)</w:t>
      </w:r>
      <w:r w:rsidRPr="008C4332">
        <w:rPr>
          <w:rFonts w:ascii="Arial" w:hAnsi="Arial" w:cs="Arial"/>
          <w:sz w:val="20"/>
        </w:rPr>
        <w:t xml:space="preserve"> to improve reporting reliability.</w:t>
      </w:r>
      <w:r w:rsidRPr="008C4332">
        <w:rPr>
          <w:rFonts w:ascii="Arial" w:hAnsi="Arial" w:cs="Arial"/>
          <w:sz w:val="20"/>
        </w:rPr>
        <w:br/>
        <w:t>• Use</w:t>
      </w:r>
      <w:r w:rsidR="001F5E0A">
        <w:rPr>
          <w:rFonts w:ascii="Arial" w:hAnsi="Arial" w:cs="Arial"/>
          <w:sz w:val="20"/>
        </w:rPr>
        <w:t>d</w:t>
      </w:r>
      <w:r w:rsidRPr="008C4332">
        <w:rPr>
          <w:rFonts w:ascii="Arial" w:hAnsi="Arial" w:cs="Arial"/>
          <w:sz w:val="20"/>
        </w:rPr>
        <w:t xml:space="preserve"> </w:t>
      </w:r>
      <w:r w:rsidRPr="008C4332">
        <w:rPr>
          <w:rFonts w:ascii="Arial" w:hAnsi="Arial" w:cs="Arial"/>
          <w:b/>
          <w:bCs/>
          <w:sz w:val="20"/>
        </w:rPr>
        <w:t>Advanced Excel (Power Query, PivotTables, XLOOKUP)</w:t>
      </w:r>
      <w:r w:rsidRPr="008C4332">
        <w:rPr>
          <w:rFonts w:ascii="Arial" w:hAnsi="Arial" w:cs="Arial"/>
          <w:sz w:val="20"/>
        </w:rPr>
        <w:t xml:space="preserve"> for data validation and variance analysis during UAT testing.</w:t>
      </w:r>
    </w:p>
    <w:p w14:paraId="3282F48B" w14:textId="77777777" w:rsidR="001F5E0A" w:rsidRDefault="008C4332" w:rsidP="001F5E0A">
      <w:pPr>
        <w:spacing w:after="0"/>
        <w:rPr>
          <w:rFonts w:ascii="Arial" w:hAnsi="Arial" w:cs="Arial"/>
          <w:sz w:val="20"/>
        </w:rPr>
      </w:pPr>
      <w:r w:rsidRPr="008C4332">
        <w:rPr>
          <w:rFonts w:ascii="Arial" w:hAnsi="Arial" w:cs="Arial"/>
          <w:sz w:val="20"/>
        </w:rPr>
        <w:t xml:space="preserve">• Utilized </w:t>
      </w:r>
      <w:r w:rsidRPr="008C4332">
        <w:rPr>
          <w:rFonts w:ascii="Arial" w:hAnsi="Arial" w:cs="Arial"/>
          <w:b/>
          <w:sz w:val="20"/>
        </w:rPr>
        <w:t>Python</w:t>
      </w:r>
      <w:r w:rsidRPr="008C4332">
        <w:rPr>
          <w:rFonts w:ascii="Arial" w:hAnsi="Arial" w:cs="Arial"/>
          <w:sz w:val="20"/>
        </w:rPr>
        <w:t xml:space="preserve"> with libraries such as </w:t>
      </w:r>
      <w:r w:rsidRPr="008C4332">
        <w:rPr>
          <w:rFonts w:ascii="Arial" w:hAnsi="Arial" w:cs="Arial"/>
          <w:b/>
          <w:sz w:val="20"/>
        </w:rPr>
        <w:t>Pandas and NumPy</w:t>
      </w:r>
      <w:r w:rsidRPr="008C4332">
        <w:rPr>
          <w:rFonts w:ascii="Arial" w:hAnsi="Arial" w:cs="Arial"/>
          <w:sz w:val="20"/>
        </w:rPr>
        <w:t xml:space="preserve"> for data manipulation, cleansing, and exploratory data analysis.</w:t>
      </w:r>
    </w:p>
    <w:p w14:paraId="6B727181" w14:textId="14E06906" w:rsidR="001F5E0A" w:rsidRPr="001F5E0A" w:rsidRDefault="001F5E0A" w:rsidP="001F5E0A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kern w:val="0"/>
          <w:sz w:val="20"/>
          <w14:ligatures w14:val="none"/>
        </w:rPr>
        <w:t xml:space="preserve">• </w:t>
      </w:r>
      <w:r w:rsidRPr="001F5E0A">
        <w:rPr>
          <w:rFonts w:ascii="Arial" w:hAnsi="Arial" w:cs="Arial"/>
          <w:sz w:val="20"/>
        </w:rPr>
        <w:t>Experience</w:t>
      </w:r>
      <w:r>
        <w:rPr>
          <w:rFonts w:ascii="Arial" w:hAnsi="Arial" w:cs="Arial"/>
          <w:sz w:val="20"/>
        </w:rPr>
        <w:t>d</w:t>
      </w:r>
      <w:r w:rsidRPr="001F5E0A">
        <w:rPr>
          <w:rFonts w:ascii="Arial" w:hAnsi="Arial" w:cs="Arial"/>
          <w:sz w:val="20"/>
        </w:rPr>
        <w:t xml:space="preserve"> working with cloud-based data platforms such as </w:t>
      </w:r>
      <w:r w:rsidRPr="001F5E0A">
        <w:rPr>
          <w:rFonts w:ascii="Arial" w:hAnsi="Arial" w:cs="Arial"/>
          <w:b/>
          <w:sz w:val="20"/>
        </w:rPr>
        <w:t>Snowflake and integrating data</w:t>
      </w:r>
      <w:r w:rsidRPr="001F5E0A">
        <w:rPr>
          <w:rFonts w:ascii="Arial" w:hAnsi="Arial" w:cs="Arial"/>
          <w:sz w:val="20"/>
        </w:rPr>
        <w:t xml:space="preserve"> from multiple sources.</w:t>
      </w:r>
    </w:p>
    <w:p w14:paraId="446FE91E" w14:textId="0EB4041E" w:rsidR="00881546" w:rsidRPr="008C4332" w:rsidRDefault="001F5E0A" w:rsidP="001F5E0A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kern w:val="0"/>
          <w:sz w:val="20"/>
          <w14:ligatures w14:val="none"/>
        </w:rPr>
        <w:t xml:space="preserve">• </w:t>
      </w:r>
      <w:r w:rsidRPr="001F5E0A">
        <w:rPr>
          <w:rFonts w:ascii="Arial" w:hAnsi="Arial" w:cs="Arial"/>
          <w:sz w:val="20"/>
        </w:rPr>
        <w:t xml:space="preserve">Built </w:t>
      </w:r>
      <w:r w:rsidRPr="001F5E0A">
        <w:rPr>
          <w:rFonts w:ascii="Arial" w:hAnsi="Arial" w:cs="Arial"/>
          <w:b/>
          <w:sz w:val="20"/>
        </w:rPr>
        <w:t>ETL pipelines</w:t>
      </w:r>
      <w:r w:rsidRPr="001F5E0A">
        <w:rPr>
          <w:rFonts w:ascii="Arial" w:hAnsi="Arial" w:cs="Arial"/>
          <w:sz w:val="20"/>
        </w:rPr>
        <w:t xml:space="preserve"> and data transformation processes using </w:t>
      </w:r>
      <w:r w:rsidRPr="001F5E0A">
        <w:rPr>
          <w:rFonts w:ascii="Arial" w:hAnsi="Arial" w:cs="Arial"/>
          <w:b/>
          <w:sz w:val="20"/>
        </w:rPr>
        <w:t>Alteryx o</w:t>
      </w:r>
      <w:r>
        <w:rPr>
          <w:rFonts w:ascii="Arial" w:hAnsi="Arial" w:cs="Arial"/>
          <w:b/>
          <w:sz w:val="20"/>
        </w:rPr>
        <w:t>r</w:t>
      </w:r>
      <w:r w:rsidRPr="001F5E0A">
        <w:rPr>
          <w:rFonts w:ascii="Arial" w:hAnsi="Arial" w:cs="Arial"/>
          <w:b/>
          <w:sz w:val="20"/>
        </w:rPr>
        <w:t xml:space="preserve"> Informatica</w:t>
      </w:r>
      <w:r>
        <w:rPr>
          <w:rFonts w:ascii="Arial" w:hAnsi="Arial" w:cs="Arial"/>
          <w:sz w:val="20"/>
        </w:rPr>
        <w:t>.</w:t>
      </w:r>
      <w:r w:rsidR="00881546" w:rsidRPr="008C4332">
        <w:rPr>
          <w:rFonts w:ascii="Arial" w:hAnsi="Arial" w:cs="Arial"/>
          <w:sz w:val="20"/>
        </w:rPr>
        <w:br/>
        <w:t>• Design</w:t>
      </w:r>
      <w:r>
        <w:rPr>
          <w:rFonts w:ascii="Arial" w:hAnsi="Arial" w:cs="Arial"/>
          <w:sz w:val="20"/>
        </w:rPr>
        <w:t>ed</w:t>
      </w:r>
      <w:r w:rsidR="00881546" w:rsidRPr="008C4332">
        <w:rPr>
          <w:rFonts w:ascii="Arial" w:hAnsi="Arial" w:cs="Arial"/>
          <w:sz w:val="20"/>
        </w:rPr>
        <w:t xml:space="preserve"> </w:t>
      </w:r>
      <w:r w:rsidR="00881546" w:rsidRPr="008C4332">
        <w:rPr>
          <w:rFonts w:ascii="Arial" w:hAnsi="Arial" w:cs="Arial"/>
          <w:b/>
          <w:bCs/>
          <w:sz w:val="20"/>
        </w:rPr>
        <w:t>dimensional data models with fact and dimension tables</w:t>
      </w:r>
      <w:r w:rsidR="00881546" w:rsidRPr="008C4332">
        <w:rPr>
          <w:rFonts w:ascii="Arial" w:hAnsi="Arial" w:cs="Arial"/>
          <w:sz w:val="20"/>
        </w:rPr>
        <w:t xml:space="preserve"> to support enterprise reporting.</w:t>
      </w:r>
      <w:r w:rsidR="00881546" w:rsidRPr="008C4332">
        <w:rPr>
          <w:rFonts w:ascii="Arial" w:hAnsi="Arial" w:cs="Arial"/>
          <w:sz w:val="20"/>
        </w:rPr>
        <w:br/>
        <w:t xml:space="preserve">• Write complex </w:t>
      </w:r>
      <w:r w:rsidR="00881546" w:rsidRPr="008C4332">
        <w:rPr>
          <w:rFonts w:ascii="Arial" w:hAnsi="Arial" w:cs="Arial"/>
          <w:b/>
          <w:bCs/>
          <w:sz w:val="20"/>
        </w:rPr>
        <w:t>SQL queries including joins, aggregations, and window functions</w:t>
      </w:r>
      <w:r w:rsidR="00881546" w:rsidRPr="008C4332">
        <w:rPr>
          <w:rFonts w:ascii="Arial" w:hAnsi="Arial" w:cs="Arial"/>
          <w:sz w:val="20"/>
        </w:rPr>
        <w:t xml:space="preserve"> to </w:t>
      </w:r>
      <w:proofErr w:type="spellStart"/>
      <w:r w:rsidR="00881546" w:rsidRPr="008C4332">
        <w:rPr>
          <w:rFonts w:ascii="Arial" w:hAnsi="Arial" w:cs="Arial"/>
          <w:sz w:val="20"/>
        </w:rPr>
        <w:t>analyze</w:t>
      </w:r>
      <w:proofErr w:type="spellEnd"/>
      <w:r w:rsidR="00881546" w:rsidRPr="008C4332">
        <w:rPr>
          <w:rFonts w:ascii="Arial" w:hAnsi="Arial" w:cs="Arial"/>
          <w:sz w:val="20"/>
        </w:rPr>
        <w:t xml:space="preserve"> large datasets.</w:t>
      </w:r>
      <w:r w:rsidR="00881546" w:rsidRPr="008C4332">
        <w:rPr>
          <w:rFonts w:ascii="Arial" w:hAnsi="Arial" w:cs="Arial"/>
          <w:sz w:val="20"/>
        </w:rPr>
        <w:br/>
        <w:t>• Support</w:t>
      </w:r>
      <w:r>
        <w:rPr>
          <w:rFonts w:ascii="Arial" w:hAnsi="Arial" w:cs="Arial"/>
          <w:sz w:val="20"/>
        </w:rPr>
        <w:t>ed</w:t>
      </w:r>
      <w:r w:rsidR="00881546" w:rsidRPr="008C4332">
        <w:rPr>
          <w:rFonts w:ascii="Arial" w:hAnsi="Arial" w:cs="Arial"/>
          <w:sz w:val="20"/>
        </w:rPr>
        <w:t xml:space="preserve"> </w:t>
      </w:r>
      <w:r w:rsidR="00881546" w:rsidRPr="008C4332">
        <w:rPr>
          <w:rFonts w:ascii="Arial" w:hAnsi="Arial" w:cs="Arial"/>
          <w:b/>
          <w:bCs/>
          <w:sz w:val="20"/>
        </w:rPr>
        <w:t>ETL pipelines using Azure Data Factory and Databricks</w:t>
      </w:r>
      <w:r w:rsidR="00881546" w:rsidRPr="008C4332">
        <w:rPr>
          <w:rFonts w:ascii="Arial" w:hAnsi="Arial" w:cs="Arial"/>
          <w:sz w:val="20"/>
        </w:rPr>
        <w:t xml:space="preserve"> for data ingestion and transformation.</w:t>
      </w:r>
    </w:p>
    <w:p w14:paraId="144EF02E" w14:textId="77777777" w:rsidR="00881546" w:rsidRPr="008C4332" w:rsidRDefault="00881546" w:rsidP="00881546">
      <w:pP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>Environment:</w:t>
      </w:r>
      <w:r w:rsidRPr="008C4332">
        <w:rPr>
          <w:rFonts w:ascii="Arial" w:hAnsi="Arial" w:cs="Arial"/>
          <w:sz w:val="20"/>
        </w:rPr>
        <w:br/>
        <w:t>SQL Server, Azure Data Factory, Azure Data Lake, Databricks, Python, Power BI, Tableau, Excel</w:t>
      </w:r>
    </w:p>
    <w:p w14:paraId="3E9D372A" w14:textId="1C2FFAC4" w:rsidR="008C4332" w:rsidRDefault="00000000" w:rsidP="0088154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pict w14:anchorId="063DF2A8">
          <v:rect id="_x0000_i1028" style="width:0;height:1.5pt" o:hralign="center" o:bullet="t" o:hrstd="t" o:hr="t" fillcolor="#a0a0a0" stroked="f"/>
        </w:pict>
      </w:r>
    </w:p>
    <w:p w14:paraId="2268710F" w14:textId="36037071" w:rsidR="00881546" w:rsidRPr="008C4332" w:rsidRDefault="00881546" w:rsidP="00881546">
      <w:pPr>
        <w:rPr>
          <w:rFonts w:ascii="Arial" w:hAnsi="Arial" w:cs="Arial"/>
          <w:b/>
          <w:bCs/>
          <w:sz w:val="20"/>
        </w:rPr>
      </w:pPr>
      <w:r w:rsidRPr="008C4332">
        <w:rPr>
          <w:rFonts w:ascii="Arial" w:hAnsi="Arial" w:cs="Arial"/>
          <w:b/>
          <w:bCs/>
          <w:sz w:val="20"/>
        </w:rPr>
        <w:t xml:space="preserve">Elevance Health — </w:t>
      </w:r>
      <w:r w:rsidR="0059099E" w:rsidRPr="008C4332">
        <w:rPr>
          <w:rFonts w:ascii="Arial" w:hAnsi="Arial" w:cs="Arial"/>
          <w:b/>
          <w:bCs/>
          <w:sz w:val="20"/>
        </w:rPr>
        <w:t>Bangalore, India</w:t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 w:rsidRPr="008C4332">
        <w:rPr>
          <w:rFonts w:ascii="Arial" w:hAnsi="Arial" w:cs="Arial"/>
          <w:b/>
          <w:bCs/>
          <w:sz w:val="20"/>
        </w:rPr>
        <w:t xml:space="preserve">Aug 2022 – </w:t>
      </w:r>
      <w:r w:rsidR="00834A53">
        <w:rPr>
          <w:rFonts w:ascii="Arial" w:hAnsi="Arial" w:cs="Arial"/>
          <w:b/>
          <w:bCs/>
          <w:sz w:val="20"/>
        </w:rPr>
        <w:t>Nov</w:t>
      </w:r>
      <w:r w:rsidR="008C4332" w:rsidRPr="008C4332">
        <w:rPr>
          <w:rFonts w:ascii="Arial" w:hAnsi="Arial" w:cs="Arial"/>
          <w:b/>
          <w:bCs/>
          <w:sz w:val="20"/>
        </w:rPr>
        <w:t xml:space="preserve"> 2023</w:t>
      </w:r>
    </w:p>
    <w:p w14:paraId="1BC62398" w14:textId="6D5A7C8E" w:rsidR="00881546" w:rsidRPr="008C4332" w:rsidRDefault="00881546" w:rsidP="00881546">
      <w:pP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>Data Analyst</w:t>
      </w:r>
    </w:p>
    <w:p w14:paraId="1B503B37" w14:textId="77777777" w:rsidR="00881546" w:rsidRPr="008C4332" w:rsidRDefault="00881546" w:rsidP="00881546">
      <w:pPr>
        <w:rPr>
          <w:rFonts w:ascii="Arial" w:hAnsi="Arial" w:cs="Arial"/>
          <w:sz w:val="20"/>
        </w:rPr>
      </w:pPr>
      <w:r w:rsidRPr="008C4332">
        <w:rPr>
          <w:rFonts w:ascii="Arial" w:hAnsi="Arial" w:cs="Arial"/>
          <w:sz w:val="20"/>
        </w:rPr>
        <w:t xml:space="preserve">• </w:t>
      </w:r>
      <w:proofErr w:type="spellStart"/>
      <w:r w:rsidRPr="008C4332">
        <w:rPr>
          <w:rFonts w:ascii="Arial" w:hAnsi="Arial" w:cs="Arial"/>
          <w:sz w:val="20"/>
        </w:rPr>
        <w:t>Analyzed</w:t>
      </w:r>
      <w:proofErr w:type="spellEnd"/>
      <w:r w:rsidRPr="008C4332">
        <w:rPr>
          <w:rFonts w:ascii="Arial" w:hAnsi="Arial" w:cs="Arial"/>
          <w:sz w:val="20"/>
        </w:rPr>
        <w:t xml:space="preserve"> healthcare datasets containing </w:t>
      </w:r>
      <w:r w:rsidRPr="008C4332">
        <w:rPr>
          <w:rFonts w:ascii="Arial" w:hAnsi="Arial" w:cs="Arial"/>
          <w:b/>
          <w:bCs/>
          <w:sz w:val="20"/>
        </w:rPr>
        <w:t>millions of patient records</w:t>
      </w:r>
      <w:r w:rsidRPr="008C4332">
        <w:rPr>
          <w:rFonts w:ascii="Arial" w:hAnsi="Arial" w:cs="Arial"/>
          <w:sz w:val="20"/>
        </w:rPr>
        <w:t>, supporting clinical and operational analytics.</w:t>
      </w:r>
      <w:r w:rsidRPr="008C4332">
        <w:rPr>
          <w:rFonts w:ascii="Arial" w:hAnsi="Arial" w:cs="Arial"/>
          <w:sz w:val="20"/>
        </w:rPr>
        <w:br/>
        <w:t xml:space="preserve">• Built </w:t>
      </w:r>
      <w:r w:rsidRPr="008C4332">
        <w:rPr>
          <w:rFonts w:ascii="Arial" w:hAnsi="Arial" w:cs="Arial"/>
          <w:b/>
          <w:bCs/>
          <w:sz w:val="20"/>
        </w:rPr>
        <w:t>Power BI dashboards</w:t>
      </w:r>
      <w:r w:rsidRPr="008C4332">
        <w:rPr>
          <w:rFonts w:ascii="Arial" w:hAnsi="Arial" w:cs="Arial"/>
          <w:sz w:val="20"/>
        </w:rPr>
        <w:t xml:space="preserve"> to track patient volumes, hospital utilization, and provider performance metrics.</w:t>
      </w:r>
      <w:r w:rsidRPr="008C4332">
        <w:rPr>
          <w:rFonts w:ascii="Arial" w:hAnsi="Arial" w:cs="Arial"/>
          <w:sz w:val="20"/>
        </w:rPr>
        <w:br/>
        <w:t xml:space="preserve">• Used </w:t>
      </w:r>
      <w:r w:rsidRPr="008C4332">
        <w:rPr>
          <w:rFonts w:ascii="Arial" w:hAnsi="Arial" w:cs="Arial"/>
          <w:b/>
          <w:bCs/>
          <w:sz w:val="20"/>
        </w:rPr>
        <w:t>advanced SQL queries (CTEs, window functions, CASE statements)</w:t>
      </w:r>
      <w:r w:rsidRPr="008C4332">
        <w:rPr>
          <w:rFonts w:ascii="Arial" w:hAnsi="Arial" w:cs="Arial"/>
          <w:sz w:val="20"/>
        </w:rPr>
        <w:t xml:space="preserve"> to </w:t>
      </w:r>
      <w:proofErr w:type="spellStart"/>
      <w:r w:rsidRPr="008C4332">
        <w:rPr>
          <w:rFonts w:ascii="Arial" w:hAnsi="Arial" w:cs="Arial"/>
          <w:sz w:val="20"/>
        </w:rPr>
        <w:t>analyze</w:t>
      </w:r>
      <w:proofErr w:type="spellEnd"/>
      <w:r w:rsidRPr="008C4332">
        <w:rPr>
          <w:rFonts w:ascii="Arial" w:hAnsi="Arial" w:cs="Arial"/>
          <w:sz w:val="20"/>
        </w:rPr>
        <w:t xml:space="preserve"> patient encounters and healthcare KPIs.</w:t>
      </w:r>
      <w:r w:rsidRPr="008C4332">
        <w:rPr>
          <w:rFonts w:ascii="Arial" w:hAnsi="Arial" w:cs="Arial"/>
          <w:sz w:val="20"/>
        </w:rPr>
        <w:br/>
        <w:t xml:space="preserve">• Performed </w:t>
      </w:r>
      <w:r w:rsidRPr="008C4332">
        <w:rPr>
          <w:rFonts w:ascii="Arial" w:hAnsi="Arial" w:cs="Arial"/>
          <w:b/>
          <w:bCs/>
          <w:sz w:val="20"/>
        </w:rPr>
        <w:t>data profiling and reconciliation</w:t>
      </w:r>
      <w:r w:rsidRPr="008C4332">
        <w:rPr>
          <w:rFonts w:ascii="Arial" w:hAnsi="Arial" w:cs="Arial"/>
          <w:sz w:val="20"/>
        </w:rPr>
        <w:t xml:space="preserve"> across EHR systems, claims datasets, and reporting layers.</w:t>
      </w:r>
      <w:r w:rsidRPr="008C4332">
        <w:rPr>
          <w:rFonts w:ascii="Arial" w:hAnsi="Arial" w:cs="Arial"/>
          <w:sz w:val="20"/>
        </w:rPr>
        <w:br/>
        <w:t xml:space="preserve">• Built </w:t>
      </w:r>
      <w:r w:rsidRPr="008C4332">
        <w:rPr>
          <w:rFonts w:ascii="Arial" w:hAnsi="Arial" w:cs="Arial"/>
          <w:b/>
          <w:bCs/>
          <w:sz w:val="20"/>
        </w:rPr>
        <w:t>ETL workflows using SSIS and Azure Data Factory</w:t>
      </w:r>
      <w:r w:rsidRPr="008C4332">
        <w:rPr>
          <w:rFonts w:ascii="Arial" w:hAnsi="Arial" w:cs="Arial"/>
          <w:sz w:val="20"/>
        </w:rPr>
        <w:t xml:space="preserve"> to integrate data from healthcare systems and operational databases.</w:t>
      </w:r>
      <w:r w:rsidRPr="008C4332">
        <w:rPr>
          <w:rFonts w:ascii="Arial" w:hAnsi="Arial" w:cs="Arial"/>
          <w:sz w:val="20"/>
        </w:rPr>
        <w:br/>
        <w:t xml:space="preserve">• Automated recurring </w:t>
      </w:r>
      <w:r w:rsidRPr="008C4332">
        <w:rPr>
          <w:rFonts w:ascii="Arial" w:hAnsi="Arial" w:cs="Arial"/>
          <w:b/>
          <w:bCs/>
          <w:sz w:val="20"/>
        </w:rPr>
        <w:t>data quality checks using Python (Pandas and NumPy)</w:t>
      </w:r>
      <w:r w:rsidRPr="008C4332">
        <w:rPr>
          <w:rFonts w:ascii="Arial" w:hAnsi="Arial" w:cs="Arial"/>
          <w:sz w:val="20"/>
        </w:rPr>
        <w:t>.</w:t>
      </w:r>
      <w:r w:rsidRPr="008C4332">
        <w:rPr>
          <w:rFonts w:ascii="Arial" w:hAnsi="Arial" w:cs="Arial"/>
          <w:sz w:val="20"/>
        </w:rPr>
        <w:br/>
        <w:t xml:space="preserve">• Conducted </w:t>
      </w:r>
      <w:r w:rsidRPr="008C4332">
        <w:rPr>
          <w:rFonts w:ascii="Arial" w:hAnsi="Arial" w:cs="Arial"/>
          <w:b/>
          <w:bCs/>
          <w:sz w:val="20"/>
        </w:rPr>
        <w:t>exploratory data analysis</w:t>
      </w:r>
      <w:r w:rsidRPr="008C4332">
        <w:rPr>
          <w:rFonts w:ascii="Arial" w:hAnsi="Arial" w:cs="Arial"/>
          <w:sz w:val="20"/>
        </w:rPr>
        <w:t xml:space="preserve"> to identify trends and anomalies in healthcare utilization.</w:t>
      </w:r>
      <w:r w:rsidRPr="008C4332">
        <w:rPr>
          <w:rFonts w:ascii="Arial" w:hAnsi="Arial" w:cs="Arial"/>
          <w:sz w:val="20"/>
        </w:rPr>
        <w:br/>
        <w:t xml:space="preserve">• Developed </w:t>
      </w:r>
      <w:r w:rsidRPr="008C4332">
        <w:rPr>
          <w:rFonts w:ascii="Arial" w:hAnsi="Arial" w:cs="Arial"/>
          <w:b/>
          <w:bCs/>
          <w:sz w:val="20"/>
        </w:rPr>
        <w:t>Tableau dashboards</w:t>
      </w:r>
      <w:r w:rsidRPr="008C4332">
        <w:rPr>
          <w:rFonts w:ascii="Arial" w:hAnsi="Arial" w:cs="Arial"/>
          <w:sz w:val="20"/>
        </w:rPr>
        <w:t xml:space="preserve"> for interactive data visualization and reporting.</w:t>
      </w:r>
      <w:r w:rsidRPr="008C4332">
        <w:rPr>
          <w:rFonts w:ascii="Arial" w:hAnsi="Arial" w:cs="Arial"/>
          <w:sz w:val="20"/>
        </w:rPr>
        <w:br/>
        <w:t xml:space="preserve">• Used </w:t>
      </w:r>
      <w:r w:rsidRPr="008C4332">
        <w:rPr>
          <w:rFonts w:ascii="Arial" w:hAnsi="Arial" w:cs="Arial"/>
          <w:b/>
          <w:bCs/>
          <w:sz w:val="20"/>
        </w:rPr>
        <w:t>Power Query and DAX</w:t>
      </w:r>
      <w:r w:rsidRPr="008C4332">
        <w:rPr>
          <w:rFonts w:ascii="Arial" w:hAnsi="Arial" w:cs="Arial"/>
          <w:sz w:val="20"/>
        </w:rPr>
        <w:t xml:space="preserve"> to transform data and build semantic models.</w:t>
      </w:r>
      <w:r w:rsidRPr="008C4332">
        <w:rPr>
          <w:rFonts w:ascii="Arial" w:hAnsi="Arial" w:cs="Arial"/>
          <w:sz w:val="20"/>
        </w:rPr>
        <w:br/>
        <w:t>• Collaborated with business teams to validate KPI definitions and ensure reporting accuracy.</w:t>
      </w:r>
    </w:p>
    <w:p w14:paraId="6FFC5AE9" w14:textId="77777777" w:rsidR="00881546" w:rsidRPr="008C4332" w:rsidRDefault="00881546" w:rsidP="00881546">
      <w:pP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>Environment:</w:t>
      </w:r>
      <w:r w:rsidRPr="008C4332">
        <w:rPr>
          <w:rFonts w:ascii="Arial" w:hAnsi="Arial" w:cs="Arial"/>
          <w:sz w:val="20"/>
        </w:rPr>
        <w:br/>
        <w:t>SQL Server, Oracle, Azure Data Factory, Databricks, Python, Power BI, Tableau, Excel</w:t>
      </w:r>
    </w:p>
    <w:p w14:paraId="3F3883BF" w14:textId="77777777" w:rsidR="00881546" w:rsidRPr="008C4332" w:rsidRDefault="00000000" w:rsidP="0088154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pict w14:anchorId="1192B8D4">
          <v:rect id="_x0000_i1029" style="width:0;height:1.5pt" o:hralign="center" o:hrstd="t" o:hr="t" fillcolor="#a0a0a0" stroked="f"/>
        </w:pict>
      </w:r>
    </w:p>
    <w:p w14:paraId="76230DD3" w14:textId="477CEA0D" w:rsidR="00881546" w:rsidRPr="008C4332" w:rsidRDefault="00881546" w:rsidP="00881546">
      <w:pPr>
        <w:rPr>
          <w:rFonts w:ascii="Arial" w:hAnsi="Arial" w:cs="Arial"/>
          <w:b/>
          <w:bCs/>
          <w:sz w:val="20"/>
        </w:rPr>
      </w:pPr>
      <w:r w:rsidRPr="008C4332">
        <w:rPr>
          <w:rFonts w:ascii="Arial" w:hAnsi="Arial" w:cs="Arial"/>
          <w:b/>
          <w:bCs/>
          <w:sz w:val="20"/>
        </w:rPr>
        <w:t>Accenture — Bangalore, India</w:t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>
        <w:rPr>
          <w:rFonts w:ascii="Arial" w:hAnsi="Arial" w:cs="Arial"/>
          <w:b/>
          <w:bCs/>
          <w:sz w:val="20"/>
        </w:rPr>
        <w:tab/>
      </w:r>
      <w:r w:rsidR="008C4332" w:rsidRPr="008C4332">
        <w:rPr>
          <w:rFonts w:ascii="Arial" w:hAnsi="Arial" w:cs="Arial"/>
          <w:b/>
          <w:bCs/>
          <w:sz w:val="20"/>
        </w:rPr>
        <w:t>Jul 2020 – Jul 2022</w:t>
      </w:r>
    </w:p>
    <w:p w14:paraId="39D656E2" w14:textId="11B73AF4" w:rsidR="00881546" w:rsidRPr="008C4332" w:rsidRDefault="00881546" w:rsidP="00881546">
      <w:pP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>Data Analyst</w:t>
      </w:r>
      <w:r w:rsidR="008C4332">
        <w:rPr>
          <w:rFonts w:ascii="Arial" w:hAnsi="Arial" w:cs="Arial"/>
          <w:b/>
          <w:bCs/>
          <w:sz w:val="20"/>
        </w:rPr>
        <w:t xml:space="preserve"> - Intern</w:t>
      </w:r>
    </w:p>
    <w:p w14:paraId="6ECFE00F" w14:textId="77777777" w:rsidR="00881546" w:rsidRPr="008C4332" w:rsidRDefault="00881546" w:rsidP="00881546">
      <w:pPr>
        <w:rPr>
          <w:rFonts w:ascii="Arial" w:hAnsi="Arial" w:cs="Arial"/>
          <w:sz w:val="20"/>
        </w:rPr>
      </w:pPr>
      <w:r w:rsidRPr="008C4332">
        <w:rPr>
          <w:rFonts w:ascii="Arial" w:hAnsi="Arial" w:cs="Arial"/>
          <w:sz w:val="20"/>
        </w:rPr>
        <w:t xml:space="preserve">• Collected and </w:t>
      </w:r>
      <w:proofErr w:type="spellStart"/>
      <w:r w:rsidRPr="008C4332">
        <w:rPr>
          <w:rFonts w:ascii="Arial" w:hAnsi="Arial" w:cs="Arial"/>
          <w:sz w:val="20"/>
        </w:rPr>
        <w:t>analyzed</w:t>
      </w:r>
      <w:proofErr w:type="spellEnd"/>
      <w:r w:rsidRPr="008C4332">
        <w:rPr>
          <w:rFonts w:ascii="Arial" w:hAnsi="Arial" w:cs="Arial"/>
          <w:sz w:val="20"/>
        </w:rPr>
        <w:t xml:space="preserve"> enterprise datasets using </w:t>
      </w:r>
      <w:r w:rsidRPr="008C4332">
        <w:rPr>
          <w:rFonts w:ascii="Arial" w:hAnsi="Arial" w:cs="Arial"/>
          <w:b/>
          <w:bCs/>
          <w:sz w:val="20"/>
        </w:rPr>
        <w:t>SQL and Excel</w:t>
      </w:r>
      <w:r w:rsidRPr="008C4332">
        <w:rPr>
          <w:rFonts w:ascii="Arial" w:hAnsi="Arial" w:cs="Arial"/>
          <w:sz w:val="20"/>
        </w:rPr>
        <w:t xml:space="preserve"> to support reporting and analytics initiatives.</w:t>
      </w:r>
      <w:r w:rsidRPr="008C4332">
        <w:rPr>
          <w:rFonts w:ascii="Arial" w:hAnsi="Arial" w:cs="Arial"/>
          <w:sz w:val="20"/>
        </w:rPr>
        <w:br/>
        <w:t xml:space="preserve">• Developed </w:t>
      </w:r>
      <w:r w:rsidRPr="008C4332">
        <w:rPr>
          <w:rFonts w:ascii="Arial" w:hAnsi="Arial" w:cs="Arial"/>
          <w:b/>
          <w:bCs/>
          <w:sz w:val="20"/>
        </w:rPr>
        <w:t>SQL queries, views, and stored procedures</w:t>
      </w:r>
      <w:r w:rsidRPr="008C4332">
        <w:rPr>
          <w:rFonts w:ascii="Arial" w:hAnsi="Arial" w:cs="Arial"/>
          <w:sz w:val="20"/>
        </w:rPr>
        <w:t xml:space="preserve"> to extract and transform data for reporting.</w:t>
      </w:r>
      <w:r w:rsidRPr="008C4332">
        <w:rPr>
          <w:rFonts w:ascii="Arial" w:hAnsi="Arial" w:cs="Arial"/>
          <w:sz w:val="20"/>
        </w:rPr>
        <w:br/>
        <w:t xml:space="preserve">• Built </w:t>
      </w:r>
      <w:r w:rsidRPr="008C4332">
        <w:rPr>
          <w:rFonts w:ascii="Arial" w:hAnsi="Arial" w:cs="Arial"/>
          <w:b/>
          <w:bCs/>
          <w:sz w:val="20"/>
        </w:rPr>
        <w:t>ETL pipelines using SSIS</w:t>
      </w:r>
      <w:r w:rsidRPr="008C4332">
        <w:rPr>
          <w:rFonts w:ascii="Arial" w:hAnsi="Arial" w:cs="Arial"/>
          <w:sz w:val="20"/>
        </w:rPr>
        <w:t xml:space="preserve"> to load data from multiple source systems into enterprise reporting databases.</w:t>
      </w:r>
      <w:r w:rsidRPr="008C4332">
        <w:rPr>
          <w:rFonts w:ascii="Arial" w:hAnsi="Arial" w:cs="Arial"/>
          <w:sz w:val="20"/>
        </w:rPr>
        <w:br/>
        <w:t xml:space="preserve">• Performed </w:t>
      </w:r>
      <w:r w:rsidRPr="008C4332">
        <w:rPr>
          <w:rFonts w:ascii="Arial" w:hAnsi="Arial" w:cs="Arial"/>
          <w:b/>
          <w:bCs/>
          <w:sz w:val="20"/>
        </w:rPr>
        <w:t>data cleansing, validation, and reconciliation</w:t>
      </w:r>
      <w:r w:rsidRPr="008C4332">
        <w:rPr>
          <w:rFonts w:ascii="Arial" w:hAnsi="Arial" w:cs="Arial"/>
          <w:sz w:val="20"/>
        </w:rPr>
        <w:t xml:space="preserve"> to ensure data accuracy and completeness.</w:t>
      </w:r>
      <w:r w:rsidRPr="008C4332">
        <w:rPr>
          <w:rFonts w:ascii="Arial" w:hAnsi="Arial" w:cs="Arial"/>
          <w:sz w:val="20"/>
        </w:rPr>
        <w:br/>
        <w:t xml:space="preserve">• Designed </w:t>
      </w:r>
      <w:r w:rsidRPr="008C4332">
        <w:rPr>
          <w:rFonts w:ascii="Arial" w:hAnsi="Arial" w:cs="Arial"/>
          <w:b/>
          <w:bCs/>
          <w:sz w:val="20"/>
        </w:rPr>
        <w:t>Tableau dashboards</w:t>
      </w:r>
      <w:r w:rsidRPr="008C4332">
        <w:rPr>
          <w:rFonts w:ascii="Arial" w:hAnsi="Arial" w:cs="Arial"/>
          <w:sz w:val="20"/>
        </w:rPr>
        <w:t xml:space="preserve"> to visualize business performance metrics and operational KPIs.</w:t>
      </w:r>
      <w:r w:rsidRPr="008C4332">
        <w:rPr>
          <w:rFonts w:ascii="Arial" w:hAnsi="Arial" w:cs="Arial"/>
          <w:sz w:val="20"/>
        </w:rPr>
        <w:br/>
        <w:t xml:space="preserve">• Developed analytical reports using </w:t>
      </w:r>
      <w:r w:rsidRPr="008C4332">
        <w:rPr>
          <w:rFonts w:ascii="Arial" w:hAnsi="Arial" w:cs="Arial"/>
          <w:b/>
          <w:bCs/>
          <w:sz w:val="20"/>
        </w:rPr>
        <w:t>Excel Power Pivot, PivotTables, and advanced formulas</w:t>
      </w:r>
      <w:r w:rsidRPr="008C4332">
        <w:rPr>
          <w:rFonts w:ascii="Arial" w:hAnsi="Arial" w:cs="Arial"/>
          <w:sz w:val="20"/>
        </w:rPr>
        <w:t>.</w:t>
      </w:r>
      <w:r w:rsidRPr="008C4332">
        <w:rPr>
          <w:rFonts w:ascii="Arial" w:hAnsi="Arial" w:cs="Arial"/>
          <w:sz w:val="20"/>
        </w:rPr>
        <w:br/>
        <w:t xml:space="preserve">• Assisted in designing </w:t>
      </w:r>
      <w:r w:rsidRPr="008C4332">
        <w:rPr>
          <w:rFonts w:ascii="Arial" w:hAnsi="Arial" w:cs="Arial"/>
          <w:b/>
          <w:bCs/>
          <w:sz w:val="20"/>
        </w:rPr>
        <w:t>data warehouse models with fact and dimension tables</w:t>
      </w:r>
      <w:r w:rsidRPr="008C4332">
        <w:rPr>
          <w:rFonts w:ascii="Arial" w:hAnsi="Arial" w:cs="Arial"/>
          <w:sz w:val="20"/>
        </w:rPr>
        <w:t>.</w:t>
      </w:r>
      <w:r w:rsidRPr="008C4332">
        <w:rPr>
          <w:rFonts w:ascii="Arial" w:hAnsi="Arial" w:cs="Arial"/>
          <w:sz w:val="20"/>
        </w:rPr>
        <w:br/>
        <w:t xml:space="preserve">• Used </w:t>
      </w:r>
      <w:r w:rsidRPr="008C4332">
        <w:rPr>
          <w:rFonts w:ascii="Arial" w:hAnsi="Arial" w:cs="Arial"/>
          <w:b/>
          <w:bCs/>
          <w:sz w:val="20"/>
        </w:rPr>
        <w:t>Python for data preprocessing and transformation tasks</w:t>
      </w:r>
      <w:r w:rsidRPr="008C4332">
        <w:rPr>
          <w:rFonts w:ascii="Arial" w:hAnsi="Arial" w:cs="Arial"/>
          <w:sz w:val="20"/>
        </w:rPr>
        <w:t xml:space="preserve"> across multiple datasets.</w:t>
      </w:r>
      <w:r w:rsidRPr="008C4332">
        <w:rPr>
          <w:rFonts w:ascii="Arial" w:hAnsi="Arial" w:cs="Arial"/>
          <w:sz w:val="20"/>
        </w:rPr>
        <w:br/>
        <w:t xml:space="preserve">• Worked with global teams following </w:t>
      </w:r>
      <w:r w:rsidRPr="008C4332">
        <w:rPr>
          <w:rFonts w:ascii="Arial" w:hAnsi="Arial" w:cs="Arial"/>
          <w:b/>
          <w:bCs/>
          <w:sz w:val="20"/>
        </w:rPr>
        <w:t>Agile and SDLC methodologies</w:t>
      </w:r>
      <w:r w:rsidRPr="008C4332">
        <w:rPr>
          <w:rFonts w:ascii="Arial" w:hAnsi="Arial" w:cs="Arial"/>
          <w:sz w:val="20"/>
        </w:rPr>
        <w:t xml:space="preserve"> to deliver analytics solutions.</w:t>
      </w:r>
    </w:p>
    <w:p w14:paraId="37D395FD" w14:textId="77777777" w:rsidR="00881546" w:rsidRPr="008C4332" w:rsidRDefault="00881546" w:rsidP="00881546">
      <w:pP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>Environment:</w:t>
      </w:r>
      <w:r w:rsidRPr="008C4332">
        <w:rPr>
          <w:rFonts w:ascii="Arial" w:hAnsi="Arial" w:cs="Arial"/>
          <w:sz w:val="20"/>
        </w:rPr>
        <w:br/>
        <w:t>SQL Server, SSIS, Tableau, Excel, Python</w:t>
      </w:r>
    </w:p>
    <w:p w14:paraId="4B2DCC2C" w14:textId="77777777" w:rsidR="00881546" w:rsidRPr="008C4332" w:rsidRDefault="00000000" w:rsidP="0088154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pict w14:anchorId="44C94D6B">
          <v:rect id="_x0000_i1030" style="width:0;height:1.5pt" o:hralign="center" o:hrstd="t" o:hr="t" fillcolor="#a0a0a0" stroked="f"/>
        </w:pict>
      </w:r>
    </w:p>
    <w:p w14:paraId="36FE95D7" w14:textId="77777777" w:rsidR="00881546" w:rsidRPr="008C4332" w:rsidRDefault="00881546" w:rsidP="00881546">
      <w:pPr>
        <w:rPr>
          <w:rFonts w:ascii="Arial" w:hAnsi="Arial" w:cs="Arial"/>
          <w:b/>
          <w:bCs/>
          <w:sz w:val="20"/>
        </w:rPr>
      </w:pPr>
      <w:r w:rsidRPr="008C4332">
        <w:rPr>
          <w:rFonts w:ascii="Arial" w:hAnsi="Arial" w:cs="Arial"/>
          <w:b/>
          <w:bCs/>
          <w:sz w:val="20"/>
        </w:rPr>
        <w:t>EDUCATION</w:t>
      </w:r>
    </w:p>
    <w:p w14:paraId="5FC73B7C" w14:textId="77777777" w:rsidR="00881546" w:rsidRPr="008C4332" w:rsidRDefault="00881546" w:rsidP="00881546">
      <w:pP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>Master of Science – Information Technology and Management</w:t>
      </w:r>
      <w:r w:rsidRPr="008C4332">
        <w:rPr>
          <w:rFonts w:ascii="Arial" w:hAnsi="Arial" w:cs="Arial"/>
          <w:sz w:val="20"/>
        </w:rPr>
        <w:br/>
        <w:t xml:space="preserve">Concordia University St. Paul, Minnesota, USA — </w:t>
      </w:r>
      <w:r w:rsidRPr="008C4332">
        <w:rPr>
          <w:rFonts w:ascii="Arial" w:hAnsi="Arial" w:cs="Arial"/>
          <w:b/>
          <w:bCs/>
          <w:sz w:val="20"/>
        </w:rPr>
        <w:t>2025</w:t>
      </w:r>
    </w:p>
    <w:p w14:paraId="7941F0D7" w14:textId="6026D8D0" w:rsidR="00881546" w:rsidRPr="008C4332" w:rsidRDefault="00881546" w:rsidP="00881546">
      <w:pPr>
        <w:rPr>
          <w:rFonts w:ascii="Arial" w:hAnsi="Arial" w:cs="Arial"/>
          <w:sz w:val="20"/>
        </w:rPr>
      </w:pPr>
      <w:r w:rsidRPr="008C4332">
        <w:rPr>
          <w:rFonts w:ascii="Arial" w:hAnsi="Arial" w:cs="Arial"/>
          <w:b/>
          <w:bCs/>
          <w:sz w:val="20"/>
        </w:rPr>
        <w:t xml:space="preserve">Bachelor of Technology – </w:t>
      </w:r>
      <w:r w:rsidR="0059099E">
        <w:rPr>
          <w:rFonts w:ascii="Arial" w:hAnsi="Arial" w:cs="Arial"/>
          <w:b/>
          <w:bCs/>
          <w:sz w:val="20"/>
        </w:rPr>
        <w:t>Computer Science and</w:t>
      </w:r>
      <w:r w:rsidRPr="008C4332">
        <w:rPr>
          <w:rFonts w:ascii="Arial" w:hAnsi="Arial" w:cs="Arial"/>
          <w:b/>
          <w:bCs/>
          <w:sz w:val="20"/>
        </w:rPr>
        <w:t xml:space="preserve"> Engineering</w:t>
      </w:r>
      <w:r w:rsidRPr="008C4332">
        <w:rPr>
          <w:rFonts w:ascii="Arial" w:hAnsi="Arial" w:cs="Arial"/>
          <w:sz w:val="20"/>
        </w:rPr>
        <w:br/>
        <w:t xml:space="preserve">JNTUH College of Engineering </w:t>
      </w:r>
      <w:proofErr w:type="spellStart"/>
      <w:r w:rsidRPr="008C4332">
        <w:rPr>
          <w:rFonts w:ascii="Arial" w:hAnsi="Arial" w:cs="Arial"/>
          <w:sz w:val="20"/>
        </w:rPr>
        <w:t>Manthani</w:t>
      </w:r>
      <w:proofErr w:type="spellEnd"/>
      <w:r w:rsidRPr="008C4332">
        <w:rPr>
          <w:rFonts w:ascii="Arial" w:hAnsi="Arial" w:cs="Arial"/>
          <w:sz w:val="20"/>
        </w:rPr>
        <w:t xml:space="preserve"> — </w:t>
      </w:r>
      <w:r w:rsidRPr="008C4332">
        <w:rPr>
          <w:rFonts w:ascii="Arial" w:hAnsi="Arial" w:cs="Arial"/>
          <w:b/>
          <w:bCs/>
          <w:sz w:val="20"/>
        </w:rPr>
        <w:t>2022</w:t>
      </w:r>
    </w:p>
    <w:p w14:paraId="165CC104" w14:textId="77777777" w:rsidR="00881546" w:rsidRPr="008C4332" w:rsidRDefault="00881546">
      <w:pPr>
        <w:rPr>
          <w:rFonts w:ascii="Arial" w:hAnsi="Arial" w:cs="Arial"/>
          <w:sz w:val="20"/>
        </w:rPr>
      </w:pPr>
    </w:p>
    <w:sectPr w:rsidR="00881546" w:rsidRPr="008C4332" w:rsidSect="008815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546"/>
    <w:rsid w:val="001F5E0A"/>
    <w:rsid w:val="002F2839"/>
    <w:rsid w:val="0059099E"/>
    <w:rsid w:val="00834A53"/>
    <w:rsid w:val="00881546"/>
    <w:rsid w:val="008C4332"/>
    <w:rsid w:val="00C2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E20B"/>
  <w15:chartTrackingRefBased/>
  <w15:docId w15:val="{93612D40-499E-4B56-84E2-D22D8436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5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5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3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linkedin.com/in/srilatha-k-2023972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Ahmed</dc:creator>
  <cp:keywords/>
  <dc:description/>
  <cp:lastModifiedBy>srilatha k</cp:lastModifiedBy>
  <cp:revision>3</cp:revision>
  <dcterms:created xsi:type="dcterms:W3CDTF">2026-03-11T20:17:00Z</dcterms:created>
  <dcterms:modified xsi:type="dcterms:W3CDTF">2026-03-15T19:07:00Z</dcterms:modified>
</cp:coreProperties>
</file>