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E92FB" w14:textId="1F722ED2" w:rsidR="006C11FB" w:rsidRPr="00724475" w:rsidRDefault="00724475" w:rsidP="00724475">
      <w:pPr>
        <w:jc w:val="center"/>
        <w:rPr>
          <w:rFonts w:ascii="Times New Roman" w:hAnsi="Times New Roman" w:cs="Times New Roman"/>
          <w:b/>
          <w:bCs/>
          <w:color w:val="153D63" w:themeColor="text2" w:themeTint="E6"/>
          <w:sz w:val="40"/>
          <w:szCs w:val="40"/>
        </w:rPr>
      </w:pPr>
      <w:r w:rsidRPr="006C11FB">
        <w:rPr>
          <w:rFonts w:ascii="Times New Roman" w:hAnsi="Times New Roman" w:cs="Times New Roman"/>
          <w:noProof/>
          <w:color w:val="153D63" w:themeColor="text2" w:themeTint="E6"/>
          <w:sz w:val="40"/>
          <w:szCs w:val="40"/>
        </w:rPr>
        <mc:AlternateContent>
          <mc:Choice Requires="wps">
            <w:drawing>
              <wp:anchor distT="0" distB="0" distL="114300" distR="114300" simplePos="0" relativeHeight="251659264" behindDoc="0" locked="0" layoutInCell="1" allowOverlap="1" wp14:anchorId="280D413F" wp14:editId="7A7AF2D8">
                <wp:simplePos x="0" y="0"/>
                <wp:positionH relativeFrom="margin">
                  <wp:align>right</wp:align>
                </wp:positionH>
                <wp:positionV relativeFrom="paragraph">
                  <wp:posOffset>284480</wp:posOffset>
                </wp:positionV>
                <wp:extent cx="6400800" cy="45719"/>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45719"/>
                        </a:xfrm>
                        <a:custGeom>
                          <a:avLst/>
                          <a:gdLst/>
                          <a:ahLst/>
                          <a:cxnLst/>
                          <a:rect l="l" t="t" r="r" b="b"/>
                          <a:pathLst>
                            <a:path w="6870700" h="64135">
                              <a:moveTo>
                                <a:pt x="6870192" y="27432"/>
                              </a:moveTo>
                              <a:lnTo>
                                <a:pt x="0" y="27432"/>
                              </a:lnTo>
                              <a:lnTo>
                                <a:pt x="0" y="64008"/>
                              </a:lnTo>
                              <a:lnTo>
                                <a:pt x="6870192" y="64008"/>
                              </a:lnTo>
                              <a:lnTo>
                                <a:pt x="6870192" y="27432"/>
                              </a:lnTo>
                              <a:close/>
                            </a:path>
                            <a:path w="6870700" h="64135">
                              <a:moveTo>
                                <a:pt x="6870192" y="0"/>
                              </a:moveTo>
                              <a:lnTo>
                                <a:pt x="0" y="0"/>
                              </a:lnTo>
                              <a:lnTo>
                                <a:pt x="0" y="12192"/>
                              </a:lnTo>
                              <a:lnTo>
                                <a:pt x="6870192" y="12192"/>
                              </a:lnTo>
                              <a:lnTo>
                                <a:pt x="6870192" y="0"/>
                              </a:lnTo>
                              <a:close/>
                            </a:path>
                          </a:pathLst>
                        </a:custGeom>
                        <a:solidFill>
                          <a:srgbClr val="34383C"/>
                        </a:solidFill>
                      </wps:spPr>
                      <wps:bodyPr vertOverflow="clip" horzOverflow="clip"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719C8DA" id="Graphic 4" o:spid="_x0000_s1026" style="position:absolute;margin-left:452.8pt;margin-top:22.4pt;width:7in;height: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6870700,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" path="m6870192,27432l,27432,,64008r6870192,l6870192,27432xem6870192,l,,,12192r6870192,l6870192,xe" fillcolor="#34383c" stroked="f">
                <v:path arrowok="t"/>
                <w10:wrap anchorx="margin"/>
              </v:shape>
            </w:pict>
          </mc:Fallback>
        </mc:AlternateContent>
      </w:r>
      <w:r w:rsidR="006C11FB" w:rsidRPr="006C11FB">
        <w:rPr>
          <w:rFonts w:ascii="Times New Roman" w:hAnsi="Times New Roman" w:cs="Times New Roman"/>
          <w:b/>
          <w:bCs/>
          <w:color w:val="153D63" w:themeColor="text2" w:themeTint="E6"/>
          <w:sz w:val="40"/>
          <w:szCs w:val="40"/>
        </w:rPr>
        <w:t>Lutfiya Farhodov</w:t>
      </w:r>
      <w:r w:rsidR="006C11FB" w:rsidRPr="00724475">
        <w:rPr>
          <w:rFonts w:ascii="Times New Roman" w:hAnsi="Times New Roman" w:cs="Times New Roman"/>
          <w:b/>
          <w:bCs/>
          <w:color w:val="153D63" w:themeColor="text2" w:themeTint="E6"/>
          <w:sz w:val="40"/>
          <w:szCs w:val="40"/>
        </w:rPr>
        <w:t>a</w:t>
      </w:r>
    </w:p>
    <w:p w14:paraId="37C28E7C" w14:textId="658518D5" w:rsidR="002B1200" w:rsidRDefault="006C11FB" w:rsidP="007229AE">
      <w:pPr>
        <w:pStyle w:val="Title"/>
        <w:widowControl w:val="0"/>
        <w:autoSpaceDE w:val="0"/>
        <w:autoSpaceDN w:val="0"/>
        <w:spacing w:after="0"/>
        <w:ind w:right="965"/>
        <w:contextualSpacing w:val="0"/>
        <w:jc w:val="center"/>
        <w:rPr>
          <w:rStyle w:val="Hyperlink"/>
          <w:rFonts w:ascii="Times New Roman" w:hAnsi="Times New Roman" w:cs="Times New Roman"/>
          <w:sz w:val="20"/>
          <w:szCs w:val="20"/>
        </w:rPr>
      </w:pPr>
      <w:r w:rsidRPr="006C11FB">
        <w:rPr>
          <w:rFonts w:ascii="Times New Roman" w:hAnsi="Times New Roman" w:cs="Times New Roman"/>
          <w:sz w:val="20"/>
          <w:szCs w:val="20"/>
        </w:rPr>
        <w:t xml:space="preserve">Broadlands, VA, 20148 • +1 202-766-8127 • </w:t>
      </w:r>
      <w:hyperlink r:id="rId7" w:history="1">
        <w:r w:rsidRPr="006C11FB">
          <w:rPr>
            <w:rStyle w:val="Hyperlink"/>
            <w:rFonts w:ascii="Times New Roman" w:hAnsi="Times New Roman" w:cs="Times New Roman"/>
            <w:sz w:val="20"/>
            <w:szCs w:val="20"/>
          </w:rPr>
          <w:t>lfarhodova@outlook.com</w:t>
        </w:r>
      </w:hyperlink>
      <w:r w:rsidR="00FF5100">
        <w:rPr>
          <w:rStyle w:val="Hyperlink"/>
          <w:rFonts w:ascii="Times New Roman" w:hAnsi="Times New Roman" w:cs="Times New Roman"/>
          <w:sz w:val="20"/>
          <w:szCs w:val="20"/>
        </w:rPr>
        <w:t xml:space="preserve"> ; </w:t>
      </w:r>
      <w:hyperlink r:id="rId8" w:history="1">
        <w:r w:rsidR="00323D2C" w:rsidRPr="008A023D">
          <w:rPr>
            <w:rStyle w:val="Hyperlink"/>
            <w:rFonts w:ascii="Times New Roman" w:hAnsi="Times New Roman" w:cs="Times New Roman"/>
            <w:sz w:val="20"/>
            <w:szCs w:val="20"/>
          </w:rPr>
          <w:t>lutfiya_f@yahoo.com</w:t>
        </w:r>
      </w:hyperlink>
    </w:p>
    <w:p w14:paraId="430406CA" w14:textId="77777777" w:rsidR="007229AE" w:rsidRPr="007229AE" w:rsidRDefault="007229AE" w:rsidP="007229AE">
      <w:pPr>
        <w:rPr>
          <w:sz w:val="10"/>
          <w:szCs w:val="10"/>
        </w:rPr>
      </w:pPr>
    </w:p>
    <w:p w14:paraId="29AC7ED6" w14:textId="77777777"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PROFESSIONAL SUMMARY</w:t>
      </w:r>
    </w:p>
    <w:p w14:paraId="75A86510" w14:textId="6F19B0EE" w:rsidR="007229AE" w:rsidRPr="00D67EE2" w:rsidRDefault="007229AE" w:rsidP="00464EEF">
      <w:pPr>
        <w:pStyle w:val="BodyText"/>
        <w:spacing w:before="56" w:line="276" w:lineRule="auto"/>
        <w:ind w:right="410"/>
        <w:jc w:val="both"/>
        <w:rPr>
          <w:rFonts w:ascii="Times New Roman" w:eastAsia="Times New Roman" w:hAnsi="Times New Roman" w:cs="Times New Roman"/>
          <w:kern w:val="0"/>
          <w:sz w:val="20"/>
          <w:szCs w:val="20"/>
          <w14:ligatures w14:val="none"/>
        </w:rPr>
      </w:pPr>
      <w:r w:rsidRPr="007229AE">
        <w:rPr>
          <w:rFonts w:ascii="Times New Roman" w:eastAsia="Times New Roman" w:hAnsi="Times New Roman" w:cs="Times New Roman"/>
          <w:kern w:val="0"/>
          <w:sz w:val="20"/>
          <w:szCs w:val="20"/>
          <w14:ligatures w14:val="none"/>
        </w:rPr>
        <w:t>Results-driven professional with 1</w:t>
      </w:r>
      <w:r w:rsidR="00324C42">
        <w:rPr>
          <w:rFonts w:ascii="Times New Roman" w:eastAsia="Times New Roman" w:hAnsi="Times New Roman" w:cs="Times New Roman"/>
          <w:kern w:val="0"/>
          <w:sz w:val="20"/>
          <w:szCs w:val="20"/>
          <w14:ligatures w14:val="none"/>
        </w:rPr>
        <w:t>7</w:t>
      </w:r>
      <w:r w:rsidRPr="007229AE">
        <w:rPr>
          <w:rFonts w:ascii="Times New Roman" w:eastAsia="Times New Roman" w:hAnsi="Times New Roman" w:cs="Times New Roman"/>
          <w:kern w:val="0"/>
          <w:sz w:val="20"/>
          <w:szCs w:val="20"/>
          <w14:ligatures w14:val="none"/>
        </w:rPr>
        <w:t xml:space="preserve"> years of experience in data analysis, program evaluation, grants and contract management, and performance monitoring for U.S. Government–funded and international development programs. Successfully led Monitoring, Evaluation, and Learning (MEL) efforts for $</w:t>
      </w:r>
      <w:r w:rsidR="00823456">
        <w:rPr>
          <w:rFonts w:ascii="Times New Roman" w:eastAsia="Times New Roman" w:hAnsi="Times New Roman" w:cs="Times New Roman"/>
          <w:kern w:val="0"/>
          <w:sz w:val="20"/>
          <w:szCs w:val="20"/>
          <w14:ligatures w14:val="none"/>
        </w:rPr>
        <w:t>900</w:t>
      </w:r>
      <w:r w:rsidRPr="007229AE">
        <w:rPr>
          <w:rFonts w:ascii="Times New Roman" w:eastAsia="Times New Roman" w:hAnsi="Times New Roman" w:cs="Times New Roman"/>
          <w:kern w:val="0"/>
          <w:sz w:val="20"/>
          <w:szCs w:val="20"/>
          <w14:ligatures w14:val="none"/>
        </w:rPr>
        <w:t>M in programs funded by USAID, USDA, DFID, the World Bank, and other donors. Skilled in designing and managing data systems, conducting mixed-methods research, and delivering high-quality insights to inform strategic decision-making. Experienced in managing complex grants, ensuring compliance, and translating program data into actionable findings across food security, economic growth, resilience, climate change, and WASH sectors. Adept at strengthening data management systems, building dashboards and reports, and facilitating learning across cross-functional teams</w:t>
      </w:r>
      <w:r w:rsidR="00D67EE2">
        <w:rPr>
          <w:rFonts w:ascii="Times New Roman" w:eastAsia="Times New Roman" w:hAnsi="Times New Roman" w:cs="Times New Roman"/>
          <w:b/>
          <w:bCs/>
          <w:kern w:val="0"/>
          <w:sz w:val="20"/>
          <w:szCs w:val="20"/>
          <w14:ligatures w14:val="none"/>
        </w:rPr>
        <w:t xml:space="preserve">.  </w:t>
      </w:r>
      <w:r w:rsidR="00D67EE2" w:rsidRPr="007229AE">
        <w:rPr>
          <w:rFonts w:ascii="Times New Roman" w:eastAsia="Times New Roman" w:hAnsi="Times New Roman" w:cs="Times New Roman"/>
          <w:b/>
          <w:bCs/>
          <w:kern w:val="0"/>
          <w:sz w:val="20"/>
          <w:szCs w:val="20"/>
          <w14:ligatures w14:val="none"/>
        </w:rPr>
        <w:t>U.S. Citizen</w:t>
      </w:r>
      <w:r w:rsidR="00C01016">
        <w:rPr>
          <w:rFonts w:ascii="Times New Roman" w:eastAsia="Times New Roman" w:hAnsi="Times New Roman" w:cs="Times New Roman"/>
          <w:b/>
          <w:bCs/>
          <w:kern w:val="0"/>
          <w:sz w:val="20"/>
          <w:szCs w:val="20"/>
          <w14:ligatures w14:val="none"/>
        </w:rPr>
        <w:t xml:space="preserve"> with Active Public Trust </w:t>
      </w:r>
      <w:r w:rsidR="00D8631F">
        <w:rPr>
          <w:rFonts w:ascii="Times New Roman" w:eastAsia="Times New Roman" w:hAnsi="Times New Roman" w:cs="Times New Roman"/>
          <w:b/>
          <w:bCs/>
          <w:kern w:val="0"/>
          <w:sz w:val="20"/>
          <w:szCs w:val="20"/>
          <w14:ligatures w14:val="none"/>
        </w:rPr>
        <w:t>Clearance</w:t>
      </w:r>
      <w:r w:rsidR="00C01016">
        <w:rPr>
          <w:rFonts w:ascii="Times New Roman" w:eastAsia="Times New Roman" w:hAnsi="Times New Roman" w:cs="Times New Roman"/>
          <w:b/>
          <w:bCs/>
          <w:kern w:val="0"/>
          <w:sz w:val="20"/>
          <w:szCs w:val="20"/>
          <w14:ligatures w14:val="none"/>
        </w:rPr>
        <w:t>.</w:t>
      </w:r>
    </w:p>
    <w:p w14:paraId="5079B4E1" w14:textId="77777777"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CORE COMPETENCIES</w:t>
      </w:r>
    </w:p>
    <w:p w14:paraId="3D6F8E47" w14:textId="77777777" w:rsidR="006C11FB" w:rsidRPr="00724475" w:rsidRDefault="006C11FB" w:rsidP="006C11FB">
      <w:pPr>
        <w:numPr>
          <w:ilvl w:val="0"/>
          <w:numId w:val="1"/>
        </w:numPr>
        <w:rPr>
          <w:rFonts w:ascii="Times New Roman" w:hAnsi="Times New Roman" w:cs="Times New Roman"/>
          <w:sz w:val="20"/>
          <w:szCs w:val="20"/>
        </w:rPr>
        <w:sectPr w:rsidR="006C11FB" w:rsidRPr="00724475" w:rsidSect="006C11FB">
          <w:footerReference w:type="even" r:id="rId9"/>
          <w:footerReference w:type="default" r:id="rId10"/>
          <w:pgSz w:w="12240" w:h="15840"/>
          <w:pgMar w:top="1440" w:right="1080" w:bottom="1440" w:left="1080" w:header="720" w:footer="720" w:gutter="0"/>
          <w:cols w:space="720"/>
          <w:docGrid w:linePitch="360"/>
        </w:sectPr>
      </w:pPr>
    </w:p>
    <w:p w14:paraId="681CED55" w14:textId="53A48994"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 xml:space="preserve">Grants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Contract Management</w:t>
      </w:r>
    </w:p>
    <w:p w14:paraId="38C9CEAA" w14:textId="06D48121"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 xml:space="preserve">Budget Management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Compliance</w:t>
      </w:r>
    </w:p>
    <w:p w14:paraId="6CCB312F" w14:textId="0E0F9F46" w:rsidR="006C11FB" w:rsidRPr="006C11FB" w:rsidRDefault="001364DD" w:rsidP="006C11FB">
      <w:pPr>
        <w:numPr>
          <w:ilvl w:val="0"/>
          <w:numId w:val="1"/>
        </w:numPr>
        <w:spacing w:after="0"/>
        <w:rPr>
          <w:rFonts w:ascii="Times New Roman" w:hAnsi="Times New Roman" w:cs="Times New Roman"/>
          <w:sz w:val="20"/>
          <w:szCs w:val="20"/>
        </w:rPr>
      </w:pPr>
      <w:r w:rsidRPr="001364DD">
        <w:rPr>
          <w:rFonts w:ascii="Times New Roman" w:hAnsi="Times New Roman" w:cs="Times New Roman"/>
          <w:sz w:val="20"/>
          <w:szCs w:val="20"/>
        </w:rPr>
        <w:t xml:space="preserve">Mixed-Methods Evaluation </w:t>
      </w:r>
      <w:r>
        <w:rPr>
          <w:rFonts w:ascii="Times New Roman" w:hAnsi="Times New Roman" w:cs="Times New Roman"/>
          <w:sz w:val="20"/>
          <w:szCs w:val="20"/>
        </w:rPr>
        <w:t>and</w:t>
      </w:r>
      <w:r w:rsidRPr="001364DD">
        <w:rPr>
          <w:rFonts w:ascii="Times New Roman" w:hAnsi="Times New Roman" w:cs="Times New Roman"/>
          <w:sz w:val="20"/>
          <w:szCs w:val="20"/>
        </w:rPr>
        <w:t xml:space="preserve"> Impact </w:t>
      </w:r>
      <w:r w:rsidR="0057702C">
        <w:rPr>
          <w:rFonts w:ascii="Times New Roman" w:hAnsi="Times New Roman" w:cs="Times New Roman"/>
          <w:sz w:val="20"/>
          <w:szCs w:val="20"/>
        </w:rPr>
        <w:t>Assessment</w:t>
      </w:r>
    </w:p>
    <w:p w14:paraId="4A2ACDF0" w14:textId="0FCDED61"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 xml:space="preserve">Performance Monitoring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KPIs</w:t>
      </w:r>
    </w:p>
    <w:p w14:paraId="672B3F62" w14:textId="0090D4C8"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MEL Systems</w:t>
      </w:r>
      <w:r w:rsidR="001364DD">
        <w:rPr>
          <w:rFonts w:ascii="Times New Roman" w:hAnsi="Times New Roman" w:cs="Times New Roman"/>
          <w:sz w:val="20"/>
          <w:szCs w:val="20"/>
        </w:rPr>
        <w:t xml:space="preserve"> Design and Implementation </w:t>
      </w:r>
    </w:p>
    <w:p w14:paraId="012B9295" w14:textId="757E7F4F"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 xml:space="preserve">Data Quality </w:t>
      </w:r>
      <w:r w:rsidR="00915E13">
        <w:rPr>
          <w:rFonts w:ascii="Times New Roman" w:hAnsi="Times New Roman" w:cs="Times New Roman"/>
          <w:sz w:val="20"/>
          <w:szCs w:val="20"/>
        </w:rPr>
        <w:t xml:space="preserve">Assurance </w:t>
      </w:r>
      <w:r w:rsidR="001364DD">
        <w:rPr>
          <w:rFonts w:ascii="Times New Roman" w:hAnsi="Times New Roman" w:cs="Times New Roman"/>
          <w:sz w:val="20"/>
          <w:szCs w:val="20"/>
        </w:rPr>
        <w:t xml:space="preserve">and Compliance </w:t>
      </w:r>
    </w:p>
    <w:p w14:paraId="7FA31AE4" w14:textId="69194E21" w:rsidR="006C11FB" w:rsidRDefault="001364DD" w:rsidP="006C11FB">
      <w:pPr>
        <w:numPr>
          <w:ilvl w:val="0"/>
          <w:numId w:val="1"/>
        </w:numPr>
        <w:spacing w:after="0"/>
        <w:rPr>
          <w:rFonts w:ascii="Times New Roman" w:hAnsi="Times New Roman" w:cs="Times New Roman"/>
          <w:sz w:val="20"/>
          <w:szCs w:val="20"/>
        </w:rPr>
      </w:pPr>
      <w:r>
        <w:rPr>
          <w:rFonts w:ascii="Times New Roman" w:hAnsi="Times New Roman" w:cs="Times New Roman"/>
          <w:sz w:val="20"/>
          <w:szCs w:val="20"/>
        </w:rPr>
        <w:t xml:space="preserve">Data Collection Tools and Survey Design </w:t>
      </w:r>
    </w:p>
    <w:p w14:paraId="2CA4AB28" w14:textId="4E193A19" w:rsidR="001364DD" w:rsidRPr="006C11FB" w:rsidRDefault="001364DD" w:rsidP="006C11FB">
      <w:pPr>
        <w:numPr>
          <w:ilvl w:val="0"/>
          <w:numId w:val="1"/>
        </w:numPr>
        <w:spacing w:after="0"/>
        <w:rPr>
          <w:rFonts w:ascii="Times New Roman" w:hAnsi="Times New Roman" w:cs="Times New Roman"/>
          <w:sz w:val="20"/>
          <w:szCs w:val="20"/>
        </w:rPr>
      </w:pPr>
      <w:r w:rsidRPr="001364DD">
        <w:rPr>
          <w:rFonts w:ascii="Times New Roman" w:hAnsi="Times New Roman" w:cs="Times New Roman"/>
          <w:sz w:val="20"/>
          <w:szCs w:val="20"/>
        </w:rPr>
        <w:t xml:space="preserve">Data Visualization </w:t>
      </w:r>
      <w:r>
        <w:rPr>
          <w:rFonts w:ascii="Times New Roman" w:hAnsi="Times New Roman" w:cs="Times New Roman"/>
          <w:sz w:val="20"/>
          <w:szCs w:val="20"/>
        </w:rPr>
        <w:t>and</w:t>
      </w:r>
      <w:r w:rsidRPr="001364DD">
        <w:rPr>
          <w:rFonts w:ascii="Times New Roman" w:hAnsi="Times New Roman" w:cs="Times New Roman"/>
          <w:sz w:val="20"/>
          <w:szCs w:val="20"/>
        </w:rPr>
        <w:t xml:space="preserve"> Dashboard Development </w:t>
      </w:r>
    </w:p>
    <w:p w14:paraId="2F4BA8F2" w14:textId="67F86A5B" w:rsidR="006C11FB" w:rsidRPr="006C11FB" w:rsidRDefault="006C11FB" w:rsidP="006C11FB">
      <w:pPr>
        <w:numPr>
          <w:ilvl w:val="0"/>
          <w:numId w:val="1"/>
        </w:numPr>
        <w:spacing w:after="0"/>
        <w:rPr>
          <w:rFonts w:ascii="Times New Roman" w:hAnsi="Times New Roman" w:cs="Times New Roman"/>
          <w:sz w:val="20"/>
          <w:szCs w:val="20"/>
        </w:rPr>
      </w:pPr>
      <w:r w:rsidRPr="006C11FB">
        <w:rPr>
          <w:rFonts w:ascii="Times New Roman" w:hAnsi="Times New Roman" w:cs="Times New Roman"/>
          <w:sz w:val="20"/>
          <w:szCs w:val="20"/>
        </w:rPr>
        <w:t xml:space="preserve">Stakeholder Engagement </w:t>
      </w:r>
      <w:r w:rsidRPr="00724475">
        <w:rPr>
          <w:rFonts w:ascii="Times New Roman" w:hAnsi="Times New Roman" w:cs="Times New Roman"/>
          <w:sz w:val="20"/>
          <w:szCs w:val="20"/>
        </w:rPr>
        <w:t>and</w:t>
      </w:r>
      <w:r w:rsidR="0091438D" w:rsidRPr="0091438D">
        <w:rPr>
          <w:rFonts w:ascii="-webkit-standard" w:hAnsi="-webkit-standard"/>
          <w:color w:val="000000"/>
          <w:sz w:val="27"/>
          <w:szCs w:val="27"/>
        </w:rPr>
        <w:t xml:space="preserve"> </w:t>
      </w:r>
      <w:r w:rsidR="0091438D" w:rsidRPr="0091438D">
        <w:rPr>
          <w:rFonts w:ascii="Times New Roman" w:hAnsi="Times New Roman" w:cs="Times New Roman"/>
          <w:sz w:val="20"/>
          <w:szCs w:val="20"/>
        </w:rPr>
        <w:t>Cross-Sector Collaboration</w:t>
      </w:r>
    </w:p>
    <w:p w14:paraId="7BB1FD26" w14:textId="2C1783DA" w:rsidR="006C11FB" w:rsidRPr="00C03598" w:rsidRDefault="0091438D" w:rsidP="006C11FB">
      <w:pPr>
        <w:numPr>
          <w:ilvl w:val="0"/>
          <w:numId w:val="1"/>
        </w:numPr>
        <w:spacing w:after="0"/>
        <w:rPr>
          <w:rFonts w:ascii="Times New Roman" w:hAnsi="Times New Roman" w:cs="Times New Roman"/>
          <w:sz w:val="20"/>
          <w:szCs w:val="20"/>
        </w:rPr>
        <w:sectPr w:rsidR="006C11FB" w:rsidRPr="00C03598" w:rsidSect="006C11FB">
          <w:type w:val="continuous"/>
          <w:pgSz w:w="12240" w:h="15840"/>
          <w:pgMar w:top="1440" w:right="1080" w:bottom="1440" w:left="1080" w:header="720" w:footer="720" w:gutter="0"/>
          <w:cols w:num="2" w:space="720"/>
          <w:docGrid w:linePitch="360"/>
        </w:sectPr>
      </w:pPr>
      <w:r>
        <w:rPr>
          <w:rFonts w:ascii="Times New Roman" w:hAnsi="Times New Roman" w:cs="Times New Roman"/>
          <w:sz w:val="20"/>
          <w:szCs w:val="20"/>
        </w:rPr>
        <w:t xml:space="preserve">Training and Capacity Building </w:t>
      </w:r>
    </w:p>
    <w:p w14:paraId="1B9030DB" w14:textId="523104D0" w:rsidR="006C11FB" w:rsidRPr="006C11FB" w:rsidRDefault="006C11FB" w:rsidP="00C03598">
      <w:pPr>
        <w:rPr>
          <w:rFonts w:ascii="Times New Roman" w:hAnsi="Times New Roman" w:cs="Times New Roman"/>
          <w:sz w:val="20"/>
          <w:szCs w:val="20"/>
        </w:rPr>
      </w:pPr>
    </w:p>
    <w:p w14:paraId="05AF102A" w14:textId="77777777"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TECHNICAL SKILLS</w:t>
      </w:r>
    </w:p>
    <w:p w14:paraId="32BCB912" w14:textId="059B83F4" w:rsidR="00464EEF" w:rsidRPr="00464EEF" w:rsidRDefault="00464EEF" w:rsidP="00464EEF">
      <w:pPr>
        <w:widowControl w:val="0"/>
        <w:autoSpaceDE w:val="0"/>
        <w:autoSpaceDN w:val="0"/>
        <w:spacing w:before="1" w:after="0" w:line="240" w:lineRule="auto"/>
        <w:ind w:right="410"/>
        <w:jc w:val="both"/>
        <w:rPr>
          <w:rFonts w:ascii="Times New Roman" w:eastAsia="Times New Roman" w:hAnsi="Times New Roman" w:cs="Times New Roman"/>
          <w:kern w:val="0"/>
          <w:sz w:val="20"/>
          <w:szCs w:val="20"/>
          <w14:ligatures w14:val="none"/>
        </w:rPr>
      </w:pPr>
      <w:r w:rsidRPr="00464EEF">
        <w:rPr>
          <w:rFonts w:ascii="Times New Roman" w:eastAsia="Times New Roman" w:hAnsi="Times New Roman" w:cs="Times New Roman"/>
          <w:kern w:val="0"/>
          <w:sz w:val="20"/>
          <w:szCs w:val="20"/>
          <w14:ligatures w14:val="none"/>
        </w:rPr>
        <w:t>Microsoft</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Office</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(Outlook,</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SharePoint,</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Teams,</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PowerPoint,</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Word,</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Excel),</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SPSS,</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Advance</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Excel,</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Tableau,</w:t>
      </w:r>
      <w:r w:rsidRPr="00464EEF">
        <w:rPr>
          <w:rFonts w:ascii="Times New Roman" w:eastAsia="Times New Roman" w:hAnsi="Times New Roman" w:cs="Times New Roman"/>
          <w:spacing w:val="-7"/>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Power</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BI,</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SQL</w:t>
      </w:r>
      <w:r w:rsidRPr="00464EEF">
        <w:rPr>
          <w:rFonts w:ascii="Times New Roman" w:eastAsia="Times New Roman" w:hAnsi="Times New Roman" w:cs="Times New Roman"/>
          <w:spacing w:val="-6"/>
          <w:kern w:val="0"/>
          <w:sz w:val="20"/>
          <w:szCs w:val="20"/>
          <w14:ligatures w14:val="none"/>
        </w:rPr>
        <w:t xml:space="preserve"> </w:t>
      </w:r>
      <w:r w:rsidRPr="00464EEF">
        <w:rPr>
          <w:rFonts w:ascii="Times New Roman" w:eastAsia="Times New Roman" w:hAnsi="Times New Roman" w:cs="Times New Roman"/>
          <w:kern w:val="0"/>
          <w:sz w:val="20"/>
          <w:szCs w:val="20"/>
          <w14:ligatures w14:val="none"/>
        </w:rPr>
        <w:t xml:space="preserve">(basic), Salesforce, Airtable, DevResults, Survey Tools (Survey CTO, </w:t>
      </w:r>
      <w:proofErr w:type="spellStart"/>
      <w:r w:rsidRPr="00464EEF">
        <w:rPr>
          <w:rFonts w:ascii="Times New Roman" w:eastAsia="Times New Roman" w:hAnsi="Times New Roman" w:cs="Times New Roman"/>
          <w:kern w:val="0"/>
          <w:sz w:val="20"/>
          <w:szCs w:val="20"/>
          <w14:ligatures w14:val="none"/>
        </w:rPr>
        <w:t>KoBo</w:t>
      </w:r>
      <w:proofErr w:type="spellEnd"/>
      <w:r w:rsidRPr="00464EEF">
        <w:rPr>
          <w:rFonts w:ascii="Times New Roman" w:eastAsia="Times New Roman" w:hAnsi="Times New Roman" w:cs="Times New Roman"/>
          <w:kern w:val="0"/>
          <w:sz w:val="20"/>
          <w:szCs w:val="20"/>
          <w14:ligatures w14:val="none"/>
        </w:rPr>
        <w:t xml:space="preserve"> Toolbox)</w:t>
      </w:r>
      <w:r w:rsidR="00324C42">
        <w:rPr>
          <w:rFonts w:ascii="Times New Roman" w:eastAsia="Times New Roman" w:hAnsi="Times New Roman" w:cs="Times New Roman"/>
          <w:kern w:val="0"/>
          <w:sz w:val="20"/>
          <w:szCs w:val="20"/>
          <w14:ligatures w14:val="none"/>
        </w:rPr>
        <w:t>; FACTS Info (Department</w:t>
      </w:r>
      <w:r w:rsidR="00D04FF9">
        <w:rPr>
          <w:rFonts w:ascii="Times New Roman" w:eastAsia="Times New Roman" w:hAnsi="Times New Roman" w:cs="Times New Roman"/>
          <w:kern w:val="0"/>
          <w:sz w:val="20"/>
          <w:szCs w:val="20"/>
          <w14:ligatures w14:val="none"/>
        </w:rPr>
        <w:t xml:space="preserve"> of State</w:t>
      </w:r>
      <w:r w:rsidR="00324C42">
        <w:rPr>
          <w:rFonts w:ascii="Times New Roman" w:eastAsia="Times New Roman" w:hAnsi="Times New Roman" w:cs="Times New Roman"/>
          <w:kern w:val="0"/>
          <w:sz w:val="20"/>
          <w:szCs w:val="20"/>
          <w14:ligatures w14:val="none"/>
        </w:rPr>
        <w:t xml:space="preserve">’s MIS) </w:t>
      </w:r>
    </w:p>
    <w:p w14:paraId="6962AB92" w14:textId="77777777" w:rsidR="00464EEF" w:rsidRDefault="00464EEF" w:rsidP="00464EEF">
      <w:pPr>
        <w:pBdr>
          <w:bottom w:val="single" w:sz="4" w:space="1" w:color="auto"/>
        </w:pBdr>
        <w:jc w:val="both"/>
        <w:rPr>
          <w:rFonts w:ascii="Times New Roman" w:hAnsi="Times New Roman" w:cs="Times New Roman"/>
          <w:b/>
          <w:bCs/>
          <w:sz w:val="20"/>
          <w:szCs w:val="20"/>
        </w:rPr>
      </w:pPr>
    </w:p>
    <w:p w14:paraId="2E5B762E" w14:textId="6AC6D83E"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PROFESSIONAL EXPERIENCE</w:t>
      </w:r>
    </w:p>
    <w:p w14:paraId="05D185A0" w14:textId="55FA88D3"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Senior Monitoring, Evaluation and Learning Specialist</w:t>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 xml:space="preserve">07/2024 – </w:t>
      </w:r>
      <w:r w:rsidR="00456D5A" w:rsidRPr="008D47DA">
        <w:rPr>
          <w:rFonts w:ascii="Times New Roman" w:hAnsi="Times New Roman" w:cs="Times New Roman"/>
          <w:b/>
          <w:bCs/>
          <w:sz w:val="20"/>
          <w:szCs w:val="20"/>
        </w:rPr>
        <w:t>02/2025</w:t>
      </w:r>
    </w:p>
    <w:p w14:paraId="52000678" w14:textId="075FEE22"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USAID Bureau for Resilience, Environment, and Food Security (REFS)</w:t>
      </w:r>
      <w:r w:rsidR="00DB192B">
        <w:rPr>
          <w:rFonts w:ascii="Times New Roman" w:hAnsi="Times New Roman" w:cs="Times New Roman"/>
          <w:i/>
          <w:iCs/>
          <w:sz w:val="20"/>
          <w:szCs w:val="20"/>
        </w:rPr>
        <w:t>/ Center for Resilience</w:t>
      </w:r>
      <w:r w:rsidRPr="006C11FB">
        <w:rPr>
          <w:rFonts w:ascii="Times New Roman" w:hAnsi="Times New Roman" w:cs="Times New Roman"/>
          <w:i/>
          <w:iCs/>
          <w:sz w:val="20"/>
          <w:szCs w:val="20"/>
        </w:rPr>
        <w:t xml:space="preserve"> – Washington, DC</w:t>
      </w:r>
    </w:p>
    <w:p w14:paraId="3A197D3A" w14:textId="100EF8B6" w:rsidR="008D47DA" w:rsidRPr="008D47DA" w:rsidRDefault="008D47DA" w:rsidP="006C11FB">
      <w:pPr>
        <w:numPr>
          <w:ilvl w:val="0"/>
          <w:numId w:val="2"/>
        </w:numPr>
        <w:spacing w:after="0"/>
        <w:rPr>
          <w:rFonts w:ascii="Times New Roman" w:hAnsi="Times New Roman" w:cs="Times New Roman"/>
          <w:sz w:val="20"/>
          <w:szCs w:val="20"/>
        </w:rPr>
      </w:pPr>
      <w:r w:rsidRPr="008D47DA">
        <w:rPr>
          <w:rFonts w:ascii="Times New Roman" w:hAnsi="Times New Roman" w:cs="Times New Roman"/>
          <w:sz w:val="20"/>
          <w:szCs w:val="20"/>
        </w:rPr>
        <w:t xml:space="preserve">Coordinated </w:t>
      </w:r>
      <w:r w:rsidR="00456D5A">
        <w:rPr>
          <w:rFonts w:ascii="Times New Roman" w:hAnsi="Times New Roman" w:cs="Times New Roman"/>
          <w:sz w:val="20"/>
          <w:szCs w:val="20"/>
        </w:rPr>
        <w:t xml:space="preserve">centrally funded </w:t>
      </w:r>
      <w:r w:rsidRPr="008D47DA">
        <w:rPr>
          <w:rFonts w:ascii="Times New Roman" w:hAnsi="Times New Roman" w:cs="Times New Roman"/>
          <w:sz w:val="20"/>
          <w:szCs w:val="20"/>
        </w:rPr>
        <w:t xml:space="preserve">resilience and climate adaptation </w:t>
      </w:r>
      <w:r w:rsidR="0044194B">
        <w:rPr>
          <w:rFonts w:ascii="Times New Roman" w:hAnsi="Times New Roman" w:cs="Times New Roman"/>
          <w:sz w:val="20"/>
          <w:szCs w:val="20"/>
        </w:rPr>
        <w:t xml:space="preserve">programs </w:t>
      </w:r>
      <w:r w:rsidRPr="008D47DA">
        <w:rPr>
          <w:rFonts w:ascii="Times New Roman" w:hAnsi="Times New Roman" w:cs="Times New Roman"/>
          <w:sz w:val="20"/>
          <w:szCs w:val="20"/>
        </w:rPr>
        <w:t xml:space="preserve">to ensure timely delivery, contract compliance, and performance tracking per USAID </w:t>
      </w:r>
      <w:r w:rsidR="0075410D">
        <w:rPr>
          <w:rFonts w:ascii="Times New Roman" w:hAnsi="Times New Roman" w:cs="Times New Roman"/>
          <w:sz w:val="20"/>
          <w:szCs w:val="20"/>
        </w:rPr>
        <w:t xml:space="preserve">policies and </w:t>
      </w:r>
      <w:r w:rsidRPr="008D47DA">
        <w:rPr>
          <w:rFonts w:ascii="Times New Roman" w:hAnsi="Times New Roman" w:cs="Times New Roman"/>
          <w:sz w:val="20"/>
          <w:szCs w:val="20"/>
        </w:rPr>
        <w:t xml:space="preserve">regulations. </w:t>
      </w:r>
    </w:p>
    <w:p w14:paraId="6892944E" w14:textId="0E0E4965" w:rsidR="006C11FB" w:rsidRPr="006C11FB" w:rsidRDefault="006C11FB" w:rsidP="006C11FB">
      <w:pPr>
        <w:numPr>
          <w:ilvl w:val="0"/>
          <w:numId w:val="2"/>
        </w:numPr>
        <w:spacing w:after="0"/>
        <w:rPr>
          <w:rFonts w:ascii="Times New Roman" w:hAnsi="Times New Roman" w:cs="Times New Roman"/>
          <w:sz w:val="20"/>
          <w:szCs w:val="20"/>
        </w:rPr>
      </w:pPr>
      <w:r w:rsidRPr="006C11FB">
        <w:rPr>
          <w:rFonts w:ascii="Times New Roman" w:hAnsi="Times New Roman" w:cs="Times New Roman"/>
          <w:sz w:val="20"/>
          <w:szCs w:val="20"/>
        </w:rPr>
        <w:t xml:space="preserve">Conducted 40+ Data Quality Assessments (DQAs) to validate </w:t>
      </w:r>
      <w:r w:rsidR="0075410D">
        <w:rPr>
          <w:rFonts w:ascii="Times New Roman" w:hAnsi="Times New Roman" w:cs="Times New Roman"/>
          <w:sz w:val="20"/>
          <w:szCs w:val="20"/>
        </w:rPr>
        <w:t xml:space="preserve">programs </w:t>
      </w:r>
      <w:r w:rsidRPr="006C11FB">
        <w:rPr>
          <w:rFonts w:ascii="Times New Roman" w:hAnsi="Times New Roman" w:cs="Times New Roman"/>
          <w:sz w:val="20"/>
          <w:szCs w:val="20"/>
        </w:rPr>
        <w:t>performance and reporting integrity.</w:t>
      </w:r>
    </w:p>
    <w:p w14:paraId="5A5069E6" w14:textId="06E01BBD" w:rsidR="006C11FB" w:rsidRDefault="00464EEF" w:rsidP="006C11FB">
      <w:pPr>
        <w:numPr>
          <w:ilvl w:val="0"/>
          <w:numId w:val="2"/>
        </w:numPr>
        <w:spacing w:after="0"/>
        <w:rPr>
          <w:rFonts w:ascii="Times New Roman" w:hAnsi="Times New Roman" w:cs="Times New Roman"/>
          <w:sz w:val="20"/>
          <w:szCs w:val="20"/>
        </w:rPr>
      </w:pPr>
      <w:r w:rsidRPr="00464EEF">
        <w:rPr>
          <w:rFonts w:ascii="Times New Roman" w:hAnsi="Times New Roman" w:cs="Times New Roman"/>
          <w:sz w:val="20"/>
          <w:szCs w:val="20"/>
        </w:rPr>
        <w:t>Synthesized impact evaluation</w:t>
      </w:r>
      <w:r w:rsidR="0075410D">
        <w:rPr>
          <w:rFonts w:ascii="Times New Roman" w:hAnsi="Times New Roman" w:cs="Times New Roman"/>
          <w:sz w:val="20"/>
          <w:szCs w:val="20"/>
        </w:rPr>
        <w:t>s</w:t>
      </w:r>
      <w:r w:rsidRPr="00464EEF">
        <w:rPr>
          <w:rFonts w:ascii="Times New Roman" w:hAnsi="Times New Roman" w:cs="Times New Roman"/>
          <w:sz w:val="20"/>
          <w:szCs w:val="20"/>
        </w:rPr>
        <w:t xml:space="preserve"> findings from 20+ reports </w:t>
      </w:r>
      <w:r w:rsidR="00456D5A">
        <w:rPr>
          <w:rFonts w:ascii="Times New Roman" w:hAnsi="Times New Roman" w:cs="Times New Roman"/>
          <w:sz w:val="20"/>
          <w:szCs w:val="20"/>
        </w:rPr>
        <w:t xml:space="preserve">focused on </w:t>
      </w:r>
      <w:r w:rsidRPr="00464EEF">
        <w:rPr>
          <w:rFonts w:ascii="Times New Roman" w:hAnsi="Times New Roman" w:cs="Times New Roman"/>
          <w:sz w:val="20"/>
          <w:szCs w:val="20"/>
        </w:rPr>
        <w:t>climate</w:t>
      </w:r>
      <w:r>
        <w:rPr>
          <w:rFonts w:ascii="Times New Roman" w:hAnsi="Times New Roman" w:cs="Times New Roman"/>
          <w:sz w:val="20"/>
          <w:szCs w:val="20"/>
        </w:rPr>
        <w:t xml:space="preserve"> change</w:t>
      </w:r>
      <w:r w:rsidR="00D52B93">
        <w:rPr>
          <w:rFonts w:ascii="Times New Roman" w:hAnsi="Times New Roman" w:cs="Times New Roman"/>
          <w:sz w:val="20"/>
          <w:szCs w:val="20"/>
        </w:rPr>
        <w:t xml:space="preserve"> and resilience strengthening</w:t>
      </w:r>
      <w:r w:rsidR="00456D5A">
        <w:rPr>
          <w:rFonts w:ascii="Times New Roman" w:hAnsi="Times New Roman" w:cs="Times New Roman"/>
          <w:sz w:val="20"/>
          <w:szCs w:val="20"/>
        </w:rPr>
        <w:t xml:space="preserve"> programs</w:t>
      </w:r>
      <w:r w:rsidR="00D52B93">
        <w:rPr>
          <w:rFonts w:ascii="Times New Roman" w:hAnsi="Times New Roman" w:cs="Times New Roman"/>
          <w:sz w:val="20"/>
          <w:szCs w:val="20"/>
        </w:rPr>
        <w:t xml:space="preserve"> to demonstrate impact </w:t>
      </w:r>
      <w:r w:rsidRPr="00464EEF">
        <w:rPr>
          <w:rFonts w:ascii="Times New Roman" w:hAnsi="Times New Roman" w:cs="Times New Roman"/>
          <w:sz w:val="20"/>
          <w:szCs w:val="20"/>
        </w:rPr>
        <w:t xml:space="preserve">and </w:t>
      </w:r>
      <w:r w:rsidR="00456D5A">
        <w:rPr>
          <w:rFonts w:ascii="Times New Roman" w:hAnsi="Times New Roman" w:cs="Times New Roman"/>
          <w:sz w:val="20"/>
          <w:szCs w:val="20"/>
        </w:rPr>
        <w:t xml:space="preserve">inform </w:t>
      </w:r>
      <w:r w:rsidRPr="00464EEF">
        <w:rPr>
          <w:rFonts w:ascii="Times New Roman" w:hAnsi="Times New Roman" w:cs="Times New Roman"/>
          <w:sz w:val="20"/>
          <w:szCs w:val="20"/>
        </w:rPr>
        <w:t>strategic planning</w:t>
      </w:r>
      <w:r w:rsidR="006C11FB" w:rsidRPr="006C11FB">
        <w:rPr>
          <w:rFonts w:ascii="Times New Roman" w:hAnsi="Times New Roman" w:cs="Times New Roman"/>
          <w:sz w:val="20"/>
          <w:szCs w:val="20"/>
        </w:rPr>
        <w:t>.</w:t>
      </w:r>
    </w:p>
    <w:p w14:paraId="17C5562C" w14:textId="77777777" w:rsidR="0075410D" w:rsidRDefault="0075410D" w:rsidP="0075410D">
      <w:pPr>
        <w:numPr>
          <w:ilvl w:val="0"/>
          <w:numId w:val="2"/>
        </w:numPr>
        <w:spacing w:after="0"/>
        <w:rPr>
          <w:rFonts w:ascii="Times New Roman" w:hAnsi="Times New Roman" w:cs="Times New Roman"/>
          <w:sz w:val="20"/>
          <w:szCs w:val="20"/>
        </w:rPr>
      </w:pPr>
      <w:r w:rsidRPr="0075410D">
        <w:rPr>
          <w:rFonts w:ascii="Times New Roman" w:hAnsi="Times New Roman" w:cs="Times New Roman"/>
          <w:sz w:val="20"/>
          <w:szCs w:val="20"/>
        </w:rPr>
        <w:t>Designed performance measurement guidelines and tools to help program teams track progress, generate actionable insights, and inform decision-making</w:t>
      </w:r>
      <w:r>
        <w:rPr>
          <w:rFonts w:ascii="Times New Roman" w:hAnsi="Times New Roman" w:cs="Times New Roman"/>
          <w:sz w:val="20"/>
          <w:szCs w:val="20"/>
        </w:rPr>
        <w:t>.</w:t>
      </w:r>
    </w:p>
    <w:p w14:paraId="0384321B" w14:textId="2AAD0BF8" w:rsidR="007229AE" w:rsidRPr="00D67EE2" w:rsidRDefault="0075410D" w:rsidP="006C11FB">
      <w:pPr>
        <w:pStyle w:val="ListParagraph"/>
        <w:numPr>
          <w:ilvl w:val="0"/>
          <w:numId w:val="2"/>
        </w:numPr>
        <w:spacing w:after="0"/>
        <w:rPr>
          <w:rFonts w:ascii="Times New Roman" w:hAnsi="Times New Roman" w:cs="Times New Roman"/>
          <w:sz w:val="20"/>
          <w:szCs w:val="20"/>
        </w:rPr>
      </w:pPr>
      <w:r w:rsidRPr="0075410D">
        <w:rPr>
          <w:rFonts w:ascii="Times New Roman" w:hAnsi="Times New Roman" w:cs="Times New Roman"/>
          <w:sz w:val="20"/>
          <w:szCs w:val="20"/>
        </w:rPr>
        <w:t>Designed and delivered training sessions for USAID Washington</w:t>
      </w:r>
      <w:r w:rsidR="00456D5A">
        <w:rPr>
          <w:rFonts w:ascii="Times New Roman" w:hAnsi="Times New Roman" w:cs="Times New Roman"/>
          <w:sz w:val="20"/>
          <w:szCs w:val="20"/>
        </w:rPr>
        <w:t xml:space="preserve"> </w:t>
      </w:r>
      <w:r w:rsidRPr="0075410D">
        <w:rPr>
          <w:rFonts w:ascii="Times New Roman" w:hAnsi="Times New Roman" w:cs="Times New Roman"/>
          <w:sz w:val="20"/>
          <w:szCs w:val="20"/>
        </w:rPr>
        <w:t>and</w:t>
      </w:r>
      <w:r>
        <w:rPr>
          <w:rFonts w:ascii="Times New Roman" w:hAnsi="Times New Roman" w:cs="Times New Roman"/>
          <w:sz w:val="20"/>
          <w:szCs w:val="20"/>
        </w:rPr>
        <w:t xml:space="preserve"> country offices</w:t>
      </w:r>
      <w:r w:rsidR="00456D5A">
        <w:rPr>
          <w:rFonts w:ascii="Times New Roman" w:hAnsi="Times New Roman" w:cs="Times New Roman"/>
          <w:sz w:val="20"/>
          <w:szCs w:val="20"/>
        </w:rPr>
        <w:t xml:space="preserve"> staff</w:t>
      </w:r>
      <w:r>
        <w:rPr>
          <w:rFonts w:ascii="Times New Roman" w:hAnsi="Times New Roman" w:cs="Times New Roman"/>
          <w:sz w:val="20"/>
          <w:szCs w:val="20"/>
        </w:rPr>
        <w:t xml:space="preserve"> </w:t>
      </w:r>
      <w:r w:rsidRPr="0075410D">
        <w:rPr>
          <w:rFonts w:ascii="Times New Roman" w:hAnsi="Times New Roman" w:cs="Times New Roman"/>
          <w:sz w:val="20"/>
          <w:szCs w:val="20"/>
        </w:rPr>
        <w:t xml:space="preserve">on </w:t>
      </w:r>
      <w:r w:rsidR="00DA0FC7" w:rsidRPr="0075410D">
        <w:rPr>
          <w:rFonts w:ascii="Times New Roman" w:hAnsi="Times New Roman" w:cs="Times New Roman"/>
          <w:sz w:val="20"/>
          <w:szCs w:val="20"/>
        </w:rPr>
        <w:t xml:space="preserve">strengthening </w:t>
      </w:r>
      <w:r w:rsidR="00DA0FC7">
        <w:rPr>
          <w:rFonts w:ascii="Times New Roman" w:hAnsi="Times New Roman" w:cs="Times New Roman"/>
          <w:sz w:val="20"/>
          <w:szCs w:val="20"/>
        </w:rPr>
        <w:t>reporting</w:t>
      </w:r>
      <w:r w:rsidR="00915E13">
        <w:rPr>
          <w:rFonts w:ascii="Times New Roman" w:hAnsi="Times New Roman" w:cs="Times New Roman"/>
          <w:sz w:val="20"/>
          <w:szCs w:val="20"/>
        </w:rPr>
        <w:t xml:space="preserve"> </w:t>
      </w:r>
      <w:r w:rsidRPr="0075410D">
        <w:rPr>
          <w:rFonts w:ascii="Times New Roman" w:hAnsi="Times New Roman" w:cs="Times New Roman"/>
          <w:sz w:val="20"/>
          <w:szCs w:val="20"/>
        </w:rPr>
        <w:t>for climate adaptation and resilience programs</w:t>
      </w:r>
      <w:r>
        <w:rPr>
          <w:rFonts w:ascii="Times New Roman" w:hAnsi="Times New Roman" w:cs="Times New Roman"/>
          <w:sz w:val="20"/>
          <w:szCs w:val="20"/>
        </w:rPr>
        <w:t>.</w:t>
      </w:r>
    </w:p>
    <w:p w14:paraId="168443F6" w14:textId="77777777" w:rsidR="007229AE" w:rsidRDefault="007229AE" w:rsidP="006C11FB">
      <w:pPr>
        <w:spacing w:after="0"/>
        <w:rPr>
          <w:rFonts w:ascii="Times New Roman" w:hAnsi="Times New Roman" w:cs="Times New Roman"/>
          <w:b/>
          <w:bCs/>
          <w:sz w:val="20"/>
          <w:szCs w:val="20"/>
        </w:rPr>
      </w:pPr>
    </w:p>
    <w:p w14:paraId="53EF82F7" w14:textId="0182EB29"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Senior Monitoring, Evaluation and Learning Specialist</w:t>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09/2018 – 07/2024</w:t>
      </w:r>
    </w:p>
    <w:p w14:paraId="2680140D" w14:textId="169AA2E0"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Tetra Tech – Arlington, VA</w:t>
      </w:r>
    </w:p>
    <w:p w14:paraId="1466F8C6" w14:textId="2DB4DC5E" w:rsidR="00E25094" w:rsidRPr="00E25094" w:rsidRDefault="006C11FB" w:rsidP="00E25094">
      <w:pPr>
        <w:numPr>
          <w:ilvl w:val="0"/>
          <w:numId w:val="3"/>
        </w:numPr>
        <w:spacing w:after="0"/>
        <w:rPr>
          <w:rFonts w:ascii="Times New Roman" w:hAnsi="Times New Roman" w:cs="Times New Roman"/>
          <w:sz w:val="20"/>
          <w:szCs w:val="20"/>
        </w:rPr>
      </w:pPr>
      <w:r w:rsidRPr="006C11FB">
        <w:rPr>
          <w:rFonts w:ascii="Times New Roman" w:hAnsi="Times New Roman" w:cs="Times New Roman"/>
          <w:sz w:val="20"/>
          <w:szCs w:val="20"/>
        </w:rPr>
        <w:t xml:space="preserve">Developed MEL plans and proposals for </w:t>
      </w:r>
      <w:r w:rsidR="00BF2B7A">
        <w:rPr>
          <w:rFonts w:ascii="Times New Roman" w:hAnsi="Times New Roman" w:cs="Times New Roman"/>
          <w:sz w:val="20"/>
          <w:szCs w:val="20"/>
        </w:rPr>
        <w:t>30</w:t>
      </w:r>
      <w:r w:rsidR="00E25094">
        <w:rPr>
          <w:rFonts w:ascii="Times New Roman" w:hAnsi="Times New Roman" w:cs="Times New Roman"/>
          <w:sz w:val="20"/>
          <w:szCs w:val="20"/>
        </w:rPr>
        <w:t xml:space="preserve">+ </w:t>
      </w:r>
      <w:r w:rsidRPr="006C11FB">
        <w:rPr>
          <w:rFonts w:ascii="Times New Roman" w:hAnsi="Times New Roman" w:cs="Times New Roman"/>
          <w:sz w:val="20"/>
          <w:szCs w:val="20"/>
        </w:rPr>
        <w:t xml:space="preserve">USAID-funded </w:t>
      </w:r>
      <w:r w:rsidR="00E25094">
        <w:rPr>
          <w:rFonts w:ascii="Times New Roman" w:hAnsi="Times New Roman" w:cs="Times New Roman"/>
          <w:sz w:val="20"/>
          <w:szCs w:val="20"/>
        </w:rPr>
        <w:t xml:space="preserve">programs </w:t>
      </w:r>
      <w:r w:rsidRPr="006C11FB">
        <w:rPr>
          <w:rFonts w:ascii="Times New Roman" w:hAnsi="Times New Roman" w:cs="Times New Roman"/>
          <w:sz w:val="20"/>
          <w:szCs w:val="20"/>
        </w:rPr>
        <w:t>with a focus on</w:t>
      </w:r>
      <w:r w:rsidR="0091438D">
        <w:rPr>
          <w:rFonts w:ascii="Times New Roman" w:hAnsi="Times New Roman" w:cs="Times New Roman"/>
          <w:sz w:val="20"/>
          <w:szCs w:val="20"/>
        </w:rPr>
        <w:t xml:space="preserve"> economic growth, </w:t>
      </w:r>
      <w:r w:rsidR="0044194B">
        <w:rPr>
          <w:rFonts w:ascii="Times New Roman" w:hAnsi="Times New Roman" w:cs="Times New Roman"/>
          <w:sz w:val="20"/>
          <w:szCs w:val="20"/>
        </w:rPr>
        <w:t xml:space="preserve">agriculture, </w:t>
      </w:r>
      <w:r w:rsidR="0091438D">
        <w:rPr>
          <w:rFonts w:ascii="Times New Roman" w:hAnsi="Times New Roman" w:cs="Times New Roman"/>
          <w:sz w:val="20"/>
          <w:szCs w:val="20"/>
        </w:rPr>
        <w:t xml:space="preserve">food security, WASH, </w:t>
      </w:r>
      <w:r w:rsidR="00456D5A">
        <w:rPr>
          <w:rFonts w:ascii="Times New Roman" w:hAnsi="Times New Roman" w:cs="Times New Roman"/>
          <w:sz w:val="20"/>
          <w:szCs w:val="20"/>
        </w:rPr>
        <w:t xml:space="preserve">governance, </w:t>
      </w:r>
      <w:r w:rsidR="0091438D">
        <w:rPr>
          <w:rFonts w:ascii="Times New Roman" w:hAnsi="Times New Roman" w:cs="Times New Roman"/>
          <w:sz w:val="20"/>
          <w:szCs w:val="20"/>
        </w:rPr>
        <w:t>environment and natural resources</w:t>
      </w:r>
      <w:r w:rsidR="00E25094">
        <w:rPr>
          <w:rFonts w:ascii="Times New Roman" w:hAnsi="Times New Roman" w:cs="Times New Roman"/>
          <w:sz w:val="20"/>
          <w:szCs w:val="20"/>
        </w:rPr>
        <w:t xml:space="preserve"> management</w:t>
      </w:r>
      <w:r w:rsidR="00503325">
        <w:rPr>
          <w:rFonts w:ascii="Times New Roman" w:hAnsi="Times New Roman" w:cs="Times New Roman"/>
          <w:sz w:val="20"/>
          <w:szCs w:val="20"/>
        </w:rPr>
        <w:t>.</w:t>
      </w:r>
    </w:p>
    <w:p w14:paraId="56F3C454" w14:textId="45BC79BB" w:rsidR="0091438D" w:rsidRPr="00E25094" w:rsidRDefault="00E25094" w:rsidP="00E25094">
      <w:pPr>
        <w:numPr>
          <w:ilvl w:val="0"/>
          <w:numId w:val="3"/>
        </w:numPr>
        <w:spacing w:after="0"/>
        <w:rPr>
          <w:rFonts w:ascii="Times New Roman" w:hAnsi="Times New Roman" w:cs="Times New Roman"/>
          <w:sz w:val="20"/>
          <w:szCs w:val="20"/>
        </w:rPr>
      </w:pPr>
      <w:r>
        <w:rPr>
          <w:rFonts w:ascii="Times New Roman" w:hAnsi="Times New Roman" w:cs="Times New Roman"/>
          <w:sz w:val="20"/>
          <w:szCs w:val="20"/>
        </w:rPr>
        <w:lastRenderedPageBreak/>
        <w:t xml:space="preserve">Designed </w:t>
      </w:r>
      <w:r w:rsidR="0044194B">
        <w:rPr>
          <w:rFonts w:ascii="Times New Roman" w:hAnsi="Times New Roman" w:cs="Times New Roman"/>
          <w:sz w:val="20"/>
          <w:szCs w:val="20"/>
        </w:rPr>
        <w:t xml:space="preserve">data management </w:t>
      </w:r>
      <w:r w:rsidR="0091438D" w:rsidRPr="0091438D">
        <w:rPr>
          <w:rFonts w:ascii="Times New Roman" w:hAnsi="Times New Roman" w:cs="Times New Roman"/>
          <w:sz w:val="20"/>
          <w:szCs w:val="20"/>
        </w:rPr>
        <w:t xml:space="preserve">systems and led mixed-methods evaluations </w:t>
      </w:r>
      <w:r w:rsidR="0091438D">
        <w:rPr>
          <w:rFonts w:ascii="Times New Roman" w:hAnsi="Times New Roman" w:cs="Times New Roman"/>
          <w:sz w:val="20"/>
          <w:szCs w:val="20"/>
        </w:rPr>
        <w:t xml:space="preserve">and assessments </w:t>
      </w:r>
      <w:r w:rsidR="0091438D" w:rsidRPr="0091438D">
        <w:rPr>
          <w:rFonts w:ascii="Times New Roman" w:hAnsi="Times New Roman" w:cs="Times New Roman"/>
          <w:sz w:val="20"/>
          <w:szCs w:val="20"/>
        </w:rPr>
        <w:t>for USAID-funded pro</w:t>
      </w:r>
      <w:r w:rsidR="0091438D">
        <w:rPr>
          <w:rFonts w:ascii="Times New Roman" w:hAnsi="Times New Roman" w:cs="Times New Roman"/>
          <w:sz w:val="20"/>
          <w:szCs w:val="20"/>
        </w:rPr>
        <w:t>grams</w:t>
      </w:r>
      <w:r>
        <w:rPr>
          <w:rFonts w:ascii="Times New Roman" w:hAnsi="Times New Roman" w:cs="Times New Roman"/>
          <w:sz w:val="20"/>
          <w:szCs w:val="20"/>
        </w:rPr>
        <w:t xml:space="preserve"> </w:t>
      </w:r>
      <w:r w:rsidRPr="006C11FB">
        <w:rPr>
          <w:rFonts w:ascii="Times New Roman" w:hAnsi="Times New Roman" w:cs="Times New Roman"/>
          <w:sz w:val="20"/>
          <w:szCs w:val="20"/>
        </w:rPr>
        <w:t>that informed adaptive strategies and learning agendas.</w:t>
      </w:r>
    </w:p>
    <w:p w14:paraId="4C1BC08D" w14:textId="101CEDE7" w:rsidR="006C11FB" w:rsidRDefault="00E25094" w:rsidP="00E25094">
      <w:pPr>
        <w:numPr>
          <w:ilvl w:val="0"/>
          <w:numId w:val="3"/>
        </w:numPr>
        <w:spacing w:after="0"/>
        <w:rPr>
          <w:rFonts w:ascii="Times New Roman" w:hAnsi="Times New Roman" w:cs="Times New Roman"/>
          <w:sz w:val="20"/>
          <w:szCs w:val="20"/>
        </w:rPr>
      </w:pPr>
      <w:r w:rsidRPr="00E25094">
        <w:rPr>
          <w:rFonts w:ascii="Times New Roman" w:hAnsi="Times New Roman" w:cs="Times New Roman"/>
          <w:sz w:val="20"/>
          <w:szCs w:val="20"/>
        </w:rPr>
        <w:t xml:space="preserve">Created interactive dashboards using </w:t>
      </w:r>
      <w:r>
        <w:rPr>
          <w:rFonts w:ascii="Times New Roman" w:hAnsi="Times New Roman" w:cs="Times New Roman"/>
          <w:sz w:val="20"/>
          <w:szCs w:val="20"/>
        </w:rPr>
        <w:t xml:space="preserve">Airtable and </w:t>
      </w:r>
      <w:r w:rsidRPr="00E25094">
        <w:rPr>
          <w:rFonts w:ascii="Times New Roman" w:hAnsi="Times New Roman" w:cs="Times New Roman"/>
          <w:sz w:val="20"/>
          <w:szCs w:val="20"/>
        </w:rPr>
        <w:t xml:space="preserve">Power BI to support program learning and data-driven decision-making across </w:t>
      </w:r>
      <w:r>
        <w:rPr>
          <w:rFonts w:ascii="Times New Roman" w:hAnsi="Times New Roman" w:cs="Times New Roman"/>
          <w:sz w:val="20"/>
          <w:szCs w:val="20"/>
        </w:rPr>
        <w:t xml:space="preserve">the program </w:t>
      </w:r>
      <w:r w:rsidRPr="00E25094">
        <w:rPr>
          <w:rFonts w:ascii="Times New Roman" w:hAnsi="Times New Roman" w:cs="Times New Roman"/>
          <w:sz w:val="20"/>
          <w:szCs w:val="20"/>
        </w:rPr>
        <w:t>portfolios</w:t>
      </w:r>
      <w:r w:rsidR="006C11FB" w:rsidRPr="006C11FB">
        <w:rPr>
          <w:rFonts w:ascii="Times New Roman" w:hAnsi="Times New Roman" w:cs="Times New Roman"/>
          <w:sz w:val="20"/>
          <w:szCs w:val="20"/>
        </w:rPr>
        <w:t>.</w:t>
      </w:r>
    </w:p>
    <w:p w14:paraId="418D951E" w14:textId="43CB26ED" w:rsidR="00E25094" w:rsidRDefault="00E25094" w:rsidP="00E25094">
      <w:pPr>
        <w:numPr>
          <w:ilvl w:val="0"/>
          <w:numId w:val="3"/>
        </w:numPr>
        <w:spacing w:after="0"/>
        <w:rPr>
          <w:rFonts w:ascii="Times New Roman" w:hAnsi="Times New Roman" w:cs="Times New Roman"/>
          <w:sz w:val="20"/>
          <w:szCs w:val="20"/>
        </w:rPr>
      </w:pPr>
      <w:r w:rsidRPr="00E25094">
        <w:rPr>
          <w:rFonts w:ascii="Times New Roman" w:hAnsi="Times New Roman" w:cs="Times New Roman"/>
          <w:sz w:val="20"/>
          <w:szCs w:val="20"/>
        </w:rPr>
        <w:t xml:space="preserve">Led training and capacity-building initiatives </w:t>
      </w:r>
      <w:r w:rsidR="009A0BB3" w:rsidRPr="00E25094">
        <w:rPr>
          <w:rFonts w:ascii="Times New Roman" w:hAnsi="Times New Roman" w:cs="Times New Roman"/>
          <w:sz w:val="20"/>
          <w:szCs w:val="20"/>
        </w:rPr>
        <w:t xml:space="preserve">for </w:t>
      </w:r>
      <w:r w:rsidR="009A0BB3">
        <w:rPr>
          <w:rFonts w:ascii="Times New Roman" w:hAnsi="Times New Roman" w:cs="Times New Roman"/>
          <w:sz w:val="20"/>
          <w:szCs w:val="20"/>
        </w:rPr>
        <w:t>Tetra</w:t>
      </w:r>
      <w:r>
        <w:rPr>
          <w:rFonts w:ascii="Times New Roman" w:hAnsi="Times New Roman" w:cs="Times New Roman"/>
          <w:sz w:val="20"/>
          <w:szCs w:val="20"/>
        </w:rPr>
        <w:t xml:space="preserve"> Tech </w:t>
      </w:r>
      <w:r w:rsidRPr="00E25094">
        <w:rPr>
          <w:rFonts w:ascii="Times New Roman" w:hAnsi="Times New Roman" w:cs="Times New Roman"/>
          <w:sz w:val="20"/>
          <w:szCs w:val="20"/>
        </w:rPr>
        <w:t>staff and partners, strengthening MEL competencies and promoting data-driven decision-making across programs</w:t>
      </w:r>
      <w:r w:rsidR="009A0BB3">
        <w:rPr>
          <w:rFonts w:ascii="Times New Roman" w:hAnsi="Times New Roman" w:cs="Times New Roman"/>
          <w:sz w:val="20"/>
          <w:szCs w:val="20"/>
        </w:rPr>
        <w:t>.</w:t>
      </w:r>
    </w:p>
    <w:p w14:paraId="0077EF5F" w14:textId="5424B61F" w:rsidR="00456D5A" w:rsidRDefault="00456D5A" w:rsidP="00E25094">
      <w:pPr>
        <w:numPr>
          <w:ilvl w:val="0"/>
          <w:numId w:val="3"/>
        </w:numPr>
        <w:spacing w:after="0"/>
        <w:rPr>
          <w:rFonts w:ascii="Times New Roman" w:hAnsi="Times New Roman" w:cs="Times New Roman"/>
          <w:sz w:val="20"/>
          <w:szCs w:val="20"/>
        </w:rPr>
      </w:pPr>
      <w:r>
        <w:rPr>
          <w:rFonts w:ascii="Times New Roman" w:hAnsi="Times New Roman" w:cs="Times New Roman"/>
          <w:sz w:val="20"/>
          <w:szCs w:val="20"/>
        </w:rPr>
        <w:t>Supported with re</w:t>
      </w:r>
      <w:r w:rsidRPr="00456D5A">
        <w:rPr>
          <w:rFonts w:ascii="Times New Roman" w:hAnsi="Times New Roman" w:cs="Times New Roman"/>
          <w:sz w:val="20"/>
          <w:szCs w:val="20"/>
        </w:rPr>
        <w:t>cruit</w:t>
      </w:r>
      <w:r>
        <w:rPr>
          <w:rFonts w:ascii="Times New Roman" w:hAnsi="Times New Roman" w:cs="Times New Roman"/>
          <w:sz w:val="20"/>
          <w:szCs w:val="20"/>
        </w:rPr>
        <w:t>ment</w:t>
      </w:r>
      <w:r w:rsidRPr="00456D5A">
        <w:rPr>
          <w:rFonts w:ascii="Times New Roman" w:hAnsi="Times New Roman" w:cs="Times New Roman"/>
          <w:sz w:val="20"/>
          <w:szCs w:val="20"/>
        </w:rPr>
        <w:t xml:space="preserve"> and onboarded MEL professionals across multiple programs, ensuring alignment with technical and organizational requirements.</w:t>
      </w:r>
    </w:p>
    <w:p w14:paraId="6AC88E19" w14:textId="523BB3FD" w:rsidR="00915E13" w:rsidRPr="00915E13" w:rsidRDefault="00915E13" w:rsidP="00915E13">
      <w:pPr>
        <w:numPr>
          <w:ilvl w:val="0"/>
          <w:numId w:val="3"/>
        </w:numPr>
        <w:spacing w:after="0"/>
        <w:rPr>
          <w:rFonts w:ascii="Times New Roman" w:hAnsi="Times New Roman" w:cs="Times New Roman"/>
          <w:sz w:val="20"/>
          <w:szCs w:val="20"/>
        </w:rPr>
      </w:pPr>
      <w:r w:rsidRPr="00915E13">
        <w:rPr>
          <w:rFonts w:ascii="Times New Roman" w:hAnsi="Times New Roman" w:cs="Times New Roman"/>
          <w:sz w:val="20"/>
          <w:szCs w:val="20"/>
        </w:rPr>
        <w:t xml:space="preserve">Conducted compliance reviews and internal audits of subgrantees, identifying gaps </w:t>
      </w:r>
      <w:r w:rsidRPr="00915E13">
        <w:rPr>
          <w:rFonts w:ascii="Times New Roman" w:hAnsi="Times New Roman" w:cs="Times New Roman"/>
          <w:sz w:val="20"/>
          <w:szCs w:val="20"/>
        </w:rPr>
        <w:t xml:space="preserve">in </w:t>
      </w:r>
      <w:r>
        <w:rPr>
          <w:rFonts w:ascii="Times New Roman" w:hAnsi="Times New Roman" w:cs="Times New Roman"/>
          <w:sz w:val="20"/>
          <w:szCs w:val="20"/>
        </w:rPr>
        <w:t xml:space="preserve">data and </w:t>
      </w:r>
      <w:r w:rsidRPr="00915E13">
        <w:rPr>
          <w:rFonts w:ascii="Times New Roman" w:hAnsi="Times New Roman" w:cs="Times New Roman"/>
          <w:sz w:val="20"/>
          <w:szCs w:val="20"/>
        </w:rPr>
        <w:t>documentation</w:t>
      </w:r>
      <w:r>
        <w:rPr>
          <w:rFonts w:ascii="Times New Roman" w:hAnsi="Times New Roman" w:cs="Times New Roman"/>
          <w:sz w:val="20"/>
          <w:szCs w:val="20"/>
        </w:rPr>
        <w:t>,</w:t>
      </w:r>
      <w:r w:rsidRPr="00915E13">
        <w:rPr>
          <w:rFonts w:ascii="Times New Roman" w:hAnsi="Times New Roman" w:cs="Times New Roman"/>
          <w:sz w:val="20"/>
          <w:szCs w:val="20"/>
        </w:rPr>
        <w:t xml:space="preserve"> and recommending corrective actions to strengthen internal controls</w:t>
      </w:r>
      <w:r>
        <w:rPr>
          <w:rFonts w:ascii="Times New Roman" w:hAnsi="Times New Roman" w:cs="Times New Roman"/>
          <w:sz w:val="20"/>
          <w:szCs w:val="20"/>
        </w:rPr>
        <w:t xml:space="preserve"> and reporting.</w:t>
      </w:r>
    </w:p>
    <w:p w14:paraId="0F8369C3" w14:textId="1D84E33C" w:rsidR="00915E13" w:rsidRPr="00915E13" w:rsidRDefault="00915E13" w:rsidP="00915E13">
      <w:pPr>
        <w:numPr>
          <w:ilvl w:val="0"/>
          <w:numId w:val="3"/>
        </w:numPr>
        <w:spacing w:after="0"/>
        <w:rPr>
          <w:rFonts w:ascii="Times New Roman" w:hAnsi="Times New Roman" w:cs="Times New Roman"/>
          <w:sz w:val="20"/>
          <w:szCs w:val="20"/>
        </w:rPr>
      </w:pPr>
      <w:r w:rsidRPr="00915E13">
        <w:rPr>
          <w:rFonts w:ascii="Times New Roman" w:hAnsi="Times New Roman" w:cs="Times New Roman"/>
          <w:sz w:val="20"/>
          <w:szCs w:val="20"/>
        </w:rPr>
        <w:t>Delivered training and technical assistance to program</w:t>
      </w:r>
      <w:r>
        <w:rPr>
          <w:rFonts w:ascii="Times New Roman" w:hAnsi="Times New Roman" w:cs="Times New Roman"/>
          <w:sz w:val="20"/>
          <w:szCs w:val="20"/>
        </w:rPr>
        <w:t xml:space="preserve"> staff and grantees </w:t>
      </w:r>
      <w:r w:rsidRPr="00915E13">
        <w:rPr>
          <w:rFonts w:ascii="Times New Roman" w:hAnsi="Times New Roman" w:cs="Times New Roman"/>
          <w:sz w:val="20"/>
          <w:szCs w:val="20"/>
        </w:rPr>
        <w:t>on donor compliance requirements, reporting standards, and audit readiness</w:t>
      </w:r>
      <w:r w:rsidRPr="00915E13">
        <w:rPr>
          <w:rFonts w:ascii="Times New Roman" w:hAnsi="Times New Roman" w:cs="Times New Roman"/>
          <w:sz w:val="20"/>
          <w:szCs w:val="20"/>
        </w:rPr>
        <w:t>.</w:t>
      </w:r>
    </w:p>
    <w:p w14:paraId="21A45A88" w14:textId="7BBE660B" w:rsidR="006C11FB" w:rsidRPr="006C11FB" w:rsidRDefault="006C11FB" w:rsidP="00E25094">
      <w:pPr>
        <w:spacing w:after="0"/>
        <w:ind w:left="360"/>
        <w:rPr>
          <w:rFonts w:ascii="Times New Roman" w:hAnsi="Times New Roman" w:cs="Times New Roman"/>
          <w:sz w:val="20"/>
          <w:szCs w:val="20"/>
        </w:rPr>
      </w:pPr>
    </w:p>
    <w:p w14:paraId="7F86AE3E" w14:textId="3F189B95"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Specialist</w:t>
      </w:r>
      <w:r w:rsidR="009857B4">
        <w:rPr>
          <w:rFonts w:ascii="Times New Roman" w:hAnsi="Times New Roman" w:cs="Times New Roman"/>
          <w:b/>
          <w:bCs/>
          <w:sz w:val="20"/>
          <w:szCs w:val="20"/>
        </w:rPr>
        <w:t>/</w:t>
      </w:r>
      <w:r w:rsidRPr="006C11FB">
        <w:rPr>
          <w:rFonts w:ascii="Times New Roman" w:hAnsi="Times New Roman" w:cs="Times New Roman"/>
          <w:b/>
          <w:bCs/>
          <w:sz w:val="20"/>
          <w:szCs w:val="20"/>
        </w:rPr>
        <w:t>Consultant</w:t>
      </w:r>
      <w:r w:rsidR="009857B4">
        <w:rPr>
          <w:rFonts w:ascii="Times New Roman" w:hAnsi="Times New Roman" w:cs="Times New Roman"/>
          <w:b/>
          <w:bCs/>
          <w:sz w:val="20"/>
          <w:szCs w:val="20"/>
        </w:rPr>
        <w:t xml:space="preserve">                  </w:t>
      </w:r>
      <w:r w:rsidR="00456D5A" w:rsidRPr="006C11FB">
        <w:rPr>
          <w:rFonts w:ascii="Times New Roman" w:hAnsi="Times New Roman" w:cs="Times New Roman"/>
          <w:b/>
          <w:bCs/>
          <w:sz w:val="20"/>
          <w:szCs w:val="20"/>
        </w:rPr>
        <w:t>12/2017 – 08/2018</w:t>
      </w:r>
    </w:p>
    <w:p w14:paraId="6CD76AFE" w14:textId="3CA430F3"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Winrock International – Laos and Bangladesh</w:t>
      </w:r>
    </w:p>
    <w:p w14:paraId="1F3096D3" w14:textId="0F71BAB9" w:rsidR="006C11FB" w:rsidRDefault="006C11FB" w:rsidP="006C11FB">
      <w:pPr>
        <w:numPr>
          <w:ilvl w:val="0"/>
          <w:numId w:val="4"/>
        </w:numPr>
        <w:spacing w:after="0"/>
        <w:rPr>
          <w:rFonts w:ascii="Times New Roman" w:hAnsi="Times New Roman" w:cs="Times New Roman"/>
          <w:sz w:val="20"/>
          <w:szCs w:val="20"/>
        </w:rPr>
      </w:pPr>
      <w:r w:rsidRPr="006C11FB">
        <w:rPr>
          <w:rFonts w:ascii="Times New Roman" w:hAnsi="Times New Roman" w:cs="Times New Roman"/>
          <w:sz w:val="20"/>
          <w:szCs w:val="20"/>
        </w:rPr>
        <w:t>Led baseline studie</w:t>
      </w:r>
      <w:r w:rsidR="009A0BB3">
        <w:rPr>
          <w:rFonts w:ascii="Times New Roman" w:hAnsi="Times New Roman" w:cs="Times New Roman"/>
          <w:sz w:val="20"/>
          <w:szCs w:val="20"/>
        </w:rPr>
        <w:t>s</w:t>
      </w:r>
      <w:r w:rsidRPr="006C11FB">
        <w:rPr>
          <w:rFonts w:ascii="Times New Roman" w:hAnsi="Times New Roman" w:cs="Times New Roman"/>
          <w:sz w:val="20"/>
          <w:szCs w:val="20"/>
        </w:rPr>
        <w:t xml:space="preserve"> and </w:t>
      </w:r>
      <w:r w:rsidR="0044194B">
        <w:rPr>
          <w:rFonts w:ascii="Times New Roman" w:hAnsi="Times New Roman" w:cs="Times New Roman"/>
          <w:sz w:val="20"/>
          <w:szCs w:val="20"/>
        </w:rPr>
        <w:t xml:space="preserve">impact </w:t>
      </w:r>
      <w:r w:rsidRPr="006C11FB">
        <w:rPr>
          <w:rFonts w:ascii="Times New Roman" w:hAnsi="Times New Roman" w:cs="Times New Roman"/>
          <w:sz w:val="20"/>
          <w:szCs w:val="20"/>
        </w:rPr>
        <w:t xml:space="preserve">evaluation design </w:t>
      </w:r>
      <w:r w:rsidR="00721497" w:rsidRPr="006C11FB">
        <w:rPr>
          <w:rFonts w:ascii="Times New Roman" w:hAnsi="Times New Roman" w:cs="Times New Roman"/>
          <w:sz w:val="20"/>
          <w:szCs w:val="20"/>
        </w:rPr>
        <w:t xml:space="preserve">for </w:t>
      </w:r>
      <w:r w:rsidR="00721497">
        <w:rPr>
          <w:rFonts w:ascii="Times New Roman" w:hAnsi="Times New Roman" w:cs="Times New Roman"/>
          <w:sz w:val="20"/>
          <w:szCs w:val="20"/>
        </w:rPr>
        <w:t xml:space="preserve">economic growth </w:t>
      </w:r>
      <w:r w:rsidRPr="006C11FB">
        <w:rPr>
          <w:rFonts w:ascii="Times New Roman" w:hAnsi="Times New Roman" w:cs="Times New Roman"/>
          <w:sz w:val="20"/>
          <w:szCs w:val="20"/>
        </w:rPr>
        <w:t xml:space="preserve">and </w:t>
      </w:r>
      <w:r w:rsidR="00721497">
        <w:rPr>
          <w:rFonts w:ascii="Times New Roman" w:hAnsi="Times New Roman" w:cs="Times New Roman"/>
          <w:sz w:val="20"/>
          <w:szCs w:val="20"/>
        </w:rPr>
        <w:t>nutrition-</w:t>
      </w:r>
      <w:r w:rsidRPr="006C11FB">
        <w:rPr>
          <w:rFonts w:ascii="Times New Roman" w:hAnsi="Times New Roman" w:cs="Times New Roman"/>
          <w:sz w:val="20"/>
          <w:szCs w:val="20"/>
        </w:rPr>
        <w:t>focused programs.</w:t>
      </w:r>
    </w:p>
    <w:p w14:paraId="545D5C5B" w14:textId="695616FB" w:rsidR="009A0BB3" w:rsidRPr="006C11FB" w:rsidRDefault="009A0BB3" w:rsidP="006C11FB">
      <w:pPr>
        <w:numPr>
          <w:ilvl w:val="0"/>
          <w:numId w:val="4"/>
        </w:numPr>
        <w:spacing w:after="0"/>
        <w:rPr>
          <w:rFonts w:ascii="Times New Roman" w:hAnsi="Times New Roman" w:cs="Times New Roman"/>
          <w:sz w:val="20"/>
          <w:szCs w:val="20"/>
        </w:rPr>
      </w:pPr>
      <w:r>
        <w:rPr>
          <w:rFonts w:ascii="Times New Roman" w:hAnsi="Times New Roman" w:cs="Times New Roman"/>
          <w:sz w:val="20"/>
          <w:szCs w:val="20"/>
        </w:rPr>
        <w:t xml:space="preserve">Designed theory of change and </w:t>
      </w:r>
      <w:r w:rsidRPr="009A0BB3">
        <w:rPr>
          <w:rFonts w:ascii="Times New Roman" w:hAnsi="Times New Roman" w:cs="Times New Roman"/>
          <w:sz w:val="20"/>
          <w:szCs w:val="20"/>
        </w:rPr>
        <w:t xml:space="preserve">logic models and MEL </w:t>
      </w:r>
      <w:r>
        <w:rPr>
          <w:rFonts w:ascii="Times New Roman" w:hAnsi="Times New Roman" w:cs="Times New Roman"/>
          <w:sz w:val="20"/>
          <w:szCs w:val="20"/>
        </w:rPr>
        <w:t xml:space="preserve">plans </w:t>
      </w:r>
      <w:r w:rsidRPr="009A0BB3">
        <w:rPr>
          <w:rFonts w:ascii="Times New Roman" w:hAnsi="Times New Roman" w:cs="Times New Roman"/>
          <w:sz w:val="20"/>
          <w:szCs w:val="20"/>
        </w:rPr>
        <w:t>aligned with donor requirements to strengthen accountability and learning</w:t>
      </w:r>
      <w:r>
        <w:rPr>
          <w:rFonts w:ascii="Times New Roman" w:hAnsi="Times New Roman" w:cs="Times New Roman"/>
          <w:sz w:val="20"/>
          <w:szCs w:val="20"/>
        </w:rPr>
        <w:t>.</w:t>
      </w:r>
    </w:p>
    <w:p w14:paraId="77B685BD" w14:textId="76220F67" w:rsidR="009A0BB3" w:rsidRDefault="009A0BB3" w:rsidP="006C11FB">
      <w:pPr>
        <w:numPr>
          <w:ilvl w:val="0"/>
          <w:numId w:val="4"/>
        </w:numPr>
        <w:spacing w:after="0"/>
        <w:rPr>
          <w:rFonts w:ascii="Times New Roman" w:hAnsi="Times New Roman" w:cs="Times New Roman"/>
          <w:sz w:val="20"/>
          <w:szCs w:val="20"/>
        </w:rPr>
      </w:pPr>
      <w:r w:rsidRPr="009A0BB3">
        <w:rPr>
          <w:rFonts w:ascii="Times New Roman" w:hAnsi="Times New Roman" w:cs="Times New Roman"/>
          <w:sz w:val="20"/>
          <w:szCs w:val="20"/>
        </w:rPr>
        <w:t>Developed ME</w:t>
      </w:r>
      <w:r>
        <w:rPr>
          <w:rFonts w:ascii="Times New Roman" w:hAnsi="Times New Roman" w:cs="Times New Roman"/>
          <w:sz w:val="20"/>
          <w:szCs w:val="20"/>
        </w:rPr>
        <w:t>L</w:t>
      </w:r>
      <w:r w:rsidRPr="009A0BB3">
        <w:rPr>
          <w:rFonts w:ascii="Times New Roman" w:hAnsi="Times New Roman" w:cs="Times New Roman"/>
          <w:sz w:val="20"/>
          <w:szCs w:val="20"/>
        </w:rPr>
        <w:t xml:space="preserve"> systems, data </w:t>
      </w:r>
      <w:r>
        <w:rPr>
          <w:rFonts w:ascii="Times New Roman" w:hAnsi="Times New Roman" w:cs="Times New Roman"/>
          <w:sz w:val="20"/>
          <w:szCs w:val="20"/>
        </w:rPr>
        <w:t xml:space="preserve">collection </w:t>
      </w:r>
      <w:r w:rsidRPr="009A0BB3">
        <w:rPr>
          <w:rFonts w:ascii="Times New Roman" w:hAnsi="Times New Roman" w:cs="Times New Roman"/>
          <w:sz w:val="20"/>
          <w:szCs w:val="20"/>
        </w:rPr>
        <w:t>tools, and manuals to improve data consistency across regions</w:t>
      </w:r>
      <w:r>
        <w:rPr>
          <w:rFonts w:ascii="Times New Roman" w:hAnsi="Times New Roman" w:cs="Times New Roman"/>
          <w:sz w:val="20"/>
          <w:szCs w:val="20"/>
        </w:rPr>
        <w:t>.</w:t>
      </w:r>
    </w:p>
    <w:p w14:paraId="2E0CC075" w14:textId="77777777" w:rsidR="006C11FB" w:rsidRPr="006C11FB" w:rsidRDefault="006C11FB" w:rsidP="006C11FB">
      <w:pPr>
        <w:spacing w:after="0"/>
        <w:ind w:left="720"/>
        <w:rPr>
          <w:rFonts w:ascii="Times New Roman" w:hAnsi="Times New Roman" w:cs="Times New Roman"/>
          <w:sz w:val="20"/>
          <w:szCs w:val="20"/>
        </w:rPr>
      </w:pPr>
    </w:p>
    <w:p w14:paraId="04ADFDA3" w14:textId="6BCDDBDA"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Specialist/Consultant</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10/2017 – 11/2017</w:t>
      </w:r>
    </w:p>
    <w:p w14:paraId="21E815E8" w14:textId="53783CF2"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Freedom House – Washington, DC</w:t>
      </w:r>
    </w:p>
    <w:p w14:paraId="5F9D27E4" w14:textId="16276C38" w:rsidR="006C11FB" w:rsidRPr="006C11FB" w:rsidRDefault="006C11FB" w:rsidP="006C11FB">
      <w:pPr>
        <w:numPr>
          <w:ilvl w:val="0"/>
          <w:numId w:val="5"/>
        </w:numPr>
        <w:spacing w:after="0"/>
        <w:rPr>
          <w:rFonts w:ascii="Times New Roman" w:hAnsi="Times New Roman" w:cs="Times New Roman"/>
          <w:sz w:val="20"/>
          <w:szCs w:val="20"/>
        </w:rPr>
      </w:pPr>
      <w:r w:rsidRPr="006C11FB">
        <w:rPr>
          <w:rFonts w:ascii="Times New Roman" w:hAnsi="Times New Roman" w:cs="Times New Roman"/>
          <w:sz w:val="20"/>
          <w:szCs w:val="20"/>
        </w:rPr>
        <w:t>Conducted D</w:t>
      </w:r>
      <w:r w:rsidR="009A0BB3">
        <w:rPr>
          <w:rFonts w:ascii="Times New Roman" w:hAnsi="Times New Roman" w:cs="Times New Roman"/>
          <w:sz w:val="20"/>
          <w:szCs w:val="20"/>
        </w:rPr>
        <w:t xml:space="preserve">ata </w:t>
      </w:r>
      <w:r w:rsidRPr="006C11FB">
        <w:rPr>
          <w:rFonts w:ascii="Times New Roman" w:hAnsi="Times New Roman" w:cs="Times New Roman"/>
          <w:sz w:val="20"/>
          <w:szCs w:val="20"/>
        </w:rPr>
        <w:t>Q</w:t>
      </w:r>
      <w:r w:rsidR="009A0BB3">
        <w:rPr>
          <w:rFonts w:ascii="Times New Roman" w:hAnsi="Times New Roman" w:cs="Times New Roman"/>
          <w:sz w:val="20"/>
          <w:szCs w:val="20"/>
        </w:rPr>
        <w:t xml:space="preserve">uality </w:t>
      </w:r>
      <w:r w:rsidR="009A0BB3" w:rsidRPr="006C11FB">
        <w:rPr>
          <w:rFonts w:ascii="Times New Roman" w:hAnsi="Times New Roman" w:cs="Times New Roman"/>
          <w:sz w:val="20"/>
          <w:szCs w:val="20"/>
        </w:rPr>
        <w:t>A</w:t>
      </w:r>
      <w:r w:rsidR="009A0BB3">
        <w:rPr>
          <w:rFonts w:ascii="Times New Roman" w:hAnsi="Times New Roman" w:cs="Times New Roman"/>
          <w:sz w:val="20"/>
          <w:szCs w:val="20"/>
        </w:rPr>
        <w:t xml:space="preserve">ssessment </w:t>
      </w:r>
      <w:r w:rsidR="009A0BB3" w:rsidRPr="006C11FB">
        <w:rPr>
          <w:rFonts w:ascii="Times New Roman" w:hAnsi="Times New Roman" w:cs="Times New Roman"/>
          <w:sz w:val="20"/>
          <w:szCs w:val="20"/>
        </w:rPr>
        <w:t>for</w:t>
      </w:r>
      <w:r w:rsidRPr="006C11FB">
        <w:rPr>
          <w:rFonts w:ascii="Times New Roman" w:hAnsi="Times New Roman" w:cs="Times New Roman"/>
          <w:sz w:val="20"/>
          <w:szCs w:val="20"/>
        </w:rPr>
        <w:t xml:space="preserve"> $15M Rule of Law Activity in Uganda.</w:t>
      </w:r>
    </w:p>
    <w:p w14:paraId="6657A1E9" w14:textId="5BE9AB7B" w:rsidR="006C11FB" w:rsidRDefault="006C11FB" w:rsidP="006C11FB">
      <w:pPr>
        <w:numPr>
          <w:ilvl w:val="0"/>
          <w:numId w:val="5"/>
        </w:numPr>
        <w:spacing w:after="0"/>
        <w:rPr>
          <w:rFonts w:ascii="Times New Roman" w:hAnsi="Times New Roman" w:cs="Times New Roman"/>
          <w:sz w:val="20"/>
          <w:szCs w:val="20"/>
        </w:rPr>
      </w:pPr>
      <w:r w:rsidRPr="006C11FB">
        <w:rPr>
          <w:rFonts w:ascii="Times New Roman" w:hAnsi="Times New Roman" w:cs="Times New Roman"/>
          <w:sz w:val="20"/>
          <w:szCs w:val="20"/>
        </w:rPr>
        <w:t>Supported stakeholder engagement to align MEL systems with USAID compliance requirements.</w:t>
      </w:r>
    </w:p>
    <w:p w14:paraId="0A3E64A9" w14:textId="4F7AD8E6" w:rsidR="009857B4" w:rsidRDefault="009857B4" w:rsidP="006C11FB">
      <w:pPr>
        <w:numPr>
          <w:ilvl w:val="0"/>
          <w:numId w:val="5"/>
        </w:numPr>
        <w:spacing w:after="0"/>
        <w:rPr>
          <w:rFonts w:ascii="Times New Roman" w:hAnsi="Times New Roman" w:cs="Times New Roman"/>
          <w:sz w:val="20"/>
          <w:szCs w:val="20"/>
        </w:rPr>
      </w:pPr>
      <w:r w:rsidRPr="009857B4">
        <w:rPr>
          <w:rFonts w:ascii="Times New Roman" w:hAnsi="Times New Roman" w:cs="Times New Roman"/>
          <w:sz w:val="20"/>
          <w:szCs w:val="20"/>
        </w:rPr>
        <w:t>Reviewed grantees’ reporting systems and internal controls, providing recommendations to strengthen quality assurance and audit readiness</w:t>
      </w:r>
      <w:r>
        <w:rPr>
          <w:rFonts w:ascii="Times New Roman" w:hAnsi="Times New Roman" w:cs="Times New Roman"/>
          <w:sz w:val="20"/>
          <w:szCs w:val="20"/>
        </w:rPr>
        <w:t>.</w:t>
      </w:r>
    </w:p>
    <w:p w14:paraId="5DF844EF" w14:textId="77777777" w:rsidR="00FF0212" w:rsidRPr="00FF0212" w:rsidRDefault="00FF0212" w:rsidP="009857B4">
      <w:pPr>
        <w:spacing w:after="0"/>
        <w:rPr>
          <w:rFonts w:ascii="Times New Roman" w:hAnsi="Times New Roman" w:cs="Times New Roman"/>
          <w:sz w:val="20"/>
          <w:szCs w:val="20"/>
        </w:rPr>
      </w:pPr>
    </w:p>
    <w:p w14:paraId="29C1C51C" w14:textId="4229645D"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Director/Consultant</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08/2017 – 09/2017</w:t>
      </w:r>
    </w:p>
    <w:p w14:paraId="09B3905A" w14:textId="48FC2950"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USAID/DAI Liberia Accountability and Voice Initiative (LAVI) – Monrovia, Liberia</w:t>
      </w:r>
    </w:p>
    <w:p w14:paraId="48B5839E" w14:textId="41AAF802" w:rsidR="006C11FB" w:rsidRPr="006C11FB" w:rsidRDefault="006C11FB" w:rsidP="006C11FB">
      <w:pPr>
        <w:numPr>
          <w:ilvl w:val="0"/>
          <w:numId w:val="6"/>
        </w:numPr>
        <w:spacing w:after="0"/>
        <w:rPr>
          <w:rFonts w:ascii="Times New Roman" w:hAnsi="Times New Roman" w:cs="Times New Roman"/>
          <w:sz w:val="20"/>
          <w:szCs w:val="20"/>
        </w:rPr>
      </w:pPr>
      <w:r w:rsidRPr="006C11FB">
        <w:rPr>
          <w:rFonts w:ascii="Times New Roman" w:hAnsi="Times New Roman" w:cs="Times New Roman"/>
          <w:sz w:val="20"/>
          <w:szCs w:val="20"/>
        </w:rPr>
        <w:t>Designed comprehensive MEL system and K</w:t>
      </w:r>
      <w:r w:rsidR="00FF0212">
        <w:rPr>
          <w:rFonts w:ascii="Times New Roman" w:hAnsi="Times New Roman" w:cs="Times New Roman"/>
          <w:sz w:val="20"/>
          <w:szCs w:val="20"/>
        </w:rPr>
        <w:t xml:space="preserve">nowledge </w:t>
      </w:r>
      <w:r w:rsidRPr="006C11FB">
        <w:rPr>
          <w:rFonts w:ascii="Times New Roman" w:hAnsi="Times New Roman" w:cs="Times New Roman"/>
          <w:sz w:val="20"/>
          <w:szCs w:val="20"/>
        </w:rPr>
        <w:t>A</w:t>
      </w:r>
      <w:r w:rsidR="00FF0212">
        <w:rPr>
          <w:rFonts w:ascii="Times New Roman" w:hAnsi="Times New Roman" w:cs="Times New Roman"/>
          <w:sz w:val="20"/>
          <w:szCs w:val="20"/>
        </w:rPr>
        <w:t xml:space="preserve">ttitude and </w:t>
      </w:r>
      <w:r w:rsidRPr="006C11FB">
        <w:rPr>
          <w:rFonts w:ascii="Times New Roman" w:hAnsi="Times New Roman" w:cs="Times New Roman"/>
          <w:sz w:val="20"/>
          <w:szCs w:val="20"/>
        </w:rPr>
        <w:t>P</w:t>
      </w:r>
      <w:r w:rsidR="00FF0212">
        <w:rPr>
          <w:rFonts w:ascii="Times New Roman" w:hAnsi="Times New Roman" w:cs="Times New Roman"/>
          <w:sz w:val="20"/>
          <w:szCs w:val="20"/>
        </w:rPr>
        <w:t xml:space="preserve">ractice (KAP) </w:t>
      </w:r>
      <w:r w:rsidR="00FF0212" w:rsidRPr="006C11FB">
        <w:rPr>
          <w:rFonts w:ascii="Times New Roman" w:hAnsi="Times New Roman" w:cs="Times New Roman"/>
          <w:sz w:val="20"/>
          <w:szCs w:val="20"/>
        </w:rPr>
        <w:t>assessment</w:t>
      </w:r>
      <w:r w:rsidRPr="006C11FB">
        <w:rPr>
          <w:rFonts w:ascii="Times New Roman" w:hAnsi="Times New Roman" w:cs="Times New Roman"/>
          <w:sz w:val="20"/>
          <w:szCs w:val="20"/>
        </w:rPr>
        <w:t xml:space="preserve"> for a $9M accountability program.</w:t>
      </w:r>
    </w:p>
    <w:p w14:paraId="768723B4" w14:textId="42CA9E65" w:rsidR="006C11FB" w:rsidRDefault="006C11FB" w:rsidP="006C11FB">
      <w:pPr>
        <w:numPr>
          <w:ilvl w:val="0"/>
          <w:numId w:val="6"/>
        </w:numPr>
        <w:spacing w:after="0"/>
        <w:rPr>
          <w:rFonts w:ascii="Times New Roman" w:hAnsi="Times New Roman" w:cs="Times New Roman"/>
          <w:sz w:val="20"/>
          <w:szCs w:val="20"/>
        </w:rPr>
      </w:pPr>
      <w:r w:rsidRPr="006C11FB">
        <w:rPr>
          <w:rFonts w:ascii="Times New Roman" w:hAnsi="Times New Roman" w:cs="Times New Roman"/>
          <w:sz w:val="20"/>
          <w:szCs w:val="20"/>
        </w:rPr>
        <w:t xml:space="preserve">Integrated </w:t>
      </w:r>
      <w:r w:rsidR="0057702C">
        <w:rPr>
          <w:rFonts w:ascii="Times New Roman" w:hAnsi="Times New Roman" w:cs="Times New Roman"/>
          <w:sz w:val="20"/>
          <w:szCs w:val="20"/>
        </w:rPr>
        <w:t xml:space="preserve">stakeholders </w:t>
      </w:r>
      <w:r w:rsidRPr="006C11FB">
        <w:rPr>
          <w:rFonts w:ascii="Times New Roman" w:hAnsi="Times New Roman" w:cs="Times New Roman"/>
          <w:sz w:val="20"/>
          <w:szCs w:val="20"/>
        </w:rPr>
        <w:t xml:space="preserve">feedback into </w:t>
      </w:r>
      <w:r w:rsidR="0057702C">
        <w:rPr>
          <w:rFonts w:ascii="Times New Roman" w:hAnsi="Times New Roman" w:cs="Times New Roman"/>
          <w:sz w:val="20"/>
          <w:szCs w:val="20"/>
        </w:rPr>
        <w:t>annual</w:t>
      </w:r>
      <w:r w:rsidRPr="006C11FB">
        <w:rPr>
          <w:rFonts w:ascii="Times New Roman" w:hAnsi="Times New Roman" w:cs="Times New Roman"/>
          <w:sz w:val="20"/>
          <w:szCs w:val="20"/>
        </w:rPr>
        <w:t xml:space="preserve"> workplan using data from MEL assessments.</w:t>
      </w:r>
    </w:p>
    <w:p w14:paraId="29BFF955" w14:textId="3D985C51" w:rsidR="009857B4" w:rsidRPr="00724475" w:rsidRDefault="009857B4" w:rsidP="006C11FB">
      <w:pPr>
        <w:numPr>
          <w:ilvl w:val="0"/>
          <w:numId w:val="6"/>
        </w:numPr>
        <w:spacing w:after="0"/>
        <w:rPr>
          <w:rFonts w:ascii="Times New Roman" w:hAnsi="Times New Roman" w:cs="Times New Roman"/>
          <w:sz w:val="20"/>
          <w:szCs w:val="20"/>
        </w:rPr>
      </w:pPr>
      <w:r w:rsidRPr="009857B4">
        <w:rPr>
          <w:rFonts w:ascii="Times New Roman" w:hAnsi="Times New Roman" w:cs="Times New Roman"/>
          <w:sz w:val="20"/>
          <w:szCs w:val="20"/>
        </w:rPr>
        <w:t>Reviewed grantees’ reporting and compliance systems and built capacity of local partners to strengthen internal controls, improve data quality, and enhance overall compliance assurance.</w:t>
      </w:r>
    </w:p>
    <w:p w14:paraId="7BA2C66D" w14:textId="77777777" w:rsidR="006C11FB" w:rsidRPr="006C11FB" w:rsidRDefault="006C11FB" w:rsidP="006C11FB">
      <w:pPr>
        <w:spacing w:after="0"/>
        <w:ind w:left="720"/>
        <w:rPr>
          <w:rFonts w:ascii="Times New Roman" w:hAnsi="Times New Roman" w:cs="Times New Roman"/>
          <w:sz w:val="20"/>
          <w:szCs w:val="20"/>
        </w:rPr>
      </w:pPr>
    </w:p>
    <w:p w14:paraId="3971B264" w14:textId="094904F8"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Specialist/Consultant</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05/2017 – 08/2017</w:t>
      </w:r>
    </w:p>
    <w:p w14:paraId="59D585DC" w14:textId="51505B9C"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Freedom House – Washington, DC</w:t>
      </w:r>
    </w:p>
    <w:p w14:paraId="6F7D3976" w14:textId="77777777" w:rsidR="006C11FB" w:rsidRPr="006C11FB" w:rsidRDefault="006C11FB" w:rsidP="006C11FB">
      <w:pPr>
        <w:numPr>
          <w:ilvl w:val="0"/>
          <w:numId w:val="7"/>
        </w:numPr>
        <w:spacing w:after="0"/>
        <w:rPr>
          <w:rFonts w:ascii="Times New Roman" w:hAnsi="Times New Roman" w:cs="Times New Roman"/>
          <w:sz w:val="20"/>
          <w:szCs w:val="20"/>
        </w:rPr>
      </w:pPr>
      <w:r w:rsidRPr="006C11FB">
        <w:rPr>
          <w:rFonts w:ascii="Times New Roman" w:hAnsi="Times New Roman" w:cs="Times New Roman"/>
          <w:sz w:val="20"/>
          <w:szCs w:val="20"/>
        </w:rPr>
        <w:t>Led MEL for global Human Rights Support Mechanism ($475M portfolio).</w:t>
      </w:r>
    </w:p>
    <w:p w14:paraId="32125D54" w14:textId="77777777" w:rsidR="006C11FB" w:rsidRDefault="006C11FB" w:rsidP="006C11FB">
      <w:pPr>
        <w:numPr>
          <w:ilvl w:val="0"/>
          <w:numId w:val="7"/>
        </w:numPr>
        <w:spacing w:after="0"/>
        <w:rPr>
          <w:rFonts w:ascii="Times New Roman" w:hAnsi="Times New Roman" w:cs="Times New Roman"/>
          <w:sz w:val="20"/>
          <w:szCs w:val="20"/>
        </w:rPr>
      </w:pPr>
      <w:r w:rsidRPr="006C11FB">
        <w:rPr>
          <w:rFonts w:ascii="Times New Roman" w:hAnsi="Times New Roman" w:cs="Times New Roman"/>
          <w:sz w:val="20"/>
          <w:szCs w:val="20"/>
        </w:rPr>
        <w:t>Built standardized cross-country reporting systems and data validation protocols.</w:t>
      </w:r>
    </w:p>
    <w:p w14:paraId="576AE509" w14:textId="14B7DAB9" w:rsidR="00FF0212" w:rsidRPr="00724475" w:rsidRDefault="00FF0212" w:rsidP="006C11FB">
      <w:pPr>
        <w:numPr>
          <w:ilvl w:val="0"/>
          <w:numId w:val="7"/>
        </w:numPr>
        <w:spacing w:after="0"/>
        <w:rPr>
          <w:rFonts w:ascii="Times New Roman" w:hAnsi="Times New Roman" w:cs="Times New Roman"/>
          <w:sz w:val="20"/>
          <w:szCs w:val="20"/>
        </w:rPr>
      </w:pPr>
      <w:r w:rsidRPr="00FF0212">
        <w:rPr>
          <w:rFonts w:ascii="Times New Roman" w:hAnsi="Times New Roman" w:cs="Times New Roman"/>
          <w:sz w:val="20"/>
          <w:szCs w:val="20"/>
        </w:rPr>
        <w:t>Facilitated MEL trainings for implementing partners to strengthen reporting and data quality</w:t>
      </w:r>
      <w:r>
        <w:rPr>
          <w:rFonts w:ascii="Times New Roman" w:hAnsi="Times New Roman" w:cs="Times New Roman"/>
          <w:sz w:val="20"/>
          <w:szCs w:val="20"/>
        </w:rPr>
        <w:t>.</w:t>
      </w:r>
    </w:p>
    <w:p w14:paraId="38390456" w14:textId="77777777" w:rsidR="006C11FB" w:rsidRPr="006C11FB" w:rsidRDefault="006C11FB" w:rsidP="006C11FB">
      <w:pPr>
        <w:spacing w:after="0"/>
        <w:ind w:left="360"/>
        <w:rPr>
          <w:rFonts w:ascii="Times New Roman" w:hAnsi="Times New Roman" w:cs="Times New Roman"/>
          <w:sz w:val="20"/>
          <w:szCs w:val="20"/>
        </w:rPr>
      </w:pPr>
    </w:p>
    <w:p w14:paraId="059323EE" w14:textId="04AB1426"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Specialist/Consultant</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09/2016 – 10/2016</w:t>
      </w:r>
    </w:p>
    <w:p w14:paraId="78D60EB7" w14:textId="3230B9D7"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USAID/DAI Nutrition in Value Chain – Lilongwe, Malawi</w:t>
      </w:r>
    </w:p>
    <w:p w14:paraId="46FF7798" w14:textId="542C9F1C" w:rsidR="006C11FB" w:rsidRPr="006C11FB" w:rsidRDefault="006C11FB" w:rsidP="006C11FB">
      <w:pPr>
        <w:numPr>
          <w:ilvl w:val="0"/>
          <w:numId w:val="8"/>
        </w:numPr>
        <w:spacing w:after="0"/>
        <w:rPr>
          <w:rFonts w:ascii="Times New Roman" w:hAnsi="Times New Roman" w:cs="Times New Roman"/>
          <w:sz w:val="20"/>
          <w:szCs w:val="20"/>
        </w:rPr>
      </w:pPr>
      <w:r w:rsidRPr="006C11FB">
        <w:rPr>
          <w:rFonts w:ascii="Times New Roman" w:hAnsi="Times New Roman" w:cs="Times New Roman"/>
          <w:sz w:val="20"/>
          <w:szCs w:val="20"/>
        </w:rPr>
        <w:t xml:space="preserve">Conducted in-depth </w:t>
      </w:r>
      <w:r w:rsidR="00FF0212">
        <w:rPr>
          <w:rFonts w:ascii="Times New Roman" w:hAnsi="Times New Roman" w:cs="Times New Roman"/>
          <w:sz w:val="20"/>
          <w:szCs w:val="20"/>
        </w:rPr>
        <w:t xml:space="preserve">agriculture and nutrition -focused </w:t>
      </w:r>
      <w:r w:rsidRPr="006C11FB">
        <w:rPr>
          <w:rFonts w:ascii="Times New Roman" w:hAnsi="Times New Roman" w:cs="Times New Roman"/>
          <w:sz w:val="20"/>
          <w:szCs w:val="20"/>
        </w:rPr>
        <w:t xml:space="preserve">program </w:t>
      </w:r>
      <w:r w:rsidR="00FF0212">
        <w:rPr>
          <w:rFonts w:ascii="Times New Roman" w:hAnsi="Times New Roman" w:cs="Times New Roman"/>
          <w:sz w:val="20"/>
          <w:szCs w:val="20"/>
        </w:rPr>
        <w:t xml:space="preserve">trend </w:t>
      </w:r>
      <w:r w:rsidRPr="006C11FB">
        <w:rPr>
          <w:rFonts w:ascii="Times New Roman" w:hAnsi="Times New Roman" w:cs="Times New Roman"/>
          <w:sz w:val="20"/>
          <w:szCs w:val="20"/>
        </w:rPr>
        <w:t>analysis</w:t>
      </w:r>
      <w:r w:rsidR="0044194B">
        <w:rPr>
          <w:rFonts w:ascii="Times New Roman" w:hAnsi="Times New Roman" w:cs="Times New Roman"/>
          <w:sz w:val="20"/>
          <w:szCs w:val="20"/>
        </w:rPr>
        <w:t>.</w:t>
      </w:r>
    </w:p>
    <w:p w14:paraId="6B02160B" w14:textId="55899123" w:rsidR="00724475" w:rsidRDefault="0057702C" w:rsidP="00724475">
      <w:pPr>
        <w:numPr>
          <w:ilvl w:val="0"/>
          <w:numId w:val="8"/>
        </w:numPr>
        <w:spacing w:after="0"/>
        <w:rPr>
          <w:rFonts w:ascii="Times New Roman" w:hAnsi="Times New Roman" w:cs="Times New Roman"/>
          <w:sz w:val="20"/>
          <w:szCs w:val="20"/>
        </w:rPr>
      </w:pPr>
      <w:r w:rsidRPr="0057702C">
        <w:rPr>
          <w:rFonts w:ascii="Times New Roman" w:hAnsi="Times New Roman" w:cs="Times New Roman"/>
          <w:sz w:val="20"/>
          <w:szCs w:val="20"/>
        </w:rPr>
        <w:t>Synthesized complex data into clear, actionable insights to</w:t>
      </w:r>
      <w:r>
        <w:rPr>
          <w:rFonts w:ascii="Times New Roman" w:hAnsi="Times New Roman" w:cs="Times New Roman"/>
          <w:sz w:val="20"/>
          <w:szCs w:val="20"/>
        </w:rPr>
        <w:t xml:space="preserve"> guide strategic decisions</w:t>
      </w:r>
      <w:r w:rsidR="006C11FB" w:rsidRPr="006C11FB">
        <w:rPr>
          <w:rFonts w:ascii="Times New Roman" w:hAnsi="Times New Roman" w:cs="Times New Roman"/>
          <w:sz w:val="20"/>
          <w:szCs w:val="20"/>
        </w:rPr>
        <w:t>.</w:t>
      </w:r>
    </w:p>
    <w:p w14:paraId="10B8FAA5" w14:textId="6C4EAC78" w:rsidR="00724475" w:rsidRPr="00FF0212" w:rsidRDefault="00FF0212" w:rsidP="00FF0212">
      <w:pPr>
        <w:pStyle w:val="ListParagraph"/>
        <w:numPr>
          <w:ilvl w:val="0"/>
          <w:numId w:val="14"/>
        </w:numPr>
        <w:spacing w:after="0"/>
        <w:rPr>
          <w:rFonts w:ascii="Times New Roman" w:hAnsi="Times New Roman" w:cs="Times New Roman"/>
          <w:sz w:val="20"/>
          <w:szCs w:val="20"/>
        </w:rPr>
      </w:pPr>
      <w:r w:rsidRPr="00FF0212">
        <w:rPr>
          <w:rFonts w:ascii="Times New Roman" w:hAnsi="Times New Roman" w:cs="Times New Roman"/>
          <w:sz w:val="20"/>
          <w:szCs w:val="20"/>
        </w:rPr>
        <w:t>Developed an interactive dashboard for internal and external stakeholders to showcase program impact</w:t>
      </w:r>
      <w:r>
        <w:rPr>
          <w:rFonts w:ascii="Times New Roman" w:hAnsi="Times New Roman" w:cs="Times New Roman"/>
          <w:sz w:val="20"/>
          <w:szCs w:val="20"/>
        </w:rPr>
        <w:t>.</w:t>
      </w:r>
    </w:p>
    <w:p w14:paraId="48C6F5C1" w14:textId="77777777" w:rsidR="00FF0212" w:rsidRDefault="00FF0212" w:rsidP="006C11FB">
      <w:pPr>
        <w:spacing w:after="0"/>
        <w:rPr>
          <w:rFonts w:ascii="Times New Roman" w:hAnsi="Times New Roman" w:cs="Times New Roman"/>
          <w:b/>
          <w:bCs/>
          <w:sz w:val="20"/>
          <w:szCs w:val="20"/>
        </w:rPr>
      </w:pPr>
    </w:p>
    <w:p w14:paraId="62CC0354" w14:textId="74B67030"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lastRenderedPageBreak/>
        <w:t>Monitoring and Evaluation Director</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09/2014 – 02/2016</w:t>
      </w:r>
    </w:p>
    <w:p w14:paraId="47A88CE6" w14:textId="15FAC5EB"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USAID/VEGA/IESC Capacity Building Change Management Program – Kabul, Afghanistan</w:t>
      </w:r>
    </w:p>
    <w:p w14:paraId="28323629" w14:textId="10014D50" w:rsidR="006C11FB" w:rsidRPr="006C11FB" w:rsidRDefault="006C11FB" w:rsidP="006C11FB">
      <w:pPr>
        <w:numPr>
          <w:ilvl w:val="0"/>
          <w:numId w:val="9"/>
        </w:numPr>
        <w:spacing w:after="0"/>
        <w:rPr>
          <w:rFonts w:ascii="Times New Roman" w:hAnsi="Times New Roman" w:cs="Times New Roman"/>
          <w:sz w:val="20"/>
          <w:szCs w:val="20"/>
        </w:rPr>
      </w:pPr>
      <w:r w:rsidRPr="006C11FB">
        <w:rPr>
          <w:rFonts w:ascii="Times New Roman" w:hAnsi="Times New Roman" w:cs="Times New Roman"/>
          <w:sz w:val="20"/>
          <w:szCs w:val="20"/>
        </w:rPr>
        <w:t xml:space="preserve">Developed MEL systems </w:t>
      </w:r>
      <w:r w:rsidR="007F4136">
        <w:rPr>
          <w:rFonts w:ascii="Times New Roman" w:hAnsi="Times New Roman" w:cs="Times New Roman"/>
          <w:sz w:val="20"/>
          <w:szCs w:val="20"/>
        </w:rPr>
        <w:t xml:space="preserve">for a </w:t>
      </w:r>
      <w:r w:rsidR="007F4136" w:rsidRPr="007F4136">
        <w:rPr>
          <w:rFonts w:ascii="Times New Roman" w:hAnsi="Times New Roman" w:cs="Times New Roman"/>
          <w:sz w:val="20"/>
          <w:szCs w:val="20"/>
        </w:rPr>
        <w:t xml:space="preserve">$55M </w:t>
      </w:r>
      <w:r w:rsidR="007F4136">
        <w:rPr>
          <w:rFonts w:ascii="Times New Roman" w:hAnsi="Times New Roman" w:cs="Times New Roman"/>
          <w:sz w:val="20"/>
          <w:szCs w:val="20"/>
        </w:rPr>
        <w:t xml:space="preserve">program and </w:t>
      </w:r>
      <w:r w:rsidRPr="006C11FB">
        <w:rPr>
          <w:rFonts w:ascii="Times New Roman" w:hAnsi="Times New Roman" w:cs="Times New Roman"/>
          <w:sz w:val="20"/>
          <w:szCs w:val="20"/>
        </w:rPr>
        <w:t xml:space="preserve">supervised 30+ data </w:t>
      </w:r>
      <w:r w:rsidR="0057702C">
        <w:rPr>
          <w:rFonts w:ascii="Times New Roman" w:hAnsi="Times New Roman" w:cs="Times New Roman"/>
          <w:sz w:val="20"/>
          <w:szCs w:val="20"/>
        </w:rPr>
        <w:t xml:space="preserve">collectors in </w:t>
      </w:r>
      <w:r w:rsidR="00FF0212">
        <w:rPr>
          <w:rFonts w:ascii="Times New Roman" w:hAnsi="Times New Roman" w:cs="Times New Roman"/>
          <w:sz w:val="20"/>
          <w:szCs w:val="20"/>
        </w:rPr>
        <w:t>30</w:t>
      </w:r>
      <w:r w:rsidR="007F4136">
        <w:rPr>
          <w:rFonts w:ascii="Times New Roman" w:hAnsi="Times New Roman" w:cs="Times New Roman"/>
          <w:sz w:val="20"/>
          <w:szCs w:val="20"/>
        </w:rPr>
        <w:t xml:space="preserve"> program</w:t>
      </w:r>
      <w:r w:rsidR="00FF0212">
        <w:rPr>
          <w:rFonts w:ascii="Times New Roman" w:hAnsi="Times New Roman" w:cs="Times New Roman"/>
          <w:sz w:val="20"/>
          <w:szCs w:val="20"/>
        </w:rPr>
        <w:t xml:space="preserve"> target </w:t>
      </w:r>
      <w:r w:rsidRPr="006C11FB">
        <w:rPr>
          <w:rFonts w:ascii="Times New Roman" w:hAnsi="Times New Roman" w:cs="Times New Roman"/>
          <w:sz w:val="20"/>
          <w:szCs w:val="20"/>
        </w:rPr>
        <w:t>regions.</w:t>
      </w:r>
    </w:p>
    <w:p w14:paraId="64E6E40A" w14:textId="4C5F964B" w:rsidR="006C11FB" w:rsidRDefault="007F4136" w:rsidP="00FF0212">
      <w:pPr>
        <w:numPr>
          <w:ilvl w:val="0"/>
          <w:numId w:val="9"/>
        </w:numPr>
        <w:spacing w:after="0"/>
        <w:rPr>
          <w:rFonts w:ascii="Times New Roman" w:hAnsi="Times New Roman" w:cs="Times New Roman"/>
          <w:sz w:val="20"/>
          <w:szCs w:val="20"/>
        </w:rPr>
      </w:pPr>
      <w:r w:rsidRPr="007F4136">
        <w:rPr>
          <w:rFonts w:ascii="Times New Roman" w:hAnsi="Times New Roman" w:cs="Times New Roman"/>
          <w:sz w:val="20"/>
          <w:szCs w:val="20"/>
        </w:rPr>
        <w:t xml:space="preserve">Conducted </w:t>
      </w:r>
      <w:r>
        <w:rPr>
          <w:rFonts w:ascii="Times New Roman" w:hAnsi="Times New Roman" w:cs="Times New Roman"/>
          <w:sz w:val="20"/>
          <w:szCs w:val="20"/>
        </w:rPr>
        <w:t xml:space="preserve">baseline and endline assessments </w:t>
      </w:r>
      <w:r w:rsidRPr="007F4136">
        <w:rPr>
          <w:rFonts w:ascii="Times New Roman" w:hAnsi="Times New Roman" w:cs="Times New Roman"/>
          <w:sz w:val="20"/>
          <w:szCs w:val="20"/>
        </w:rPr>
        <w:t>using qualitative and quantitative methods to measure program impact and inform learning.</w:t>
      </w:r>
    </w:p>
    <w:p w14:paraId="01603D51" w14:textId="093FF878" w:rsidR="007F6453" w:rsidRPr="007F6453" w:rsidRDefault="007F6453" w:rsidP="007F6453">
      <w:pPr>
        <w:pStyle w:val="NormalWeb"/>
        <w:numPr>
          <w:ilvl w:val="0"/>
          <w:numId w:val="9"/>
        </w:numPr>
        <w:rPr>
          <w:rFonts w:eastAsiaTheme="minorHAnsi"/>
          <w:kern w:val="2"/>
          <w:sz w:val="20"/>
          <w:szCs w:val="20"/>
          <w14:ligatures w14:val="standardContextual"/>
        </w:rPr>
      </w:pPr>
      <w:r w:rsidRPr="007F6453">
        <w:rPr>
          <w:rFonts w:eastAsiaTheme="minorHAnsi"/>
          <w:kern w:val="2"/>
          <w:sz w:val="20"/>
          <w:szCs w:val="20"/>
          <w14:ligatures w14:val="standardContextual"/>
        </w:rPr>
        <w:t>Strengthened stakeholder engagement and led capacity-building initiatives for civil servants at the Ministry of Agriculture.</w:t>
      </w:r>
    </w:p>
    <w:p w14:paraId="7ABEAE4B" w14:textId="658B44E8"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Monitoring and Evaluation Manager</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08/2012 – 08/2014</w:t>
      </w:r>
    </w:p>
    <w:p w14:paraId="00316F55" w14:textId="2ADF6EAB"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USAID/DAI Feed the Future Family Farming Program – Dushanbe, Tajikistan</w:t>
      </w:r>
    </w:p>
    <w:p w14:paraId="0388BB91" w14:textId="6FEF8510" w:rsidR="006C11FB" w:rsidRPr="006C11FB" w:rsidRDefault="006C11FB" w:rsidP="006C11FB">
      <w:pPr>
        <w:numPr>
          <w:ilvl w:val="0"/>
          <w:numId w:val="10"/>
        </w:numPr>
        <w:spacing w:after="0"/>
        <w:rPr>
          <w:rFonts w:ascii="Times New Roman" w:hAnsi="Times New Roman" w:cs="Times New Roman"/>
          <w:sz w:val="20"/>
          <w:szCs w:val="20"/>
        </w:rPr>
      </w:pPr>
      <w:r w:rsidRPr="006C11FB">
        <w:rPr>
          <w:rFonts w:ascii="Times New Roman" w:hAnsi="Times New Roman" w:cs="Times New Roman"/>
          <w:sz w:val="20"/>
          <w:szCs w:val="20"/>
        </w:rPr>
        <w:t xml:space="preserve">Led MEL for $25M project focused on </w:t>
      </w:r>
      <w:r w:rsidR="00EC1F9D">
        <w:rPr>
          <w:rFonts w:ascii="Times New Roman" w:hAnsi="Times New Roman" w:cs="Times New Roman"/>
          <w:sz w:val="20"/>
          <w:szCs w:val="20"/>
        </w:rPr>
        <w:t xml:space="preserve">community development, </w:t>
      </w:r>
      <w:r w:rsidRPr="006C11FB">
        <w:rPr>
          <w:rFonts w:ascii="Times New Roman" w:hAnsi="Times New Roman" w:cs="Times New Roman"/>
          <w:sz w:val="20"/>
          <w:szCs w:val="20"/>
        </w:rPr>
        <w:t>rural livelihoods</w:t>
      </w:r>
      <w:r w:rsidR="007F6453">
        <w:rPr>
          <w:rFonts w:ascii="Times New Roman" w:hAnsi="Times New Roman" w:cs="Times New Roman"/>
          <w:sz w:val="20"/>
          <w:szCs w:val="20"/>
        </w:rPr>
        <w:t xml:space="preserve"> and food security.</w:t>
      </w:r>
    </w:p>
    <w:p w14:paraId="2F90592F" w14:textId="0CA38AFA" w:rsidR="006C11FB" w:rsidRDefault="006C11FB" w:rsidP="00EC1F9D">
      <w:pPr>
        <w:pStyle w:val="ListParagraph"/>
        <w:widowControl w:val="0"/>
        <w:numPr>
          <w:ilvl w:val="0"/>
          <w:numId w:val="15"/>
        </w:numPr>
        <w:tabs>
          <w:tab w:val="left" w:pos="1080"/>
        </w:tabs>
        <w:autoSpaceDE w:val="0"/>
        <w:autoSpaceDN w:val="0"/>
        <w:spacing w:before="34" w:after="0" w:line="240" w:lineRule="auto"/>
        <w:ind w:right="83"/>
        <w:contextualSpacing w:val="0"/>
        <w:rPr>
          <w:rFonts w:ascii="Times New Roman" w:hAnsi="Times New Roman" w:cs="Times New Roman"/>
          <w:sz w:val="20"/>
          <w:szCs w:val="20"/>
        </w:rPr>
      </w:pPr>
      <w:r w:rsidRPr="006C11FB">
        <w:rPr>
          <w:rFonts w:ascii="Times New Roman" w:hAnsi="Times New Roman" w:cs="Times New Roman"/>
          <w:sz w:val="20"/>
          <w:szCs w:val="20"/>
        </w:rPr>
        <w:t>Conducted multi-phase assessments and community-based data collection</w:t>
      </w:r>
      <w:r w:rsidR="00EC1F9D">
        <w:rPr>
          <w:rFonts w:ascii="Times New Roman" w:hAnsi="Times New Roman" w:cs="Times New Roman"/>
          <w:sz w:val="20"/>
          <w:szCs w:val="20"/>
        </w:rPr>
        <w:t xml:space="preserve"> </w:t>
      </w:r>
      <w:r w:rsidR="00EC1F9D" w:rsidRPr="00EC1F9D">
        <w:rPr>
          <w:rFonts w:ascii="Times New Roman" w:hAnsi="Times New Roman" w:cs="Times New Roman"/>
          <w:sz w:val="20"/>
          <w:szCs w:val="20"/>
        </w:rPr>
        <w:t>to generate insights for strategic decision-making</w:t>
      </w:r>
      <w:r w:rsidR="00EC1F9D">
        <w:rPr>
          <w:rFonts w:ascii="Times New Roman" w:hAnsi="Times New Roman" w:cs="Times New Roman"/>
          <w:sz w:val="20"/>
          <w:szCs w:val="20"/>
        </w:rPr>
        <w:t>.</w:t>
      </w:r>
    </w:p>
    <w:p w14:paraId="59C243CC" w14:textId="540E20BB" w:rsidR="009857B4" w:rsidRPr="00EC1F9D" w:rsidRDefault="009857B4" w:rsidP="00EC1F9D">
      <w:pPr>
        <w:pStyle w:val="ListParagraph"/>
        <w:widowControl w:val="0"/>
        <w:numPr>
          <w:ilvl w:val="0"/>
          <w:numId w:val="15"/>
        </w:numPr>
        <w:tabs>
          <w:tab w:val="left" w:pos="1080"/>
        </w:tabs>
        <w:autoSpaceDE w:val="0"/>
        <w:autoSpaceDN w:val="0"/>
        <w:spacing w:before="34" w:after="0" w:line="240" w:lineRule="auto"/>
        <w:ind w:right="83"/>
        <w:contextualSpacing w:val="0"/>
        <w:rPr>
          <w:rFonts w:ascii="Times New Roman" w:hAnsi="Times New Roman" w:cs="Times New Roman"/>
          <w:sz w:val="20"/>
          <w:szCs w:val="20"/>
        </w:rPr>
      </w:pPr>
      <w:r w:rsidRPr="009857B4">
        <w:rPr>
          <w:rFonts w:ascii="Times New Roman" w:hAnsi="Times New Roman" w:cs="Times New Roman"/>
          <w:sz w:val="20"/>
          <w:szCs w:val="20"/>
        </w:rPr>
        <w:t>Served as a member of the grants review committee, evaluating proposals, monitoring deliverables, and conducting data quality assurance to ensure compliance with USAID standards</w:t>
      </w:r>
      <w:r>
        <w:rPr>
          <w:rFonts w:ascii="Times New Roman" w:hAnsi="Times New Roman" w:cs="Times New Roman"/>
          <w:sz w:val="20"/>
          <w:szCs w:val="20"/>
        </w:rPr>
        <w:t>.</w:t>
      </w:r>
    </w:p>
    <w:p w14:paraId="13295EAF" w14:textId="77777777" w:rsidR="006C11FB" w:rsidRPr="006C11FB" w:rsidRDefault="006C11FB" w:rsidP="006C11FB">
      <w:pPr>
        <w:spacing w:after="0"/>
        <w:ind w:left="720"/>
        <w:rPr>
          <w:rFonts w:ascii="Times New Roman" w:hAnsi="Times New Roman" w:cs="Times New Roman"/>
          <w:sz w:val="20"/>
          <w:szCs w:val="20"/>
        </w:rPr>
      </w:pPr>
    </w:p>
    <w:p w14:paraId="4FBA2811" w14:textId="06490374"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Grants Manager</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06/2010 – 08/2012</w:t>
      </w:r>
    </w:p>
    <w:p w14:paraId="339FEC7B" w14:textId="3A162473"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Aga Khan Foundation – Dushanbe, Tajikistan</w:t>
      </w:r>
    </w:p>
    <w:p w14:paraId="193FF3D1" w14:textId="56EDC5A0" w:rsidR="006C11FB" w:rsidRDefault="006C11FB" w:rsidP="006C11FB">
      <w:pPr>
        <w:numPr>
          <w:ilvl w:val="0"/>
          <w:numId w:val="11"/>
        </w:numPr>
        <w:spacing w:after="0"/>
        <w:rPr>
          <w:rFonts w:ascii="Times New Roman" w:hAnsi="Times New Roman" w:cs="Times New Roman"/>
          <w:sz w:val="20"/>
          <w:szCs w:val="20"/>
        </w:rPr>
      </w:pPr>
      <w:r w:rsidRPr="006C11FB">
        <w:rPr>
          <w:rFonts w:ascii="Times New Roman" w:hAnsi="Times New Roman" w:cs="Times New Roman"/>
          <w:sz w:val="20"/>
          <w:szCs w:val="20"/>
        </w:rPr>
        <w:t>Oversaw grant</w:t>
      </w:r>
      <w:r w:rsidR="0044194B">
        <w:rPr>
          <w:rFonts w:ascii="Times New Roman" w:hAnsi="Times New Roman" w:cs="Times New Roman"/>
          <w:sz w:val="20"/>
          <w:szCs w:val="20"/>
        </w:rPr>
        <w:t>s</w:t>
      </w:r>
      <w:r w:rsidRPr="006C11FB">
        <w:rPr>
          <w:rFonts w:ascii="Times New Roman" w:hAnsi="Times New Roman" w:cs="Times New Roman"/>
          <w:sz w:val="20"/>
          <w:szCs w:val="20"/>
        </w:rPr>
        <w:t xml:space="preserve"> compliance and reporting for donors including USAID, USDA, Oxfam</w:t>
      </w:r>
      <w:r w:rsidR="007F6453">
        <w:rPr>
          <w:rFonts w:ascii="Times New Roman" w:hAnsi="Times New Roman" w:cs="Times New Roman"/>
          <w:sz w:val="20"/>
          <w:szCs w:val="20"/>
        </w:rPr>
        <w:t>, World Bank, EU.</w:t>
      </w:r>
    </w:p>
    <w:p w14:paraId="425D2A59" w14:textId="01B9FB63" w:rsidR="007F6453" w:rsidRDefault="007F6453" w:rsidP="006C11FB">
      <w:pPr>
        <w:numPr>
          <w:ilvl w:val="0"/>
          <w:numId w:val="11"/>
        </w:numPr>
        <w:spacing w:after="0"/>
        <w:rPr>
          <w:rFonts w:ascii="Times New Roman" w:hAnsi="Times New Roman" w:cs="Times New Roman"/>
          <w:sz w:val="20"/>
          <w:szCs w:val="20"/>
        </w:rPr>
      </w:pPr>
      <w:r w:rsidRPr="007F6453">
        <w:rPr>
          <w:rFonts w:ascii="Times New Roman" w:hAnsi="Times New Roman" w:cs="Times New Roman"/>
          <w:sz w:val="20"/>
          <w:szCs w:val="20"/>
        </w:rPr>
        <w:t>Supported budget tracking, disbursement planning, and coordination with program teams to ensure timely and compliant grant</w:t>
      </w:r>
      <w:r w:rsidR="0044194B">
        <w:rPr>
          <w:rFonts w:ascii="Times New Roman" w:hAnsi="Times New Roman" w:cs="Times New Roman"/>
          <w:sz w:val="20"/>
          <w:szCs w:val="20"/>
        </w:rPr>
        <w:t xml:space="preserve">s </w:t>
      </w:r>
      <w:r w:rsidRPr="007F6453">
        <w:rPr>
          <w:rFonts w:ascii="Times New Roman" w:hAnsi="Times New Roman" w:cs="Times New Roman"/>
          <w:sz w:val="20"/>
          <w:szCs w:val="20"/>
        </w:rPr>
        <w:t>implementation.</w:t>
      </w:r>
    </w:p>
    <w:p w14:paraId="22BA3BDC" w14:textId="52682A91" w:rsidR="00F53EF7" w:rsidRDefault="00DA0FC7" w:rsidP="006C11FB">
      <w:pPr>
        <w:numPr>
          <w:ilvl w:val="0"/>
          <w:numId w:val="11"/>
        </w:numPr>
        <w:spacing w:after="0"/>
        <w:rPr>
          <w:rFonts w:ascii="Times New Roman" w:hAnsi="Times New Roman" w:cs="Times New Roman"/>
          <w:sz w:val="20"/>
          <w:szCs w:val="20"/>
        </w:rPr>
      </w:pPr>
      <w:r w:rsidRPr="00DA0FC7">
        <w:rPr>
          <w:rFonts w:ascii="Times New Roman" w:hAnsi="Times New Roman" w:cs="Times New Roman"/>
          <w:sz w:val="20"/>
          <w:szCs w:val="20"/>
        </w:rPr>
        <w:t>Supported both pre- and post-award grant management, including risk assessments of potential grantees’ programmatic capacity, and monitoring of high-risk partners throughout implementation.</w:t>
      </w:r>
    </w:p>
    <w:p w14:paraId="0AF881CE" w14:textId="7F0B6250" w:rsidR="00DA0FC7" w:rsidRPr="00DA0FC7" w:rsidRDefault="00DA0FC7" w:rsidP="00DA0FC7">
      <w:pPr>
        <w:numPr>
          <w:ilvl w:val="0"/>
          <w:numId w:val="11"/>
        </w:numPr>
        <w:spacing w:after="0"/>
        <w:rPr>
          <w:rFonts w:ascii="Times New Roman" w:hAnsi="Times New Roman" w:cs="Times New Roman"/>
          <w:sz w:val="20"/>
          <w:szCs w:val="20"/>
        </w:rPr>
      </w:pPr>
      <w:r w:rsidRPr="007F6453">
        <w:rPr>
          <w:rFonts w:ascii="Times New Roman" w:hAnsi="Times New Roman" w:cs="Times New Roman"/>
          <w:sz w:val="20"/>
          <w:szCs w:val="20"/>
        </w:rPr>
        <w:t>Monitored grant</w:t>
      </w:r>
      <w:r>
        <w:rPr>
          <w:rFonts w:ascii="Times New Roman" w:hAnsi="Times New Roman" w:cs="Times New Roman"/>
          <w:sz w:val="20"/>
          <w:szCs w:val="20"/>
        </w:rPr>
        <w:t xml:space="preserve">s </w:t>
      </w:r>
      <w:r w:rsidRPr="007F6453">
        <w:rPr>
          <w:rFonts w:ascii="Times New Roman" w:hAnsi="Times New Roman" w:cs="Times New Roman"/>
          <w:sz w:val="20"/>
          <w:szCs w:val="20"/>
        </w:rPr>
        <w:t>performance indicators and prepared regular progress reports to meet donor and internal requirements.</w:t>
      </w:r>
    </w:p>
    <w:p w14:paraId="434F71E8" w14:textId="77777777" w:rsidR="006C11FB" w:rsidRPr="006C11FB" w:rsidRDefault="006C11FB" w:rsidP="007F6453">
      <w:pPr>
        <w:spacing w:after="0"/>
        <w:rPr>
          <w:rFonts w:ascii="Times New Roman" w:hAnsi="Times New Roman" w:cs="Times New Roman"/>
          <w:sz w:val="20"/>
          <w:szCs w:val="20"/>
        </w:rPr>
      </w:pPr>
    </w:p>
    <w:p w14:paraId="7AEE24FF" w14:textId="1CD9F7C0" w:rsidR="006C11FB" w:rsidRPr="006C11FB" w:rsidRDefault="006C11FB" w:rsidP="006C11FB">
      <w:pPr>
        <w:spacing w:after="0"/>
        <w:rPr>
          <w:rFonts w:ascii="Times New Roman" w:hAnsi="Times New Roman" w:cs="Times New Roman"/>
          <w:b/>
          <w:bCs/>
          <w:sz w:val="20"/>
          <w:szCs w:val="20"/>
        </w:rPr>
      </w:pPr>
      <w:r w:rsidRPr="006C11FB">
        <w:rPr>
          <w:rFonts w:ascii="Times New Roman" w:hAnsi="Times New Roman" w:cs="Times New Roman"/>
          <w:b/>
          <w:bCs/>
          <w:sz w:val="20"/>
          <w:szCs w:val="20"/>
        </w:rPr>
        <w:t>Cross-Border Program Manager</w:t>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Pr>
          <w:rFonts w:ascii="Times New Roman" w:hAnsi="Times New Roman" w:cs="Times New Roman"/>
          <w:b/>
          <w:bCs/>
          <w:sz w:val="20"/>
          <w:szCs w:val="20"/>
        </w:rPr>
        <w:tab/>
      </w:r>
      <w:r w:rsidR="00456D5A" w:rsidRPr="006C11FB">
        <w:rPr>
          <w:rFonts w:ascii="Times New Roman" w:hAnsi="Times New Roman" w:cs="Times New Roman"/>
          <w:b/>
          <w:bCs/>
          <w:sz w:val="20"/>
          <w:szCs w:val="20"/>
        </w:rPr>
        <w:t>11/2008 – 05/2010</w:t>
      </w:r>
    </w:p>
    <w:p w14:paraId="1D0E4ED0" w14:textId="71024BD3" w:rsidR="006C11FB" w:rsidRPr="006C11FB" w:rsidRDefault="006C11FB" w:rsidP="006C11FB">
      <w:pPr>
        <w:spacing w:after="0"/>
        <w:rPr>
          <w:rFonts w:ascii="Times New Roman" w:hAnsi="Times New Roman" w:cs="Times New Roman"/>
          <w:sz w:val="20"/>
          <w:szCs w:val="20"/>
        </w:rPr>
      </w:pPr>
      <w:r w:rsidRPr="006C11FB">
        <w:rPr>
          <w:rFonts w:ascii="Times New Roman" w:hAnsi="Times New Roman" w:cs="Times New Roman"/>
          <w:i/>
          <w:iCs/>
          <w:sz w:val="20"/>
          <w:szCs w:val="20"/>
        </w:rPr>
        <w:t>Aga Khan Foundation – Khorog, Tajikistan</w:t>
      </w:r>
    </w:p>
    <w:p w14:paraId="1DCDA663" w14:textId="77777777" w:rsidR="00EC1F9D" w:rsidRDefault="00EC1F9D" w:rsidP="00EC1F9D">
      <w:pPr>
        <w:pStyle w:val="ListParagraph"/>
        <w:numPr>
          <w:ilvl w:val="0"/>
          <w:numId w:val="14"/>
        </w:numPr>
        <w:spacing w:after="0"/>
        <w:rPr>
          <w:rFonts w:ascii="Times New Roman" w:hAnsi="Times New Roman" w:cs="Times New Roman"/>
          <w:sz w:val="20"/>
          <w:szCs w:val="20"/>
        </w:rPr>
      </w:pPr>
      <w:r w:rsidRPr="00EC1F9D">
        <w:rPr>
          <w:rFonts w:ascii="Times New Roman" w:hAnsi="Times New Roman" w:cs="Times New Roman"/>
          <w:sz w:val="20"/>
          <w:szCs w:val="20"/>
        </w:rPr>
        <w:t>Managed a $10M cross-border program between Tajikistan and Afghanistan, overseeing planning, implementation, and performance monitoring.</w:t>
      </w:r>
    </w:p>
    <w:p w14:paraId="47EBCB62" w14:textId="77777777" w:rsidR="00EC1F9D" w:rsidRDefault="00EC1F9D" w:rsidP="00EC1F9D">
      <w:pPr>
        <w:pStyle w:val="ListParagraph"/>
        <w:numPr>
          <w:ilvl w:val="0"/>
          <w:numId w:val="14"/>
        </w:numPr>
        <w:spacing w:after="0"/>
        <w:rPr>
          <w:rFonts w:ascii="Times New Roman" w:hAnsi="Times New Roman" w:cs="Times New Roman"/>
          <w:sz w:val="20"/>
          <w:szCs w:val="20"/>
        </w:rPr>
      </w:pPr>
      <w:r w:rsidRPr="00EC1F9D">
        <w:rPr>
          <w:rFonts w:ascii="Times New Roman" w:hAnsi="Times New Roman" w:cs="Times New Roman"/>
          <w:sz w:val="20"/>
          <w:szCs w:val="20"/>
        </w:rPr>
        <w:t>Led cross-border working groups and technical coordination platforms to strengthen collaboration between stakeholders in both countries.</w:t>
      </w:r>
    </w:p>
    <w:p w14:paraId="15F5FB53" w14:textId="07E432B4" w:rsidR="003B3186" w:rsidRPr="00EC1F9D" w:rsidRDefault="003B3186" w:rsidP="00EC1F9D">
      <w:pPr>
        <w:spacing w:after="0"/>
        <w:ind w:left="360"/>
        <w:rPr>
          <w:rFonts w:ascii="Times New Roman" w:hAnsi="Times New Roman" w:cs="Times New Roman"/>
          <w:sz w:val="20"/>
          <w:szCs w:val="20"/>
        </w:rPr>
      </w:pPr>
    </w:p>
    <w:p w14:paraId="66C87FC8" w14:textId="77777777"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EDUCATION</w:t>
      </w:r>
    </w:p>
    <w:p w14:paraId="34DAFC17" w14:textId="7AD8AA53" w:rsidR="006C11FB" w:rsidRPr="006C11FB" w:rsidRDefault="006C11FB" w:rsidP="006C11FB">
      <w:pPr>
        <w:rPr>
          <w:rFonts w:ascii="Times New Roman" w:hAnsi="Times New Roman" w:cs="Times New Roman"/>
          <w:sz w:val="20"/>
          <w:szCs w:val="20"/>
        </w:rPr>
      </w:pPr>
      <w:r w:rsidRPr="006C11FB">
        <w:rPr>
          <w:rFonts w:ascii="Times New Roman" w:hAnsi="Times New Roman" w:cs="Times New Roman"/>
          <w:b/>
          <w:bCs/>
          <w:sz w:val="20"/>
          <w:szCs w:val="20"/>
        </w:rPr>
        <w:t xml:space="preserve">Master of Arts in Social Work (Social </w:t>
      </w:r>
      <w:r w:rsidRPr="00724475">
        <w:rPr>
          <w:rFonts w:ascii="Times New Roman" w:hAnsi="Times New Roman" w:cs="Times New Roman"/>
          <w:b/>
          <w:bCs/>
          <w:sz w:val="20"/>
          <w:szCs w:val="20"/>
        </w:rPr>
        <w:t>and</w:t>
      </w:r>
      <w:r w:rsidRPr="006C11FB">
        <w:rPr>
          <w:rFonts w:ascii="Times New Roman" w:hAnsi="Times New Roman" w:cs="Times New Roman"/>
          <w:b/>
          <w:bCs/>
          <w:sz w:val="20"/>
          <w:szCs w:val="20"/>
        </w:rPr>
        <w:t xml:space="preserve"> Economic Development)</w:t>
      </w:r>
      <w:r w:rsidRPr="006C11FB">
        <w:rPr>
          <w:rFonts w:ascii="Times New Roman" w:hAnsi="Times New Roman" w:cs="Times New Roman"/>
          <w:sz w:val="20"/>
          <w:szCs w:val="20"/>
        </w:rPr>
        <w:br/>
        <w:t xml:space="preserve">Washington University, St. Louis, MO, USA – </w:t>
      </w:r>
      <w:r w:rsidRPr="006C11FB">
        <w:rPr>
          <w:rFonts w:ascii="Times New Roman" w:hAnsi="Times New Roman" w:cs="Times New Roman"/>
          <w:i/>
          <w:iCs/>
          <w:sz w:val="20"/>
          <w:szCs w:val="20"/>
        </w:rPr>
        <w:t>08/2006 - 05/2008</w:t>
      </w:r>
    </w:p>
    <w:p w14:paraId="09F376F8" w14:textId="50846CAC" w:rsidR="006C11FB" w:rsidRPr="006C11FB" w:rsidRDefault="006C11FB" w:rsidP="006C11FB">
      <w:pPr>
        <w:rPr>
          <w:rFonts w:ascii="Times New Roman" w:hAnsi="Times New Roman" w:cs="Times New Roman"/>
          <w:sz w:val="20"/>
          <w:szCs w:val="20"/>
        </w:rPr>
      </w:pPr>
      <w:r w:rsidRPr="006C11FB">
        <w:rPr>
          <w:rFonts w:ascii="Times New Roman" w:hAnsi="Times New Roman" w:cs="Times New Roman"/>
          <w:b/>
          <w:bCs/>
          <w:sz w:val="20"/>
          <w:szCs w:val="20"/>
        </w:rPr>
        <w:t>Bachelor of Arts in Linguistics</w:t>
      </w:r>
      <w:r w:rsidRPr="006C11FB">
        <w:rPr>
          <w:rFonts w:ascii="Times New Roman" w:hAnsi="Times New Roman" w:cs="Times New Roman"/>
          <w:sz w:val="20"/>
          <w:szCs w:val="20"/>
        </w:rPr>
        <w:br/>
        <w:t xml:space="preserve">Khorog State University, Tajikistan – </w:t>
      </w:r>
      <w:r w:rsidRPr="006C11FB">
        <w:rPr>
          <w:rFonts w:ascii="Times New Roman" w:hAnsi="Times New Roman" w:cs="Times New Roman"/>
          <w:i/>
          <w:iCs/>
          <w:sz w:val="20"/>
          <w:szCs w:val="20"/>
        </w:rPr>
        <w:t>09/1995 - 06/2000</w:t>
      </w:r>
    </w:p>
    <w:p w14:paraId="5C27D0EC" w14:textId="77777777" w:rsidR="006C11FB" w:rsidRPr="006C11FB" w:rsidRDefault="006C11FB" w:rsidP="00724475">
      <w:pPr>
        <w:pBdr>
          <w:bottom w:val="single" w:sz="4" w:space="1" w:color="auto"/>
        </w:pBdr>
        <w:jc w:val="center"/>
        <w:rPr>
          <w:rFonts w:ascii="Times New Roman" w:hAnsi="Times New Roman" w:cs="Times New Roman"/>
          <w:b/>
          <w:bCs/>
          <w:sz w:val="20"/>
          <w:szCs w:val="20"/>
        </w:rPr>
      </w:pPr>
      <w:r w:rsidRPr="006C11FB">
        <w:rPr>
          <w:rFonts w:ascii="Times New Roman" w:hAnsi="Times New Roman" w:cs="Times New Roman"/>
          <w:b/>
          <w:bCs/>
          <w:sz w:val="20"/>
          <w:szCs w:val="20"/>
        </w:rPr>
        <w:t>CERTIFICATIONS</w:t>
      </w:r>
    </w:p>
    <w:p w14:paraId="7E86DCD9" w14:textId="77777777" w:rsidR="006C11FB" w:rsidRPr="006C11FB" w:rsidRDefault="006C11FB" w:rsidP="006C11FB">
      <w:pPr>
        <w:numPr>
          <w:ilvl w:val="0"/>
          <w:numId w:val="13"/>
        </w:numPr>
        <w:spacing w:after="0"/>
        <w:rPr>
          <w:rFonts w:ascii="Times New Roman" w:hAnsi="Times New Roman" w:cs="Times New Roman"/>
          <w:sz w:val="20"/>
          <w:szCs w:val="20"/>
        </w:rPr>
      </w:pPr>
      <w:r w:rsidRPr="006C11FB">
        <w:rPr>
          <w:rFonts w:ascii="Times New Roman" w:hAnsi="Times New Roman" w:cs="Times New Roman"/>
          <w:sz w:val="20"/>
          <w:szCs w:val="20"/>
        </w:rPr>
        <w:t>CompTIA Data+ / Data Analytics, Northern Virginia Community College (2025)</w:t>
      </w:r>
    </w:p>
    <w:p w14:paraId="16D37F59" w14:textId="77777777" w:rsidR="006C11FB" w:rsidRPr="006C11FB" w:rsidRDefault="006C11FB" w:rsidP="006C11FB">
      <w:pPr>
        <w:numPr>
          <w:ilvl w:val="0"/>
          <w:numId w:val="13"/>
        </w:numPr>
        <w:spacing w:after="0"/>
        <w:rPr>
          <w:rFonts w:ascii="Times New Roman" w:hAnsi="Times New Roman" w:cs="Times New Roman"/>
          <w:sz w:val="20"/>
          <w:szCs w:val="20"/>
        </w:rPr>
      </w:pPr>
      <w:r w:rsidRPr="006C11FB">
        <w:rPr>
          <w:rFonts w:ascii="Times New Roman" w:hAnsi="Times New Roman" w:cs="Times New Roman"/>
          <w:sz w:val="20"/>
          <w:szCs w:val="20"/>
        </w:rPr>
        <w:t>Results-Based Management, Aga Khan Foundation (2012)</w:t>
      </w:r>
    </w:p>
    <w:p w14:paraId="4AC93F64" w14:textId="798C1F52" w:rsidR="006C11FB" w:rsidRPr="006C11FB" w:rsidRDefault="006C11FB" w:rsidP="006C11FB">
      <w:pPr>
        <w:numPr>
          <w:ilvl w:val="0"/>
          <w:numId w:val="13"/>
        </w:numPr>
        <w:spacing w:after="0"/>
        <w:rPr>
          <w:rFonts w:ascii="Times New Roman" w:hAnsi="Times New Roman" w:cs="Times New Roman"/>
          <w:sz w:val="20"/>
          <w:szCs w:val="20"/>
        </w:rPr>
      </w:pPr>
      <w:r w:rsidRPr="006C11FB">
        <w:rPr>
          <w:rFonts w:ascii="Times New Roman" w:hAnsi="Times New Roman" w:cs="Times New Roman"/>
          <w:sz w:val="20"/>
          <w:szCs w:val="20"/>
        </w:rPr>
        <w:t xml:space="preserve">Research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Grant Proposal Development, Central European University (2011)</w:t>
      </w:r>
    </w:p>
    <w:p w14:paraId="2591B2CD" w14:textId="2829DFED" w:rsidR="006C11FB" w:rsidRPr="006C11FB" w:rsidRDefault="006C11FB" w:rsidP="006C11FB">
      <w:pPr>
        <w:numPr>
          <w:ilvl w:val="0"/>
          <w:numId w:val="13"/>
        </w:numPr>
        <w:spacing w:after="0"/>
        <w:rPr>
          <w:rFonts w:ascii="Times New Roman" w:hAnsi="Times New Roman" w:cs="Times New Roman"/>
          <w:sz w:val="20"/>
          <w:szCs w:val="20"/>
        </w:rPr>
      </w:pPr>
      <w:r w:rsidRPr="006C11FB">
        <w:rPr>
          <w:rFonts w:ascii="Times New Roman" w:hAnsi="Times New Roman" w:cs="Times New Roman"/>
          <w:sz w:val="20"/>
          <w:szCs w:val="20"/>
        </w:rPr>
        <w:t xml:space="preserve">Qualitative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Quantitative Research Methods, Aga Khan Foundation (2011)</w:t>
      </w:r>
    </w:p>
    <w:p w14:paraId="170CF83D" w14:textId="07BDFFF8" w:rsidR="006C11FB" w:rsidRPr="00EC1F9D" w:rsidRDefault="006C11FB" w:rsidP="006C11FB">
      <w:pPr>
        <w:numPr>
          <w:ilvl w:val="0"/>
          <w:numId w:val="13"/>
        </w:numPr>
        <w:spacing w:after="0"/>
        <w:rPr>
          <w:rFonts w:ascii="Times New Roman" w:hAnsi="Times New Roman" w:cs="Times New Roman"/>
          <w:sz w:val="20"/>
          <w:szCs w:val="20"/>
        </w:rPr>
      </w:pPr>
      <w:r w:rsidRPr="006C11FB">
        <w:rPr>
          <w:rFonts w:ascii="Times New Roman" w:hAnsi="Times New Roman" w:cs="Times New Roman"/>
          <w:sz w:val="20"/>
          <w:szCs w:val="20"/>
        </w:rPr>
        <w:t xml:space="preserve">Pro-Poor Policy </w:t>
      </w:r>
      <w:r w:rsidRPr="00724475">
        <w:rPr>
          <w:rFonts w:ascii="Times New Roman" w:hAnsi="Times New Roman" w:cs="Times New Roman"/>
          <w:sz w:val="20"/>
          <w:szCs w:val="20"/>
        </w:rPr>
        <w:t>and</w:t>
      </w:r>
      <w:r w:rsidRPr="006C11FB">
        <w:rPr>
          <w:rFonts w:ascii="Times New Roman" w:hAnsi="Times New Roman" w:cs="Times New Roman"/>
          <w:sz w:val="20"/>
          <w:szCs w:val="20"/>
        </w:rPr>
        <w:t xml:space="preserve"> Social Inclusion Summer School, CEU Budapest (2004)</w:t>
      </w:r>
    </w:p>
    <w:sectPr w:rsidR="006C11FB" w:rsidRPr="00EC1F9D" w:rsidSect="006C11FB">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179A2" w14:textId="77777777" w:rsidR="0076679F" w:rsidRDefault="0076679F" w:rsidP="003B3186">
      <w:pPr>
        <w:spacing w:after="0" w:line="240" w:lineRule="auto"/>
      </w:pPr>
      <w:r>
        <w:separator/>
      </w:r>
    </w:p>
  </w:endnote>
  <w:endnote w:type="continuationSeparator" w:id="0">
    <w:p w14:paraId="29451812" w14:textId="77777777" w:rsidR="0076679F" w:rsidRDefault="0076679F" w:rsidP="003B3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3796302"/>
      <w:docPartObj>
        <w:docPartGallery w:val="Page Numbers (Bottom of Page)"/>
        <w:docPartUnique/>
      </w:docPartObj>
    </w:sdtPr>
    <w:sdtContent>
      <w:p w14:paraId="7EED3BB2" w14:textId="2D1A4F05" w:rsidR="003B3186" w:rsidRDefault="003B3186" w:rsidP="00154F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269349" w14:textId="77777777" w:rsidR="003B3186" w:rsidRDefault="003B3186" w:rsidP="003B31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12429691"/>
      <w:docPartObj>
        <w:docPartGallery w:val="Page Numbers (Bottom of Page)"/>
        <w:docPartUnique/>
      </w:docPartObj>
    </w:sdtPr>
    <w:sdtContent>
      <w:p w14:paraId="48CBDAA2" w14:textId="52B2C7B4" w:rsidR="003B3186" w:rsidRDefault="003B3186" w:rsidP="00154F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0A00C3" w14:textId="77777777" w:rsidR="003B3186" w:rsidRDefault="003B3186" w:rsidP="003B31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91532" w14:textId="77777777" w:rsidR="0076679F" w:rsidRDefault="0076679F" w:rsidP="003B3186">
      <w:pPr>
        <w:spacing w:after="0" w:line="240" w:lineRule="auto"/>
      </w:pPr>
      <w:r>
        <w:separator/>
      </w:r>
    </w:p>
  </w:footnote>
  <w:footnote w:type="continuationSeparator" w:id="0">
    <w:p w14:paraId="51824484" w14:textId="77777777" w:rsidR="0076679F" w:rsidRDefault="0076679F" w:rsidP="003B3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E3823"/>
    <w:multiLevelType w:val="multilevel"/>
    <w:tmpl w:val="B3F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222D7"/>
    <w:multiLevelType w:val="multilevel"/>
    <w:tmpl w:val="9EA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92EAF"/>
    <w:multiLevelType w:val="multilevel"/>
    <w:tmpl w:val="69A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0202A"/>
    <w:multiLevelType w:val="hybridMultilevel"/>
    <w:tmpl w:val="55A4F996"/>
    <w:lvl w:ilvl="0" w:tplc="9F26FD6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B778E8EE">
      <w:numFmt w:val="bullet"/>
      <w:lvlText w:val=""/>
      <w:lvlJc w:val="left"/>
      <w:pPr>
        <w:ind w:left="929" w:hanging="209"/>
      </w:pPr>
      <w:rPr>
        <w:rFonts w:ascii="Symbol" w:eastAsia="Symbol" w:hAnsi="Symbol" w:cs="Symbol" w:hint="default"/>
        <w:b w:val="0"/>
        <w:bCs w:val="0"/>
        <w:i w:val="0"/>
        <w:iCs w:val="0"/>
        <w:spacing w:val="0"/>
        <w:w w:val="100"/>
        <w:sz w:val="20"/>
        <w:szCs w:val="20"/>
        <w:lang w:val="en-US" w:eastAsia="en-US" w:bidi="ar-SA"/>
      </w:rPr>
    </w:lvl>
    <w:lvl w:ilvl="2" w:tplc="A83EEDA2">
      <w:numFmt w:val="bullet"/>
      <w:lvlText w:val=""/>
      <w:lvlJc w:val="left"/>
      <w:pPr>
        <w:ind w:left="1170" w:hanging="360"/>
      </w:pPr>
      <w:rPr>
        <w:rFonts w:ascii="Symbol" w:eastAsia="Symbol" w:hAnsi="Symbol" w:cs="Symbol" w:hint="default"/>
        <w:b w:val="0"/>
        <w:bCs w:val="0"/>
        <w:i w:val="0"/>
        <w:iCs w:val="0"/>
        <w:spacing w:val="0"/>
        <w:w w:val="100"/>
        <w:sz w:val="20"/>
        <w:szCs w:val="20"/>
        <w:lang w:val="en-US" w:eastAsia="en-US" w:bidi="ar-SA"/>
      </w:rPr>
    </w:lvl>
    <w:lvl w:ilvl="3" w:tplc="E490E75E">
      <w:numFmt w:val="bullet"/>
      <w:lvlText w:val="•"/>
      <w:lvlJc w:val="left"/>
      <w:pPr>
        <w:ind w:left="1646" w:hanging="360"/>
      </w:pPr>
      <w:rPr>
        <w:rFonts w:hint="default"/>
        <w:lang w:val="en-US" w:eastAsia="en-US" w:bidi="ar-SA"/>
      </w:rPr>
    </w:lvl>
    <w:lvl w:ilvl="4" w:tplc="8E1EAFDA">
      <w:numFmt w:val="bullet"/>
      <w:lvlText w:val="•"/>
      <w:lvlJc w:val="left"/>
      <w:pPr>
        <w:ind w:left="2102" w:hanging="360"/>
      </w:pPr>
      <w:rPr>
        <w:rFonts w:hint="default"/>
        <w:lang w:val="en-US" w:eastAsia="en-US" w:bidi="ar-SA"/>
      </w:rPr>
    </w:lvl>
    <w:lvl w:ilvl="5" w:tplc="E78EC0A2">
      <w:numFmt w:val="bullet"/>
      <w:lvlText w:val="•"/>
      <w:lvlJc w:val="left"/>
      <w:pPr>
        <w:ind w:left="2558" w:hanging="360"/>
      </w:pPr>
      <w:rPr>
        <w:rFonts w:hint="default"/>
        <w:lang w:val="en-US" w:eastAsia="en-US" w:bidi="ar-SA"/>
      </w:rPr>
    </w:lvl>
    <w:lvl w:ilvl="6" w:tplc="BB9251BE">
      <w:numFmt w:val="bullet"/>
      <w:lvlText w:val="•"/>
      <w:lvlJc w:val="left"/>
      <w:pPr>
        <w:ind w:left="3014" w:hanging="360"/>
      </w:pPr>
      <w:rPr>
        <w:rFonts w:hint="default"/>
        <w:lang w:val="en-US" w:eastAsia="en-US" w:bidi="ar-SA"/>
      </w:rPr>
    </w:lvl>
    <w:lvl w:ilvl="7" w:tplc="6576FFF0">
      <w:numFmt w:val="bullet"/>
      <w:lvlText w:val="•"/>
      <w:lvlJc w:val="left"/>
      <w:pPr>
        <w:ind w:left="3470" w:hanging="360"/>
      </w:pPr>
      <w:rPr>
        <w:rFonts w:hint="default"/>
        <w:lang w:val="en-US" w:eastAsia="en-US" w:bidi="ar-SA"/>
      </w:rPr>
    </w:lvl>
    <w:lvl w:ilvl="8" w:tplc="34DC3E22">
      <w:numFmt w:val="bullet"/>
      <w:lvlText w:val="•"/>
      <w:lvlJc w:val="left"/>
      <w:pPr>
        <w:ind w:left="3927" w:hanging="360"/>
      </w:pPr>
      <w:rPr>
        <w:rFonts w:hint="default"/>
        <w:lang w:val="en-US" w:eastAsia="en-US" w:bidi="ar-SA"/>
      </w:rPr>
    </w:lvl>
  </w:abstractNum>
  <w:abstractNum w:abstractNumId="4" w15:restartNumberingAfterBreak="0">
    <w:nsid w:val="46DB7E29"/>
    <w:multiLevelType w:val="hybridMultilevel"/>
    <w:tmpl w:val="5D40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14674"/>
    <w:multiLevelType w:val="multilevel"/>
    <w:tmpl w:val="175E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81083"/>
    <w:multiLevelType w:val="multilevel"/>
    <w:tmpl w:val="4F8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B1523"/>
    <w:multiLevelType w:val="multilevel"/>
    <w:tmpl w:val="46F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437B2"/>
    <w:multiLevelType w:val="multilevel"/>
    <w:tmpl w:val="B08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E321F"/>
    <w:multiLevelType w:val="multilevel"/>
    <w:tmpl w:val="37B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B1C93"/>
    <w:multiLevelType w:val="multilevel"/>
    <w:tmpl w:val="CF4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90281"/>
    <w:multiLevelType w:val="multilevel"/>
    <w:tmpl w:val="670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204BB"/>
    <w:multiLevelType w:val="multilevel"/>
    <w:tmpl w:val="424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754B9"/>
    <w:multiLevelType w:val="multilevel"/>
    <w:tmpl w:val="1D0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A03C3"/>
    <w:multiLevelType w:val="multilevel"/>
    <w:tmpl w:val="022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1903">
    <w:abstractNumId w:val="11"/>
  </w:num>
  <w:num w:numId="2" w16cid:durableId="174223900">
    <w:abstractNumId w:val="5"/>
  </w:num>
  <w:num w:numId="3" w16cid:durableId="2136294389">
    <w:abstractNumId w:val="14"/>
  </w:num>
  <w:num w:numId="4" w16cid:durableId="1389718350">
    <w:abstractNumId w:val="8"/>
  </w:num>
  <w:num w:numId="5" w16cid:durableId="1506096510">
    <w:abstractNumId w:val="9"/>
  </w:num>
  <w:num w:numId="6" w16cid:durableId="363753130">
    <w:abstractNumId w:val="7"/>
  </w:num>
  <w:num w:numId="7" w16cid:durableId="1991666143">
    <w:abstractNumId w:val="2"/>
  </w:num>
  <w:num w:numId="8" w16cid:durableId="1787045083">
    <w:abstractNumId w:val="6"/>
  </w:num>
  <w:num w:numId="9" w16cid:durableId="1950549511">
    <w:abstractNumId w:val="0"/>
  </w:num>
  <w:num w:numId="10" w16cid:durableId="2104446933">
    <w:abstractNumId w:val="13"/>
  </w:num>
  <w:num w:numId="11" w16cid:durableId="434519445">
    <w:abstractNumId w:val="12"/>
  </w:num>
  <w:num w:numId="12" w16cid:durableId="445731500">
    <w:abstractNumId w:val="1"/>
  </w:num>
  <w:num w:numId="13" w16cid:durableId="2109545646">
    <w:abstractNumId w:val="10"/>
  </w:num>
  <w:num w:numId="14" w16cid:durableId="1355695877">
    <w:abstractNumId w:val="4"/>
  </w:num>
  <w:num w:numId="15" w16cid:durableId="1333795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FB"/>
    <w:rsid w:val="00004849"/>
    <w:rsid w:val="00031AA6"/>
    <w:rsid w:val="0004577F"/>
    <w:rsid w:val="00092AFF"/>
    <w:rsid w:val="00131CA2"/>
    <w:rsid w:val="001364DD"/>
    <w:rsid w:val="0022159A"/>
    <w:rsid w:val="00254C4E"/>
    <w:rsid w:val="002B1200"/>
    <w:rsid w:val="002E089C"/>
    <w:rsid w:val="00323D2C"/>
    <w:rsid w:val="00324C42"/>
    <w:rsid w:val="003455F8"/>
    <w:rsid w:val="003A45A7"/>
    <w:rsid w:val="003B3186"/>
    <w:rsid w:val="0044194B"/>
    <w:rsid w:val="00456D5A"/>
    <w:rsid w:val="00464EEF"/>
    <w:rsid w:val="00477B10"/>
    <w:rsid w:val="004D10E0"/>
    <w:rsid w:val="004E5850"/>
    <w:rsid w:val="004F00D1"/>
    <w:rsid w:val="00503325"/>
    <w:rsid w:val="00561FC1"/>
    <w:rsid w:val="0057702C"/>
    <w:rsid w:val="005A56DA"/>
    <w:rsid w:val="005B55EF"/>
    <w:rsid w:val="00600B7A"/>
    <w:rsid w:val="00670D65"/>
    <w:rsid w:val="006744AD"/>
    <w:rsid w:val="006920F1"/>
    <w:rsid w:val="00695CC2"/>
    <w:rsid w:val="006C11FB"/>
    <w:rsid w:val="006E40F2"/>
    <w:rsid w:val="006E7996"/>
    <w:rsid w:val="00721497"/>
    <w:rsid w:val="007229AE"/>
    <w:rsid w:val="00724475"/>
    <w:rsid w:val="00726A88"/>
    <w:rsid w:val="00740FC4"/>
    <w:rsid w:val="0075410D"/>
    <w:rsid w:val="0076679F"/>
    <w:rsid w:val="007725F9"/>
    <w:rsid w:val="007B2D45"/>
    <w:rsid w:val="007E5BC0"/>
    <w:rsid w:val="007F4136"/>
    <w:rsid w:val="007F6453"/>
    <w:rsid w:val="00823456"/>
    <w:rsid w:val="00826B56"/>
    <w:rsid w:val="00872E6F"/>
    <w:rsid w:val="0088447D"/>
    <w:rsid w:val="008C5532"/>
    <w:rsid w:val="008D47DA"/>
    <w:rsid w:val="0091438D"/>
    <w:rsid w:val="00915E13"/>
    <w:rsid w:val="00960256"/>
    <w:rsid w:val="009857B4"/>
    <w:rsid w:val="009A0BB3"/>
    <w:rsid w:val="009A7977"/>
    <w:rsid w:val="009D1E41"/>
    <w:rsid w:val="009D33A1"/>
    <w:rsid w:val="00B47648"/>
    <w:rsid w:val="00BC6B77"/>
    <w:rsid w:val="00BF2B7A"/>
    <w:rsid w:val="00C01016"/>
    <w:rsid w:val="00C03598"/>
    <w:rsid w:val="00C8495B"/>
    <w:rsid w:val="00C864D6"/>
    <w:rsid w:val="00D04FF9"/>
    <w:rsid w:val="00D12260"/>
    <w:rsid w:val="00D35AAF"/>
    <w:rsid w:val="00D52B93"/>
    <w:rsid w:val="00D67EE2"/>
    <w:rsid w:val="00D8631F"/>
    <w:rsid w:val="00DA0FC7"/>
    <w:rsid w:val="00DB192B"/>
    <w:rsid w:val="00E02DFF"/>
    <w:rsid w:val="00E139A7"/>
    <w:rsid w:val="00E25094"/>
    <w:rsid w:val="00E33264"/>
    <w:rsid w:val="00E405B6"/>
    <w:rsid w:val="00E94739"/>
    <w:rsid w:val="00EC1F9D"/>
    <w:rsid w:val="00F1319E"/>
    <w:rsid w:val="00F32E5A"/>
    <w:rsid w:val="00F35C43"/>
    <w:rsid w:val="00F53EF7"/>
    <w:rsid w:val="00F7041F"/>
    <w:rsid w:val="00F73A20"/>
    <w:rsid w:val="00F7578B"/>
    <w:rsid w:val="00FA0329"/>
    <w:rsid w:val="00FE331C"/>
    <w:rsid w:val="00FF0212"/>
    <w:rsid w:val="00FF2724"/>
    <w:rsid w:val="00FF5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9FDFA"/>
  <w15:chartTrackingRefBased/>
  <w15:docId w15:val="{757B3D9C-1014-4D2E-977A-8FCAB46F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1FB"/>
    <w:rPr>
      <w:rFonts w:eastAsiaTheme="majorEastAsia" w:cstheme="majorBidi"/>
      <w:color w:val="272727" w:themeColor="text1" w:themeTint="D8"/>
    </w:rPr>
  </w:style>
  <w:style w:type="paragraph" w:styleId="Title">
    <w:name w:val="Title"/>
    <w:basedOn w:val="Normal"/>
    <w:next w:val="Normal"/>
    <w:link w:val="TitleChar"/>
    <w:uiPriority w:val="10"/>
    <w:qFormat/>
    <w:rsid w:val="006C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1FB"/>
    <w:pPr>
      <w:spacing w:before="160"/>
      <w:jc w:val="center"/>
    </w:pPr>
    <w:rPr>
      <w:i/>
      <w:iCs/>
      <w:color w:val="404040" w:themeColor="text1" w:themeTint="BF"/>
    </w:rPr>
  </w:style>
  <w:style w:type="character" w:customStyle="1" w:styleId="QuoteChar">
    <w:name w:val="Quote Char"/>
    <w:basedOn w:val="DefaultParagraphFont"/>
    <w:link w:val="Quote"/>
    <w:uiPriority w:val="29"/>
    <w:rsid w:val="006C11FB"/>
    <w:rPr>
      <w:i/>
      <w:iCs/>
      <w:color w:val="404040" w:themeColor="text1" w:themeTint="BF"/>
    </w:rPr>
  </w:style>
  <w:style w:type="paragraph" w:styleId="ListParagraph">
    <w:name w:val="List Paragraph"/>
    <w:basedOn w:val="Normal"/>
    <w:uiPriority w:val="1"/>
    <w:qFormat/>
    <w:rsid w:val="006C11FB"/>
    <w:pPr>
      <w:ind w:left="720"/>
      <w:contextualSpacing/>
    </w:pPr>
  </w:style>
  <w:style w:type="character" w:styleId="IntenseEmphasis">
    <w:name w:val="Intense Emphasis"/>
    <w:basedOn w:val="DefaultParagraphFont"/>
    <w:uiPriority w:val="21"/>
    <w:qFormat/>
    <w:rsid w:val="006C11FB"/>
    <w:rPr>
      <w:i/>
      <w:iCs/>
      <w:color w:val="0F4761" w:themeColor="accent1" w:themeShade="BF"/>
    </w:rPr>
  </w:style>
  <w:style w:type="paragraph" w:styleId="IntenseQuote">
    <w:name w:val="Intense Quote"/>
    <w:basedOn w:val="Normal"/>
    <w:next w:val="Normal"/>
    <w:link w:val="IntenseQuoteChar"/>
    <w:uiPriority w:val="30"/>
    <w:qFormat/>
    <w:rsid w:val="006C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1FB"/>
    <w:rPr>
      <w:i/>
      <w:iCs/>
      <w:color w:val="0F4761" w:themeColor="accent1" w:themeShade="BF"/>
    </w:rPr>
  </w:style>
  <w:style w:type="character" w:styleId="IntenseReference">
    <w:name w:val="Intense Reference"/>
    <w:basedOn w:val="DefaultParagraphFont"/>
    <w:uiPriority w:val="32"/>
    <w:qFormat/>
    <w:rsid w:val="006C11FB"/>
    <w:rPr>
      <w:b/>
      <w:bCs/>
      <w:smallCaps/>
      <w:color w:val="0F4761" w:themeColor="accent1" w:themeShade="BF"/>
      <w:spacing w:val="5"/>
    </w:rPr>
  </w:style>
  <w:style w:type="character" w:styleId="Hyperlink">
    <w:name w:val="Hyperlink"/>
    <w:basedOn w:val="DefaultParagraphFont"/>
    <w:uiPriority w:val="99"/>
    <w:unhideWhenUsed/>
    <w:rsid w:val="006C11FB"/>
    <w:rPr>
      <w:color w:val="467886" w:themeColor="hyperlink"/>
      <w:u w:val="single"/>
    </w:rPr>
  </w:style>
  <w:style w:type="character" w:styleId="UnresolvedMention">
    <w:name w:val="Unresolved Mention"/>
    <w:basedOn w:val="DefaultParagraphFont"/>
    <w:uiPriority w:val="99"/>
    <w:semiHidden/>
    <w:unhideWhenUsed/>
    <w:rsid w:val="006C11FB"/>
    <w:rPr>
      <w:color w:val="605E5C"/>
      <w:shd w:val="clear" w:color="auto" w:fill="E1DFDD"/>
    </w:rPr>
  </w:style>
  <w:style w:type="paragraph" w:styleId="BodyText">
    <w:name w:val="Body Text"/>
    <w:basedOn w:val="Normal"/>
    <w:link w:val="BodyTextChar"/>
    <w:uiPriority w:val="99"/>
    <w:semiHidden/>
    <w:unhideWhenUsed/>
    <w:rsid w:val="006C11FB"/>
    <w:pPr>
      <w:spacing w:after="120"/>
    </w:pPr>
  </w:style>
  <w:style w:type="character" w:customStyle="1" w:styleId="BodyTextChar">
    <w:name w:val="Body Text Char"/>
    <w:basedOn w:val="DefaultParagraphFont"/>
    <w:link w:val="BodyText"/>
    <w:uiPriority w:val="99"/>
    <w:semiHidden/>
    <w:rsid w:val="006C11FB"/>
  </w:style>
  <w:style w:type="paragraph" w:styleId="NormalWeb">
    <w:name w:val="Normal (Web)"/>
    <w:basedOn w:val="Normal"/>
    <w:uiPriority w:val="99"/>
    <w:unhideWhenUsed/>
    <w:rsid w:val="007F64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B3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86"/>
  </w:style>
  <w:style w:type="character" w:styleId="PageNumber">
    <w:name w:val="page number"/>
    <w:basedOn w:val="DefaultParagraphFont"/>
    <w:uiPriority w:val="99"/>
    <w:semiHidden/>
    <w:unhideWhenUsed/>
    <w:rsid w:val="003B3186"/>
  </w:style>
  <w:style w:type="character" w:styleId="Strong">
    <w:name w:val="Strong"/>
    <w:basedOn w:val="DefaultParagraphFont"/>
    <w:uiPriority w:val="22"/>
    <w:qFormat/>
    <w:rsid w:val="00915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094634">
      <w:bodyDiv w:val="1"/>
      <w:marLeft w:val="0"/>
      <w:marRight w:val="0"/>
      <w:marTop w:val="0"/>
      <w:marBottom w:val="0"/>
      <w:divBdr>
        <w:top w:val="none" w:sz="0" w:space="0" w:color="auto"/>
        <w:left w:val="none" w:sz="0" w:space="0" w:color="auto"/>
        <w:bottom w:val="none" w:sz="0" w:space="0" w:color="auto"/>
        <w:right w:val="none" w:sz="0" w:space="0" w:color="auto"/>
      </w:divBdr>
    </w:div>
    <w:div w:id="505099950">
      <w:bodyDiv w:val="1"/>
      <w:marLeft w:val="0"/>
      <w:marRight w:val="0"/>
      <w:marTop w:val="0"/>
      <w:marBottom w:val="0"/>
      <w:divBdr>
        <w:top w:val="none" w:sz="0" w:space="0" w:color="auto"/>
        <w:left w:val="none" w:sz="0" w:space="0" w:color="auto"/>
        <w:bottom w:val="none" w:sz="0" w:space="0" w:color="auto"/>
        <w:right w:val="none" w:sz="0" w:space="0" w:color="auto"/>
      </w:divBdr>
    </w:div>
    <w:div w:id="599487694">
      <w:bodyDiv w:val="1"/>
      <w:marLeft w:val="0"/>
      <w:marRight w:val="0"/>
      <w:marTop w:val="0"/>
      <w:marBottom w:val="0"/>
      <w:divBdr>
        <w:top w:val="none" w:sz="0" w:space="0" w:color="auto"/>
        <w:left w:val="none" w:sz="0" w:space="0" w:color="auto"/>
        <w:bottom w:val="none" w:sz="0" w:space="0" w:color="auto"/>
        <w:right w:val="none" w:sz="0" w:space="0" w:color="auto"/>
      </w:divBdr>
    </w:div>
    <w:div w:id="1094474960">
      <w:bodyDiv w:val="1"/>
      <w:marLeft w:val="0"/>
      <w:marRight w:val="0"/>
      <w:marTop w:val="0"/>
      <w:marBottom w:val="0"/>
      <w:divBdr>
        <w:top w:val="none" w:sz="0" w:space="0" w:color="auto"/>
        <w:left w:val="none" w:sz="0" w:space="0" w:color="auto"/>
        <w:bottom w:val="none" w:sz="0" w:space="0" w:color="auto"/>
        <w:right w:val="none" w:sz="0" w:space="0" w:color="auto"/>
      </w:divBdr>
    </w:div>
    <w:div w:id="1309361267">
      <w:bodyDiv w:val="1"/>
      <w:marLeft w:val="0"/>
      <w:marRight w:val="0"/>
      <w:marTop w:val="0"/>
      <w:marBottom w:val="0"/>
      <w:divBdr>
        <w:top w:val="none" w:sz="0" w:space="0" w:color="auto"/>
        <w:left w:val="none" w:sz="0" w:space="0" w:color="auto"/>
        <w:bottom w:val="none" w:sz="0" w:space="0" w:color="auto"/>
        <w:right w:val="none" w:sz="0" w:space="0" w:color="auto"/>
      </w:divBdr>
    </w:div>
    <w:div w:id="1654945382">
      <w:bodyDiv w:val="1"/>
      <w:marLeft w:val="0"/>
      <w:marRight w:val="0"/>
      <w:marTop w:val="0"/>
      <w:marBottom w:val="0"/>
      <w:divBdr>
        <w:top w:val="none" w:sz="0" w:space="0" w:color="auto"/>
        <w:left w:val="none" w:sz="0" w:space="0" w:color="auto"/>
        <w:bottom w:val="none" w:sz="0" w:space="0" w:color="auto"/>
        <w:right w:val="none" w:sz="0" w:space="0" w:color="auto"/>
      </w:divBdr>
    </w:div>
    <w:div w:id="1764296189">
      <w:bodyDiv w:val="1"/>
      <w:marLeft w:val="0"/>
      <w:marRight w:val="0"/>
      <w:marTop w:val="0"/>
      <w:marBottom w:val="0"/>
      <w:divBdr>
        <w:top w:val="none" w:sz="0" w:space="0" w:color="auto"/>
        <w:left w:val="none" w:sz="0" w:space="0" w:color="auto"/>
        <w:bottom w:val="none" w:sz="0" w:space="0" w:color="auto"/>
        <w:right w:val="none" w:sz="0" w:space="0" w:color="auto"/>
      </w:divBdr>
    </w:div>
    <w:div w:id="184963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tfiya_f@yahoo.com" TargetMode="External"/><Relationship Id="rId3" Type="http://schemas.openxmlformats.org/officeDocument/2006/relationships/settings" Target="settings.xml"/><Relationship Id="rId7" Type="http://schemas.openxmlformats.org/officeDocument/2006/relationships/hyperlink" Target="mailto:lfarhodova@outlook.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 Nwoseh</dc:creator>
  <cp:keywords/>
  <dc:description/>
  <cp:lastModifiedBy>Podsho Boshkhuja</cp:lastModifiedBy>
  <cp:revision>22</cp:revision>
  <cp:lastPrinted>2025-07-17T18:21:00Z</cp:lastPrinted>
  <dcterms:created xsi:type="dcterms:W3CDTF">2025-07-17T18:21:00Z</dcterms:created>
  <dcterms:modified xsi:type="dcterms:W3CDTF">2025-09-10T20:39:00Z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7530ed90-417d-42c9-a8c1-190027c09782</vt:lpwstr>
  </property>
</Properties>
</file>