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F6DE1" w14:textId="77777777" w:rsidR="0073067B" w:rsidRDefault="00000000" w:rsidP="005E1E7A">
      <w:pPr>
        <w:spacing w:after="0"/>
        <w:ind w:left="142"/>
        <w:jc w:val="center"/>
        <w:rPr>
          <w:sz w:val="28"/>
          <w:szCs w:val="28"/>
        </w:rPr>
      </w:pPr>
      <w:r>
        <w:rPr>
          <w:rFonts w:ascii="Aptos Display" w:eastAsia="Aptos Display" w:hAnsi="Aptos Display"/>
          <w:b/>
          <w:color w:val="142D4B"/>
          <w:sz w:val="28"/>
          <w:szCs w:val="28"/>
        </w:rPr>
        <w:t>Suraj De</w:t>
      </w:r>
    </w:p>
    <w:p w14:paraId="474732E5" w14:textId="25F1CA3D" w:rsidR="0073067B" w:rsidRDefault="00000000" w:rsidP="005E1E7A">
      <w:pPr>
        <w:spacing w:after="20"/>
        <w:ind w:left="142"/>
        <w:jc w:val="center"/>
      </w:pPr>
      <w:r>
        <w:rPr>
          <w:b/>
          <w:color w:val="1F4E79"/>
          <w:sz w:val="21"/>
        </w:rPr>
        <w:t>Senior Java Full Stack Developer</w:t>
      </w:r>
    </w:p>
    <w:p w14:paraId="11785316" w14:textId="47E84D91" w:rsidR="00AF3571" w:rsidRPr="00590FF6" w:rsidRDefault="00AF3571" w:rsidP="005E1E7A">
      <w:pPr>
        <w:spacing w:after="0"/>
        <w:ind w:left="142"/>
        <w:jc w:val="center"/>
        <w:rPr>
          <w:b/>
          <w:bCs/>
        </w:rPr>
      </w:pPr>
      <w:r w:rsidRPr="00590FF6">
        <w:rPr>
          <w:b/>
          <w:bCs/>
          <w:sz w:val="20"/>
        </w:rPr>
        <w:t>Phone: 15126939567 | Email: surajde2469@gmail.com | LinkedIn: linkedin.com/in/suraj-d-aa7479400</w:t>
      </w:r>
    </w:p>
    <w:p w14:paraId="49E776FF" w14:textId="77777777" w:rsidR="0073067B" w:rsidRDefault="00000000" w:rsidP="005E1E7A">
      <w:pPr>
        <w:pStyle w:val="SectionHeading"/>
        <w:keepNext/>
        <w:shd w:val="clear" w:color="auto" w:fill="1F4E79"/>
        <w:spacing w:after="60"/>
        <w:ind w:left="142"/>
        <w:rPr>
          <w:sz w:val="22"/>
          <w:szCs w:val="24"/>
        </w:rPr>
      </w:pPr>
      <w:r>
        <w:rPr>
          <w:sz w:val="22"/>
          <w:szCs w:val="24"/>
        </w:rPr>
        <w:t xml:space="preserve">  Professional Summary</w:t>
      </w:r>
    </w:p>
    <w:p w14:paraId="4FCCFF7C" w14:textId="04ABF3A4" w:rsidR="0073067B" w:rsidRDefault="00000000" w:rsidP="005E1E7A">
      <w:pPr>
        <w:pStyle w:val="ResumeBullet"/>
        <w:ind w:left="142"/>
        <w:rPr>
          <w:sz w:val="20"/>
          <w:szCs w:val="28"/>
        </w:rPr>
      </w:pPr>
      <w:r>
        <w:rPr>
          <w:b/>
          <w:color w:val="1F4E79"/>
        </w:rPr>
        <w:t xml:space="preserve">• </w:t>
      </w:r>
      <w:r>
        <w:rPr>
          <w:sz w:val="20"/>
          <w:szCs w:val="28"/>
        </w:rPr>
        <w:t xml:space="preserve">Senior Java Full Stack Developer with 7+ years of experience designing, developing, modernizing, and supporting scalable enterprise applications across </w:t>
      </w:r>
      <w:r w:rsidR="00AF3571">
        <w:rPr>
          <w:sz w:val="20"/>
          <w:szCs w:val="28"/>
        </w:rPr>
        <w:t>digital transformation</w:t>
      </w:r>
      <w:r>
        <w:rPr>
          <w:sz w:val="20"/>
          <w:szCs w:val="28"/>
        </w:rPr>
        <w:t>, financial services, insurance, and healthcare domains. Strong background in high-performance backend platforms, cloud-native microservices, responsive frontend applications, real-time event-driven systems, integration layers, and enterprise modernization solutions.</w:t>
      </w:r>
    </w:p>
    <w:p w14:paraId="067212A4" w14:textId="77777777" w:rsidR="0073067B" w:rsidRDefault="00000000" w:rsidP="005E1E7A">
      <w:pPr>
        <w:pStyle w:val="ResumeBullet"/>
        <w:ind w:left="142"/>
        <w:rPr>
          <w:sz w:val="20"/>
          <w:szCs w:val="28"/>
        </w:rPr>
      </w:pPr>
      <w:r>
        <w:rPr>
          <w:b/>
          <w:color w:val="1F4E79"/>
          <w:sz w:val="20"/>
          <w:szCs w:val="28"/>
        </w:rPr>
        <w:t xml:space="preserve">• </w:t>
      </w:r>
      <w:r>
        <w:rPr>
          <w:sz w:val="20"/>
          <w:szCs w:val="28"/>
        </w:rPr>
        <w:t>Hands-on expertise in Java 8/11/17, Spring Boot, Spring MVC, Spring Cloud, Spring Batch, Hibernate/JPA, REST APIs, SOAP services, Microservices, Apache Camel DSL, XSLT, JMS, IBM MQ, Kafka, RabbitMQ, and asynchronous communication patterns for building highly reliable distributed systems.</w:t>
      </w:r>
    </w:p>
    <w:p w14:paraId="6141C1D7" w14:textId="77777777" w:rsidR="0073067B" w:rsidRDefault="00000000" w:rsidP="005E1E7A">
      <w:pPr>
        <w:pStyle w:val="ResumeBullet"/>
        <w:ind w:left="142"/>
        <w:rPr>
          <w:sz w:val="20"/>
          <w:szCs w:val="28"/>
        </w:rPr>
      </w:pPr>
      <w:r>
        <w:rPr>
          <w:b/>
          <w:color w:val="1F4E79"/>
          <w:sz w:val="20"/>
          <w:szCs w:val="28"/>
        </w:rPr>
        <w:t xml:space="preserve">• </w:t>
      </w:r>
      <w:r>
        <w:rPr>
          <w:sz w:val="20"/>
          <w:szCs w:val="28"/>
        </w:rPr>
        <w:t>Strong full stack development experience using Angular, React.js, TypeScript, JavaScript, HTML5, CSS3, Bootstrap, Node.js, Express.js, and Python, delivering responsive, user-friendly, and API-driven web applications aligned with enterprise UI/UX standards.</w:t>
      </w:r>
    </w:p>
    <w:p w14:paraId="32B65203" w14:textId="77777777" w:rsidR="0073067B" w:rsidRDefault="00000000" w:rsidP="005E1E7A">
      <w:pPr>
        <w:pStyle w:val="ResumeBullet"/>
        <w:ind w:left="142"/>
        <w:rPr>
          <w:sz w:val="20"/>
          <w:szCs w:val="28"/>
        </w:rPr>
      </w:pPr>
      <w:r>
        <w:rPr>
          <w:b/>
          <w:color w:val="1F4E79"/>
          <w:sz w:val="20"/>
          <w:szCs w:val="28"/>
        </w:rPr>
        <w:t xml:space="preserve">• </w:t>
      </w:r>
      <w:r>
        <w:rPr>
          <w:sz w:val="20"/>
          <w:szCs w:val="28"/>
        </w:rPr>
        <w:t>Proven experience modernizing legacy platforms by migrating TIBCO-based integrations to Java/Spring Boot microservices, converting legacy services into RESTful APIs, replacing file-based workflows with event-driven systems, and improving maintainability, scalability, and deployment efficiency.</w:t>
      </w:r>
    </w:p>
    <w:p w14:paraId="17750F10" w14:textId="77777777" w:rsidR="0073067B" w:rsidRDefault="00000000" w:rsidP="005E1E7A">
      <w:pPr>
        <w:pStyle w:val="ResumeBullet"/>
        <w:ind w:left="142"/>
        <w:rPr>
          <w:sz w:val="20"/>
          <w:szCs w:val="28"/>
        </w:rPr>
      </w:pPr>
      <w:r>
        <w:rPr>
          <w:b/>
          <w:color w:val="1F4E79"/>
          <w:sz w:val="20"/>
          <w:szCs w:val="28"/>
        </w:rPr>
        <w:t xml:space="preserve">• </w:t>
      </w:r>
      <w:r>
        <w:rPr>
          <w:sz w:val="20"/>
          <w:szCs w:val="28"/>
        </w:rPr>
        <w:t>Skilled in enterprise integration and data transformation using Apache Camel DSL, XSLT, XML, CSV, JSON, JAXB, JAX-WS, SOAP, REST, MQ, Kafka, and file parsing frameworks to support complex data exchange between internal systems, vendor platforms, and external partners.</w:t>
      </w:r>
    </w:p>
    <w:p w14:paraId="00CFA7B7" w14:textId="77777777" w:rsidR="0073067B" w:rsidRDefault="00000000" w:rsidP="005E1E7A">
      <w:pPr>
        <w:pStyle w:val="ResumeBullet"/>
        <w:ind w:left="142"/>
        <w:rPr>
          <w:sz w:val="20"/>
          <w:szCs w:val="28"/>
        </w:rPr>
      </w:pPr>
      <w:r>
        <w:rPr>
          <w:b/>
          <w:color w:val="1F4E79"/>
          <w:sz w:val="20"/>
          <w:szCs w:val="28"/>
        </w:rPr>
        <w:t xml:space="preserve">• </w:t>
      </w:r>
      <w:r>
        <w:rPr>
          <w:sz w:val="20"/>
          <w:szCs w:val="28"/>
        </w:rPr>
        <w:t>Strong cloud and containerization experience across AWS, Azure, GCP, Docker, Kubernetes, OpenShift, ECS, EKS, AKS, Lambda, S3, API Gateway, CloudWatch, Azure Functions, and Cloud Run, with a focus on scalable deployments, reliability, high availability, and production-grade automation.</w:t>
      </w:r>
    </w:p>
    <w:p w14:paraId="3961D539" w14:textId="77777777" w:rsidR="0073067B" w:rsidRDefault="00000000" w:rsidP="005E1E7A">
      <w:pPr>
        <w:pStyle w:val="ResumeBullet"/>
        <w:ind w:left="142"/>
        <w:rPr>
          <w:sz w:val="20"/>
          <w:szCs w:val="28"/>
        </w:rPr>
      </w:pPr>
      <w:r>
        <w:rPr>
          <w:b/>
          <w:color w:val="1F4E79"/>
          <w:sz w:val="20"/>
          <w:szCs w:val="28"/>
        </w:rPr>
        <w:t xml:space="preserve">• </w:t>
      </w:r>
      <w:r>
        <w:rPr>
          <w:sz w:val="20"/>
          <w:szCs w:val="28"/>
        </w:rPr>
        <w:t xml:space="preserve">Deep experience in CI/CD, DevOps, and release engineering using Jenkins, GitHub Actions, GitLab CI/CD, Bitbucket Pipelines, </w:t>
      </w:r>
      <w:proofErr w:type="spellStart"/>
      <w:r>
        <w:rPr>
          <w:sz w:val="20"/>
          <w:szCs w:val="28"/>
        </w:rPr>
        <w:t>Tekton</w:t>
      </w:r>
      <w:proofErr w:type="spellEnd"/>
      <w:r>
        <w:rPr>
          <w:sz w:val="20"/>
          <w:szCs w:val="28"/>
        </w:rPr>
        <w:t>, Gradle, Maven, Lightspeed for CI, Docker, OpenShift pipelines, and migration from Bitbucket to GitHub for standardized source control and automated release workflows.</w:t>
      </w:r>
    </w:p>
    <w:p w14:paraId="793DB8F5" w14:textId="77777777" w:rsidR="0073067B" w:rsidRDefault="00000000" w:rsidP="005E1E7A">
      <w:pPr>
        <w:pStyle w:val="ResumeBullet"/>
        <w:ind w:left="142"/>
        <w:rPr>
          <w:sz w:val="20"/>
          <w:szCs w:val="28"/>
        </w:rPr>
      </w:pPr>
      <w:r>
        <w:rPr>
          <w:b/>
          <w:color w:val="1F4E79"/>
          <w:sz w:val="20"/>
          <w:szCs w:val="28"/>
        </w:rPr>
        <w:t xml:space="preserve">• </w:t>
      </w:r>
      <w:r>
        <w:rPr>
          <w:sz w:val="20"/>
          <w:szCs w:val="28"/>
        </w:rPr>
        <w:t>Proficient in database design, query optimization, and data persistence using Oracle DB, PostgreSQL, MongoDB, DB2, SQL Server, MySQL, DynamoDB, Cassandra, Redis, PL/SQL, stored procedures, indexes, and query tuning for high-volume transactional and analytical applications.</w:t>
      </w:r>
    </w:p>
    <w:p w14:paraId="4FED7EB9" w14:textId="77777777" w:rsidR="0073067B" w:rsidRDefault="00000000" w:rsidP="005E1E7A">
      <w:pPr>
        <w:pStyle w:val="ResumeBullet"/>
        <w:ind w:left="142"/>
        <w:rPr>
          <w:sz w:val="20"/>
          <w:szCs w:val="28"/>
        </w:rPr>
      </w:pPr>
      <w:r>
        <w:rPr>
          <w:b/>
          <w:color w:val="1F4E79"/>
          <w:sz w:val="20"/>
          <w:szCs w:val="28"/>
        </w:rPr>
        <w:t xml:space="preserve">• </w:t>
      </w:r>
      <w:r>
        <w:rPr>
          <w:sz w:val="20"/>
          <w:szCs w:val="28"/>
        </w:rPr>
        <w:t>Experienced in secure application development using Spring Security, OAuth2, JWT, Ping Identity, role-based access control, encrypted communication, secure secrets management, API gateway security, and compliance-driven engineering practices across healthcare, financial, and enterprise systems.</w:t>
      </w:r>
    </w:p>
    <w:p w14:paraId="65235273" w14:textId="77777777" w:rsidR="0073067B" w:rsidRDefault="00000000" w:rsidP="005E1E7A">
      <w:pPr>
        <w:pStyle w:val="ResumeBullet"/>
        <w:ind w:left="142"/>
        <w:rPr>
          <w:sz w:val="20"/>
          <w:szCs w:val="28"/>
        </w:rPr>
      </w:pPr>
      <w:r>
        <w:rPr>
          <w:b/>
          <w:color w:val="1F4E79"/>
          <w:sz w:val="20"/>
          <w:szCs w:val="28"/>
        </w:rPr>
        <w:t xml:space="preserve">• </w:t>
      </w:r>
      <w:r>
        <w:rPr>
          <w:sz w:val="20"/>
          <w:szCs w:val="28"/>
        </w:rPr>
        <w:t xml:space="preserve">Strong production support and observability experience using Splunk, Prometheus, Grafana, CloudWatch, </w:t>
      </w:r>
      <w:proofErr w:type="spellStart"/>
      <w:r>
        <w:rPr>
          <w:sz w:val="20"/>
          <w:szCs w:val="28"/>
        </w:rPr>
        <w:t>Stackdriver</w:t>
      </w:r>
      <w:proofErr w:type="spellEnd"/>
      <w:r>
        <w:rPr>
          <w:sz w:val="20"/>
          <w:szCs w:val="28"/>
        </w:rPr>
        <w:t>, centralized logging, distributed tracing, dashboards, alerting, and performance monitoring to identify latency, memory, throughput, and availability issues.</w:t>
      </w:r>
    </w:p>
    <w:p w14:paraId="171EFE6A" w14:textId="77777777" w:rsidR="0073067B" w:rsidRDefault="00000000" w:rsidP="005E1E7A">
      <w:pPr>
        <w:pStyle w:val="ResumeBullet"/>
        <w:ind w:left="142"/>
        <w:rPr>
          <w:sz w:val="20"/>
          <w:szCs w:val="28"/>
        </w:rPr>
      </w:pPr>
      <w:r>
        <w:rPr>
          <w:b/>
          <w:color w:val="1F4E79"/>
          <w:sz w:val="20"/>
          <w:szCs w:val="28"/>
        </w:rPr>
        <w:t xml:space="preserve">• </w:t>
      </w:r>
      <w:r>
        <w:rPr>
          <w:sz w:val="20"/>
          <w:szCs w:val="28"/>
        </w:rPr>
        <w:t>Strong Agile delivery background using Jira, Scrum, Kanban, sprint planning, backlog grooming, code reviews, release planning, defect triage, production support, and cross-functional collaboration with product owners, architects, QA, DevOps, data engineering, security, and business stakeholders.</w:t>
      </w:r>
    </w:p>
    <w:p w14:paraId="1B12ECEC" w14:textId="77777777" w:rsidR="0073067B" w:rsidRDefault="0073067B" w:rsidP="005E1E7A">
      <w:pPr>
        <w:pStyle w:val="ResumeBullet"/>
        <w:ind w:left="142"/>
      </w:pPr>
    </w:p>
    <w:p w14:paraId="4017C6FE" w14:textId="77777777" w:rsidR="0073067B" w:rsidRDefault="00000000" w:rsidP="005E1E7A">
      <w:pPr>
        <w:pStyle w:val="SectionHeading"/>
        <w:keepNext/>
        <w:shd w:val="clear" w:color="auto" w:fill="1F4E79"/>
        <w:spacing w:after="60"/>
        <w:ind w:left="142"/>
        <w:rPr>
          <w:sz w:val="22"/>
        </w:rPr>
      </w:pPr>
      <w:r>
        <w:rPr>
          <w:sz w:val="22"/>
        </w:rPr>
        <w:t xml:space="preserve">  Technical Skills</w:t>
      </w:r>
    </w:p>
    <w:tbl>
      <w:tblPr>
        <w:tblW w:w="0" w:type="auto"/>
        <w:jc w:val="center"/>
        <w:tblLayout w:type="fixed"/>
        <w:tblLook w:val="04A0" w:firstRow="1" w:lastRow="0" w:firstColumn="1" w:lastColumn="0" w:noHBand="0" w:noVBand="1"/>
      </w:tblPr>
      <w:tblGrid>
        <w:gridCol w:w="2376"/>
        <w:gridCol w:w="8856"/>
      </w:tblGrid>
      <w:tr w:rsidR="0073067B" w14:paraId="48BA6CFA" w14:textId="77777777">
        <w:trPr>
          <w:jc w:val="center"/>
        </w:trPr>
        <w:tc>
          <w:tcPr>
            <w:tcW w:w="2376" w:type="dxa"/>
            <w:tcBorders>
              <w:top w:val="single" w:sz="2" w:space="0" w:color="D7D7D7"/>
              <w:left w:val="single" w:sz="2" w:space="0" w:color="D7D7D7"/>
              <w:bottom w:val="single" w:sz="2" w:space="0" w:color="D7D7D7"/>
              <w:right w:val="single" w:sz="2" w:space="0" w:color="D7D7D7"/>
            </w:tcBorders>
            <w:shd w:val="clear" w:color="auto" w:fill="EAF2F8"/>
          </w:tcPr>
          <w:p w14:paraId="6B39CD05" w14:textId="77777777" w:rsidR="0073067B" w:rsidRDefault="00000000" w:rsidP="005E1E7A">
            <w:pPr>
              <w:pStyle w:val="SkillCell"/>
              <w:ind w:left="142"/>
              <w:rPr>
                <w:sz w:val="20"/>
                <w:szCs w:val="28"/>
              </w:rPr>
            </w:pPr>
            <w:r>
              <w:rPr>
                <w:b/>
                <w:color w:val="142D4B"/>
                <w:sz w:val="20"/>
                <w:szCs w:val="28"/>
              </w:rPr>
              <w:t>Programming Languages</w:t>
            </w:r>
          </w:p>
        </w:tc>
        <w:tc>
          <w:tcPr>
            <w:tcW w:w="8856" w:type="dxa"/>
            <w:tcBorders>
              <w:top w:val="single" w:sz="2" w:space="0" w:color="D7D7D7"/>
              <w:left w:val="single" w:sz="2" w:space="0" w:color="D7D7D7"/>
              <w:bottom w:val="single" w:sz="2" w:space="0" w:color="D7D7D7"/>
              <w:right w:val="single" w:sz="2" w:space="0" w:color="D7D7D7"/>
            </w:tcBorders>
            <w:shd w:val="clear" w:color="auto" w:fill="FFFFFF"/>
          </w:tcPr>
          <w:p w14:paraId="237B3559" w14:textId="77777777" w:rsidR="0073067B" w:rsidRDefault="00000000" w:rsidP="005E1E7A">
            <w:pPr>
              <w:pStyle w:val="SkillCell"/>
              <w:ind w:left="142"/>
              <w:rPr>
                <w:sz w:val="20"/>
                <w:szCs w:val="28"/>
              </w:rPr>
            </w:pPr>
            <w:r>
              <w:rPr>
                <w:sz w:val="20"/>
                <w:szCs w:val="28"/>
              </w:rPr>
              <w:t>Java 8/11/17, Python, JavaScript ES6+, TypeScript, SQL, PL/SQL, Kotlin, Golang, Shell Scripting</w:t>
            </w:r>
          </w:p>
        </w:tc>
      </w:tr>
      <w:tr w:rsidR="0073067B" w14:paraId="08CE461C" w14:textId="77777777">
        <w:trPr>
          <w:jc w:val="center"/>
        </w:trPr>
        <w:tc>
          <w:tcPr>
            <w:tcW w:w="2376" w:type="dxa"/>
            <w:tcBorders>
              <w:top w:val="single" w:sz="2" w:space="0" w:color="D7D7D7"/>
              <w:left w:val="single" w:sz="2" w:space="0" w:color="D7D7D7"/>
              <w:bottom w:val="single" w:sz="2" w:space="0" w:color="D7D7D7"/>
              <w:right w:val="single" w:sz="2" w:space="0" w:color="D7D7D7"/>
            </w:tcBorders>
            <w:shd w:val="clear" w:color="auto" w:fill="F2F2F2"/>
          </w:tcPr>
          <w:p w14:paraId="32F37DE6" w14:textId="77777777" w:rsidR="0073067B" w:rsidRDefault="00000000" w:rsidP="005E1E7A">
            <w:pPr>
              <w:pStyle w:val="SkillCell"/>
              <w:ind w:left="142"/>
              <w:rPr>
                <w:sz w:val="20"/>
                <w:szCs w:val="28"/>
              </w:rPr>
            </w:pPr>
            <w:r>
              <w:rPr>
                <w:b/>
                <w:color w:val="142D4B"/>
                <w:sz w:val="20"/>
                <w:szCs w:val="28"/>
              </w:rPr>
              <w:t>Backend Technologies</w:t>
            </w:r>
          </w:p>
        </w:tc>
        <w:tc>
          <w:tcPr>
            <w:tcW w:w="8856" w:type="dxa"/>
            <w:tcBorders>
              <w:top w:val="single" w:sz="2" w:space="0" w:color="D7D7D7"/>
              <w:left w:val="single" w:sz="2" w:space="0" w:color="D7D7D7"/>
              <w:bottom w:val="single" w:sz="2" w:space="0" w:color="D7D7D7"/>
              <w:right w:val="single" w:sz="2" w:space="0" w:color="D7D7D7"/>
            </w:tcBorders>
            <w:shd w:val="clear" w:color="auto" w:fill="FBFBFB"/>
          </w:tcPr>
          <w:p w14:paraId="4231BA8B" w14:textId="77777777" w:rsidR="0073067B" w:rsidRDefault="00000000" w:rsidP="005E1E7A">
            <w:pPr>
              <w:pStyle w:val="SkillCell"/>
              <w:ind w:left="142"/>
              <w:rPr>
                <w:sz w:val="20"/>
                <w:szCs w:val="28"/>
              </w:rPr>
            </w:pPr>
            <w:r>
              <w:rPr>
                <w:sz w:val="20"/>
                <w:szCs w:val="28"/>
              </w:rPr>
              <w:t xml:space="preserve">Spring Boot, Spring MVC, Spring Cloud, Spring Batch, Spring Security, Hibernate, JPA, JDBC, Servlets, REST APIs, SOAP Web Services, </w:t>
            </w:r>
            <w:proofErr w:type="spellStart"/>
            <w:r>
              <w:rPr>
                <w:sz w:val="20"/>
                <w:szCs w:val="28"/>
              </w:rPr>
              <w:t>GraphQL</w:t>
            </w:r>
            <w:proofErr w:type="spellEnd"/>
            <w:r>
              <w:rPr>
                <w:sz w:val="20"/>
                <w:szCs w:val="28"/>
              </w:rPr>
              <w:t>, Microservices, Node.js, Express.js, Core Java, J2EE Design Patterns</w:t>
            </w:r>
          </w:p>
        </w:tc>
      </w:tr>
      <w:tr w:rsidR="0073067B" w14:paraId="314DCD0B" w14:textId="77777777">
        <w:trPr>
          <w:jc w:val="center"/>
        </w:trPr>
        <w:tc>
          <w:tcPr>
            <w:tcW w:w="2376" w:type="dxa"/>
            <w:tcBorders>
              <w:top w:val="single" w:sz="2" w:space="0" w:color="D7D7D7"/>
              <w:left w:val="single" w:sz="2" w:space="0" w:color="D7D7D7"/>
              <w:bottom w:val="single" w:sz="2" w:space="0" w:color="D7D7D7"/>
              <w:right w:val="single" w:sz="2" w:space="0" w:color="D7D7D7"/>
            </w:tcBorders>
            <w:shd w:val="clear" w:color="auto" w:fill="EAF2F8"/>
          </w:tcPr>
          <w:p w14:paraId="6C644AF4" w14:textId="77777777" w:rsidR="0073067B" w:rsidRDefault="00000000" w:rsidP="005E1E7A">
            <w:pPr>
              <w:pStyle w:val="SkillCell"/>
              <w:ind w:left="142"/>
              <w:rPr>
                <w:sz w:val="20"/>
                <w:szCs w:val="28"/>
              </w:rPr>
            </w:pPr>
            <w:r>
              <w:rPr>
                <w:b/>
                <w:color w:val="142D4B"/>
                <w:sz w:val="20"/>
                <w:szCs w:val="28"/>
              </w:rPr>
              <w:t>Frontend Technologies</w:t>
            </w:r>
          </w:p>
        </w:tc>
        <w:tc>
          <w:tcPr>
            <w:tcW w:w="8856" w:type="dxa"/>
            <w:tcBorders>
              <w:top w:val="single" w:sz="2" w:space="0" w:color="D7D7D7"/>
              <w:left w:val="single" w:sz="2" w:space="0" w:color="D7D7D7"/>
              <w:bottom w:val="single" w:sz="2" w:space="0" w:color="D7D7D7"/>
              <w:right w:val="single" w:sz="2" w:space="0" w:color="D7D7D7"/>
            </w:tcBorders>
            <w:shd w:val="clear" w:color="auto" w:fill="FFFFFF"/>
          </w:tcPr>
          <w:p w14:paraId="5E9C67FA" w14:textId="77777777" w:rsidR="0073067B" w:rsidRDefault="00000000" w:rsidP="005E1E7A">
            <w:pPr>
              <w:pStyle w:val="SkillCell"/>
              <w:ind w:left="142"/>
              <w:rPr>
                <w:sz w:val="20"/>
                <w:szCs w:val="28"/>
              </w:rPr>
            </w:pPr>
            <w:r>
              <w:rPr>
                <w:sz w:val="20"/>
                <w:szCs w:val="28"/>
              </w:rPr>
              <w:t xml:space="preserve">Angular, AngularJS, React.js, TypeScript, JavaScript, HTML5, CSS3, Bootstrap, Tailwind CSS, SASS, jQuery, AJAX, Redux, </w:t>
            </w:r>
            <w:proofErr w:type="spellStart"/>
            <w:r>
              <w:rPr>
                <w:sz w:val="20"/>
                <w:szCs w:val="28"/>
              </w:rPr>
              <w:t>RxJS</w:t>
            </w:r>
            <w:proofErr w:type="spellEnd"/>
            <w:r>
              <w:rPr>
                <w:sz w:val="20"/>
                <w:szCs w:val="28"/>
              </w:rPr>
              <w:t>, Chart.js, Responsive UI Development</w:t>
            </w:r>
          </w:p>
        </w:tc>
      </w:tr>
      <w:tr w:rsidR="0073067B" w14:paraId="1CC19CF2" w14:textId="77777777">
        <w:trPr>
          <w:jc w:val="center"/>
        </w:trPr>
        <w:tc>
          <w:tcPr>
            <w:tcW w:w="2376" w:type="dxa"/>
            <w:tcBorders>
              <w:top w:val="single" w:sz="2" w:space="0" w:color="D7D7D7"/>
              <w:left w:val="single" w:sz="2" w:space="0" w:color="D7D7D7"/>
              <w:bottom w:val="single" w:sz="2" w:space="0" w:color="D7D7D7"/>
              <w:right w:val="single" w:sz="2" w:space="0" w:color="D7D7D7"/>
            </w:tcBorders>
            <w:shd w:val="clear" w:color="auto" w:fill="F2F2F2"/>
          </w:tcPr>
          <w:p w14:paraId="10BFF611" w14:textId="77777777" w:rsidR="0073067B" w:rsidRDefault="00000000" w:rsidP="005E1E7A">
            <w:pPr>
              <w:pStyle w:val="SkillCell"/>
              <w:ind w:left="142"/>
              <w:rPr>
                <w:sz w:val="20"/>
                <w:szCs w:val="28"/>
              </w:rPr>
            </w:pPr>
            <w:r>
              <w:rPr>
                <w:b/>
                <w:color w:val="142D4B"/>
                <w:sz w:val="20"/>
                <w:szCs w:val="28"/>
              </w:rPr>
              <w:t>Integration &amp; Middleware</w:t>
            </w:r>
          </w:p>
        </w:tc>
        <w:tc>
          <w:tcPr>
            <w:tcW w:w="8856" w:type="dxa"/>
            <w:tcBorders>
              <w:top w:val="single" w:sz="2" w:space="0" w:color="D7D7D7"/>
              <w:left w:val="single" w:sz="2" w:space="0" w:color="D7D7D7"/>
              <w:bottom w:val="single" w:sz="2" w:space="0" w:color="D7D7D7"/>
              <w:right w:val="single" w:sz="2" w:space="0" w:color="D7D7D7"/>
            </w:tcBorders>
            <w:shd w:val="clear" w:color="auto" w:fill="FBFBFB"/>
          </w:tcPr>
          <w:p w14:paraId="2F4FA033" w14:textId="77777777" w:rsidR="0073067B" w:rsidRDefault="00000000" w:rsidP="005E1E7A">
            <w:pPr>
              <w:pStyle w:val="SkillCell"/>
              <w:ind w:left="142"/>
              <w:rPr>
                <w:sz w:val="20"/>
                <w:szCs w:val="28"/>
              </w:rPr>
            </w:pPr>
            <w:r>
              <w:rPr>
                <w:sz w:val="20"/>
                <w:szCs w:val="28"/>
              </w:rPr>
              <w:t>Apache Camel DSL, XSLT, XML, CSV, JSON, JAXB, JAX-WS, WSDL, JMS, IBM MQ, MQ Series, RabbitMQ, Apache Kafka, Kafka Streams, Async Communication, File-Based Integration, API Integration, TIBCO to Java Migration</w:t>
            </w:r>
          </w:p>
        </w:tc>
      </w:tr>
      <w:tr w:rsidR="0073067B" w14:paraId="5A7ECF95" w14:textId="77777777">
        <w:trPr>
          <w:jc w:val="center"/>
        </w:trPr>
        <w:tc>
          <w:tcPr>
            <w:tcW w:w="2376" w:type="dxa"/>
            <w:tcBorders>
              <w:top w:val="single" w:sz="2" w:space="0" w:color="D7D7D7"/>
              <w:left w:val="single" w:sz="2" w:space="0" w:color="D7D7D7"/>
              <w:bottom w:val="single" w:sz="2" w:space="0" w:color="D7D7D7"/>
              <w:right w:val="single" w:sz="2" w:space="0" w:color="D7D7D7"/>
            </w:tcBorders>
            <w:shd w:val="clear" w:color="auto" w:fill="EAF2F8"/>
          </w:tcPr>
          <w:p w14:paraId="4AAEB047" w14:textId="77777777" w:rsidR="0073067B" w:rsidRDefault="00000000" w:rsidP="005E1E7A">
            <w:pPr>
              <w:pStyle w:val="SkillCell"/>
              <w:ind w:left="142"/>
              <w:rPr>
                <w:sz w:val="20"/>
                <w:szCs w:val="28"/>
              </w:rPr>
            </w:pPr>
            <w:r>
              <w:rPr>
                <w:b/>
                <w:color w:val="142D4B"/>
                <w:sz w:val="20"/>
                <w:szCs w:val="28"/>
              </w:rPr>
              <w:t>Cloud Platforms</w:t>
            </w:r>
          </w:p>
        </w:tc>
        <w:tc>
          <w:tcPr>
            <w:tcW w:w="8856" w:type="dxa"/>
            <w:tcBorders>
              <w:top w:val="single" w:sz="2" w:space="0" w:color="D7D7D7"/>
              <w:left w:val="single" w:sz="2" w:space="0" w:color="D7D7D7"/>
              <w:bottom w:val="single" w:sz="2" w:space="0" w:color="D7D7D7"/>
              <w:right w:val="single" w:sz="2" w:space="0" w:color="D7D7D7"/>
            </w:tcBorders>
            <w:shd w:val="clear" w:color="auto" w:fill="FFFFFF"/>
          </w:tcPr>
          <w:p w14:paraId="2AAD6EC2" w14:textId="77777777" w:rsidR="0073067B" w:rsidRDefault="00000000" w:rsidP="005E1E7A">
            <w:pPr>
              <w:pStyle w:val="SkillCell"/>
              <w:ind w:left="142"/>
              <w:rPr>
                <w:sz w:val="20"/>
                <w:szCs w:val="28"/>
              </w:rPr>
            </w:pPr>
            <w:r>
              <w:rPr>
                <w:sz w:val="20"/>
                <w:szCs w:val="28"/>
              </w:rPr>
              <w:t xml:space="preserve">AWS EC2, ECS, EKS, Lambda, S3, RDS, CloudWatch, API Gateway, ALB, NLB, CloudFront; Azure AKS, Azure Functions, Azure SQL, Key Vault, App Configuration; GCP Cloud Run, Pub/Sub, Cloud SQL, </w:t>
            </w:r>
            <w:proofErr w:type="spellStart"/>
            <w:r>
              <w:rPr>
                <w:sz w:val="20"/>
                <w:szCs w:val="28"/>
              </w:rPr>
              <w:t>BigQuery</w:t>
            </w:r>
            <w:proofErr w:type="spellEnd"/>
            <w:r>
              <w:rPr>
                <w:sz w:val="20"/>
                <w:szCs w:val="28"/>
              </w:rPr>
              <w:t xml:space="preserve">, </w:t>
            </w:r>
            <w:proofErr w:type="spellStart"/>
            <w:r>
              <w:rPr>
                <w:sz w:val="20"/>
                <w:szCs w:val="28"/>
              </w:rPr>
              <w:t>Stackdriver</w:t>
            </w:r>
            <w:proofErr w:type="spellEnd"/>
          </w:p>
        </w:tc>
      </w:tr>
      <w:tr w:rsidR="0073067B" w14:paraId="57B39C7D" w14:textId="77777777">
        <w:trPr>
          <w:jc w:val="center"/>
        </w:trPr>
        <w:tc>
          <w:tcPr>
            <w:tcW w:w="2376" w:type="dxa"/>
            <w:tcBorders>
              <w:top w:val="single" w:sz="2" w:space="0" w:color="D7D7D7"/>
              <w:left w:val="single" w:sz="2" w:space="0" w:color="D7D7D7"/>
              <w:bottom w:val="single" w:sz="2" w:space="0" w:color="D7D7D7"/>
              <w:right w:val="single" w:sz="2" w:space="0" w:color="D7D7D7"/>
            </w:tcBorders>
            <w:shd w:val="clear" w:color="auto" w:fill="F2F2F2"/>
          </w:tcPr>
          <w:p w14:paraId="4DEE6F6E" w14:textId="77777777" w:rsidR="0073067B" w:rsidRDefault="00000000" w:rsidP="005E1E7A">
            <w:pPr>
              <w:pStyle w:val="SkillCell"/>
              <w:ind w:left="142"/>
              <w:rPr>
                <w:sz w:val="20"/>
                <w:szCs w:val="28"/>
              </w:rPr>
            </w:pPr>
            <w:r>
              <w:rPr>
                <w:b/>
                <w:color w:val="142D4B"/>
                <w:sz w:val="20"/>
                <w:szCs w:val="28"/>
              </w:rPr>
              <w:lastRenderedPageBreak/>
              <w:t>Containers &amp; Platforms</w:t>
            </w:r>
          </w:p>
        </w:tc>
        <w:tc>
          <w:tcPr>
            <w:tcW w:w="8856" w:type="dxa"/>
            <w:tcBorders>
              <w:top w:val="single" w:sz="2" w:space="0" w:color="D7D7D7"/>
              <w:left w:val="single" w:sz="2" w:space="0" w:color="D7D7D7"/>
              <w:bottom w:val="single" w:sz="2" w:space="0" w:color="D7D7D7"/>
              <w:right w:val="single" w:sz="2" w:space="0" w:color="D7D7D7"/>
            </w:tcBorders>
            <w:shd w:val="clear" w:color="auto" w:fill="FBFBFB"/>
          </w:tcPr>
          <w:p w14:paraId="4F35A2CE" w14:textId="77777777" w:rsidR="0073067B" w:rsidRDefault="00000000" w:rsidP="005E1E7A">
            <w:pPr>
              <w:pStyle w:val="SkillCell"/>
              <w:ind w:left="142"/>
              <w:rPr>
                <w:sz w:val="20"/>
                <w:szCs w:val="28"/>
              </w:rPr>
            </w:pPr>
            <w:r>
              <w:rPr>
                <w:sz w:val="20"/>
                <w:szCs w:val="28"/>
              </w:rPr>
              <w:t xml:space="preserve">Docker, Kubernetes, OpenShift, Helm, AWS EKS, Azure AKS, ECS, Container Registry, Blue-Green Deployment, Rolling Deployment, OpenShift Routes, </w:t>
            </w:r>
            <w:proofErr w:type="spellStart"/>
            <w:r>
              <w:rPr>
                <w:sz w:val="20"/>
                <w:szCs w:val="28"/>
              </w:rPr>
              <w:t>ConfigMaps</w:t>
            </w:r>
            <w:proofErr w:type="spellEnd"/>
            <w:r>
              <w:rPr>
                <w:sz w:val="20"/>
                <w:szCs w:val="28"/>
              </w:rPr>
              <w:t>, Secrets</w:t>
            </w:r>
          </w:p>
        </w:tc>
      </w:tr>
      <w:tr w:rsidR="0073067B" w14:paraId="07EA4B8C" w14:textId="77777777">
        <w:trPr>
          <w:jc w:val="center"/>
        </w:trPr>
        <w:tc>
          <w:tcPr>
            <w:tcW w:w="2376" w:type="dxa"/>
            <w:tcBorders>
              <w:top w:val="single" w:sz="2" w:space="0" w:color="D7D7D7"/>
              <w:left w:val="single" w:sz="2" w:space="0" w:color="D7D7D7"/>
              <w:bottom w:val="single" w:sz="2" w:space="0" w:color="D7D7D7"/>
              <w:right w:val="single" w:sz="2" w:space="0" w:color="D7D7D7"/>
            </w:tcBorders>
            <w:shd w:val="clear" w:color="auto" w:fill="EAF2F8"/>
          </w:tcPr>
          <w:p w14:paraId="20875794" w14:textId="77777777" w:rsidR="0073067B" w:rsidRDefault="00000000" w:rsidP="005E1E7A">
            <w:pPr>
              <w:pStyle w:val="SkillCell"/>
              <w:ind w:left="142"/>
              <w:rPr>
                <w:sz w:val="20"/>
                <w:szCs w:val="28"/>
              </w:rPr>
            </w:pPr>
            <w:r>
              <w:rPr>
                <w:b/>
                <w:color w:val="142D4B"/>
                <w:sz w:val="20"/>
                <w:szCs w:val="28"/>
              </w:rPr>
              <w:t>DevOps &amp; CI/CD</w:t>
            </w:r>
          </w:p>
        </w:tc>
        <w:tc>
          <w:tcPr>
            <w:tcW w:w="8856" w:type="dxa"/>
            <w:tcBorders>
              <w:top w:val="single" w:sz="2" w:space="0" w:color="D7D7D7"/>
              <w:left w:val="single" w:sz="2" w:space="0" w:color="D7D7D7"/>
              <w:bottom w:val="single" w:sz="2" w:space="0" w:color="D7D7D7"/>
              <w:right w:val="single" w:sz="2" w:space="0" w:color="D7D7D7"/>
            </w:tcBorders>
            <w:shd w:val="clear" w:color="auto" w:fill="FFFFFF"/>
          </w:tcPr>
          <w:p w14:paraId="03379F63" w14:textId="77777777" w:rsidR="0073067B" w:rsidRDefault="00000000" w:rsidP="005E1E7A">
            <w:pPr>
              <w:pStyle w:val="SkillCell"/>
              <w:ind w:left="142"/>
              <w:rPr>
                <w:sz w:val="20"/>
                <w:szCs w:val="28"/>
              </w:rPr>
            </w:pPr>
            <w:r>
              <w:rPr>
                <w:sz w:val="20"/>
                <w:szCs w:val="28"/>
              </w:rPr>
              <w:t xml:space="preserve">Jenkins, GitHub Actions, GitLab CI/CD, Bitbucket, Bitbucket Pipelines, GitHub, </w:t>
            </w:r>
            <w:proofErr w:type="gramStart"/>
            <w:r>
              <w:rPr>
                <w:sz w:val="20"/>
                <w:szCs w:val="28"/>
              </w:rPr>
              <w:t>Bitbucket</w:t>
            </w:r>
            <w:proofErr w:type="gramEnd"/>
            <w:r>
              <w:rPr>
                <w:sz w:val="20"/>
                <w:szCs w:val="28"/>
              </w:rPr>
              <w:t xml:space="preserve"> to GitHub Migration, </w:t>
            </w:r>
            <w:proofErr w:type="spellStart"/>
            <w:r>
              <w:rPr>
                <w:sz w:val="20"/>
                <w:szCs w:val="28"/>
              </w:rPr>
              <w:t>Tekton</w:t>
            </w:r>
            <w:proofErr w:type="spellEnd"/>
            <w:r>
              <w:rPr>
                <w:sz w:val="20"/>
                <w:szCs w:val="28"/>
              </w:rPr>
              <w:t>, Lightspeed for CI, Maven, Gradle, Terraform, Ansible, CI/CD Automation, Release Management</w:t>
            </w:r>
          </w:p>
        </w:tc>
      </w:tr>
      <w:tr w:rsidR="0073067B" w14:paraId="327A5BA9" w14:textId="77777777">
        <w:trPr>
          <w:jc w:val="center"/>
        </w:trPr>
        <w:tc>
          <w:tcPr>
            <w:tcW w:w="2376" w:type="dxa"/>
            <w:tcBorders>
              <w:top w:val="single" w:sz="2" w:space="0" w:color="D7D7D7"/>
              <w:left w:val="single" w:sz="2" w:space="0" w:color="D7D7D7"/>
              <w:bottom w:val="single" w:sz="2" w:space="0" w:color="D7D7D7"/>
              <w:right w:val="single" w:sz="2" w:space="0" w:color="D7D7D7"/>
            </w:tcBorders>
            <w:shd w:val="clear" w:color="auto" w:fill="F2F2F2"/>
          </w:tcPr>
          <w:p w14:paraId="4260DE47" w14:textId="77777777" w:rsidR="0073067B" w:rsidRDefault="00000000" w:rsidP="005E1E7A">
            <w:pPr>
              <w:pStyle w:val="SkillCell"/>
              <w:ind w:left="142"/>
              <w:rPr>
                <w:sz w:val="20"/>
                <w:szCs w:val="28"/>
              </w:rPr>
            </w:pPr>
            <w:r>
              <w:rPr>
                <w:b/>
                <w:color w:val="142D4B"/>
                <w:sz w:val="20"/>
                <w:szCs w:val="28"/>
              </w:rPr>
              <w:t>Messaging &amp; Streaming</w:t>
            </w:r>
          </w:p>
        </w:tc>
        <w:tc>
          <w:tcPr>
            <w:tcW w:w="8856" w:type="dxa"/>
            <w:tcBorders>
              <w:top w:val="single" w:sz="2" w:space="0" w:color="D7D7D7"/>
              <w:left w:val="single" w:sz="2" w:space="0" w:color="D7D7D7"/>
              <w:bottom w:val="single" w:sz="2" w:space="0" w:color="D7D7D7"/>
              <w:right w:val="single" w:sz="2" w:space="0" w:color="D7D7D7"/>
            </w:tcBorders>
            <w:shd w:val="clear" w:color="auto" w:fill="FBFBFB"/>
          </w:tcPr>
          <w:p w14:paraId="193C1EE8" w14:textId="77777777" w:rsidR="0073067B" w:rsidRDefault="00000000" w:rsidP="005E1E7A">
            <w:pPr>
              <w:pStyle w:val="SkillCell"/>
              <w:ind w:left="142"/>
              <w:rPr>
                <w:sz w:val="20"/>
                <w:szCs w:val="28"/>
              </w:rPr>
            </w:pPr>
            <w:r>
              <w:rPr>
                <w:sz w:val="20"/>
                <w:szCs w:val="28"/>
              </w:rPr>
              <w:t>Apache Kafka, Kafka Streams, RabbitMQ, IBM MQ, JMS, Amazon SQS/SNS, Pub/Sub, Event-Driven Architecture, Producer/Consumer Design, Async Messaging, Dead Letter Queues</w:t>
            </w:r>
          </w:p>
        </w:tc>
      </w:tr>
      <w:tr w:rsidR="0073067B" w14:paraId="6E5DDAB6" w14:textId="77777777">
        <w:trPr>
          <w:jc w:val="center"/>
        </w:trPr>
        <w:tc>
          <w:tcPr>
            <w:tcW w:w="2376" w:type="dxa"/>
            <w:tcBorders>
              <w:top w:val="single" w:sz="2" w:space="0" w:color="D7D7D7"/>
              <w:left w:val="single" w:sz="2" w:space="0" w:color="D7D7D7"/>
              <w:bottom w:val="single" w:sz="2" w:space="0" w:color="D7D7D7"/>
              <w:right w:val="single" w:sz="2" w:space="0" w:color="D7D7D7"/>
            </w:tcBorders>
            <w:shd w:val="clear" w:color="auto" w:fill="EAF2F8"/>
          </w:tcPr>
          <w:p w14:paraId="1B1B30C6" w14:textId="77777777" w:rsidR="0073067B" w:rsidRDefault="00000000" w:rsidP="005E1E7A">
            <w:pPr>
              <w:pStyle w:val="SkillCell"/>
              <w:ind w:left="142"/>
              <w:rPr>
                <w:sz w:val="20"/>
                <w:szCs w:val="28"/>
              </w:rPr>
            </w:pPr>
            <w:r>
              <w:rPr>
                <w:b/>
                <w:color w:val="142D4B"/>
                <w:sz w:val="20"/>
                <w:szCs w:val="28"/>
              </w:rPr>
              <w:t>Databases</w:t>
            </w:r>
          </w:p>
        </w:tc>
        <w:tc>
          <w:tcPr>
            <w:tcW w:w="8856" w:type="dxa"/>
            <w:tcBorders>
              <w:top w:val="single" w:sz="2" w:space="0" w:color="D7D7D7"/>
              <w:left w:val="single" w:sz="2" w:space="0" w:color="D7D7D7"/>
              <w:bottom w:val="single" w:sz="2" w:space="0" w:color="D7D7D7"/>
              <w:right w:val="single" w:sz="2" w:space="0" w:color="D7D7D7"/>
            </w:tcBorders>
            <w:shd w:val="clear" w:color="auto" w:fill="FFFFFF"/>
          </w:tcPr>
          <w:p w14:paraId="7D2ACF41" w14:textId="77777777" w:rsidR="0073067B" w:rsidRDefault="00000000" w:rsidP="005E1E7A">
            <w:pPr>
              <w:pStyle w:val="SkillCell"/>
              <w:ind w:left="142"/>
              <w:rPr>
                <w:sz w:val="20"/>
                <w:szCs w:val="28"/>
              </w:rPr>
            </w:pPr>
            <w:r>
              <w:rPr>
                <w:sz w:val="20"/>
                <w:szCs w:val="28"/>
              </w:rPr>
              <w:t>Oracle DB, PostgreSQL, MongoDB, MySQL, SQL Server, IBM DB2, DynamoDB, Cassandra, Redis, Azure SQL, Cloud SQL, RDS, PL/SQL, Stored Procedures, Indexing, Query Optimization</w:t>
            </w:r>
          </w:p>
        </w:tc>
      </w:tr>
      <w:tr w:rsidR="0073067B" w14:paraId="5D7BABBC" w14:textId="77777777">
        <w:trPr>
          <w:jc w:val="center"/>
        </w:trPr>
        <w:tc>
          <w:tcPr>
            <w:tcW w:w="2376" w:type="dxa"/>
            <w:tcBorders>
              <w:top w:val="single" w:sz="2" w:space="0" w:color="D7D7D7"/>
              <w:left w:val="single" w:sz="2" w:space="0" w:color="D7D7D7"/>
              <w:bottom w:val="single" w:sz="2" w:space="0" w:color="D7D7D7"/>
              <w:right w:val="single" w:sz="2" w:space="0" w:color="D7D7D7"/>
            </w:tcBorders>
            <w:shd w:val="clear" w:color="auto" w:fill="F2F2F2"/>
          </w:tcPr>
          <w:p w14:paraId="219C59C0" w14:textId="77777777" w:rsidR="0073067B" w:rsidRDefault="00000000" w:rsidP="005E1E7A">
            <w:pPr>
              <w:pStyle w:val="SkillCell"/>
              <w:ind w:left="142"/>
              <w:rPr>
                <w:sz w:val="20"/>
                <w:szCs w:val="28"/>
              </w:rPr>
            </w:pPr>
            <w:r>
              <w:rPr>
                <w:b/>
                <w:color w:val="142D4B"/>
                <w:sz w:val="20"/>
                <w:szCs w:val="28"/>
              </w:rPr>
              <w:t>Data Engineering &amp; ETL</w:t>
            </w:r>
          </w:p>
        </w:tc>
        <w:tc>
          <w:tcPr>
            <w:tcW w:w="8856" w:type="dxa"/>
            <w:tcBorders>
              <w:top w:val="single" w:sz="2" w:space="0" w:color="D7D7D7"/>
              <w:left w:val="single" w:sz="2" w:space="0" w:color="D7D7D7"/>
              <w:bottom w:val="single" w:sz="2" w:space="0" w:color="D7D7D7"/>
              <w:right w:val="single" w:sz="2" w:space="0" w:color="D7D7D7"/>
            </w:tcBorders>
            <w:shd w:val="clear" w:color="auto" w:fill="FBFBFB"/>
          </w:tcPr>
          <w:p w14:paraId="062BE84E" w14:textId="77777777" w:rsidR="0073067B" w:rsidRDefault="00000000" w:rsidP="005E1E7A">
            <w:pPr>
              <w:pStyle w:val="SkillCell"/>
              <w:ind w:left="142"/>
              <w:rPr>
                <w:sz w:val="20"/>
                <w:szCs w:val="28"/>
              </w:rPr>
            </w:pPr>
            <w:r>
              <w:rPr>
                <w:sz w:val="20"/>
                <w:szCs w:val="28"/>
              </w:rPr>
              <w:t>Apache Spark, Spark Batch, Kafka Streams, Spring Batch, Airflow, ETL Pipelines, CSV Parsing, XML Parsing, JSON Processing, Data Normalization, Data Transformation, Batch Processing, Real-Time Data Ingestion</w:t>
            </w:r>
          </w:p>
        </w:tc>
      </w:tr>
      <w:tr w:rsidR="0073067B" w14:paraId="20F5C676" w14:textId="77777777">
        <w:trPr>
          <w:jc w:val="center"/>
        </w:trPr>
        <w:tc>
          <w:tcPr>
            <w:tcW w:w="2376" w:type="dxa"/>
            <w:tcBorders>
              <w:top w:val="single" w:sz="2" w:space="0" w:color="D7D7D7"/>
              <w:left w:val="single" w:sz="2" w:space="0" w:color="D7D7D7"/>
              <w:bottom w:val="single" w:sz="2" w:space="0" w:color="D7D7D7"/>
              <w:right w:val="single" w:sz="2" w:space="0" w:color="D7D7D7"/>
            </w:tcBorders>
            <w:shd w:val="clear" w:color="auto" w:fill="EAF2F8"/>
          </w:tcPr>
          <w:p w14:paraId="6C783C5C" w14:textId="77777777" w:rsidR="0073067B" w:rsidRDefault="00000000" w:rsidP="005E1E7A">
            <w:pPr>
              <w:pStyle w:val="SkillCell"/>
              <w:ind w:left="142"/>
              <w:rPr>
                <w:sz w:val="20"/>
                <w:szCs w:val="28"/>
              </w:rPr>
            </w:pPr>
            <w:r>
              <w:rPr>
                <w:b/>
                <w:color w:val="142D4B"/>
                <w:sz w:val="20"/>
                <w:szCs w:val="28"/>
              </w:rPr>
              <w:t>Security</w:t>
            </w:r>
          </w:p>
        </w:tc>
        <w:tc>
          <w:tcPr>
            <w:tcW w:w="8856" w:type="dxa"/>
            <w:tcBorders>
              <w:top w:val="single" w:sz="2" w:space="0" w:color="D7D7D7"/>
              <w:left w:val="single" w:sz="2" w:space="0" w:color="D7D7D7"/>
              <w:bottom w:val="single" w:sz="2" w:space="0" w:color="D7D7D7"/>
              <w:right w:val="single" w:sz="2" w:space="0" w:color="D7D7D7"/>
            </w:tcBorders>
            <w:shd w:val="clear" w:color="auto" w:fill="FFFFFF"/>
          </w:tcPr>
          <w:p w14:paraId="5BB0994B" w14:textId="77777777" w:rsidR="0073067B" w:rsidRDefault="00000000" w:rsidP="005E1E7A">
            <w:pPr>
              <w:pStyle w:val="SkillCell"/>
              <w:ind w:left="142"/>
              <w:rPr>
                <w:sz w:val="20"/>
                <w:szCs w:val="28"/>
              </w:rPr>
            </w:pPr>
            <w:r>
              <w:rPr>
                <w:sz w:val="20"/>
                <w:szCs w:val="28"/>
              </w:rPr>
              <w:t>Spring Security, OAuth 2.0, JWT, Ping Identity, RBAC, API Gateway Security, Secure Token Management, Encryption, HIPAA, HITECH, Secure Coding Practices</w:t>
            </w:r>
          </w:p>
        </w:tc>
      </w:tr>
      <w:tr w:rsidR="0073067B" w14:paraId="507B0F67" w14:textId="77777777">
        <w:trPr>
          <w:jc w:val="center"/>
        </w:trPr>
        <w:tc>
          <w:tcPr>
            <w:tcW w:w="2376" w:type="dxa"/>
            <w:tcBorders>
              <w:top w:val="single" w:sz="2" w:space="0" w:color="D7D7D7"/>
              <w:left w:val="single" w:sz="2" w:space="0" w:color="D7D7D7"/>
              <w:bottom w:val="single" w:sz="2" w:space="0" w:color="D7D7D7"/>
              <w:right w:val="single" w:sz="2" w:space="0" w:color="D7D7D7"/>
            </w:tcBorders>
            <w:shd w:val="clear" w:color="auto" w:fill="F2F2F2"/>
          </w:tcPr>
          <w:p w14:paraId="0FCB6C25" w14:textId="77777777" w:rsidR="0073067B" w:rsidRDefault="00000000" w:rsidP="005E1E7A">
            <w:pPr>
              <w:pStyle w:val="SkillCell"/>
              <w:ind w:left="142"/>
              <w:rPr>
                <w:sz w:val="20"/>
                <w:szCs w:val="28"/>
              </w:rPr>
            </w:pPr>
            <w:r>
              <w:rPr>
                <w:b/>
                <w:color w:val="142D4B"/>
                <w:sz w:val="20"/>
                <w:szCs w:val="28"/>
              </w:rPr>
              <w:t>Testing Tools</w:t>
            </w:r>
          </w:p>
        </w:tc>
        <w:tc>
          <w:tcPr>
            <w:tcW w:w="8856" w:type="dxa"/>
            <w:tcBorders>
              <w:top w:val="single" w:sz="2" w:space="0" w:color="D7D7D7"/>
              <w:left w:val="single" w:sz="2" w:space="0" w:color="D7D7D7"/>
              <w:bottom w:val="single" w:sz="2" w:space="0" w:color="D7D7D7"/>
              <w:right w:val="single" w:sz="2" w:space="0" w:color="D7D7D7"/>
            </w:tcBorders>
            <w:shd w:val="clear" w:color="auto" w:fill="FBFBFB"/>
          </w:tcPr>
          <w:p w14:paraId="0A0081AA" w14:textId="77777777" w:rsidR="0073067B" w:rsidRDefault="00000000" w:rsidP="005E1E7A">
            <w:pPr>
              <w:pStyle w:val="SkillCell"/>
              <w:ind w:left="142"/>
              <w:rPr>
                <w:sz w:val="20"/>
                <w:szCs w:val="28"/>
              </w:rPr>
            </w:pPr>
            <w:r>
              <w:rPr>
                <w:sz w:val="20"/>
                <w:szCs w:val="28"/>
              </w:rPr>
              <w:t>JUnit, Mockito, Selenium, TestNG, JMeter, Gatling, Jasmine, Karma, Cucumber, TDD, BDD, Unit Testing, Integration Testing, Regression Testing</w:t>
            </w:r>
          </w:p>
        </w:tc>
      </w:tr>
      <w:tr w:rsidR="0073067B" w14:paraId="2B98ECC4" w14:textId="77777777">
        <w:trPr>
          <w:jc w:val="center"/>
        </w:trPr>
        <w:tc>
          <w:tcPr>
            <w:tcW w:w="2376" w:type="dxa"/>
            <w:tcBorders>
              <w:top w:val="single" w:sz="2" w:space="0" w:color="D7D7D7"/>
              <w:left w:val="single" w:sz="2" w:space="0" w:color="D7D7D7"/>
              <w:bottom w:val="single" w:sz="2" w:space="0" w:color="D7D7D7"/>
              <w:right w:val="single" w:sz="2" w:space="0" w:color="D7D7D7"/>
            </w:tcBorders>
            <w:shd w:val="clear" w:color="auto" w:fill="EAF2F8"/>
          </w:tcPr>
          <w:p w14:paraId="1C0AC88C" w14:textId="77777777" w:rsidR="0073067B" w:rsidRDefault="00000000" w:rsidP="005E1E7A">
            <w:pPr>
              <w:pStyle w:val="SkillCell"/>
              <w:ind w:left="142"/>
              <w:rPr>
                <w:sz w:val="20"/>
                <w:szCs w:val="28"/>
              </w:rPr>
            </w:pPr>
            <w:r>
              <w:rPr>
                <w:b/>
                <w:color w:val="142D4B"/>
                <w:sz w:val="20"/>
                <w:szCs w:val="28"/>
              </w:rPr>
              <w:t>Monitoring &amp; Logging</w:t>
            </w:r>
          </w:p>
        </w:tc>
        <w:tc>
          <w:tcPr>
            <w:tcW w:w="8856" w:type="dxa"/>
            <w:tcBorders>
              <w:top w:val="single" w:sz="2" w:space="0" w:color="D7D7D7"/>
              <w:left w:val="single" w:sz="2" w:space="0" w:color="D7D7D7"/>
              <w:bottom w:val="single" w:sz="2" w:space="0" w:color="D7D7D7"/>
              <w:right w:val="single" w:sz="2" w:space="0" w:color="D7D7D7"/>
            </w:tcBorders>
            <w:shd w:val="clear" w:color="auto" w:fill="FFFFFF"/>
          </w:tcPr>
          <w:p w14:paraId="64BC6C70" w14:textId="77777777" w:rsidR="0073067B" w:rsidRDefault="00000000" w:rsidP="005E1E7A">
            <w:pPr>
              <w:pStyle w:val="SkillCell"/>
              <w:ind w:left="142"/>
              <w:rPr>
                <w:sz w:val="20"/>
                <w:szCs w:val="28"/>
              </w:rPr>
            </w:pPr>
            <w:r>
              <w:rPr>
                <w:sz w:val="20"/>
                <w:szCs w:val="28"/>
              </w:rPr>
              <w:t xml:space="preserve">Splunk, Prometheus, Grafana, AWS CloudWatch, GCP </w:t>
            </w:r>
            <w:proofErr w:type="spellStart"/>
            <w:r>
              <w:rPr>
                <w:sz w:val="20"/>
                <w:szCs w:val="28"/>
              </w:rPr>
              <w:t>Stackdriver</w:t>
            </w:r>
            <w:proofErr w:type="spellEnd"/>
            <w:r>
              <w:rPr>
                <w:sz w:val="20"/>
                <w:szCs w:val="28"/>
              </w:rPr>
              <w:t>, Centralized Logging, Alerting, Dashboarding, Performance Monitoring, Production Troubleshooting</w:t>
            </w:r>
          </w:p>
        </w:tc>
      </w:tr>
      <w:tr w:rsidR="0073067B" w14:paraId="4DEB92C3" w14:textId="77777777">
        <w:trPr>
          <w:jc w:val="center"/>
        </w:trPr>
        <w:tc>
          <w:tcPr>
            <w:tcW w:w="2376" w:type="dxa"/>
            <w:tcBorders>
              <w:top w:val="single" w:sz="2" w:space="0" w:color="D7D7D7"/>
              <w:left w:val="single" w:sz="2" w:space="0" w:color="D7D7D7"/>
              <w:bottom w:val="single" w:sz="2" w:space="0" w:color="D7D7D7"/>
              <w:right w:val="single" w:sz="2" w:space="0" w:color="D7D7D7"/>
            </w:tcBorders>
            <w:shd w:val="clear" w:color="auto" w:fill="F2F2F2"/>
          </w:tcPr>
          <w:p w14:paraId="24BFDA25" w14:textId="77777777" w:rsidR="0073067B" w:rsidRDefault="00000000" w:rsidP="005E1E7A">
            <w:pPr>
              <w:pStyle w:val="SkillCell"/>
              <w:ind w:left="142"/>
              <w:rPr>
                <w:sz w:val="20"/>
                <w:szCs w:val="28"/>
              </w:rPr>
            </w:pPr>
            <w:r>
              <w:rPr>
                <w:b/>
                <w:color w:val="142D4B"/>
                <w:sz w:val="20"/>
                <w:szCs w:val="28"/>
              </w:rPr>
              <w:t>Project Tools &amp; Methodologies</w:t>
            </w:r>
          </w:p>
        </w:tc>
        <w:tc>
          <w:tcPr>
            <w:tcW w:w="8856" w:type="dxa"/>
            <w:tcBorders>
              <w:top w:val="single" w:sz="2" w:space="0" w:color="D7D7D7"/>
              <w:left w:val="single" w:sz="2" w:space="0" w:color="D7D7D7"/>
              <w:bottom w:val="single" w:sz="2" w:space="0" w:color="D7D7D7"/>
              <w:right w:val="single" w:sz="2" w:space="0" w:color="D7D7D7"/>
            </w:tcBorders>
            <w:shd w:val="clear" w:color="auto" w:fill="FBFBFB"/>
          </w:tcPr>
          <w:p w14:paraId="6F208718" w14:textId="77777777" w:rsidR="0073067B" w:rsidRDefault="00000000" w:rsidP="005E1E7A">
            <w:pPr>
              <w:pStyle w:val="SkillCell"/>
              <w:ind w:left="142"/>
              <w:rPr>
                <w:sz w:val="20"/>
                <w:szCs w:val="28"/>
              </w:rPr>
            </w:pPr>
            <w:r>
              <w:rPr>
                <w:sz w:val="20"/>
                <w:szCs w:val="28"/>
              </w:rPr>
              <w:t>Jira / Jeera, Agile Scrum, Kanban, SDLC, CI/CD, Code Reviews, Sprint Planning, Defect Tracking, Production Support, Release Coordination, Documentation</w:t>
            </w:r>
          </w:p>
        </w:tc>
      </w:tr>
    </w:tbl>
    <w:p w14:paraId="616A242C" w14:textId="77777777" w:rsidR="0073067B" w:rsidRDefault="00000000" w:rsidP="005E1E7A">
      <w:pPr>
        <w:pStyle w:val="SectionHeading"/>
        <w:keepNext/>
        <w:shd w:val="clear" w:color="auto" w:fill="1F4E79"/>
        <w:spacing w:after="60"/>
        <w:ind w:left="142"/>
        <w:rPr>
          <w:sz w:val="22"/>
        </w:rPr>
      </w:pPr>
      <w:r>
        <w:rPr>
          <w:sz w:val="22"/>
        </w:rPr>
        <w:t xml:space="preserve">  Professional Experience</w:t>
      </w:r>
    </w:p>
    <w:tbl>
      <w:tblPr>
        <w:tblW w:w="0" w:type="auto"/>
        <w:jc w:val="center"/>
        <w:tblLayout w:type="fixed"/>
        <w:tblLook w:val="04A0" w:firstRow="1" w:lastRow="0" w:firstColumn="1" w:lastColumn="0" w:noHBand="0" w:noVBand="1"/>
      </w:tblPr>
      <w:tblGrid>
        <w:gridCol w:w="5328"/>
        <w:gridCol w:w="5328"/>
      </w:tblGrid>
      <w:tr w:rsidR="0073067B" w14:paraId="38E10F47" w14:textId="77777777">
        <w:trPr>
          <w:jc w:val="center"/>
        </w:trPr>
        <w:tc>
          <w:tcPr>
            <w:tcW w:w="5328" w:type="dxa"/>
            <w:tcBorders>
              <w:top w:val="single" w:sz="0" w:space="0" w:color="EAF2F8"/>
              <w:left w:val="single" w:sz="0" w:space="0" w:color="EAF2F8"/>
              <w:bottom w:val="single" w:sz="0" w:space="0" w:color="EAF2F8"/>
              <w:right w:val="single" w:sz="0" w:space="0" w:color="EAF2F8"/>
            </w:tcBorders>
            <w:shd w:val="clear" w:color="auto" w:fill="EAF2F8"/>
          </w:tcPr>
          <w:p w14:paraId="3FFA83F3" w14:textId="137FF90F" w:rsidR="0073067B" w:rsidRDefault="00AF3571" w:rsidP="005E1E7A">
            <w:pPr>
              <w:spacing w:after="0"/>
              <w:ind w:left="142"/>
              <w:rPr>
                <w:sz w:val="21"/>
                <w:szCs w:val="21"/>
              </w:rPr>
            </w:pPr>
            <w:r>
              <w:rPr>
                <w:b/>
                <w:color w:val="142D4B"/>
                <w:sz w:val="21"/>
                <w:szCs w:val="21"/>
              </w:rPr>
              <w:t>DMI</w:t>
            </w:r>
            <w:r w:rsidR="00000000">
              <w:rPr>
                <w:b/>
                <w:color w:val="142D4B"/>
                <w:sz w:val="21"/>
                <w:szCs w:val="21"/>
              </w:rPr>
              <w:t xml:space="preserve">, </w:t>
            </w:r>
            <w:r>
              <w:rPr>
                <w:b/>
                <w:color w:val="142D4B"/>
                <w:sz w:val="21"/>
                <w:szCs w:val="21"/>
              </w:rPr>
              <w:t>Indianapolis</w:t>
            </w:r>
            <w:r w:rsidR="00000000">
              <w:rPr>
                <w:b/>
                <w:color w:val="142D4B"/>
                <w:sz w:val="21"/>
                <w:szCs w:val="21"/>
              </w:rPr>
              <w:t>, I</w:t>
            </w:r>
            <w:r>
              <w:rPr>
                <w:b/>
                <w:color w:val="142D4B"/>
                <w:sz w:val="21"/>
                <w:szCs w:val="21"/>
              </w:rPr>
              <w:t>N</w:t>
            </w:r>
          </w:p>
        </w:tc>
        <w:tc>
          <w:tcPr>
            <w:tcW w:w="5328" w:type="dxa"/>
            <w:tcBorders>
              <w:top w:val="single" w:sz="0" w:space="0" w:color="EAF2F8"/>
              <w:left w:val="single" w:sz="0" w:space="0" w:color="EAF2F8"/>
              <w:bottom w:val="single" w:sz="0" w:space="0" w:color="EAF2F8"/>
              <w:right w:val="single" w:sz="0" w:space="0" w:color="EAF2F8"/>
            </w:tcBorders>
            <w:shd w:val="clear" w:color="auto" w:fill="EAF2F8"/>
          </w:tcPr>
          <w:p w14:paraId="08A4E490" w14:textId="77777777" w:rsidR="0073067B" w:rsidRDefault="00000000" w:rsidP="005E1E7A">
            <w:pPr>
              <w:spacing w:after="0"/>
              <w:ind w:left="142"/>
              <w:jc w:val="right"/>
              <w:rPr>
                <w:sz w:val="21"/>
                <w:szCs w:val="21"/>
              </w:rPr>
            </w:pPr>
            <w:r>
              <w:rPr>
                <w:b/>
                <w:color w:val="142D4B"/>
                <w:sz w:val="21"/>
                <w:szCs w:val="21"/>
              </w:rPr>
              <w:t>Mar 2023 - Present</w:t>
            </w:r>
          </w:p>
        </w:tc>
      </w:tr>
    </w:tbl>
    <w:p w14:paraId="2D13DBA7" w14:textId="77777777" w:rsidR="0073067B" w:rsidRDefault="00000000" w:rsidP="005E1E7A">
      <w:pPr>
        <w:pStyle w:val="JobTitle"/>
        <w:keepNext/>
        <w:spacing w:before="20" w:after="40"/>
        <w:ind w:left="142"/>
      </w:pPr>
      <w:r>
        <w:rPr>
          <w:sz w:val="21"/>
          <w:szCs w:val="21"/>
        </w:rPr>
        <w:t>Senior Java Full Stack Developer</w:t>
      </w:r>
    </w:p>
    <w:p w14:paraId="6DDE6CBB" w14:textId="77777777" w:rsidR="0073067B" w:rsidRDefault="00000000" w:rsidP="005E1E7A">
      <w:pPr>
        <w:pStyle w:val="ResumeBullet"/>
        <w:ind w:left="142"/>
        <w:rPr>
          <w:sz w:val="20"/>
          <w:szCs w:val="20"/>
        </w:rPr>
      </w:pPr>
      <w:r>
        <w:rPr>
          <w:b/>
          <w:color w:val="1F4E79"/>
        </w:rPr>
        <w:t xml:space="preserve">• </w:t>
      </w:r>
      <w:r>
        <w:rPr>
          <w:sz w:val="20"/>
          <w:szCs w:val="20"/>
        </w:rPr>
        <w:t>Design, develop, and support enterprise-grade Java full stack applications for high-demand streaming and customer engagement platforms, including services aligned with Peacock, Xfinity Flex, digital account management, personalization, analytics, and customer-facing content delivery.</w:t>
      </w:r>
    </w:p>
    <w:p w14:paraId="08FE44B0" w14:textId="77777777" w:rsidR="0073067B" w:rsidRDefault="00000000" w:rsidP="005E1E7A">
      <w:pPr>
        <w:pStyle w:val="ResumeBullet"/>
        <w:ind w:left="142"/>
        <w:rPr>
          <w:sz w:val="20"/>
          <w:szCs w:val="20"/>
        </w:rPr>
      </w:pPr>
      <w:r>
        <w:rPr>
          <w:b/>
          <w:color w:val="1F4E79"/>
          <w:sz w:val="20"/>
          <w:szCs w:val="20"/>
        </w:rPr>
        <w:t xml:space="preserve">• </w:t>
      </w:r>
      <w:r>
        <w:rPr>
          <w:sz w:val="20"/>
          <w:szCs w:val="20"/>
        </w:rPr>
        <w:t>Architect and build scalable backend microservices using Java 17, Spring Boot, Spring MVC, Spring Cloud, REST APIs, Hibernate/JPA, Kafka, Redis, and PostgreSQL to support high-volume streaming workflows and business-critical digital experiences.</w:t>
      </w:r>
    </w:p>
    <w:p w14:paraId="1D9DC611" w14:textId="77777777" w:rsidR="0073067B" w:rsidRDefault="00000000" w:rsidP="005E1E7A">
      <w:pPr>
        <w:pStyle w:val="ResumeBullet"/>
        <w:ind w:left="142"/>
        <w:rPr>
          <w:sz w:val="20"/>
          <w:szCs w:val="20"/>
        </w:rPr>
      </w:pPr>
      <w:r>
        <w:rPr>
          <w:b/>
          <w:color w:val="1F4E79"/>
          <w:sz w:val="20"/>
          <w:szCs w:val="20"/>
        </w:rPr>
        <w:t xml:space="preserve">• </w:t>
      </w:r>
      <w:r>
        <w:rPr>
          <w:sz w:val="20"/>
          <w:szCs w:val="20"/>
        </w:rPr>
        <w:t xml:space="preserve">Developed responsive and reusable frontend components using Angular, React.js, TypeScript, JavaScript, HTML5, CSS3, Bootstrap, and </w:t>
      </w:r>
      <w:proofErr w:type="spellStart"/>
      <w:r>
        <w:rPr>
          <w:sz w:val="20"/>
          <w:szCs w:val="20"/>
        </w:rPr>
        <w:t>RxJS</w:t>
      </w:r>
      <w:proofErr w:type="spellEnd"/>
      <w:r>
        <w:rPr>
          <w:sz w:val="20"/>
          <w:szCs w:val="20"/>
        </w:rPr>
        <w:t>, improving usability, page performance, and cross-device compatibility across internal and customer-facing applications.</w:t>
      </w:r>
    </w:p>
    <w:p w14:paraId="48C44182" w14:textId="77777777" w:rsidR="0073067B" w:rsidRDefault="00000000" w:rsidP="005E1E7A">
      <w:pPr>
        <w:pStyle w:val="ResumeBullet"/>
        <w:ind w:left="142"/>
        <w:rPr>
          <w:sz w:val="20"/>
          <w:szCs w:val="20"/>
        </w:rPr>
      </w:pPr>
      <w:r>
        <w:rPr>
          <w:b/>
          <w:color w:val="1F4E79"/>
          <w:sz w:val="20"/>
          <w:szCs w:val="20"/>
        </w:rPr>
        <w:t xml:space="preserve">• </w:t>
      </w:r>
      <w:r>
        <w:rPr>
          <w:sz w:val="20"/>
          <w:szCs w:val="20"/>
        </w:rPr>
        <w:t>Built Python-based utilities and automation scripts to support data validation, file parsing, operational reporting, and integration testing for backend services and frontend Angular workflows.</w:t>
      </w:r>
    </w:p>
    <w:p w14:paraId="2C11EF12" w14:textId="77777777" w:rsidR="0073067B" w:rsidRDefault="00000000" w:rsidP="005E1E7A">
      <w:pPr>
        <w:pStyle w:val="ResumeBullet"/>
        <w:ind w:left="142"/>
        <w:rPr>
          <w:sz w:val="20"/>
          <w:szCs w:val="20"/>
        </w:rPr>
      </w:pPr>
      <w:r>
        <w:rPr>
          <w:b/>
          <w:color w:val="1F4E79"/>
          <w:sz w:val="20"/>
          <w:szCs w:val="20"/>
        </w:rPr>
        <w:t xml:space="preserve">• </w:t>
      </w:r>
      <w:r>
        <w:rPr>
          <w:sz w:val="20"/>
          <w:szCs w:val="20"/>
        </w:rPr>
        <w:t>Designed high-throughput REST APIs capable of supporting millions of requests per day, with strong focus on API performance, payload optimization, fault tolerance, backward compatibility, and secure integration with downstream systems.</w:t>
      </w:r>
    </w:p>
    <w:p w14:paraId="470D4D05" w14:textId="77777777" w:rsidR="0073067B" w:rsidRDefault="00000000" w:rsidP="005E1E7A">
      <w:pPr>
        <w:pStyle w:val="ResumeBullet"/>
        <w:ind w:left="142"/>
        <w:rPr>
          <w:sz w:val="20"/>
          <w:szCs w:val="20"/>
        </w:rPr>
      </w:pPr>
      <w:r>
        <w:rPr>
          <w:b/>
          <w:color w:val="1F4E79"/>
          <w:sz w:val="20"/>
          <w:szCs w:val="20"/>
        </w:rPr>
        <w:t xml:space="preserve">• </w:t>
      </w:r>
      <w:r>
        <w:rPr>
          <w:sz w:val="20"/>
          <w:szCs w:val="20"/>
        </w:rPr>
        <w:t>Implemented asynchronous communication patterns using Apache Kafka, RabbitMQ, MQ, JMS, and event-driven microservices to decouple services, improve system resiliency, and support near real-time user behavior tracking and analytics.</w:t>
      </w:r>
    </w:p>
    <w:p w14:paraId="64509D98" w14:textId="77777777" w:rsidR="0073067B" w:rsidRDefault="00000000" w:rsidP="005E1E7A">
      <w:pPr>
        <w:pStyle w:val="ResumeBullet"/>
        <w:ind w:left="142"/>
        <w:rPr>
          <w:sz w:val="20"/>
          <w:szCs w:val="20"/>
        </w:rPr>
      </w:pPr>
      <w:r>
        <w:rPr>
          <w:b/>
          <w:color w:val="1F4E79"/>
          <w:sz w:val="20"/>
          <w:szCs w:val="20"/>
        </w:rPr>
        <w:t xml:space="preserve">• </w:t>
      </w:r>
      <w:r>
        <w:rPr>
          <w:sz w:val="20"/>
          <w:szCs w:val="20"/>
        </w:rPr>
        <w:t>Developed Kafka producers, consumers, topics, partitions, retry mechanisms, and error handling workflows for real-time processing of viewer events, user behavior, content interaction, and personalization signals.</w:t>
      </w:r>
    </w:p>
    <w:p w14:paraId="03BAB5D3" w14:textId="77777777" w:rsidR="0073067B" w:rsidRDefault="00000000" w:rsidP="005E1E7A">
      <w:pPr>
        <w:pStyle w:val="ResumeBullet"/>
        <w:ind w:left="142"/>
        <w:rPr>
          <w:sz w:val="20"/>
          <w:szCs w:val="20"/>
        </w:rPr>
      </w:pPr>
      <w:r>
        <w:rPr>
          <w:b/>
          <w:color w:val="1F4E79"/>
          <w:sz w:val="20"/>
          <w:szCs w:val="20"/>
        </w:rPr>
        <w:t xml:space="preserve">• </w:t>
      </w:r>
      <w:r>
        <w:rPr>
          <w:sz w:val="20"/>
          <w:szCs w:val="20"/>
        </w:rPr>
        <w:t>Built and optimized data ingestion pipelines using Kafka, Spark, Spring Batch, SQL, PostgreSQL, and Airflow to process large-scale streaming and batch datasets for analytics, reporting, and recommendation workflows.</w:t>
      </w:r>
    </w:p>
    <w:p w14:paraId="2CDE1ED2" w14:textId="77777777" w:rsidR="0073067B" w:rsidRDefault="00000000" w:rsidP="005E1E7A">
      <w:pPr>
        <w:pStyle w:val="ResumeBullet"/>
        <w:ind w:left="142"/>
        <w:rPr>
          <w:sz w:val="20"/>
          <w:szCs w:val="20"/>
        </w:rPr>
      </w:pPr>
      <w:r>
        <w:rPr>
          <w:b/>
          <w:color w:val="1F4E79"/>
          <w:sz w:val="20"/>
          <w:szCs w:val="20"/>
        </w:rPr>
        <w:t xml:space="preserve">• </w:t>
      </w:r>
      <w:r>
        <w:rPr>
          <w:sz w:val="20"/>
          <w:szCs w:val="20"/>
        </w:rPr>
        <w:t>Implemented Apache Camel DSL routes for service orchestration, message routing, data transformation, exception handling, and integration between internal APIs, MQ-based systems, REST services, and file-based data feeds.</w:t>
      </w:r>
    </w:p>
    <w:p w14:paraId="6051167C" w14:textId="77777777" w:rsidR="0073067B" w:rsidRDefault="00000000" w:rsidP="005E1E7A">
      <w:pPr>
        <w:pStyle w:val="ResumeBullet"/>
        <w:ind w:left="142"/>
        <w:rPr>
          <w:sz w:val="20"/>
          <w:szCs w:val="20"/>
        </w:rPr>
      </w:pPr>
      <w:r>
        <w:rPr>
          <w:b/>
          <w:color w:val="1F4E79"/>
          <w:sz w:val="20"/>
          <w:szCs w:val="20"/>
        </w:rPr>
        <w:t xml:space="preserve">• </w:t>
      </w:r>
      <w:r>
        <w:rPr>
          <w:sz w:val="20"/>
          <w:szCs w:val="20"/>
        </w:rPr>
        <w:t>Used XSLT, XML, CSV, JSON, JAXB, and custom Java parsers to transform and normalize structured and semi-structured data received from internal platforms, third-party providers, and enterprise integration layers.</w:t>
      </w:r>
    </w:p>
    <w:p w14:paraId="21D875BB" w14:textId="77777777" w:rsidR="0073067B" w:rsidRDefault="00000000" w:rsidP="005E1E7A">
      <w:pPr>
        <w:pStyle w:val="ResumeBullet"/>
        <w:ind w:left="142"/>
        <w:rPr>
          <w:sz w:val="20"/>
          <w:szCs w:val="20"/>
        </w:rPr>
      </w:pPr>
      <w:r>
        <w:rPr>
          <w:b/>
          <w:color w:val="1F4E79"/>
          <w:sz w:val="20"/>
          <w:szCs w:val="20"/>
        </w:rPr>
        <w:t xml:space="preserve">• </w:t>
      </w:r>
      <w:r>
        <w:rPr>
          <w:sz w:val="20"/>
          <w:szCs w:val="20"/>
        </w:rPr>
        <w:t>Supported migration and modernization of legacy integration workflows by replacing tightly coupled middleware patterns with Java/Spring Boot microservices, REST APIs, Kafka-based events, and OpenShift-supported deployments.</w:t>
      </w:r>
    </w:p>
    <w:p w14:paraId="082942E1" w14:textId="77777777" w:rsidR="0073067B" w:rsidRDefault="00000000" w:rsidP="005E1E7A">
      <w:pPr>
        <w:pStyle w:val="ResumeBullet"/>
        <w:ind w:left="142"/>
        <w:rPr>
          <w:sz w:val="20"/>
          <w:szCs w:val="20"/>
        </w:rPr>
      </w:pPr>
      <w:r>
        <w:rPr>
          <w:b/>
          <w:color w:val="1F4E79"/>
          <w:sz w:val="20"/>
          <w:szCs w:val="20"/>
        </w:rPr>
        <w:t xml:space="preserve">• </w:t>
      </w:r>
      <w:r>
        <w:rPr>
          <w:sz w:val="20"/>
          <w:szCs w:val="20"/>
        </w:rPr>
        <w:t>Migrated legacy Java modules to Java 17, refactored outdated code, resolved dependency conflicts, improved memory handling, and enhanced application performance, maintainability, and code quality.</w:t>
      </w:r>
    </w:p>
    <w:p w14:paraId="31F77134" w14:textId="77777777" w:rsidR="0073067B" w:rsidRDefault="00000000" w:rsidP="005E1E7A">
      <w:pPr>
        <w:pStyle w:val="ResumeBullet"/>
        <w:ind w:left="142"/>
        <w:rPr>
          <w:sz w:val="20"/>
          <w:szCs w:val="20"/>
        </w:rPr>
      </w:pPr>
      <w:r>
        <w:rPr>
          <w:b/>
          <w:color w:val="1F4E79"/>
          <w:sz w:val="20"/>
          <w:szCs w:val="20"/>
        </w:rPr>
        <w:lastRenderedPageBreak/>
        <w:t xml:space="preserve">• </w:t>
      </w:r>
      <w:r>
        <w:rPr>
          <w:sz w:val="20"/>
          <w:szCs w:val="20"/>
        </w:rPr>
        <w:t>Containerized microservices using Docker and deployed workloads on Kubernetes and OpenShift, supporting scalable deployments, rolling releases, blue-green deployment strategies, service discovery, secrets management, and centralized configuration.</w:t>
      </w:r>
    </w:p>
    <w:p w14:paraId="7CBEABF5" w14:textId="77777777" w:rsidR="0073067B" w:rsidRDefault="00000000" w:rsidP="005E1E7A">
      <w:pPr>
        <w:pStyle w:val="ResumeBullet"/>
        <w:ind w:left="142"/>
        <w:rPr>
          <w:sz w:val="20"/>
          <w:szCs w:val="20"/>
        </w:rPr>
      </w:pPr>
      <w:r>
        <w:rPr>
          <w:b/>
          <w:color w:val="1F4E79"/>
          <w:sz w:val="20"/>
          <w:szCs w:val="20"/>
        </w:rPr>
        <w:t xml:space="preserve">• </w:t>
      </w:r>
      <w:r>
        <w:rPr>
          <w:sz w:val="20"/>
          <w:szCs w:val="20"/>
        </w:rPr>
        <w:t xml:space="preserve">Built and maintained OpenShift deployment configurations, routes, secrets, </w:t>
      </w:r>
      <w:proofErr w:type="spellStart"/>
      <w:r>
        <w:rPr>
          <w:sz w:val="20"/>
          <w:szCs w:val="20"/>
        </w:rPr>
        <w:t>ConfigMaps</w:t>
      </w:r>
      <w:proofErr w:type="spellEnd"/>
      <w:r>
        <w:rPr>
          <w:sz w:val="20"/>
          <w:szCs w:val="20"/>
        </w:rPr>
        <w:t>, build pipelines, and application monitoring integrations to support production-grade containerized workloads.</w:t>
      </w:r>
    </w:p>
    <w:p w14:paraId="39D7CE90" w14:textId="77777777" w:rsidR="0073067B" w:rsidRDefault="00000000" w:rsidP="005E1E7A">
      <w:pPr>
        <w:pStyle w:val="ResumeBullet"/>
        <w:ind w:left="142"/>
        <w:rPr>
          <w:sz w:val="20"/>
          <w:szCs w:val="20"/>
        </w:rPr>
      </w:pPr>
      <w:r>
        <w:rPr>
          <w:b/>
          <w:color w:val="1F4E79"/>
          <w:sz w:val="20"/>
          <w:szCs w:val="20"/>
        </w:rPr>
        <w:t xml:space="preserve">• </w:t>
      </w:r>
      <w:r>
        <w:rPr>
          <w:sz w:val="20"/>
          <w:szCs w:val="20"/>
        </w:rPr>
        <w:t>Designed and deployed cloud-native services using AWS ECS, EKS, Lambda, API Gateway, S3, CloudWatch, ALB, NLB, and Terraform, improving scalability, deployment consistency, and infrastructure repeatability.</w:t>
      </w:r>
    </w:p>
    <w:p w14:paraId="271C4E32" w14:textId="77777777" w:rsidR="0073067B" w:rsidRDefault="00000000" w:rsidP="005E1E7A">
      <w:pPr>
        <w:pStyle w:val="ResumeBullet"/>
        <w:ind w:left="142"/>
        <w:rPr>
          <w:sz w:val="20"/>
          <w:szCs w:val="20"/>
        </w:rPr>
      </w:pPr>
      <w:r>
        <w:rPr>
          <w:b/>
          <w:color w:val="1F4E79"/>
          <w:sz w:val="20"/>
          <w:szCs w:val="20"/>
        </w:rPr>
        <w:t xml:space="preserve">• </w:t>
      </w:r>
      <w:r>
        <w:rPr>
          <w:sz w:val="20"/>
          <w:szCs w:val="20"/>
        </w:rPr>
        <w:t xml:space="preserve">Implemented CI/CD pipelines using Jenkins, GitHub Actions, GitLab CI/CD, </w:t>
      </w:r>
      <w:proofErr w:type="spellStart"/>
      <w:r>
        <w:rPr>
          <w:sz w:val="20"/>
          <w:szCs w:val="20"/>
        </w:rPr>
        <w:t>Tekton</w:t>
      </w:r>
      <w:proofErr w:type="spellEnd"/>
      <w:r>
        <w:rPr>
          <w:sz w:val="20"/>
          <w:szCs w:val="20"/>
        </w:rPr>
        <w:t>, Gradle, Maven, OpenShift pipelines, and Lightspeed for CI to automate build, test, package, deployment, and rollback processes.</w:t>
      </w:r>
    </w:p>
    <w:p w14:paraId="03F08C84" w14:textId="77777777" w:rsidR="0073067B" w:rsidRDefault="00000000" w:rsidP="005E1E7A">
      <w:pPr>
        <w:pStyle w:val="ResumeBullet"/>
        <w:ind w:left="142"/>
        <w:rPr>
          <w:sz w:val="20"/>
          <w:szCs w:val="20"/>
        </w:rPr>
      </w:pPr>
      <w:r>
        <w:rPr>
          <w:b/>
          <w:color w:val="1F4E79"/>
          <w:sz w:val="20"/>
          <w:szCs w:val="20"/>
        </w:rPr>
        <w:t xml:space="preserve">• </w:t>
      </w:r>
      <w:r>
        <w:rPr>
          <w:sz w:val="20"/>
          <w:szCs w:val="20"/>
        </w:rPr>
        <w:t>Participated in migration from Bitbucket to GitHub by standardizing repository structure, branch protection rules, pull request workflows, CI/CD integrations, secrets handling, and code review processes.</w:t>
      </w:r>
    </w:p>
    <w:p w14:paraId="3E4B47D8" w14:textId="77777777" w:rsidR="0073067B" w:rsidRDefault="00000000" w:rsidP="005E1E7A">
      <w:pPr>
        <w:pStyle w:val="ResumeBullet"/>
        <w:ind w:left="142"/>
        <w:rPr>
          <w:sz w:val="20"/>
          <w:szCs w:val="20"/>
        </w:rPr>
      </w:pPr>
      <w:r>
        <w:rPr>
          <w:b/>
          <w:color w:val="1F4E79"/>
          <w:sz w:val="20"/>
          <w:szCs w:val="20"/>
        </w:rPr>
        <w:t xml:space="preserve">• </w:t>
      </w:r>
      <w:r>
        <w:rPr>
          <w:sz w:val="20"/>
          <w:szCs w:val="20"/>
        </w:rPr>
        <w:t xml:space="preserve">Optimized backend services using Core Java concurrency, multithreading, </w:t>
      </w:r>
      <w:proofErr w:type="spellStart"/>
      <w:r>
        <w:rPr>
          <w:sz w:val="20"/>
          <w:szCs w:val="20"/>
        </w:rPr>
        <w:t>ExecutorService</w:t>
      </w:r>
      <w:proofErr w:type="spellEnd"/>
      <w:r>
        <w:rPr>
          <w:sz w:val="20"/>
          <w:szCs w:val="20"/>
        </w:rPr>
        <w:t xml:space="preserve">, </w:t>
      </w:r>
      <w:proofErr w:type="spellStart"/>
      <w:r>
        <w:rPr>
          <w:sz w:val="20"/>
          <w:szCs w:val="20"/>
        </w:rPr>
        <w:t>CompletableFuture</w:t>
      </w:r>
      <w:proofErr w:type="spellEnd"/>
      <w:r>
        <w:rPr>
          <w:sz w:val="20"/>
          <w:szCs w:val="20"/>
        </w:rPr>
        <w:t>, streams, caching, and efficient data access patterns, improving throughput and reducing request latency under high-load conditions.</w:t>
      </w:r>
    </w:p>
    <w:p w14:paraId="69100388" w14:textId="77777777" w:rsidR="0073067B" w:rsidRDefault="00000000" w:rsidP="005E1E7A">
      <w:pPr>
        <w:pStyle w:val="ResumeBullet"/>
        <w:ind w:left="142"/>
        <w:rPr>
          <w:sz w:val="20"/>
          <w:szCs w:val="20"/>
        </w:rPr>
      </w:pPr>
      <w:r>
        <w:rPr>
          <w:b/>
          <w:color w:val="1F4E79"/>
          <w:sz w:val="20"/>
          <w:szCs w:val="20"/>
        </w:rPr>
        <w:t xml:space="preserve">• </w:t>
      </w:r>
      <w:r>
        <w:rPr>
          <w:sz w:val="20"/>
          <w:szCs w:val="20"/>
        </w:rPr>
        <w:t>Reduced API response latency by optimizing Spring Boot service logic, database queries, Redis caching, connection pooling, payload design, and downstream service call patterns.</w:t>
      </w:r>
    </w:p>
    <w:p w14:paraId="26645EFC" w14:textId="77777777" w:rsidR="0073067B" w:rsidRDefault="00000000" w:rsidP="005E1E7A">
      <w:pPr>
        <w:pStyle w:val="ResumeBullet"/>
        <w:ind w:left="142"/>
        <w:rPr>
          <w:sz w:val="20"/>
          <w:szCs w:val="20"/>
        </w:rPr>
      </w:pPr>
      <w:r>
        <w:rPr>
          <w:b/>
          <w:color w:val="1F4E79"/>
          <w:sz w:val="20"/>
          <w:szCs w:val="20"/>
        </w:rPr>
        <w:t xml:space="preserve">• </w:t>
      </w:r>
      <w:r>
        <w:rPr>
          <w:sz w:val="20"/>
          <w:szCs w:val="20"/>
        </w:rPr>
        <w:t>Integrated MongoDB and PostgreSQL persistence layers for structured and semi-structured data storage, improving flexibility for personalization, user behavior tracking, and analytics-driven features.</w:t>
      </w:r>
    </w:p>
    <w:p w14:paraId="739CB692" w14:textId="77777777" w:rsidR="0073067B" w:rsidRDefault="00000000" w:rsidP="005E1E7A">
      <w:pPr>
        <w:pStyle w:val="ResumeBullet"/>
        <w:ind w:left="142"/>
        <w:rPr>
          <w:sz w:val="20"/>
          <w:szCs w:val="20"/>
        </w:rPr>
      </w:pPr>
      <w:r>
        <w:rPr>
          <w:b/>
          <w:color w:val="1F4E79"/>
          <w:sz w:val="20"/>
          <w:szCs w:val="20"/>
        </w:rPr>
        <w:t xml:space="preserve">• </w:t>
      </w:r>
      <w:r>
        <w:rPr>
          <w:sz w:val="20"/>
          <w:szCs w:val="20"/>
        </w:rPr>
        <w:t>Designed Oracle DB and PostgreSQL query optimization strategies, including indexes, stored procedures, execution plan reviews, and data access improvements to support high-volume transactional workloads.</w:t>
      </w:r>
    </w:p>
    <w:p w14:paraId="5E14F4C0" w14:textId="77777777" w:rsidR="0073067B" w:rsidRDefault="00000000" w:rsidP="005E1E7A">
      <w:pPr>
        <w:pStyle w:val="ResumeBullet"/>
        <w:ind w:left="142"/>
        <w:rPr>
          <w:sz w:val="20"/>
          <w:szCs w:val="20"/>
        </w:rPr>
      </w:pPr>
      <w:r>
        <w:rPr>
          <w:b/>
          <w:color w:val="1F4E79"/>
          <w:sz w:val="20"/>
          <w:szCs w:val="20"/>
        </w:rPr>
        <w:t xml:space="preserve">• </w:t>
      </w:r>
      <w:r>
        <w:rPr>
          <w:sz w:val="20"/>
          <w:szCs w:val="20"/>
        </w:rPr>
        <w:t>Implemented secure REST API access using Spring Security, OAuth2, JWT, encrypted transport, API gateway controls, and service-level authorization aligned with internal security standards.</w:t>
      </w:r>
    </w:p>
    <w:p w14:paraId="64FE5160" w14:textId="77777777" w:rsidR="0073067B" w:rsidRDefault="00000000" w:rsidP="005E1E7A">
      <w:pPr>
        <w:pStyle w:val="ResumeBullet"/>
        <w:ind w:left="142"/>
        <w:rPr>
          <w:sz w:val="20"/>
          <w:szCs w:val="20"/>
        </w:rPr>
      </w:pPr>
      <w:r>
        <w:rPr>
          <w:b/>
          <w:color w:val="1F4E79"/>
          <w:sz w:val="20"/>
          <w:szCs w:val="20"/>
        </w:rPr>
        <w:t xml:space="preserve">• </w:t>
      </w:r>
      <w:r>
        <w:rPr>
          <w:sz w:val="20"/>
          <w:szCs w:val="20"/>
        </w:rPr>
        <w:t>Integrated machine learning recommendation services with backend APIs to support personalized content feeds, A/B testing, experimentation workflows, and real-time engagement improvements.</w:t>
      </w:r>
    </w:p>
    <w:p w14:paraId="0B84B1BC" w14:textId="77777777" w:rsidR="0073067B" w:rsidRDefault="00000000" w:rsidP="005E1E7A">
      <w:pPr>
        <w:pStyle w:val="ResumeBullet"/>
        <w:ind w:left="142"/>
        <w:rPr>
          <w:sz w:val="20"/>
          <w:szCs w:val="20"/>
        </w:rPr>
      </w:pPr>
      <w:r>
        <w:rPr>
          <w:b/>
          <w:color w:val="1F4E79"/>
          <w:sz w:val="20"/>
          <w:szCs w:val="20"/>
        </w:rPr>
        <w:t xml:space="preserve">• </w:t>
      </w:r>
      <w:r>
        <w:rPr>
          <w:sz w:val="20"/>
          <w:szCs w:val="20"/>
        </w:rPr>
        <w:t>Built observability dashboards using Prometheus, Grafana, Splunk, CloudWatch, and centralized logs to track API latency, traffic patterns, error rates, JVM metrics, memory usage, Kafka lag, and service health.</w:t>
      </w:r>
    </w:p>
    <w:p w14:paraId="7CA33550" w14:textId="77777777" w:rsidR="0073067B" w:rsidRDefault="00000000" w:rsidP="005E1E7A">
      <w:pPr>
        <w:pStyle w:val="ResumeBullet"/>
        <w:ind w:left="142"/>
        <w:rPr>
          <w:sz w:val="20"/>
          <w:szCs w:val="20"/>
        </w:rPr>
      </w:pPr>
      <w:r>
        <w:rPr>
          <w:b/>
          <w:color w:val="1F4E79"/>
          <w:sz w:val="20"/>
          <w:szCs w:val="20"/>
        </w:rPr>
        <w:t xml:space="preserve">• </w:t>
      </w:r>
      <w:r>
        <w:rPr>
          <w:sz w:val="20"/>
          <w:szCs w:val="20"/>
        </w:rPr>
        <w:t>Used Splunk to analyze production logs, troubleshoot API failures, identify latency spikes, monitor error trends, and support root cause analysis for critical incidents.</w:t>
      </w:r>
    </w:p>
    <w:p w14:paraId="1C412ADC" w14:textId="77777777" w:rsidR="0073067B" w:rsidRDefault="00000000" w:rsidP="005E1E7A">
      <w:pPr>
        <w:pStyle w:val="ResumeBullet"/>
        <w:ind w:left="142"/>
        <w:rPr>
          <w:sz w:val="20"/>
          <w:szCs w:val="20"/>
        </w:rPr>
      </w:pPr>
      <w:r>
        <w:rPr>
          <w:b/>
          <w:color w:val="1F4E79"/>
          <w:sz w:val="20"/>
          <w:szCs w:val="20"/>
        </w:rPr>
        <w:t xml:space="preserve">• </w:t>
      </w:r>
      <w:r>
        <w:rPr>
          <w:sz w:val="20"/>
          <w:szCs w:val="20"/>
        </w:rPr>
        <w:t>Improved production reliability by implementing retry logic, circuit breakers, request validation, fallback mechanisms, standardized exception handling, and alert-driven support processes.</w:t>
      </w:r>
    </w:p>
    <w:p w14:paraId="0B1609E0" w14:textId="77777777" w:rsidR="0073067B" w:rsidRDefault="00000000" w:rsidP="005E1E7A">
      <w:pPr>
        <w:pStyle w:val="ResumeBullet"/>
        <w:ind w:left="142"/>
        <w:rPr>
          <w:sz w:val="20"/>
          <w:szCs w:val="20"/>
        </w:rPr>
      </w:pPr>
      <w:r>
        <w:rPr>
          <w:b/>
          <w:color w:val="1F4E79"/>
          <w:sz w:val="20"/>
          <w:szCs w:val="20"/>
        </w:rPr>
        <w:t xml:space="preserve">• </w:t>
      </w:r>
      <w:r>
        <w:rPr>
          <w:sz w:val="20"/>
          <w:szCs w:val="20"/>
        </w:rPr>
        <w:t>Supported legacy SOAP and REST integrations, ensuring backward compatibility while gradually modernizing services into secure and scalable API-driven architecture.</w:t>
      </w:r>
    </w:p>
    <w:p w14:paraId="67858295" w14:textId="77777777" w:rsidR="0073067B" w:rsidRDefault="00000000" w:rsidP="005E1E7A">
      <w:pPr>
        <w:pStyle w:val="ResumeBullet"/>
        <w:ind w:left="142"/>
        <w:rPr>
          <w:sz w:val="20"/>
          <w:szCs w:val="20"/>
        </w:rPr>
      </w:pPr>
      <w:r>
        <w:rPr>
          <w:b/>
          <w:color w:val="1F4E79"/>
          <w:sz w:val="20"/>
          <w:szCs w:val="20"/>
        </w:rPr>
        <w:t xml:space="preserve">• </w:t>
      </w:r>
      <w:r>
        <w:rPr>
          <w:sz w:val="20"/>
          <w:szCs w:val="20"/>
        </w:rPr>
        <w:t>Built reusable internal tools using Node.js, Java, Python, and shell scripts to improve deployment workflows, operational reporting, log analysis, and developer productivity.</w:t>
      </w:r>
    </w:p>
    <w:p w14:paraId="07EF6E6A" w14:textId="77777777" w:rsidR="0073067B" w:rsidRDefault="00000000" w:rsidP="005E1E7A">
      <w:pPr>
        <w:pStyle w:val="ResumeBullet"/>
        <w:ind w:left="142"/>
        <w:rPr>
          <w:sz w:val="20"/>
          <w:szCs w:val="20"/>
        </w:rPr>
      </w:pPr>
      <w:r>
        <w:rPr>
          <w:b/>
          <w:color w:val="1F4E79"/>
          <w:sz w:val="20"/>
          <w:szCs w:val="20"/>
        </w:rPr>
        <w:t xml:space="preserve">• </w:t>
      </w:r>
      <w:r>
        <w:rPr>
          <w:sz w:val="20"/>
          <w:szCs w:val="20"/>
        </w:rPr>
        <w:t>Collaborated with architects, product owners, DevOps engineers, QA teams, data engineers, and business stakeholders to define technical designs, clarify requirements, estimate user stories, and deliver features within Agile sprint timelines.</w:t>
      </w:r>
    </w:p>
    <w:p w14:paraId="076B9BA6" w14:textId="77777777" w:rsidR="0073067B" w:rsidRDefault="00000000" w:rsidP="005E1E7A">
      <w:pPr>
        <w:pStyle w:val="ResumeBullet"/>
        <w:ind w:left="142"/>
        <w:rPr>
          <w:sz w:val="20"/>
          <w:szCs w:val="20"/>
        </w:rPr>
      </w:pPr>
      <w:r>
        <w:rPr>
          <w:b/>
          <w:color w:val="1F4E79"/>
          <w:sz w:val="20"/>
          <w:szCs w:val="20"/>
        </w:rPr>
        <w:t xml:space="preserve">• </w:t>
      </w:r>
      <w:r>
        <w:rPr>
          <w:sz w:val="20"/>
          <w:szCs w:val="20"/>
        </w:rPr>
        <w:t>Used Jira for sprint planning, backlog grooming, story tracking, defect management, release coordination, and cross-team dependency tracking.</w:t>
      </w:r>
    </w:p>
    <w:p w14:paraId="463ED931" w14:textId="77777777" w:rsidR="0073067B" w:rsidRDefault="00000000" w:rsidP="005E1E7A">
      <w:pPr>
        <w:pStyle w:val="ResumeBullet"/>
        <w:ind w:left="142"/>
        <w:rPr>
          <w:sz w:val="20"/>
          <w:szCs w:val="20"/>
        </w:rPr>
      </w:pPr>
      <w:r>
        <w:rPr>
          <w:b/>
          <w:color w:val="1F4E79"/>
          <w:sz w:val="20"/>
          <w:szCs w:val="20"/>
        </w:rPr>
        <w:t xml:space="preserve">• </w:t>
      </w:r>
      <w:r>
        <w:rPr>
          <w:sz w:val="20"/>
          <w:szCs w:val="20"/>
        </w:rPr>
        <w:t>Performed unit testing, integration testing, and mock testing using JUnit, Mockito, Cucumber, and automated CI validation, maintaining strong code quality and reducing production regressions.</w:t>
      </w:r>
    </w:p>
    <w:p w14:paraId="741EF4E1" w14:textId="77777777" w:rsidR="0073067B" w:rsidRDefault="00000000" w:rsidP="005E1E7A">
      <w:pPr>
        <w:pStyle w:val="ResumeBullet"/>
        <w:ind w:left="142"/>
        <w:rPr>
          <w:sz w:val="20"/>
          <w:szCs w:val="20"/>
        </w:rPr>
      </w:pPr>
      <w:r>
        <w:rPr>
          <w:b/>
          <w:color w:val="1F4E79"/>
          <w:sz w:val="20"/>
          <w:szCs w:val="20"/>
        </w:rPr>
        <w:t xml:space="preserve">• </w:t>
      </w:r>
      <w:r>
        <w:rPr>
          <w:sz w:val="20"/>
          <w:szCs w:val="20"/>
        </w:rPr>
        <w:t>Participated in code reviews, design reviews, performance tuning, production support, incident resolution, and deployment readiness reviews to ensure scalable and maintainable delivery.</w:t>
      </w:r>
    </w:p>
    <w:p w14:paraId="62A551E6" w14:textId="77777777" w:rsidR="0073067B" w:rsidRDefault="00000000" w:rsidP="005E1E7A">
      <w:pPr>
        <w:pStyle w:val="ResumeBody"/>
        <w:ind w:left="142"/>
        <w:rPr>
          <w:sz w:val="20"/>
          <w:szCs w:val="20"/>
        </w:rPr>
      </w:pPr>
      <w:r>
        <w:rPr>
          <w:b/>
          <w:color w:val="142D4B"/>
          <w:sz w:val="20"/>
          <w:szCs w:val="20"/>
        </w:rPr>
        <w:t xml:space="preserve">Environment: </w:t>
      </w:r>
      <w:r>
        <w:rPr>
          <w:sz w:val="20"/>
          <w:szCs w:val="20"/>
        </w:rPr>
        <w:t xml:space="preserve">Java 17, Spring Boot, Spring MVC, Spring Cloud, Microservices, REST APIs, Apache Camel DSL, XSLT, XML, CSV, JSON, Kafka, RabbitMQ, MQ, JMS, Angular, React.js, TypeScript, Python, Node.js, AWS ECS, EKS, Lambda, API Gateway, S3, CloudWatch, Docker, Kubernetes, OpenShift, Jenkins, GitHub Actions, GitLab CI, </w:t>
      </w:r>
      <w:proofErr w:type="spellStart"/>
      <w:r>
        <w:rPr>
          <w:sz w:val="20"/>
          <w:szCs w:val="20"/>
        </w:rPr>
        <w:t>Tekton</w:t>
      </w:r>
      <w:proofErr w:type="spellEnd"/>
      <w:r>
        <w:rPr>
          <w:sz w:val="20"/>
          <w:szCs w:val="20"/>
        </w:rPr>
        <w:t>, Lightspeed for CI, Gradle, Maven, Terraform, PostgreSQL, Oracle DB, MongoDB, Redis, Prometheus, Grafana, Splunk, JUnit, Mockito, Jira, Agile.</w:t>
      </w:r>
      <w:r>
        <w:rPr>
          <w:sz w:val="20"/>
          <w:szCs w:val="20"/>
        </w:rPr>
        <w:br/>
      </w:r>
    </w:p>
    <w:tbl>
      <w:tblPr>
        <w:tblW w:w="0" w:type="auto"/>
        <w:jc w:val="center"/>
        <w:tblLayout w:type="fixed"/>
        <w:tblLook w:val="04A0" w:firstRow="1" w:lastRow="0" w:firstColumn="1" w:lastColumn="0" w:noHBand="0" w:noVBand="1"/>
      </w:tblPr>
      <w:tblGrid>
        <w:gridCol w:w="5328"/>
        <w:gridCol w:w="5328"/>
      </w:tblGrid>
      <w:tr w:rsidR="0073067B" w14:paraId="3B33BE07" w14:textId="77777777">
        <w:trPr>
          <w:jc w:val="center"/>
        </w:trPr>
        <w:tc>
          <w:tcPr>
            <w:tcW w:w="5328" w:type="dxa"/>
            <w:tcBorders>
              <w:top w:val="single" w:sz="0" w:space="0" w:color="EAF2F8"/>
              <w:left w:val="single" w:sz="0" w:space="0" w:color="EAF2F8"/>
              <w:bottom w:val="single" w:sz="0" w:space="0" w:color="EAF2F8"/>
              <w:right w:val="single" w:sz="0" w:space="0" w:color="EAF2F8"/>
            </w:tcBorders>
            <w:shd w:val="clear" w:color="auto" w:fill="EAF2F8"/>
          </w:tcPr>
          <w:p w14:paraId="7B43CFA0" w14:textId="77777777" w:rsidR="0073067B" w:rsidRDefault="00000000" w:rsidP="005E1E7A">
            <w:pPr>
              <w:spacing w:after="0"/>
              <w:ind w:left="142"/>
              <w:rPr>
                <w:sz w:val="21"/>
                <w:szCs w:val="21"/>
              </w:rPr>
            </w:pPr>
            <w:r>
              <w:rPr>
                <w:b/>
                <w:color w:val="142D4B"/>
                <w:sz w:val="21"/>
                <w:szCs w:val="21"/>
              </w:rPr>
              <w:t>IM Global, Indianapolis, IN</w:t>
            </w:r>
          </w:p>
        </w:tc>
        <w:tc>
          <w:tcPr>
            <w:tcW w:w="5328" w:type="dxa"/>
            <w:tcBorders>
              <w:top w:val="single" w:sz="0" w:space="0" w:color="EAF2F8"/>
              <w:left w:val="single" w:sz="0" w:space="0" w:color="EAF2F8"/>
              <w:bottom w:val="single" w:sz="0" w:space="0" w:color="EAF2F8"/>
              <w:right w:val="single" w:sz="0" w:space="0" w:color="EAF2F8"/>
            </w:tcBorders>
            <w:shd w:val="clear" w:color="auto" w:fill="EAF2F8"/>
          </w:tcPr>
          <w:p w14:paraId="73811C9E" w14:textId="77777777" w:rsidR="0073067B" w:rsidRDefault="00000000" w:rsidP="005E1E7A">
            <w:pPr>
              <w:spacing w:after="0"/>
              <w:ind w:left="142"/>
              <w:jc w:val="right"/>
              <w:rPr>
                <w:sz w:val="21"/>
                <w:szCs w:val="21"/>
              </w:rPr>
            </w:pPr>
            <w:r>
              <w:rPr>
                <w:b/>
                <w:color w:val="142D4B"/>
                <w:sz w:val="21"/>
                <w:szCs w:val="21"/>
              </w:rPr>
              <w:t>June 2020 - Feb 2023</w:t>
            </w:r>
          </w:p>
        </w:tc>
      </w:tr>
    </w:tbl>
    <w:p w14:paraId="4B0DEA49" w14:textId="77777777" w:rsidR="0073067B" w:rsidRDefault="00000000" w:rsidP="005E1E7A">
      <w:pPr>
        <w:pStyle w:val="JobTitle"/>
        <w:keepNext/>
        <w:spacing w:before="20" w:after="40"/>
        <w:ind w:left="142"/>
        <w:rPr>
          <w:sz w:val="21"/>
          <w:szCs w:val="21"/>
        </w:rPr>
      </w:pPr>
      <w:r>
        <w:rPr>
          <w:sz w:val="21"/>
          <w:szCs w:val="21"/>
        </w:rPr>
        <w:t>Java Full Stack Developer</w:t>
      </w:r>
    </w:p>
    <w:p w14:paraId="6FE1C0E4" w14:textId="77777777" w:rsidR="0073067B" w:rsidRDefault="00000000" w:rsidP="005E1E7A">
      <w:pPr>
        <w:pStyle w:val="ResumeBullet"/>
        <w:ind w:left="142"/>
        <w:rPr>
          <w:sz w:val="20"/>
          <w:szCs w:val="20"/>
        </w:rPr>
      </w:pPr>
      <w:r>
        <w:rPr>
          <w:b/>
          <w:color w:val="1F4E79"/>
        </w:rPr>
        <w:t>•</w:t>
      </w:r>
      <w:r>
        <w:rPr>
          <w:b/>
          <w:color w:val="1F4E79"/>
          <w:sz w:val="20"/>
          <w:szCs w:val="20"/>
        </w:rPr>
        <w:t xml:space="preserve"> </w:t>
      </w:r>
      <w:r>
        <w:rPr>
          <w:sz w:val="20"/>
          <w:szCs w:val="20"/>
        </w:rPr>
        <w:t>Designed, developed, and deployed full stack enterprise applications for financial services and insurance platforms, supporting policy management, customer servicing, reporting, partner integrations, payment workflows, market data updates, and secure transaction processing.</w:t>
      </w:r>
    </w:p>
    <w:p w14:paraId="42B1EAE1" w14:textId="77777777" w:rsidR="0073067B" w:rsidRDefault="00000000" w:rsidP="005E1E7A">
      <w:pPr>
        <w:pStyle w:val="ResumeBullet"/>
        <w:ind w:left="142"/>
        <w:rPr>
          <w:sz w:val="20"/>
          <w:szCs w:val="20"/>
        </w:rPr>
      </w:pPr>
      <w:r>
        <w:rPr>
          <w:b/>
          <w:color w:val="1F4E79"/>
          <w:sz w:val="20"/>
          <w:szCs w:val="20"/>
        </w:rPr>
        <w:lastRenderedPageBreak/>
        <w:t xml:space="preserve">• </w:t>
      </w:r>
      <w:r>
        <w:rPr>
          <w:sz w:val="20"/>
          <w:szCs w:val="20"/>
        </w:rPr>
        <w:t xml:space="preserve">Built scalable microservices using Java 11, Spring Boot, Spring Cloud Config, Eureka, Feign Client, </w:t>
      </w:r>
      <w:proofErr w:type="spellStart"/>
      <w:r>
        <w:rPr>
          <w:sz w:val="20"/>
          <w:szCs w:val="20"/>
        </w:rPr>
        <w:t>Zuul</w:t>
      </w:r>
      <w:proofErr w:type="spellEnd"/>
      <w:r>
        <w:rPr>
          <w:sz w:val="20"/>
          <w:szCs w:val="20"/>
        </w:rPr>
        <w:t xml:space="preserve"> API Gateway, Hibernate/JPA, REST APIs, SOAP services, Apache Kafka, RabbitMQ, IBM MQ, and Oracle DB.</w:t>
      </w:r>
    </w:p>
    <w:p w14:paraId="3E8CA3E9" w14:textId="77777777" w:rsidR="0073067B" w:rsidRDefault="00000000" w:rsidP="005E1E7A">
      <w:pPr>
        <w:pStyle w:val="ResumeBullet"/>
        <w:ind w:left="142"/>
        <w:rPr>
          <w:sz w:val="20"/>
          <w:szCs w:val="20"/>
        </w:rPr>
      </w:pPr>
      <w:r>
        <w:rPr>
          <w:b/>
          <w:color w:val="1F4E79"/>
          <w:sz w:val="20"/>
          <w:szCs w:val="20"/>
        </w:rPr>
        <w:t xml:space="preserve">• </w:t>
      </w:r>
      <w:r>
        <w:rPr>
          <w:sz w:val="20"/>
          <w:szCs w:val="20"/>
        </w:rPr>
        <w:t xml:space="preserve">Developed responsive frontend applications using Angular 11+, React.js, TypeScript, JavaScript ES6+, Redux, </w:t>
      </w:r>
      <w:proofErr w:type="spellStart"/>
      <w:r>
        <w:rPr>
          <w:sz w:val="20"/>
          <w:szCs w:val="20"/>
        </w:rPr>
        <w:t>RxJS</w:t>
      </w:r>
      <w:proofErr w:type="spellEnd"/>
      <w:r>
        <w:rPr>
          <w:sz w:val="20"/>
          <w:szCs w:val="20"/>
        </w:rPr>
        <w:t>, HTML5, CSS3, Bootstrap, and Chart.js to support business dashboards, servicing portals, and reporting interfaces.</w:t>
      </w:r>
    </w:p>
    <w:p w14:paraId="34790A3F" w14:textId="77777777" w:rsidR="0073067B" w:rsidRDefault="00000000" w:rsidP="005E1E7A">
      <w:pPr>
        <w:pStyle w:val="ResumeBullet"/>
        <w:ind w:left="142"/>
        <w:rPr>
          <w:sz w:val="20"/>
          <w:szCs w:val="20"/>
        </w:rPr>
      </w:pPr>
      <w:r>
        <w:rPr>
          <w:b/>
          <w:color w:val="1F4E79"/>
          <w:sz w:val="20"/>
          <w:szCs w:val="20"/>
        </w:rPr>
        <w:t xml:space="preserve">• </w:t>
      </w:r>
      <w:r>
        <w:rPr>
          <w:sz w:val="20"/>
          <w:szCs w:val="20"/>
        </w:rPr>
        <w:t>Implemented Python scripts and utilities to automate file validation, CSV/XML parsing, operational data checks, regression support, and data reconciliation between legacy and modernized systems.</w:t>
      </w:r>
    </w:p>
    <w:p w14:paraId="228ADC3E" w14:textId="77777777" w:rsidR="0073067B" w:rsidRDefault="00000000" w:rsidP="005E1E7A">
      <w:pPr>
        <w:pStyle w:val="ResumeBullet"/>
        <w:ind w:left="142"/>
        <w:rPr>
          <w:sz w:val="20"/>
          <w:szCs w:val="20"/>
        </w:rPr>
      </w:pPr>
      <w:r>
        <w:rPr>
          <w:b/>
          <w:color w:val="1F4E79"/>
          <w:sz w:val="20"/>
          <w:szCs w:val="20"/>
        </w:rPr>
        <w:t xml:space="preserve">• </w:t>
      </w:r>
      <w:r>
        <w:rPr>
          <w:sz w:val="20"/>
          <w:szCs w:val="20"/>
        </w:rPr>
        <w:t>Migrated critical integration workflows from TIBCO-based services to Java/Spring Boot microservices, reducing middleware dependency and improving maintainability, deployment speed, and troubleshooting visibility.</w:t>
      </w:r>
    </w:p>
    <w:p w14:paraId="443009B2" w14:textId="77777777" w:rsidR="0073067B" w:rsidRDefault="00000000" w:rsidP="005E1E7A">
      <w:pPr>
        <w:pStyle w:val="ResumeBullet"/>
        <w:ind w:left="142"/>
        <w:rPr>
          <w:sz w:val="20"/>
          <w:szCs w:val="20"/>
        </w:rPr>
      </w:pPr>
      <w:r>
        <w:rPr>
          <w:b/>
          <w:color w:val="1F4E79"/>
          <w:sz w:val="20"/>
          <w:szCs w:val="20"/>
        </w:rPr>
        <w:t xml:space="preserve">• </w:t>
      </w:r>
      <w:r>
        <w:rPr>
          <w:sz w:val="20"/>
          <w:szCs w:val="20"/>
        </w:rPr>
        <w:t>Rebuilt legacy TIBCO message flows as Apache Camel DSL routes, using Java-based routing, transformation, validation, exception handling, retry policies, and integration with MQ, REST APIs, and database services.</w:t>
      </w:r>
    </w:p>
    <w:p w14:paraId="01F0BCF9" w14:textId="77777777" w:rsidR="0073067B" w:rsidRDefault="00000000" w:rsidP="005E1E7A">
      <w:pPr>
        <w:pStyle w:val="ResumeBullet"/>
        <w:ind w:left="142"/>
        <w:rPr>
          <w:sz w:val="20"/>
          <w:szCs w:val="20"/>
        </w:rPr>
      </w:pPr>
      <w:r>
        <w:rPr>
          <w:b/>
          <w:color w:val="1F4E79"/>
          <w:sz w:val="20"/>
          <w:szCs w:val="20"/>
        </w:rPr>
        <w:t xml:space="preserve">• </w:t>
      </w:r>
      <w:r>
        <w:rPr>
          <w:sz w:val="20"/>
          <w:szCs w:val="20"/>
        </w:rPr>
        <w:t>Created XSLT transformations to convert XML payloads between legacy system formats and modern API contracts, supporting partner integrations, policy feeds, claims data, and transaction processing workflows.</w:t>
      </w:r>
    </w:p>
    <w:p w14:paraId="0B8E3EA1" w14:textId="77777777" w:rsidR="0073067B" w:rsidRDefault="00000000" w:rsidP="005E1E7A">
      <w:pPr>
        <w:pStyle w:val="ResumeBullet"/>
        <w:ind w:left="142"/>
        <w:rPr>
          <w:sz w:val="20"/>
          <w:szCs w:val="20"/>
        </w:rPr>
      </w:pPr>
      <w:r>
        <w:rPr>
          <w:b/>
          <w:color w:val="1F4E79"/>
          <w:sz w:val="20"/>
          <w:szCs w:val="20"/>
        </w:rPr>
        <w:t xml:space="preserve">• </w:t>
      </w:r>
      <w:r>
        <w:rPr>
          <w:sz w:val="20"/>
          <w:szCs w:val="20"/>
        </w:rPr>
        <w:t>Designed Apache Camel routes for file polling, CSV parsing, XML parsing, JSON transformation, MQ message consumption, REST service orchestration, and database persistence.</w:t>
      </w:r>
    </w:p>
    <w:p w14:paraId="6B05535F" w14:textId="77777777" w:rsidR="0073067B" w:rsidRDefault="00000000" w:rsidP="005E1E7A">
      <w:pPr>
        <w:pStyle w:val="ResumeBullet"/>
        <w:ind w:left="142"/>
        <w:rPr>
          <w:sz w:val="20"/>
          <w:szCs w:val="20"/>
        </w:rPr>
      </w:pPr>
      <w:r>
        <w:rPr>
          <w:b/>
          <w:color w:val="1F4E79"/>
          <w:sz w:val="20"/>
          <w:szCs w:val="20"/>
        </w:rPr>
        <w:t xml:space="preserve">• </w:t>
      </w:r>
      <w:r>
        <w:rPr>
          <w:sz w:val="20"/>
          <w:szCs w:val="20"/>
        </w:rPr>
        <w:t>Built asynchronous communication workflows using Kafka, RabbitMQ, JMS, and IBM MQ to process transaction events, portfolio updates, notification triggers, and batch reconciliation messages.</w:t>
      </w:r>
    </w:p>
    <w:p w14:paraId="465C4CC7" w14:textId="77777777" w:rsidR="0073067B" w:rsidRDefault="00000000" w:rsidP="005E1E7A">
      <w:pPr>
        <w:pStyle w:val="ResumeBullet"/>
        <w:ind w:left="142"/>
        <w:rPr>
          <w:sz w:val="20"/>
          <w:szCs w:val="20"/>
        </w:rPr>
      </w:pPr>
      <w:r>
        <w:rPr>
          <w:b/>
          <w:color w:val="1F4E79"/>
          <w:sz w:val="20"/>
          <w:szCs w:val="20"/>
        </w:rPr>
        <w:t xml:space="preserve">• </w:t>
      </w:r>
      <w:r>
        <w:rPr>
          <w:sz w:val="20"/>
          <w:szCs w:val="20"/>
        </w:rPr>
        <w:t>Developed and consumed SOAP web services using JAX-WS, WSDL, JAXB, and XML schemas for interoperability with legacy financial systems and third-party partner platforms.</w:t>
      </w:r>
    </w:p>
    <w:p w14:paraId="5DFA40CA" w14:textId="77777777" w:rsidR="0073067B" w:rsidRDefault="00000000" w:rsidP="005E1E7A">
      <w:pPr>
        <w:pStyle w:val="ResumeBullet"/>
        <w:ind w:left="142"/>
        <w:rPr>
          <w:sz w:val="20"/>
          <w:szCs w:val="20"/>
        </w:rPr>
      </w:pPr>
      <w:r>
        <w:rPr>
          <w:b/>
          <w:color w:val="1F4E79"/>
          <w:sz w:val="20"/>
          <w:szCs w:val="20"/>
        </w:rPr>
        <w:t xml:space="preserve">• </w:t>
      </w:r>
      <w:r>
        <w:rPr>
          <w:sz w:val="20"/>
          <w:szCs w:val="20"/>
        </w:rPr>
        <w:t>Developed secure REST APIs with Spring Boot and Spring Security to expose policy, transaction, customer, and reporting data to frontend applications and partner systems.</w:t>
      </w:r>
    </w:p>
    <w:p w14:paraId="64945EB2" w14:textId="77777777" w:rsidR="0073067B" w:rsidRDefault="00000000" w:rsidP="005E1E7A">
      <w:pPr>
        <w:pStyle w:val="ResumeBullet"/>
        <w:ind w:left="142"/>
        <w:rPr>
          <w:sz w:val="20"/>
          <w:szCs w:val="20"/>
        </w:rPr>
      </w:pPr>
      <w:r>
        <w:rPr>
          <w:b/>
          <w:color w:val="1F4E79"/>
          <w:sz w:val="20"/>
          <w:szCs w:val="20"/>
        </w:rPr>
        <w:t xml:space="preserve">• </w:t>
      </w:r>
      <w:r>
        <w:rPr>
          <w:sz w:val="20"/>
          <w:szCs w:val="20"/>
        </w:rPr>
        <w:t>Implemented API Gateway security using OAuth2, JWT, Ping Identity, role-based authorization, request validation, and token-based authentication to protect sensitive financial transactions.</w:t>
      </w:r>
    </w:p>
    <w:p w14:paraId="2B01C049" w14:textId="77777777" w:rsidR="0073067B" w:rsidRDefault="00000000" w:rsidP="005E1E7A">
      <w:pPr>
        <w:pStyle w:val="ResumeBullet"/>
        <w:ind w:left="142"/>
        <w:rPr>
          <w:sz w:val="20"/>
          <w:szCs w:val="20"/>
        </w:rPr>
      </w:pPr>
      <w:r>
        <w:rPr>
          <w:b/>
          <w:color w:val="1F4E79"/>
          <w:sz w:val="20"/>
          <w:szCs w:val="20"/>
        </w:rPr>
        <w:t xml:space="preserve">• </w:t>
      </w:r>
      <w:r>
        <w:rPr>
          <w:sz w:val="20"/>
          <w:szCs w:val="20"/>
        </w:rPr>
        <w:t>Worked extensively with Oracle DB, DB2, MongoDB, and Azure SQL, developing complex SQL queries, PL/SQL logic, stored procedures, indexes, data models, and optimized persistence layers using Hibernate/JPA.</w:t>
      </w:r>
    </w:p>
    <w:p w14:paraId="7D3A8064" w14:textId="77777777" w:rsidR="0073067B" w:rsidRDefault="00000000" w:rsidP="005E1E7A">
      <w:pPr>
        <w:pStyle w:val="ResumeBullet"/>
        <w:ind w:left="142"/>
        <w:rPr>
          <w:sz w:val="20"/>
          <w:szCs w:val="20"/>
        </w:rPr>
      </w:pPr>
      <w:r>
        <w:rPr>
          <w:b/>
          <w:color w:val="1F4E79"/>
          <w:sz w:val="20"/>
          <w:szCs w:val="20"/>
        </w:rPr>
        <w:t xml:space="preserve">• </w:t>
      </w:r>
      <w:r>
        <w:rPr>
          <w:sz w:val="20"/>
          <w:szCs w:val="20"/>
        </w:rPr>
        <w:t>Integrated MongoDB for document-based storage of semi-structured integration payloads, audit data, and flexible business metadata required by downstream reporting systems.</w:t>
      </w:r>
    </w:p>
    <w:p w14:paraId="485C6E4B" w14:textId="77777777" w:rsidR="0073067B" w:rsidRDefault="00000000" w:rsidP="005E1E7A">
      <w:pPr>
        <w:pStyle w:val="ResumeBullet"/>
        <w:ind w:left="142"/>
        <w:rPr>
          <w:sz w:val="20"/>
          <w:szCs w:val="20"/>
        </w:rPr>
      </w:pPr>
      <w:r>
        <w:rPr>
          <w:b/>
          <w:color w:val="1F4E79"/>
          <w:sz w:val="20"/>
          <w:szCs w:val="20"/>
        </w:rPr>
        <w:t xml:space="preserve">• </w:t>
      </w:r>
      <w:r>
        <w:rPr>
          <w:sz w:val="20"/>
          <w:szCs w:val="20"/>
        </w:rPr>
        <w:t>Migrated workloads from on-premises environments to AWS using ECS, EKS, Lambda, S3, CloudFront, RDS, CloudWatch, and Terraform, improving scalability, deployment flexibility, and operational monitoring.</w:t>
      </w:r>
    </w:p>
    <w:p w14:paraId="1D0017BA" w14:textId="77777777" w:rsidR="0073067B" w:rsidRDefault="00000000" w:rsidP="005E1E7A">
      <w:pPr>
        <w:pStyle w:val="ResumeBullet"/>
        <w:ind w:left="142"/>
        <w:rPr>
          <w:sz w:val="20"/>
          <w:szCs w:val="20"/>
        </w:rPr>
      </w:pPr>
      <w:r>
        <w:rPr>
          <w:b/>
          <w:color w:val="1F4E79"/>
          <w:sz w:val="20"/>
          <w:szCs w:val="20"/>
        </w:rPr>
        <w:t xml:space="preserve">• </w:t>
      </w:r>
      <w:r>
        <w:rPr>
          <w:sz w:val="20"/>
          <w:szCs w:val="20"/>
        </w:rPr>
        <w:t>Deployed containerized services using Docker, Kubernetes, and OpenShift, supporting secure runtime configuration, automated deployments, service scaling, and production readiness.</w:t>
      </w:r>
    </w:p>
    <w:p w14:paraId="279B044D" w14:textId="77777777" w:rsidR="0073067B" w:rsidRDefault="00000000" w:rsidP="005E1E7A">
      <w:pPr>
        <w:pStyle w:val="ResumeBullet"/>
        <w:ind w:left="142"/>
        <w:rPr>
          <w:sz w:val="20"/>
          <w:szCs w:val="20"/>
        </w:rPr>
      </w:pPr>
      <w:r>
        <w:rPr>
          <w:b/>
          <w:color w:val="1F4E79"/>
          <w:sz w:val="20"/>
          <w:szCs w:val="20"/>
        </w:rPr>
        <w:t xml:space="preserve">• </w:t>
      </w:r>
      <w:r>
        <w:rPr>
          <w:sz w:val="20"/>
          <w:szCs w:val="20"/>
        </w:rPr>
        <w:t>Integrated OpenShift deployment pipelines for Java microservices, including build configurations, container images, environment variables, secrets, routes, and application health checks.</w:t>
      </w:r>
    </w:p>
    <w:p w14:paraId="0100CDA0" w14:textId="77777777" w:rsidR="0073067B" w:rsidRDefault="00000000" w:rsidP="005E1E7A">
      <w:pPr>
        <w:pStyle w:val="ResumeBullet"/>
        <w:ind w:left="142"/>
        <w:rPr>
          <w:sz w:val="20"/>
          <w:szCs w:val="20"/>
        </w:rPr>
      </w:pPr>
      <w:r>
        <w:rPr>
          <w:b/>
          <w:color w:val="1F4E79"/>
          <w:sz w:val="20"/>
          <w:szCs w:val="20"/>
        </w:rPr>
        <w:t xml:space="preserve">• </w:t>
      </w:r>
      <w:r>
        <w:rPr>
          <w:sz w:val="20"/>
          <w:szCs w:val="20"/>
        </w:rPr>
        <w:t>Implemented CI/CD pipelines using Jenkins, GitLab CI/CD, GitHub Actions, Gradle, Maven, Docker, OpenShift, and Lightspeed for CI to enable automated testing, build validation, and controlled releases.</w:t>
      </w:r>
    </w:p>
    <w:p w14:paraId="16DD29D3" w14:textId="77777777" w:rsidR="0073067B" w:rsidRDefault="00000000" w:rsidP="005E1E7A">
      <w:pPr>
        <w:pStyle w:val="ResumeBullet"/>
        <w:ind w:left="142"/>
        <w:rPr>
          <w:sz w:val="20"/>
          <w:szCs w:val="20"/>
        </w:rPr>
      </w:pPr>
      <w:r>
        <w:rPr>
          <w:b/>
          <w:color w:val="1F4E79"/>
          <w:sz w:val="20"/>
          <w:szCs w:val="20"/>
        </w:rPr>
        <w:t xml:space="preserve">• </w:t>
      </w:r>
      <w:r>
        <w:rPr>
          <w:sz w:val="20"/>
          <w:szCs w:val="20"/>
        </w:rPr>
        <w:t>Supported migration from Bitbucket to GitHub by moving repositories, updating Git workflows, converting pipeline configurations, validating branch strategies, and helping teams standardize pull request and review processes.</w:t>
      </w:r>
    </w:p>
    <w:p w14:paraId="3D9A4E0F" w14:textId="77777777" w:rsidR="0073067B" w:rsidRDefault="00000000" w:rsidP="005E1E7A">
      <w:pPr>
        <w:pStyle w:val="ResumeBullet"/>
        <w:ind w:left="142"/>
        <w:rPr>
          <w:sz w:val="20"/>
          <w:szCs w:val="20"/>
        </w:rPr>
      </w:pPr>
      <w:r>
        <w:rPr>
          <w:b/>
          <w:color w:val="1F4E79"/>
          <w:sz w:val="20"/>
          <w:szCs w:val="20"/>
        </w:rPr>
        <w:t xml:space="preserve">• </w:t>
      </w:r>
      <w:r>
        <w:rPr>
          <w:sz w:val="20"/>
          <w:szCs w:val="20"/>
        </w:rPr>
        <w:t>Built Spark-based data pipelines processing large financial datasets for reporting, reconciliation, predictive analytics, anomaly detection, and downstream data consumption.</w:t>
      </w:r>
    </w:p>
    <w:p w14:paraId="63B16296" w14:textId="77777777" w:rsidR="0073067B" w:rsidRDefault="00000000" w:rsidP="005E1E7A">
      <w:pPr>
        <w:pStyle w:val="ResumeBullet"/>
        <w:ind w:left="142"/>
        <w:rPr>
          <w:sz w:val="20"/>
          <w:szCs w:val="20"/>
        </w:rPr>
      </w:pPr>
      <w:r>
        <w:rPr>
          <w:b/>
          <w:color w:val="1F4E79"/>
          <w:sz w:val="20"/>
          <w:szCs w:val="20"/>
        </w:rPr>
        <w:t xml:space="preserve">• </w:t>
      </w:r>
      <w:r>
        <w:rPr>
          <w:sz w:val="20"/>
          <w:szCs w:val="20"/>
        </w:rPr>
        <w:t>Developed Spring Batch jobs for policy data processing, financial reporting, reconciliation, data normalization, and scheduled batch execution across multiple source systems.</w:t>
      </w:r>
    </w:p>
    <w:p w14:paraId="27200171" w14:textId="77777777" w:rsidR="0073067B" w:rsidRDefault="00000000" w:rsidP="005E1E7A">
      <w:pPr>
        <w:pStyle w:val="ResumeBullet"/>
        <w:ind w:left="142"/>
        <w:rPr>
          <w:sz w:val="20"/>
          <w:szCs w:val="20"/>
        </w:rPr>
      </w:pPr>
      <w:r>
        <w:rPr>
          <w:b/>
          <w:color w:val="1F4E79"/>
          <w:sz w:val="20"/>
          <w:szCs w:val="20"/>
        </w:rPr>
        <w:t xml:space="preserve">• </w:t>
      </w:r>
      <w:r>
        <w:rPr>
          <w:sz w:val="20"/>
          <w:szCs w:val="20"/>
        </w:rPr>
        <w:t xml:space="preserve">Built real-time data streaming and notification features using Kafka, </w:t>
      </w:r>
      <w:proofErr w:type="spellStart"/>
      <w:r>
        <w:rPr>
          <w:sz w:val="20"/>
          <w:szCs w:val="20"/>
        </w:rPr>
        <w:t>WebSockets</w:t>
      </w:r>
      <w:proofErr w:type="spellEnd"/>
      <w:r>
        <w:rPr>
          <w:sz w:val="20"/>
          <w:szCs w:val="20"/>
        </w:rPr>
        <w:t>, Socket.IO, Node.js, and Angular to deliver timely updates to business users and internal operations teams.</w:t>
      </w:r>
    </w:p>
    <w:p w14:paraId="11E40393" w14:textId="77777777" w:rsidR="0073067B" w:rsidRDefault="00000000" w:rsidP="005E1E7A">
      <w:pPr>
        <w:pStyle w:val="ResumeBullet"/>
        <w:ind w:left="142"/>
        <w:rPr>
          <w:sz w:val="20"/>
          <w:szCs w:val="20"/>
        </w:rPr>
      </w:pPr>
      <w:r>
        <w:rPr>
          <w:b/>
          <w:color w:val="1F4E79"/>
          <w:sz w:val="20"/>
          <w:szCs w:val="20"/>
        </w:rPr>
        <w:t xml:space="preserve">• </w:t>
      </w:r>
      <w:r>
        <w:rPr>
          <w:sz w:val="20"/>
          <w:szCs w:val="20"/>
        </w:rPr>
        <w:t>Integrated serverless AWS Lambda functions for notification processing, background event handling, lightweight transformations, and event-driven workflows.</w:t>
      </w:r>
    </w:p>
    <w:p w14:paraId="7369E8BA" w14:textId="77777777" w:rsidR="0073067B" w:rsidRDefault="00000000" w:rsidP="005E1E7A">
      <w:pPr>
        <w:pStyle w:val="ResumeBullet"/>
        <w:ind w:left="142"/>
        <w:rPr>
          <w:sz w:val="20"/>
          <w:szCs w:val="20"/>
        </w:rPr>
      </w:pPr>
      <w:r>
        <w:rPr>
          <w:b/>
          <w:color w:val="1F4E79"/>
          <w:sz w:val="20"/>
          <w:szCs w:val="20"/>
        </w:rPr>
        <w:t xml:space="preserve">• </w:t>
      </w:r>
      <w:r>
        <w:rPr>
          <w:sz w:val="20"/>
          <w:szCs w:val="20"/>
        </w:rPr>
        <w:t>Improved application scalability through containerized deployments, horizontal scaling, stateless service design, optimized database access, and asynchronous processing.</w:t>
      </w:r>
    </w:p>
    <w:p w14:paraId="41122EF7" w14:textId="77777777" w:rsidR="0073067B" w:rsidRDefault="00000000" w:rsidP="005E1E7A">
      <w:pPr>
        <w:pStyle w:val="ResumeBullet"/>
        <w:ind w:left="142"/>
        <w:rPr>
          <w:sz w:val="20"/>
          <w:szCs w:val="20"/>
        </w:rPr>
      </w:pPr>
      <w:r>
        <w:rPr>
          <w:b/>
          <w:color w:val="1F4E79"/>
          <w:sz w:val="20"/>
          <w:szCs w:val="20"/>
        </w:rPr>
        <w:t xml:space="preserve">• </w:t>
      </w:r>
      <w:r>
        <w:rPr>
          <w:sz w:val="20"/>
          <w:szCs w:val="20"/>
        </w:rPr>
        <w:t>Implemented blue-green release strategies on Kubernetes and OpenShift to reduce deployment risk and improve release reliability.</w:t>
      </w:r>
    </w:p>
    <w:p w14:paraId="71A09C42" w14:textId="77777777" w:rsidR="0073067B" w:rsidRDefault="00000000" w:rsidP="005E1E7A">
      <w:pPr>
        <w:pStyle w:val="ResumeBullet"/>
        <w:ind w:left="142"/>
        <w:rPr>
          <w:sz w:val="20"/>
          <w:szCs w:val="20"/>
        </w:rPr>
      </w:pPr>
      <w:r>
        <w:rPr>
          <w:b/>
          <w:color w:val="1F4E79"/>
          <w:sz w:val="20"/>
          <w:szCs w:val="20"/>
        </w:rPr>
        <w:t xml:space="preserve">• </w:t>
      </w:r>
      <w:r>
        <w:rPr>
          <w:sz w:val="20"/>
          <w:szCs w:val="20"/>
        </w:rPr>
        <w:t>Developed Node.js and Express.js services for lightweight integrations, event-driven workflows, and internal financial data APIs.</w:t>
      </w:r>
    </w:p>
    <w:p w14:paraId="39978AB6" w14:textId="77777777" w:rsidR="0073067B" w:rsidRDefault="00000000" w:rsidP="005E1E7A">
      <w:pPr>
        <w:pStyle w:val="ResumeBullet"/>
        <w:ind w:left="142"/>
        <w:rPr>
          <w:sz w:val="20"/>
          <w:szCs w:val="20"/>
        </w:rPr>
      </w:pPr>
      <w:r>
        <w:rPr>
          <w:b/>
          <w:color w:val="1F4E79"/>
          <w:sz w:val="20"/>
          <w:szCs w:val="20"/>
        </w:rPr>
        <w:t xml:space="preserve">• </w:t>
      </w:r>
      <w:r>
        <w:rPr>
          <w:sz w:val="20"/>
          <w:szCs w:val="20"/>
        </w:rPr>
        <w:t xml:space="preserve">Refactored Java modules using Java 11 features, streams, lambda expressions, </w:t>
      </w:r>
      <w:proofErr w:type="spellStart"/>
      <w:r>
        <w:rPr>
          <w:sz w:val="20"/>
          <w:szCs w:val="20"/>
        </w:rPr>
        <w:t>CompletableFuture</w:t>
      </w:r>
      <w:proofErr w:type="spellEnd"/>
      <w:r>
        <w:rPr>
          <w:sz w:val="20"/>
          <w:szCs w:val="20"/>
        </w:rPr>
        <w:t>, collections, concurrency utilities, and clean coding practices to improve readability and performance.</w:t>
      </w:r>
    </w:p>
    <w:p w14:paraId="05B12FFA" w14:textId="77777777" w:rsidR="0073067B" w:rsidRDefault="00000000" w:rsidP="005E1E7A">
      <w:pPr>
        <w:pStyle w:val="ResumeBullet"/>
        <w:ind w:left="142"/>
        <w:rPr>
          <w:sz w:val="20"/>
          <w:szCs w:val="20"/>
        </w:rPr>
      </w:pPr>
      <w:r>
        <w:rPr>
          <w:b/>
          <w:color w:val="1F4E79"/>
          <w:sz w:val="20"/>
          <w:szCs w:val="20"/>
        </w:rPr>
        <w:t xml:space="preserve">• </w:t>
      </w:r>
      <w:r>
        <w:rPr>
          <w:sz w:val="20"/>
          <w:szCs w:val="20"/>
        </w:rPr>
        <w:t xml:space="preserve">Converted selected Java modules to Kotlin </w:t>
      </w:r>
      <w:proofErr w:type="gramStart"/>
      <w:r>
        <w:rPr>
          <w:sz w:val="20"/>
          <w:szCs w:val="20"/>
        </w:rPr>
        <w:t>where</w:t>
      </w:r>
      <w:proofErr w:type="gramEnd"/>
      <w:r>
        <w:rPr>
          <w:sz w:val="20"/>
          <w:szCs w:val="20"/>
        </w:rPr>
        <w:t xml:space="preserve"> null safety and concise syntax improved maintainability for asynchronous operations and service utilities.</w:t>
      </w:r>
    </w:p>
    <w:p w14:paraId="798A44B6" w14:textId="77777777" w:rsidR="0073067B" w:rsidRDefault="00000000" w:rsidP="005E1E7A">
      <w:pPr>
        <w:pStyle w:val="ResumeBullet"/>
        <w:ind w:left="142"/>
        <w:rPr>
          <w:sz w:val="20"/>
          <w:szCs w:val="20"/>
        </w:rPr>
      </w:pPr>
      <w:r>
        <w:rPr>
          <w:b/>
          <w:color w:val="1F4E79"/>
          <w:sz w:val="20"/>
          <w:szCs w:val="20"/>
        </w:rPr>
        <w:lastRenderedPageBreak/>
        <w:t xml:space="preserve">• </w:t>
      </w:r>
      <w:r>
        <w:rPr>
          <w:sz w:val="20"/>
          <w:szCs w:val="20"/>
        </w:rPr>
        <w:t>Conducted performance testing and tuning using JMeter and Gatling, improving throughput, reducing API latency, and validating high-volume financial transaction scenarios.</w:t>
      </w:r>
    </w:p>
    <w:p w14:paraId="487AF17A" w14:textId="77777777" w:rsidR="0073067B" w:rsidRDefault="00000000" w:rsidP="005E1E7A">
      <w:pPr>
        <w:pStyle w:val="ResumeBullet"/>
        <w:ind w:left="142"/>
        <w:rPr>
          <w:sz w:val="20"/>
          <w:szCs w:val="20"/>
        </w:rPr>
      </w:pPr>
      <w:r>
        <w:rPr>
          <w:b/>
          <w:color w:val="1F4E79"/>
          <w:sz w:val="20"/>
          <w:szCs w:val="20"/>
        </w:rPr>
        <w:t xml:space="preserve">• </w:t>
      </w:r>
      <w:r>
        <w:rPr>
          <w:sz w:val="20"/>
          <w:szCs w:val="20"/>
        </w:rPr>
        <w:t>Integrated Azure AKS, Azure Key Vault, and Azure App Configuration for secure workloads, secrets management, and feature toggle capabilities.</w:t>
      </w:r>
    </w:p>
    <w:p w14:paraId="2F8EBCCC" w14:textId="77777777" w:rsidR="0073067B" w:rsidRDefault="00000000" w:rsidP="005E1E7A">
      <w:pPr>
        <w:pStyle w:val="ResumeBullet"/>
        <w:ind w:left="142"/>
        <w:rPr>
          <w:sz w:val="20"/>
          <w:szCs w:val="20"/>
        </w:rPr>
      </w:pPr>
      <w:r>
        <w:rPr>
          <w:b/>
          <w:color w:val="1F4E79"/>
          <w:sz w:val="20"/>
          <w:szCs w:val="20"/>
        </w:rPr>
        <w:t xml:space="preserve">• </w:t>
      </w:r>
      <w:r>
        <w:rPr>
          <w:sz w:val="20"/>
          <w:szCs w:val="20"/>
        </w:rPr>
        <w:t xml:space="preserve">Deployed GCP services including Cloud Run, Pub/Sub, Cloud SQL, and </w:t>
      </w:r>
      <w:proofErr w:type="spellStart"/>
      <w:r>
        <w:rPr>
          <w:sz w:val="20"/>
          <w:szCs w:val="20"/>
        </w:rPr>
        <w:t>Stackdriver</w:t>
      </w:r>
      <w:proofErr w:type="spellEnd"/>
      <w:r>
        <w:rPr>
          <w:sz w:val="20"/>
          <w:szCs w:val="20"/>
        </w:rPr>
        <w:t xml:space="preserve"> for hybrid-cloud analytics, background jobs, and observability use cases.</w:t>
      </w:r>
    </w:p>
    <w:p w14:paraId="11EDB208" w14:textId="77777777" w:rsidR="0073067B" w:rsidRDefault="00000000" w:rsidP="005E1E7A">
      <w:pPr>
        <w:pStyle w:val="ResumeBullet"/>
        <w:ind w:left="142"/>
        <w:rPr>
          <w:sz w:val="20"/>
          <w:szCs w:val="20"/>
        </w:rPr>
      </w:pPr>
      <w:r>
        <w:rPr>
          <w:b/>
          <w:color w:val="1F4E79"/>
          <w:sz w:val="20"/>
          <w:szCs w:val="20"/>
        </w:rPr>
        <w:t xml:space="preserve">• </w:t>
      </w:r>
      <w:r>
        <w:rPr>
          <w:sz w:val="20"/>
          <w:szCs w:val="20"/>
        </w:rPr>
        <w:t>Collaborated with UX designers to translate wireframes into functional Angular and React components with reusable layouts, optimized rendering, and clean API integration.</w:t>
      </w:r>
    </w:p>
    <w:p w14:paraId="66D3A12A" w14:textId="77777777" w:rsidR="0073067B" w:rsidRDefault="00000000" w:rsidP="005E1E7A">
      <w:pPr>
        <w:pStyle w:val="ResumeBullet"/>
        <w:ind w:left="142"/>
        <w:rPr>
          <w:sz w:val="20"/>
          <w:szCs w:val="20"/>
        </w:rPr>
      </w:pPr>
      <w:r>
        <w:rPr>
          <w:b/>
          <w:color w:val="1F4E79"/>
          <w:sz w:val="20"/>
          <w:szCs w:val="20"/>
        </w:rPr>
        <w:t xml:space="preserve">• </w:t>
      </w:r>
      <w:r>
        <w:rPr>
          <w:sz w:val="20"/>
          <w:szCs w:val="20"/>
        </w:rPr>
        <w:t>Worked closely with DevOps, QA, data science, architecture, and business teams to deliver new features, resolve defects, support releases, and improve operational stability.</w:t>
      </w:r>
    </w:p>
    <w:p w14:paraId="5FDAB44E" w14:textId="77777777" w:rsidR="0073067B" w:rsidRDefault="00000000" w:rsidP="005E1E7A">
      <w:pPr>
        <w:pStyle w:val="ResumeBullet"/>
        <w:ind w:left="142"/>
        <w:rPr>
          <w:sz w:val="20"/>
          <w:szCs w:val="20"/>
        </w:rPr>
      </w:pPr>
      <w:r>
        <w:rPr>
          <w:b/>
          <w:color w:val="1F4E79"/>
          <w:sz w:val="20"/>
          <w:szCs w:val="20"/>
        </w:rPr>
        <w:t xml:space="preserve">• </w:t>
      </w:r>
      <w:r>
        <w:rPr>
          <w:sz w:val="20"/>
          <w:szCs w:val="20"/>
        </w:rPr>
        <w:t>Used Jira for story management, sprint execution, defect triage, change tracking, release planning, and Agile reporting.</w:t>
      </w:r>
    </w:p>
    <w:p w14:paraId="6443EB53" w14:textId="77777777" w:rsidR="0073067B" w:rsidRDefault="00000000" w:rsidP="005E1E7A">
      <w:pPr>
        <w:pStyle w:val="ResumeBullet"/>
        <w:ind w:left="142"/>
        <w:rPr>
          <w:sz w:val="20"/>
          <w:szCs w:val="20"/>
        </w:rPr>
      </w:pPr>
      <w:r>
        <w:rPr>
          <w:b/>
          <w:color w:val="1F4E79"/>
          <w:sz w:val="20"/>
          <w:szCs w:val="20"/>
        </w:rPr>
        <w:t xml:space="preserve">• </w:t>
      </w:r>
      <w:r>
        <w:rPr>
          <w:sz w:val="20"/>
          <w:szCs w:val="20"/>
        </w:rPr>
        <w:t>Developed automated unit and integration tests using JUnit, Mockito, Cucumber, and CI pipeline validation to improve release confidence and reduce regression issues.</w:t>
      </w:r>
    </w:p>
    <w:p w14:paraId="1CA7CAF0" w14:textId="77777777" w:rsidR="0073067B" w:rsidRDefault="00000000" w:rsidP="005E1E7A">
      <w:pPr>
        <w:pStyle w:val="ResumeBody"/>
        <w:ind w:left="142"/>
        <w:rPr>
          <w:sz w:val="20"/>
          <w:szCs w:val="20"/>
        </w:rPr>
      </w:pPr>
      <w:r>
        <w:rPr>
          <w:b/>
          <w:color w:val="142D4B"/>
          <w:sz w:val="20"/>
          <w:szCs w:val="20"/>
        </w:rPr>
        <w:t xml:space="preserve">Environment: </w:t>
      </w:r>
      <w:r>
        <w:rPr>
          <w:sz w:val="20"/>
          <w:szCs w:val="20"/>
        </w:rPr>
        <w:t>Java 11, Spring Boot, Spring Cloud, Spring MVC, Apache Camel DSL, XSLT, REST APIs, SOAP, Microservices, Kafka, RabbitMQ, IBM MQ, JMS, Angular, React.js, TypeScript, Python, Node.js, Oracle DB, DB2, MongoDB, Azure SQL, AWS ECS, EKS, Lambda, S3, RDS, CloudWatch, Docker, Kubernetes, OpenShift, Jenkins, GitLab CI, GitHub Actions, Bitbucket, GitHub, Gradle, Maven, Lightspeed for CI, Terraform, JMeter, Gatling, JUnit, Mockito, Jira, Agile.</w:t>
      </w:r>
      <w:r>
        <w:rPr>
          <w:sz w:val="20"/>
          <w:szCs w:val="20"/>
        </w:rPr>
        <w:br/>
      </w:r>
    </w:p>
    <w:tbl>
      <w:tblPr>
        <w:tblW w:w="0" w:type="auto"/>
        <w:jc w:val="center"/>
        <w:tblLayout w:type="fixed"/>
        <w:tblLook w:val="04A0" w:firstRow="1" w:lastRow="0" w:firstColumn="1" w:lastColumn="0" w:noHBand="0" w:noVBand="1"/>
      </w:tblPr>
      <w:tblGrid>
        <w:gridCol w:w="5328"/>
        <w:gridCol w:w="5328"/>
      </w:tblGrid>
      <w:tr w:rsidR="0073067B" w14:paraId="68DDE490" w14:textId="77777777">
        <w:trPr>
          <w:jc w:val="center"/>
        </w:trPr>
        <w:tc>
          <w:tcPr>
            <w:tcW w:w="5328" w:type="dxa"/>
            <w:tcBorders>
              <w:top w:val="single" w:sz="0" w:space="0" w:color="EAF2F8"/>
              <w:left w:val="single" w:sz="0" w:space="0" w:color="EAF2F8"/>
              <w:bottom w:val="single" w:sz="0" w:space="0" w:color="EAF2F8"/>
              <w:right w:val="single" w:sz="0" w:space="0" w:color="EAF2F8"/>
            </w:tcBorders>
            <w:shd w:val="clear" w:color="auto" w:fill="EAF2F8"/>
          </w:tcPr>
          <w:p w14:paraId="6C210F5C" w14:textId="77777777" w:rsidR="0073067B" w:rsidRDefault="00000000" w:rsidP="005E1E7A">
            <w:pPr>
              <w:spacing w:after="0"/>
              <w:ind w:left="142"/>
              <w:rPr>
                <w:sz w:val="21"/>
                <w:szCs w:val="21"/>
              </w:rPr>
            </w:pPr>
            <w:r>
              <w:rPr>
                <w:b/>
                <w:color w:val="142D4B"/>
                <w:sz w:val="21"/>
                <w:szCs w:val="21"/>
              </w:rPr>
              <w:t>CVS Health, Woonsocket, RI</w:t>
            </w:r>
          </w:p>
        </w:tc>
        <w:tc>
          <w:tcPr>
            <w:tcW w:w="5328" w:type="dxa"/>
            <w:tcBorders>
              <w:top w:val="single" w:sz="0" w:space="0" w:color="EAF2F8"/>
              <w:left w:val="single" w:sz="0" w:space="0" w:color="EAF2F8"/>
              <w:bottom w:val="single" w:sz="0" w:space="0" w:color="EAF2F8"/>
              <w:right w:val="single" w:sz="0" w:space="0" w:color="EAF2F8"/>
            </w:tcBorders>
            <w:shd w:val="clear" w:color="auto" w:fill="EAF2F8"/>
          </w:tcPr>
          <w:p w14:paraId="4B5722C6" w14:textId="77777777" w:rsidR="0073067B" w:rsidRDefault="00000000" w:rsidP="005E1E7A">
            <w:pPr>
              <w:spacing w:after="0"/>
              <w:ind w:left="142"/>
              <w:jc w:val="right"/>
              <w:rPr>
                <w:sz w:val="21"/>
                <w:szCs w:val="21"/>
              </w:rPr>
            </w:pPr>
            <w:r>
              <w:rPr>
                <w:b/>
                <w:color w:val="142D4B"/>
                <w:sz w:val="21"/>
                <w:szCs w:val="21"/>
              </w:rPr>
              <w:t>Dec 2018 - May 2020</w:t>
            </w:r>
          </w:p>
        </w:tc>
      </w:tr>
    </w:tbl>
    <w:p w14:paraId="239651F7" w14:textId="77777777" w:rsidR="0073067B" w:rsidRDefault="00000000" w:rsidP="005E1E7A">
      <w:pPr>
        <w:pStyle w:val="JobTitle"/>
        <w:keepNext/>
        <w:spacing w:before="20" w:after="40"/>
        <w:ind w:left="142"/>
      </w:pPr>
      <w:r>
        <w:rPr>
          <w:sz w:val="21"/>
          <w:szCs w:val="21"/>
        </w:rPr>
        <w:t>Java Developer</w:t>
      </w:r>
    </w:p>
    <w:p w14:paraId="58D3288D" w14:textId="77777777" w:rsidR="0073067B" w:rsidRDefault="00000000" w:rsidP="005E1E7A">
      <w:pPr>
        <w:pStyle w:val="ResumeBullet"/>
        <w:ind w:left="142"/>
        <w:rPr>
          <w:sz w:val="20"/>
          <w:szCs w:val="20"/>
        </w:rPr>
      </w:pPr>
      <w:r>
        <w:rPr>
          <w:b/>
          <w:color w:val="1F4E79"/>
        </w:rPr>
        <w:t xml:space="preserve">• </w:t>
      </w:r>
      <w:r>
        <w:rPr>
          <w:sz w:val="20"/>
          <w:szCs w:val="20"/>
        </w:rPr>
        <w:t>Developed and supported Java-based healthcare applications for pharmacy, claims, prescription processing, clinical data exchange, healthcare dashboards, and operational reporting within a regulated healthcare technology environment.</w:t>
      </w:r>
    </w:p>
    <w:p w14:paraId="37C78F6D" w14:textId="77777777" w:rsidR="0073067B" w:rsidRDefault="00000000" w:rsidP="005E1E7A">
      <w:pPr>
        <w:pStyle w:val="ResumeBullet"/>
        <w:ind w:left="142"/>
        <w:rPr>
          <w:sz w:val="20"/>
          <w:szCs w:val="20"/>
        </w:rPr>
      </w:pPr>
      <w:r>
        <w:rPr>
          <w:b/>
          <w:color w:val="1F4E79"/>
          <w:sz w:val="20"/>
          <w:szCs w:val="20"/>
        </w:rPr>
        <w:t xml:space="preserve">• </w:t>
      </w:r>
      <w:r>
        <w:rPr>
          <w:sz w:val="20"/>
          <w:szCs w:val="20"/>
        </w:rPr>
        <w:t>Designed and developed backend services using Java 8, Spring Boot, Spring MVC, REST APIs, SOAP web services, Hibernate/JPA, JDBC, DB2, IBM MQ, Kafka, and Spring Security.</w:t>
      </w:r>
    </w:p>
    <w:p w14:paraId="7DD61924" w14:textId="77777777" w:rsidR="0073067B" w:rsidRDefault="00000000" w:rsidP="005E1E7A">
      <w:pPr>
        <w:pStyle w:val="ResumeBullet"/>
        <w:ind w:left="142"/>
        <w:rPr>
          <w:sz w:val="20"/>
          <w:szCs w:val="20"/>
        </w:rPr>
      </w:pPr>
      <w:r>
        <w:rPr>
          <w:b/>
          <w:color w:val="1F4E79"/>
          <w:sz w:val="20"/>
          <w:szCs w:val="20"/>
        </w:rPr>
        <w:t xml:space="preserve">• </w:t>
      </w:r>
      <w:r>
        <w:rPr>
          <w:sz w:val="20"/>
          <w:szCs w:val="20"/>
        </w:rPr>
        <w:t xml:space="preserve">Built responsive healthcare dashboards and single-page applications using Angular 7, React.js, TypeScript, JavaScript, HTML5, CSS3, Bootstrap, Redux, </w:t>
      </w:r>
      <w:proofErr w:type="spellStart"/>
      <w:r>
        <w:rPr>
          <w:sz w:val="20"/>
          <w:szCs w:val="20"/>
        </w:rPr>
        <w:t>RxJS</w:t>
      </w:r>
      <w:proofErr w:type="spellEnd"/>
      <w:r>
        <w:rPr>
          <w:sz w:val="20"/>
          <w:szCs w:val="20"/>
        </w:rPr>
        <w:t>, and jQuery.</w:t>
      </w:r>
    </w:p>
    <w:p w14:paraId="198F8466" w14:textId="77777777" w:rsidR="0073067B" w:rsidRDefault="00000000" w:rsidP="005E1E7A">
      <w:pPr>
        <w:pStyle w:val="ResumeBullet"/>
        <w:ind w:left="142"/>
        <w:rPr>
          <w:sz w:val="20"/>
          <w:szCs w:val="20"/>
        </w:rPr>
      </w:pPr>
      <w:r>
        <w:rPr>
          <w:b/>
          <w:color w:val="1F4E79"/>
          <w:sz w:val="20"/>
          <w:szCs w:val="20"/>
        </w:rPr>
        <w:t xml:space="preserve">• </w:t>
      </w:r>
      <w:r>
        <w:rPr>
          <w:sz w:val="20"/>
          <w:szCs w:val="20"/>
        </w:rPr>
        <w:t>Developed Angular components for claims tracking, prescription visibility, patient data review, operational dashboards, and internal healthcare reporting workflows.</w:t>
      </w:r>
    </w:p>
    <w:p w14:paraId="31D6FC85" w14:textId="77777777" w:rsidR="0073067B" w:rsidRDefault="00000000" w:rsidP="005E1E7A">
      <w:pPr>
        <w:pStyle w:val="ResumeBullet"/>
        <w:ind w:left="142"/>
        <w:rPr>
          <w:sz w:val="20"/>
          <w:szCs w:val="20"/>
        </w:rPr>
      </w:pPr>
      <w:r>
        <w:rPr>
          <w:b/>
          <w:color w:val="1F4E79"/>
          <w:sz w:val="20"/>
          <w:szCs w:val="20"/>
        </w:rPr>
        <w:t xml:space="preserve">• </w:t>
      </w:r>
      <w:r>
        <w:rPr>
          <w:sz w:val="20"/>
          <w:szCs w:val="20"/>
        </w:rPr>
        <w:t>Implemented Python scripts for healthcare data validation, file parsing, CSV/XML data extraction, automated reporting support, and operational data reconciliation.</w:t>
      </w:r>
    </w:p>
    <w:p w14:paraId="1FA24E63" w14:textId="77777777" w:rsidR="0073067B" w:rsidRDefault="00000000" w:rsidP="005E1E7A">
      <w:pPr>
        <w:pStyle w:val="ResumeBullet"/>
        <w:ind w:left="142"/>
        <w:rPr>
          <w:sz w:val="20"/>
          <w:szCs w:val="20"/>
        </w:rPr>
      </w:pPr>
      <w:r>
        <w:rPr>
          <w:b/>
          <w:color w:val="1F4E79"/>
          <w:sz w:val="20"/>
          <w:szCs w:val="20"/>
        </w:rPr>
        <w:t xml:space="preserve">• </w:t>
      </w:r>
      <w:r>
        <w:rPr>
          <w:sz w:val="20"/>
          <w:szCs w:val="20"/>
        </w:rPr>
        <w:t>Built Spring Boot microservices deployed on AWS ECS and Azure AKS to support high-volume patient, pharmacy, claims, and prescription data processing.</w:t>
      </w:r>
    </w:p>
    <w:p w14:paraId="30A5FE2A" w14:textId="77777777" w:rsidR="0073067B" w:rsidRDefault="00000000" w:rsidP="005E1E7A">
      <w:pPr>
        <w:pStyle w:val="ResumeBullet"/>
        <w:ind w:left="142"/>
        <w:rPr>
          <w:sz w:val="20"/>
          <w:szCs w:val="20"/>
        </w:rPr>
      </w:pPr>
      <w:r>
        <w:rPr>
          <w:b/>
          <w:color w:val="1F4E79"/>
          <w:sz w:val="20"/>
          <w:szCs w:val="20"/>
        </w:rPr>
        <w:t xml:space="preserve">• </w:t>
      </w:r>
      <w:r>
        <w:rPr>
          <w:sz w:val="20"/>
          <w:szCs w:val="20"/>
        </w:rPr>
        <w:t>Integrated healthcare applications with IBM MQ and JMS for secure asynchronous communication between pharmacy systems, insurance platforms, clinical systems, and internal applications.</w:t>
      </w:r>
    </w:p>
    <w:p w14:paraId="6B144EB2" w14:textId="77777777" w:rsidR="0073067B" w:rsidRDefault="00000000" w:rsidP="005E1E7A">
      <w:pPr>
        <w:pStyle w:val="ResumeBullet"/>
        <w:ind w:left="142"/>
        <w:rPr>
          <w:sz w:val="20"/>
          <w:szCs w:val="20"/>
        </w:rPr>
      </w:pPr>
      <w:r>
        <w:rPr>
          <w:b/>
          <w:color w:val="1F4E79"/>
          <w:sz w:val="20"/>
          <w:szCs w:val="20"/>
        </w:rPr>
        <w:t xml:space="preserve">• </w:t>
      </w:r>
      <w:r>
        <w:rPr>
          <w:sz w:val="20"/>
          <w:szCs w:val="20"/>
        </w:rPr>
        <w:t>Developed Kafka Streams-based processing workflows to support near real-time claims data ingestion, prescription status updates, and healthcare event processing.</w:t>
      </w:r>
    </w:p>
    <w:p w14:paraId="051C00C6" w14:textId="77777777" w:rsidR="0073067B" w:rsidRDefault="00000000" w:rsidP="005E1E7A">
      <w:pPr>
        <w:pStyle w:val="ResumeBullet"/>
        <w:ind w:left="142"/>
        <w:rPr>
          <w:sz w:val="20"/>
          <w:szCs w:val="20"/>
        </w:rPr>
      </w:pPr>
      <w:r>
        <w:rPr>
          <w:b/>
          <w:color w:val="1F4E79"/>
          <w:sz w:val="20"/>
          <w:szCs w:val="20"/>
        </w:rPr>
        <w:t xml:space="preserve">• </w:t>
      </w:r>
      <w:r>
        <w:rPr>
          <w:sz w:val="20"/>
          <w:szCs w:val="20"/>
        </w:rPr>
        <w:t>Created XML, CSV, JSON, and HL7/FHIR parsing logic to support secure healthcare data exchange with external providers, internal systems, and government/regulatory platforms.</w:t>
      </w:r>
    </w:p>
    <w:p w14:paraId="1E565405" w14:textId="77777777" w:rsidR="0073067B" w:rsidRDefault="00000000" w:rsidP="005E1E7A">
      <w:pPr>
        <w:pStyle w:val="ResumeBullet"/>
        <w:ind w:left="142"/>
        <w:rPr>
          <w:sz w:val="20"/>
          <w:szCs w:val="20"/>
        </w:rPr>
      </w:pPr>
      <w:r>
        <w:rPr>
          <w:b/>
          <w:color w:val="1F4E79"/>
          <w:sz w:val="20"/>
          <w:szCs w:val="20"/>
        </w:rPr>
        <w:t xml:space="preserve">• </w:t>
      </w:r>
      <w:r>
        <w:rPr>
          <w:sz w:val="20"/>
          <w:szCs w:val="20"/>
        </w:rPr>
        <w:t>Used XSLT and JAXB to transform XML healthcare payloads into standardized service formats for SOAP and REST-based integrations.</w:t>
      </w:r>
    </w:p>
    <w:p w14:paraId="70E1FE1C" w14:textId="77777777" w:rsidR="0073067B" w:rsidRDefault="00000000" w:rsidP="005E1E7A">
      <w:pPr>
        <w:pStyle w:val="ResumeBullet"/>
        <w:ind w:left="142"/>
        <w:rPr>
          <w:sz w:val="20"/>
          <w:szCs w:val="20"/>
        </w:rPr>
      </w:pPr>
      <w:r>
        <w:rPr>
          <w:b/>
          <w:color w:val="1F4E79"/>
          <w:sz w:val="20"/>
          <w:szCs w:val="20"/>
        </w:rPr>
        <w:t xml:space="preserve">• </w:t>
      </w:r>
      <w:r>
        <w:rPr>
          <w:sz w:val="20"/>
          <w:szCs w:val="20"/>
        </w:rPr>
        <w:t>Developed and secured SOAP and REST APIs using JAXB, WSDL, Spring Security, OAuth2, JWT, and role-based access controls to support HIPAA and HITECH-aligned healthcare data exchange.</w:t>
      </w:r>
    </w:p>
    <w:p w14:paraId="28DE5E27" w14:textId="77777777" w:rsidR="0073067B" w:rsidRDefault="00000000" w:rsidP="005E1E7A">
      <w:pPr>
        <w:pStyle w:val="ResumeBullet"/>
        <w:ind w:left="142"/>
        <w:rPr>
          <w:sz w:val="20"/>
          <w:szCs w:val="20"/>
        </w:rPr>
      </w:pPr>
      <w:r>
        <w:rPr>
          <w:b/>
          <w:color w:val="1F4E79"/>
          <w:sz w:val="20"/>
          <w:szCs w:val="20"/>
        </w:rPr>
        <w:t xml:space="preserve">• </w:t>
      </w:r>
      <w:r>
        <w:rPr>
          <w:sz w:val="20"/>
          <w:szCs w:val="20"/>
        </w:rPr>
        <w:t>Integrated HL7 and FHIR data standards for exchanging patient records, claims history, pharmacy data, and clinical information with external providers and internal systems.</w:t>
      </w:r>
    </w:p>
    <w:p w14:paraId="75CEB9E2" w14:textId="77777777" w:rsidR="0073067B" w:rsidRDefault="00000000" w:rsidP="005E1E7A">
      <w:pPr>
        <w:pStyle w:val="ResumeBullet"/>
        <w:ind w:left="142"/>
        <w:rPr>
          <w:sz w:val="20"/>
          <w:szCs w:val="20"/>
        </w:rPr>
      </w:pPr>
      <w:r>
        <w:rPr>
          <w:b/>
          <w:color w:val="1F4E79"/>
          <w:sz w:val="20"/>
          <w:szCs w:val="20"/>
        </w:rPr>
        <w:t xml:space="preserve">• </w:t>
      </w:r>
      <w:r>
        <w:rPr>
          <w:sz w:val="20"/>
          <w:szCs w:val="20"/>
        </w:rPr>
        <w:t>Built Apache Spark and Spring Batch ETL jobs for aggregating EHR data, claims history, prescription refill trends, medication adherence reports, and healthcare operational metrics.</w:t>
      </w:r>
    </w:p>
    <w:p w14:paraId="16BE0A64" w14:textId="77777777" w:rsidR="0073067B" w:rsidRDefault="00000000" w:rsidP="005E1E7A">
      <w:pPr>
        <w:pStyle w:val="ResumeBullet"/>
        <w:ind w:left="142"/>
        <w:rPr>
          <w:sz w:val="20"/>
          <w:szCs w:val="20"/>
        </w:rPr>
      </w:pPr>
      <w:r>
        <w:rPr>
          <w:b/>
          <w:color w:val="1F4E79"/>
          <w:sz w:val="20"/>
          <w:szCs w:val="20"/>
        </w:rPr>
        <w:t xml:space="preserve">• </w:t>
      </w:r>
      <w:r>
        <w:rPr>
          <w:sz w:val="20"/>
          <w:szCs w:val="20"/>
        </w:rPr>
        <w:t>Managed high-volume healthcare transactional data using DB2 and Oracle DB concepts, optimized SQL queries, stored procedures, indexing strategies, and data access layers for claims and prescription workflows.</w:t>
      </w:r>
    </w:p>
    <w:p w14:paraId="13A15867" w14:textId="77777777" w:rsidR="0073067B" w:rsidRDefault="00000000" w:rsidP="005E1E7A">
      <w:pPr>
        <w:pStyle w:val="ResumeBullet"/>
        <w:ind w:left="142"/>
        <w:rPr>
          <w:sz w:val="20"/>
          <w:szCs w:val="20"/>
        </w:rPr>
      </w:pPr>
      <w:r>
        <w:rPr>
          <w:b/>
          <w:color w:val="1F4E79"/>
          <w:sz w:val="20"/>
          <w:szCs w:val="20"/>
        </w:rPr>
        <w:t xml:space="preserve">• </w:t>
      </w:r>
      <w:r>
        <w:rPr>
          <w:sz w:val="20"/>
          <w:szCs w:val="20"/>
        </w:rPr>
        <w:t>Supported MongoDB and document-oriented storage concepts for flexible handling of semi-structured healthcare integration payloads and audit data.</w:t>
      </w:r>
    </w:p>
    <w:p w14:paraId="2FC91221" w14:textId="77777777" w:rsidR="0073067B" w:rsidRDefault="00000000" w:rsidP="005E1E7A">
      <w:pPr>
        <w:pStyle w:val="ResumeBullet"/>
        <w:ind w:left="142"/>
        <w:rPr>
          <w:sz w:val="20"/>
          <w:szCs w:val="20"/>
        </w:rPr>
      </w:pPr>
      <w:r>
        <w:rPr>
          <w:b/>
          <w:color w:val="1F4E79"/>
          <w:sz w:val="20"/>
          <w:szCs w:val="20"/>
        </w:rPr>
        <w:t xml:space="preserve">• </w:t>
      </w:r>
      <w:r>
        <w:rPr>
          <w:sz w:val="20"/>
          <w:szCs w:val="20"/>
        </w:rPr>
        <w:t>Containerized Java microservices using Docker and deployed services to AWS ECS and Azure AKS, improving deployment consistency and environment reliability.</w:t>
      </w:r>
    </w:p>
    <w:p w14:paraId="4FC943FE" w14:textId="77777777" w:rsidR="0073067B" w:rsidRDefault="00000000" w:rsidP="005E1E7A">
      <w:pPr>
        <w:pStyle w:val="ResumeBullet"/>
        <w:ind w:left="142"/>
        <w:rPr>
          <w:sz w:val="20"/>
          <w:szCs w:val="20"/>
        </w:rPr>
      </w:pPr>
      <w:r>
        <w:rPr>
          <w:b/>
          <w:color w:val="1F4E79"/>
          <w:sz w:val="20"/>
          <w:szCs w:val="20"/>
        </w:rPr>
        <w:lastRenderedPageBreak/>
        <w:t xml:space="preserve">• </w:t>
      </w:r>
      <w:r>
        <w:rPr>
          <w:sz w:val="20"/>
          <w:szCs w:val="20"/>
        </w:rPr>
        <w:t>Supported Kubernetes-based application deployment patterns, including service configuration, scaling, health checks, and environment-specific configuration management.</w:t>
      </w:r>
    </w:p>
    <w:p w14:paraId="77425677" w14:textId="77777777" w:rsidR="0073067B" w:rsidRDefault="00000000" w:rsidP="005E1E7A">
      <w:pPr>
        <w:pStyle w:val="ResumeBullet"/>
        <w:ind w:left="142"/>
        <w:rPr>
          <w:sz w:val="20"/>
          <w:szCs w:val="20"/>
        </w:rPr>
      </w:pPr>
      <w:r>
        <w:rPr>
          <w:b/>
          <w:color w:val="1F4E79"/>
          <w:sz w:val="20"/>
          <w:szCs w:val="20"/>
        </w:rPr>
        <w:t xml:space="preserve">• </w:t>
      </w:r>
      <w:r>
        <w:rPr>
          <w:sz w:val="20"/>
          <w:szCs w:val="20"/>
        </w:rPr>
        <w:t>Implemented CI/CD pipelines using Jenkins, Maven, Gradle, Git, Bitbucket, Docker, and automated test execution to improve release quality and reduce manual deployment effort.</w:t>
      </w:r>
    </w:p>
    <w:p w14:paraId="46FC0259" w14:textId="77777777" w:rsidR="0073067B" w:rsidRDefault="00000000" w:rsidP="005E1E7A">
      <w:pPr>
        <w:pStyle w:val="ResumeBullet"/>
        <w:ind w:left="142"/>
        <w:rPr>
          <w:sz w:val="20"/>
          <w:szCs w:val="20"/>
        </w:rPr>
      </w:pPr>
      <w:r>
        <w:rPr>
          <w:b/>
          <w:color w:val="1F4E79"/>
          <w:sz w:val="20"/>
          <w:szCs w:val="20"/>
        </w:rPr>
        <w:t xml:space="preserve">• </w:t>
      </w:r>
      <w:r>
        <w:rPr>
          <w:sz w:val="20"/>
          <w:szCs w:val="20"/>
        </w:rPr>
        <w:t>Supported early-stage migration of source code and release workflows from Bitbucket-based repositories to GitHub-style branching, pull request, and review processes.</w:t>
      </w:r>
    </w:p>
    <w:p w14:paraId="4CF2F88F" w14:textId="77777777" w:rsidR="0073067B" w:rsidRDefault="00000000" w:rsidP="005E1E7A">
      <w:pPr>
        <w:pStyle w:val="ResumeBullet"/>
        <w:ind w:left="142"/>
        <w:rPr>
          <w:sz w:val="20"/>
          <w:szCs w:val="20"/>
        </w:rPr>
      </w:pPr>
      <w:r>
        <w:rPr>
          <w:b/>
          <w:color w:val="1F4E79"/>
          <w:sz w:val="20"/>
          <w:szCs w:val="20"/>
        </w:rPr>
        <w:t xml:space="preserve">• </w:t>
      </w:r>
      <w:r>
        <w:rPr>
          <w:sz w:val="20"/>
          <w:szCs w:val="20"/>
        </w:rPr>
        <w:t xml:space="preserve">Implemented infrastructure automation using Terraform for healthcare cloud resources, including </w:t>
      </w:r>
      <w:proofErr w:type="spellStart"/>
      <w:r>
        <w:rPr>
          <w:sz w:val="20"/>
          <w:szCs w:val="20"/>
        </w:rPr>
        <w:t>compute</w:t>
      </w:r>
      <w:proofErr w:type="spellEnd"/>
      <w:r>
        <w:rPr>
          <w:sz w:val="20"/>
          <w:szCs w:val="20"/>
        </w:rPr>
        <w:t>, networking, storage, and data pipeline components.</w:t>
      </w:r>
    </w:p>
    <w:p w14:paraId="203652D4" w14:textId="77777777" w:rsidR="0073067B" w:rsidRDefault="00000000" w:rsidP="005E1E7A">
      <w:pPr>
        <w:pStyle w:val="ResumeBullet"/>
        <w:ind w:left="142"/>
        <w:rPr>
          <w:sz w:val="20"/>
          <w:szCs w:val="20"/>
        </w:rPr>
      </w:pPr>
      <w:r>
        <w:rPr>
          <w:b/>
          <w:color w:val="1F4E79"/>
          <w:sz w:val="20"/>
          <w:szCs w:val="20"/>
        </w:rPr>
        <w:t xml:space="preserve">• </w:t>
      </w:r>
      <w:r>
        <w:rPr>
          <w:sz w:val="20"/>
          <w:szCs w:val="20"/>
        </w:rPr>
        <w:t>Developed real-time healthcare data ingestion workflows using Kafka, Spark, and Azure SQL to reduce batch processing delays and improve operational reporting timeliness.</w:t>
      </w:r>
    </w:p>
    <w:p w14:paraId="5F14506D" w14:textId="77777777" w:rsidR="0073067B" w:rsidRDefault="00000000" w:rsidP="005E1E7A">
      <w:pPr>
        <w:pStyle w:val="ResumeBullet"/>
        <w:ind w:left="142"/>
        <w:rPr>
          <w:sz w:val="20"/>
          <w:szCs w:val="20"/>
        </w:rPr>
      </w:pPr>
      <w:r>
        <w:rPr>
          <w:b/>
          <w:color w:val="1F4E79"/>
          <w:sz w:val="20"/>
          <w:szCs w:val="20"/>
        </w:rPr>
        <w:t xml:space="preserve">• </w:t>
      </w:r>
      <w:r>
        <w:rPr>
          <w:sz w:val="20"/>
          <w:szCs w:val="20"/>
        </w:rPr>
        <w:t>Built Jasper Reports dashboards for patient metrics, prescription refill trends, claim statuses, and operational KPIs used by internal healthcare teams.</w:t>
      </w:r>
    </w:p>
    <w:p w14:paraId="295E5564" w14:textId="77777777" w:rsidR="0073067B" w:rsidRDefault="00000000" w:rsidP="005E1E7A">
      <w:pPr>
        <w:pStyle w:val="ResumeBullet"/>
        <w:ind w:left="142"/>
        <w:rPr>
          <w:sz w:val="20"/>
          <w:szCs w:val="20"/>
        </w:rPr>
      </w:pPr>
      <w:r>
        <w:rPr>
          <w:b/>
          <w:color w:val="1F4E79"/>
          <w:sz w:val="20"/>
          <w:szCs w:val="20"/>
        </w:rPr>
        <w:t xml:space="preserve">• </w:t>
      </w:r>
      <w:r>
        <w:rPr>
          <w:sz w:val="20"/>
          <w:szCs w:val="20"/>
        </w:rPr>
        <w:t>Applied Core Java collections, multithreading, concurrency utilities, exception handling, file processing, and memory management techniques to handle large-scale patient and prescription datasets.</w:t>
      </w:r>
    </w:p>
    <w:p w14:paraId="22FEB778" w14:textId="77777777" w:rsidR="0073067B" w:rsidRDefault="00000000" w:rsidP="005E1E7A">
      <w:pPr>
        <w:pStyle w:val="ResumeBullet"/>
        <w:ind w:left="142"/>
        <w:rPr>
          <w:sz w:val="20"/>
          <w:szCs w:val="20"/>
        </w:rPr>
      </w:pPr>
      <w:r>
        <w:rPr>
          <w:b/>
          <w:color w:val="1F4E79"/>
          <w:sz w:val="20"/>
          <w:szCs w:val="20"/>
        </w:rPr>
        <w:t xml:space="preserve">• </w:t>
      </w:r>
      <w:r>
        <w:rPr>
          <w:sz w:val="20"/>
          <w:szCs w:val="20"/>
        </w:rPr>
        <w:t>Implemented J2EE design patterns including DAO, Factory, Singleton, MVC, DTO, and Service Layer patterns to improve maintainability, reusability, and testability.</w:t>
      </w:r>
    </w:p>
    <w:p w14:paraId="20D13DC7" w14:textId="77777777" w:rsidR="0073067B" w:rsidRDefault="00000000" w:rsidP="005E1E7A">
      <w:pPr>
        <w:pStyle w:val="ResumeBullet"/>
        <w:ind w:left="142"/>
        <w:rPr>
          <w:sz w:val="20"/>
          <w:szCs w:val="20"/>
        </w:rPr>
      </w:pPr>
      <w:r>
        <w:rPr>
          <w:b/>
          <w:color w:val="1F4E79"/>
          <w:sz w:val="20"/>
          <w:szCs w:val="20"/>
        </w:rPr>
        <w:t xml:space="preserve">• </w:t>
      </w:r>
      <w:r>
        <w:rPr>
          <w:sz w:val="20"/>
          <w:szCs w:val="20"/>
        </w:rPr>
        <w:t>Collaborated with pharmacy operations, QA, business analysts, and infrastructure teams to clarify requirements, troubleshoot issues, and deliver high-priority healthcare system enhancements.</w:t>
      </w:r>
    </w:p>
    <w:p w14:paraId="163BC433" w14:textId="77777777" w:rsidR="0073067B" w:rsidRDefault="00000000" w:rsidP="005E1E7A">
      <w:pPr>
        <w:pStyle w:val="ResumeBullet"/>
        <w:ind w:left="142"/>
        <w:rPr>
          <w:sz w:val="20"/>
          <w:szCs w:val="20"/>
        </w:rPr>
      </w:pPr>
      <w:r>
        <w:rPr>
          <w:b/>
          <w:color w:val="1F4E79"/>
          <w:sz w:val="20"/>
          <w:szCs w:val="20"/>
        </w:rPr>
        <w:t xml:space="preserve">• </w:t>
      </w:r>
      <w:r>
        <w:rPr>
          <w:sz w:val="20"/>
          <w:szCs w:val="20"/>
        </w:rPr>
        <w:t>Used Jira for sprint tracking, issue management, defect resolution, user story updates, and Agile delivery reporting.</w:t>
      </w:r>
    </w:p>
    <w:p w14:paraId="0DE2A841" w14:textId="77777777" w:rsidR="0073067B" w:rsidRDefault="00000000" w:rsidP="005E1E7A">
      <w:pPr>
        <w:pStyle w:val="ResumeBullet"/>
        <w:ind w:left="142"/>
        <w:rPr>
          <w:sz w:val="20"/>
          <w:szCs w:val="20"/>
        </w:rPr>
      </w:pPr>
      <w:r>
        <w:rPr>
          <w:b/>
          <w:color w:val="1F4E79"/>
          <w:sz w:val="20"/>
          <w:szCs w:val="20"/>
        </w:rPr>
        <w:t xml:space="preserve">• </w:t>
      </w:r>
      <w:r>
        <w:rPr>
          <w:sz w:val="20"/>
          <w:szCs w:val="20"/>
        </w:rPr>
        <w:t>Performed unit testing, mock testing, and BDD validation using JUnit, Mockito, Cucumber, Selenium, Jasmine, and Karma to ensure stable releases across multiple healthcare workflows.</w:t>
      </w:r>
    </w:p>
    <w:p w14:paraId="4B5D8347" w14:textId="77777777" w:rsidR="0073067B" w:rsidRDefault="00000000" w:rsidP="005E1E7A">
      <w:pPr>
        <w:pStyle w:val="ResumeBullet"/>
        <w:ind w:left="142"/>
        <w:rPr>
          <w:sz w:val="20"/>
          <w:szCs w:val="20"/>
        </w:rPr>
      </w:pPr>
      <w:r>
        <w:rPr>
          <w:b/>
          <w:color w:val="1F4E79"/>
          <w:sz w:val="20"/>
          <w:szCs w:val="20"/>
        </w:rPr>
        <w:t xml:space="preserve">• </w:t>
      </w:r>
      <w:r>
        <w:rPr>
          <w:sz w:val="20"/>
          <w:szCs w:val="20"/>
        </w:rPr>
        <w:t>Supported production troubleshooting by reviewing logs, monitoring application behavior, identifying failed messages, resolving data processing issues, and coordinating fixes across application and infrastructure teams.</w:t>
      </w:r>
    </w:p>
    <w:p w14:paraId="5D822770" w14:textId="77777777" w:rsidR="0073067B" w:rsidRDefault="00000000" w:rsidP="005E1E7A">
      <w:pPr>
        <w:pStyle w:val="ResumeBody"/>
        <w:ind w:left="142"/>
        <w:rPr>
          <w:sz w:val="20"/>
          <w:szCs w:val="20"/>
        </w:rPr>
      </w:pPr>
      <w:r>
        <w:rPr>
          <w:b/>
          <w:color w:val="142D4B"/>
          <w:sz w:val="20"/>
          <w:szCs w:val="20"/>
        </w:rPr>
        <w:t xml:space="preserve">Environment: </w:t>
      </w:r>
      <w:r>
        <w:rPr>
          <w:sz w:val="20"/>
          <w:szCs w:val="20"/>
        </w:rPr>
        <w:t>Java 8, Spring Boot, Spring MVC, REST APIs, SOAP, Microservices, Angular 7, React.js, TypeScript, Python, Apache Kafka, Kafka Streams, IBM MQ, JMS, XSLT, XML, CSV, JSON, HL7, FHIR, DB2, Oracle DB, MongoDB, Azure SQL, AWS ECS, S3, CloudWatch, Azure AKS, Docker, Kubernetes, Terraform, Jenkins, Maven, Gradle, Bitbucket, GitHub, Jasper Reports, JUnit, Mockito, Cucumber, Selenium, Jira, HIPAA, HITECH, Agile.</w:t>
      </w:r>
    </w:p>
    <w:p w14:paraId="6BD1545F" w14:textId="77777777" w:rsidR="0073067B" w:rsidRDefault="00000000" w:rsidP="005E1E7A">
      <w:pPr>
        <w:pStyle w:val="SectionHeading"/>
        <w:keepNext/>
        <w:shd w:val="clear" w:color="auto" w:fill="1F4E79"/>
        <w:spacing w:after="60"/>
        <w:ind w:left="142"/>
      </w:pPr>
      <w:r>
        <w:t xml:space="preserve"> </w:t>
      </w:r>
      <w:r>
        <w:rPr>
          <w:sz w:val="22"/>
          <w:szCs w:val="24"/>
        </w:rPr>
        <w:t xml:space="preserve"> Education</w:t>
      </w:r>
    </w:p>
    <w:p w14:paraId="589EB061" w14:textId="77777777" w:rsidR="0073067B" w:rsidRDefault="00000000" w:rsidP="005E1E7A">
      <w:pPr>
        <w:pStyle w:val="ResumeBody"/>
        <w:ind w:left="142"/>
        <w:rPr>
          <w:sz w:val="20"/>
          <w:szCs w:val="20"/>
        </w:rPr>
      </w:pPr>
      <w:r>
        <w:rPr>
          <w:b/>
          <w:color w:val="1F4E79"/>
        </w:rPr>
        <w:t>•</w:t>
      </w:r>
      <w:r>
        <w:rPr>
          <w:b/>
          <w:color w:val="1F4E79"/>
          <w:sz w:val="20"/>
          <w:szCs w:val="20"/>
        </w:rPr>
        <w:t xml:space="preserve"> </w:t>
      </w:r>
      <w:r>
        <w:rPr>
          <w:b/>
          <w:color w:val="142D4B"/>
          <w:sz w:val="20"/>
          <w:szCs w:val="20"/>
        </w:rPr>
        <w:t xml:space="preserve">Master of Science in </w:t>
      </w:r>
      <w:proofErr w:type="spellStart"/>
      <w:r>
        <w:rPr>
          <w:b/>
          <w:color w:val="142D4B"/>
          <w:sz w:val="20"/>
          <w:szCs w:val="20"/>
        </w:rPr>
        <w:t>Busniess</w:t>
      </w:r>
      <w:proofErr w:type="spellEnd"/>
      <w:r>
        <w:rPr>
          <w:b/>
          <w:color w:val="142D4B"/>
          <w:sz w:val="20"/>
          <w:szCs w:val="20"/>
        </w:rPr>
        <w:t xml:space="preserve"> - </w:t>
      </w:r>
      <w:r>
        <w:rPr>
          <w:sz w:val="20"/>
          <w:szCs w:val="20"/>
        </w:rPr>
        <w:t>Saint Peters University</w:t>
      </w:r>
    </w:p>
    <w:sectPr w:rsidR="0073067B">
      <w:footerReference w:type="default" r:id="rId8"/>
      <w:pgSz w:w="12240" w:h="15840"/>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D2D33" w14:textId="77777777" w:rsidR="00425B28" w:rsidRDefault="00425B28">
      <w:r>
        <w:separator/>
      </w:r>
    </w:p>
  </w:endnote>
  <w:endnote w:type="continuationSeparator" w:id="0">
    <w:p w14:paraId="6FF9570E" w14:textId="77777777" w:rsidR="00425B28" w:rsidRDefault="00425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default"/>
    <w:sig w:usb0="00000000"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EB256" w14:textId="5D8746CC" w:rsidR="0073067B" w:rsidRDefault="0073067B" w:rsidP="008F5C14">
    <w:pPr>
      <w:pStyle w:val="Footer"/>
    </w:pPr>
  </w:p>
  <w:p w14:paraId="778E64FA" w14:textId="77777777" w:rsidR="008F5C14" w:rsidRPr="008F5C14" w:rsidRDefault="008F5C14" w:rsidP="008F5C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4B5F7" w14:textId="77777777" w:rsidR="00425B28" w:rsidRDefault="00425B28">
      <w:pPr>
        <w:spacing w:after="0"/>
      </w:pPr>
      <w:r>
        <w:separator/>
      </w:r>
    </w:p>
  </w:footnote>
  <w:footnote w:type="continuationSeparator" w:id="0">
    <w:p w14:paraId="57490608" w14:textId="77777777" w:rsidR="00425B28" w:rsidRDefault="00425B2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772943155">
    <w:abstractNumId w:val="5"/>
  </w:num>
  <w:num w:numId="2" w16cid:durableId="1820461640">
    <w:abstractNumId w:val="3"/>
  </w:num>
  <w:num w:numId="3" w16cid:durableId="415445790">
    <w:abstractNumId w:val="2"/>
  </w:num>
  <w:num w:numId="4" w16cid:durableId="1864244691">
    <w:abstractNumId w:val="4"/>
  </w:num>
  <w:num w:numId="5" w16cid:durableId="628826583">
    <w:abstractNumId w:val="1"/>
  </w:num>
  <w:num w:numId="6" w16cid:durableId="1607956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5B28"/>
    <w:rsid w:val="005E1E7A"/>
    <w:rsid w:val="0073067B"/>
    <w:rsid w:val="008F5C14"/>
    <w:rsid w:val="00AA1D8D"/>
    <w:rsid w:val="00AF3571"/>
    <w:rsid w:val="00B47730"/>
    <w:rsid w:val="00CB0664"/>
    <w:rsid w:val="00DE1B39"/>
    <w:rsid w:val="00FC693F"/>
    <w:rsid w:val="020C5B95"/>
    <w:rsid w:val="04700BD6"/>
    <w:rsid w:val="0AD22E4F"/>
    <w:rsid w:val="0C491737"/>
    <w:rsid w:val="11354346"/>
    <w:rsid w:val="1555138F"/>
    <w:rsid w:val="173D342E"/>
    <w:rsid w:val="19DD358D"/>
    <w:rsid w:val="24CD5D6E"/>
    <w:rsid w:val="256547E1"/>
    <w:rsid w:val="324A4F10"/>
    <w:rsid w:val="34C907A7"/>
    <w:rsid w:val="39964B88"/>
    <w:rsid w:val="3FE945E8"/>
    <w:rsid w:val="40B604B8"/>
    <w:rsid w:val="4270456D"/>
    <w:rsid w:val="445676AA"/>
    <w:rsid w:val="46DA06CE"/>
    <w:rsid w:val="497D2E9F"/>
    <w:rsid w:val="4A391054"/>
    <w:rsid w:val="4B8841F9"/>
    <w:rsid w:val="4F0E2841"/>
    <w:rsid w:val="4FCC3EF9"/>
    <w:rsid w:val="50B30973"/>
    <w:rsid w:val="510E7D88"/>
    <w:rsid w:val="542E0C2A"/>
    <w:rsid w:val="55704ABA"/>
    <w:rsid w:val="57121C67"/>
    <w:rsid w:val="5B6F4A8F"/>
    <w:rsid w:val="5CAA0F94"/>
    <w:rsid w:val="68EE7135"/>
    <w:rsid w:val="6C9B563C"/>
    <w:rsid w:val="6D756624"/>
    <w:rsid w:val="72326EE7"/>
    <w:rsid w:val="731E47D5"/>
    <w:rsid w:val="734A79B4"/>
    <w:rsid w:val="79982F8C"/>
    <w:rsid w:val="7F5C66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9B3FF7"/>
  <w14:defaultImageDpi w14:val="300"/>
  <w15:docId w15:val="{D850AC47-C601-469E-82DD-37D678D98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qFormat="1"/>
    <w:lsdException w:name="Dark List" w:uiPriority="70" w:qFormat="1"/>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qFormat="1"/>
    <w:lsdException w:name="Light Shading Accent 2" w:uiPriority="60"/>
    <w:lsdException w:name="Light List Accent 2" w:uiPriority="61" w:qFormat="1"/>
    <w:lsdException w:name="Light Grid Accent 2" w:uiPriority="62" w:qFormat="1"/>
    <w:lsdException w:name="Medium Shading 1 Accent 2" w:uiPriority="63"/>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qFormat="1"/>
    <w:lsdException w:name="Medium List 1 Accent 3" w:uiPriority="65" w:qFormat="1"/>
    <w:lsdException w:name="Medium List 2 Accent 3" w:uiPriority="66"/>
    <w:lsdException w:name="Medium Grid 1 Accent 3" w:uiPriority="67" w:qFormat="1"/>
    <w:lsdException w:name="Medium Grid 2 Accent 3" w:uiPriority="68"/>
    <w:lsdException w:name="Medium Grid 3 Accent 3" w:uiPriority="69" w:qFormat="1"/>
    <w:lsdException w:name="Dark List Accent 3" w:uiPriority="70" w:qFormat="1"/>
    <w:lsdException w:name="Colorful Shading Accent 3" w:uiPriority="71"/>
    <w:lsdException w:name="Colorful List Accent 3" w:uiPriority="72"/>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qFormat="1"/>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pPr>
    <w:rPr>
      <w:rFonts w:ascii="Aptos" w:eastAsia="Aptos" w:hAnsi="Aptos"/>
      <w:color w:val="232323"/>
      <w:sz w:val="18"/>
      <w:szCs w:val="22"/>
      <w:lang w:val="en-US" w:eastAsia="en-US"/>
    </w:rPr>
  </w:style>
  <w:style w:type="paragraph" w:styleId="Heading1">
    <w:name w:val="heading 1"/>
    <w:basedOn w:val="Normal"/>
    <w:next w:val="Normal"/>
    <w:link w:val="Heading1Char"/>
    <w:uiPriority w:val="9"/>
    <w:qFormat/>
    <w:pPr>
      <w:keepNext/>
      <w:keepLines/>
      <w:spacing w:before="120" w:after="60"/>
      <w:outlineLvl w:val="0"/>
    </w:pPr>
    <w:rPr>
      <w:rFonts w:asciiTheme="majorHAnsi" w:eastAsiaTheme="majorEastAsia" w:hAnsiTheme="majorHAnsi" w:cstheme="majorBidi"/>
      <w:b/>
      <w:bCs/>
      <w:color w:val="142D4B"/>
      <w:sz w:val="28"/>
      <w:szCs w:val="28"/>
    </w:rPr>
  </w:style>
  <w:style w:type="paragraph" w:styleId="Heading2">
    <w:name w:val="heading 2"/>
    <w:basedOn w:val="Normal"/>
    <w:next w:val="Normal"/>
    <w:link w:val="Heading2Char"/>
    <w:uiPriority w:val="9"/>
    <w:unhideWhenUsed/>
    <w:qFormat/>
    <w:pPr>
      <w:keepNext/>
      <w:keepLines/>
      <w:spacing w:before="120" w:after="60"/>
      <w:outlineLvl w:val="1"/>
    </w:pPr>
    <w:rPr>
      <w:rFonts w:asciiTheme="majorHAnsi" w:eastAsiaTheme="majorEastAsia" w:hAnsiTheme="majorHAnsi" w:cstheme="majorBidi"/>
      <w:b/>
      <w:bCs/>
      <w:color w:val="142D4B"/>
      <w:sz w:val="26"/>
      <w:szCs w:val="26"/>
    </w:rPr>
  </w:style>
  <w:style w:type="paragraph" w:styleId="Heading3">
    <w:name w:val="heading 3"/>
    <w:basedOn w:val="Normal"/>
    <w:next w:val="Normal"/>
    <w:link w:val="Heading3Char"/>
    <w:uiPriority w:val="9"/>
    <w:unhideWhenUsed/>
    <w:qFormat/>
    <w:pPr>
      <w:keepNext/>
      <w:keepLines/>
      <w:spacing w:before="120" w:after="60"/>
      <w:outlineLvl w:val="2"/>
    </w:pPr>
    <w:rPr>
      <w:rFonts w:asciiTheme="majorHAnsi" w:eastAsiaTheme="majorEastAsia" w:hAnsiTheme="majorHAnsi" w:cstheme="majorBidi"/>
      <w:b/>
      <w:bCs/>
      <w:color w:val="142D4B"/>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rPr>
      <w:b/>
      <w:bCs/>
      <w:color w:val="4F81BD" w:themeColor="accent1"/>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pPr>
  </w:style>
  <w:style w:type="paragraph" w:styleId="Header">
    <w:name w:val="header"/>
    <w:basedOn w:val="Normal"/>
    <w:link w:val="HeaderChar"/>
    <w:uiPriority w:val="99"/>
    <w:unhideWhenUsed/>
    <w:qFormat/>
    <w:pPr>
      <w:tabs>
        <w:tab w:val="center" w:pos="4680"/>
        <w:tab w:val="right" w:pos="9360"/>
      </w:tabs>
      <w:spacing w:after="0"/>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ResumeBody">
    <w:name w:val="Resume Body"/>
    <w:qFormat/>
    <w:pPr>
      <w:spacing w:after="40"/>
    </w:pPr>
    <w:rPr>
      <w:rFonts w:ascii="Aptos" w:eastAsia="Aptos" w:hAnsi="Aptos"/>
      <w:color w:val="232323"/>
      <w:sz w:val="18"/>
      <w:szCs w:val="22"/>
      <w:lang w:val="en-US" w:eastAsia="en-US"/>
    </w:rPr>
  </w:style>
  <w:style w:type="paragraph" w:customStyle="1" w:styleId="ResumeBullet">
    <w:name w:val="Resume Bullet"/>
    <w:qFormat/>
    <w:pPr>
      <w:spacing w:after="32"/>
      <w:ind w:left="259" w:hanging="259"/>
    </w:pPr>
    <w:rPr>
      <w:rFonts w:ascii="Aptos" w:eastAsia="Aptos" w:hAnsi="Aptos"/>
      <w:color w:val="232323"/>
      <w:sz w:val="17"/>
      <w:szCs w:val="22"/>
      <w:lang w:val="en-US" w:eastAsia="en-US"/>
    </w:rPr>
  </w:style>
  <w:style w:type="paragraph" w:customStyle="1" w:styleId="SectionHeading">
    <w:name w:val="Section Heading"/>
    <w:qFormat/>
    <w:pPr>
      <w:spacing w:before="120" w:after="40"/>
    </w:pPr>
    <w:rPr>
      <w:rFonts w:ascii="Aptos" w:eastAsia="Aptos" w:hAnsi="Aptos"/>
      <w:b/>
      <w:color w:val="FFFFFF"/>
      <w:sz w:val="21"/>
      <w:szCs w:val="22"/>
      <w:lang w:val="en-US" w:eastAsia="en-US"/>
    </w:rPr>
  </w:style>
  <w:style w:type="paragraph" w:customStyle="1" w:styleId="JobTitle">
    <w:name w:val="Job Title"/>
    <w:qFormat/>
    <w:pPr>
      <w:spacing w:before="100" w:after="20"/>
    </w:pPr>
    <w:rPr>
      <w:rFonts w:ascii="Aptos" w:eastAsia="Aptos" w:hAnsi="Aptos"/>
      <w:b/>
      <w:color w:val="142D4B"/>
      <w:szCs w:val="22"/>
      <w:lang w:val="en-US" w:eastAsia="en-US"/>
    </w:rPr>
  </w:style>
  <w:style w:type="paragraph" w:customStyle="1" w:styleId="Subtle">
    <w:name w:val="Subtle"/>
    <w:qFormat/>
    <w:pPr>
      <w:spacing w:after="20"/>
    </w:pPr>
    <w:rPr>
      <w:rFonts w:ascii="Aptos" w:eastAsia="Aptos" w:hAnsi="Aptos"/>
      <w:color w:val="5F5F5F"/>
      <w:sz w:val="16"/>
      <w:szCs w:val="22"/>
      <w:lang w:val="en-US" w:eastAsia="en-US"/>
    </w:rPr>
  </w:style>
  <w:style w:type="paragraph" w:customStyle="1" w:styleId="SkillCell">
    <w:name w:val="Skill Cell"/>
    <w:rPr>
      <w:rFonts w:ascii="Aptos" w:eastAsia="Aptos" w:hAnsi="Aptos"/>
      <w:color w:val="232323"/>
      <w:sz w:val="17"/>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Pages>
  <Words>3859</Words>
  <Characters>21997</Characters>
  <Application>Microsoft Office Word</Application>
  <DocSecurity>0</DocSecurity>
  <Lines>183</Lines>
  <Paragraphs>51</Paragraphs>
  <ScaleCrop>false</ScaleCrop>
  <Company/>
  <LinksUpToDate>false</LinksUpToDate>
  <CharactersWithSpaces>25805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NEXAWAVE</cp:lastModifiedBy>
  <cp:revision>4</cp:revision>
  <dcterms:created xsi:type="dcterms:W3CDTF">2013-12-23T23:15:00Z</dcterms:created>
  <dcterms:modified xsi:type="dcterms:W3CDTF">2026-08-21T14:40:00Z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eyJoZGlkIjoiNTQxZDc3Y2ExYWQyOTUwOGZhYzM4MTU1Nzk0YWZkMDAiLCJ1c2VySWQiOiIxNjY2OTk4MzkyODY0In0=</vt:lpwstr>
  </property>
  <property fmtid="{D5CDD505-2E9C-101B-9397-08002B2CF9AE}" pid="3" name="KSOProductBuildVer">
    <vt:lpwstr>1033-12.1.0.26880</vt:lpwstr>
  </property>
  <property fmtid="{D5CDD505-2E9C-101B-9397-08002B2CF9AE}" pid="4" name="ICV">
    <vt:lpwstr>B681F6DE01624DF28D70F09C73F0BA65_13</vt:lpwstr>
  </property>
</Properties>
</file>