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6698E" w14:textId="65D9025E" w:rsidR="009454C9" w:rsidRPr="00102741" w:rsidRDefault="003738FE" w:rsidP="003738FE">
      <w:pPr>
        <w:jc w:val="center"/>
        <w:rPr>
          <w:rFonts w:asciiTheme="minorHAnsi" w:hAnsiTheme="minorHAnsi" w:cstheme="minorHAnsi"/>
          <w:b/>
          <w:sz w:val="52"/>
          <w:szCs w:val="32"/>
        </w:rPr>
      </w:pPr>
      <w:r w:rsidRPr="00102741">
        <w:rPr>
          <w:rFonts w:asciiTheme="minorHAnsi" w:hAnsiTheme="minorHAnsi" w:cstheme="minorHAnsi"/>
          <w:b/>
          <w:noProof/>
          <w:color w:val="4472C4" w:themeColor="accent1"/>
          <w:sz w:val="5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FAA7D" wp14:editId="671807D8">
                <wp:simplePos x="0" y="0"/>
                <wp:positionH relativeFrom="margin">
                  <wp:posOffset>0</wp:posOffset>
                </wp:positionH>
                <wp:positionV relativeFrom="paragraph">
                  <wp:posOffset>356235</wp:posOffset>
                </wp:positionV>
                <wp:extent cx="6825343" cy="43543"/>
                <wp:effectExtent l="0" t="0" r="33020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5343" cy="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7F06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8.05pt" to="537.4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791559">
        <w:rPr>
          <w:rFonts w:asciiTheme="minorHAnsi" w:hAnsiTheme="minorHAnsi" w:cstheme="minorHAnsi"/>
          <w:b/>
          <w:sz w:val="52"/>
          <w:szCs w:val="32"/>
        </w:rPr>
        <w:t>VENKATA</w:t>
      </w:r>
      <w:r w:rsidRPr="00102741">
        <w:rPr>
          <w:rFonts w:asciiTheme="minorHAnsi" w:hAnsiTheme="minorHAnsi" w:cstheme="minorHAnsi"/>
          <w:b/>
          <w:sz w:val="52"/>
          <w:szCs w:val="32"/>
        </w:rPr>
        <w:t xml:space="preserve"> </w:t>
      </w:r>
      <w:r w:rsidR="00C62D45">
        <w:rPr>
          <w:rFonts w:asciiTheme="minorHAnsi" w:hAnsiTheme="minorHAnsi" w:cstheme="minorHAnsi"/>
          <w:b/>
          <w:sz w:val="52"/>
          <w:szCs w:val="32"/>
        </w:rPr>
        <w:t>MUTNURI</w:t>
      </w:r>
    </w:p>
    <w:p w14:paraId="15E46994" w14:textId="356B7332" w:rsidR="003738FE" w:rsidRDefault="00102741" w:rsidP="00102741">
      <w:pPr>
        <w:ind w:left="2880" w:firstLine="720"/>
        <w:rPr>
          <w:rFonts w:asciiTheme="minorHAnsi" w:hAnsiTheme="minorHAnsi" w:cstheme="minorHAnsi"/>
          <w:color w:val="4472C4" w:themeColor="accent1"/>
          <w:sz w:val="20"/>
          <w:szCs w:val="22"/>
        </w:rPr>
      </w:pPr>
      <w:r>
        <w:rPr>
          <w:rFonts w:asciiTheme="minorHAnsi" w:hAnsiTheme="minorHAnsi" w:cstheme="minorHAnsi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B8617" wp14:editId="206DA035">
                <wp:simplePos x="0" y="0"/>
                <wp:positionH relativeFrom="column">
                  <wp:posOffset>3124200</wp:posOffset>
                </wp:positionH>
                <wp:positionV relativeFrom="paragraph">
                  <wp:posOffset>53340</wp:posOffset>
                </wp:positionV>
                <wp:extent cx="45085" cy="45085"/>
                <wp:effectExtent l="0" t="0" r="12065" b="12065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6EE4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9" o:spid="_x0000_s1026" type="#_x0000_t120" style="position:absolute;margin-left:246pt;margin-top:4.2pt;width:3.55pt;height:3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rFonts w:asciiTheme="minorHAnsi" w:hAnsiTheme="minorHAnsi" w:cstheme="minorHAnsi"/>
          <w:sz w:val="20"/>
          <w:szCs w:val="22"/>
        </w:rPr>
        <w:t>(</w:t>
      </w:r>
      <w:r w:rsidR="003738FE" w:rsidRPr="000A12C2">
        <w:rPr>
          <w:rFonts w:asciiTheme="minorHAnsi" w:hAnsiTheme="minorHAnsi" w:cstheme="minorHAnsi"/>
          <w:sz w:val="20"/>
          <w:szCs w:val="22"/>
        </w:rPr>
        <w:t>248</w:t>
      </w:r>
      <w:r>
        <w:rPr>
          <w:rFonts w:asciiTheme="minorHAnsi" w:hAnsiTheme="minorHAnsi" w:cstheme="minorHAnsi"/>
          <w:sz w:val="20"/>
          <w:szCs w:val="22"/>
        </w:rPr>
        <w:t xml:space="preserve">) </w:t>
      </w:r>
      <w:r w:rsidR="003738FE" w:rsidRPr="000A12C2">
        <w:rPr>
          <w:rFonts w:asciiTheme="minorHAnsi" w:hAnsiTheme="minorHAnsi" w:cstheme="minorHAnsi"/>
          <w:sz w:val="20"/>
          <w:szCs w:val="22"/>
        </w:rPr>
        <w:t>595-2896</w:t>
      </w:r>
      <w:r w:rsidR="003738FE">
        <w:rPr>
          <w:rFonts w:asciiTheme="minorHAnsi" w:hAnsiTheme="minorHAnsi" w:cstheme="minorHAnsi"/>
          <w:sz w:val="20"/>
          <w:szCs w:val="22"/>
        </w:rPr>
        <w:t xml:space="preserve"> </w:t>
      </w:r>
      <w:r w:rsidR="00227487">
        <w:rPr>
          <w:rFonts w:asciiTheme="minorHAnsi" w:hAnsiTheme="minorHAnsi" w:cstheme="minorHAnsi"/>
          <w:sz w:val="20"/>
          <w:szCs w:val="22"/>
        </w:rPr>
        <w:t xml:space="preserve"> </w:t>
      </w:r>
      <w:r w:rsidR="00227487">
        <w:rPr>
          <w:rFonts w:asciiTheme="minorHAnsi" w:hAnsiTheme="minorHAnsi" w:cstheme="minorHAnsi"/>
          <w:sz w:val="20"/>
          <w:szCs w:val="22"/>
        </w:rPr>
        <w:tab/>
      </w:r>
      <w:r>
        <w:rPr>
          <w:rFonts w:asciiTheme="minorHAnsi" w:hAnsiTheme="minorHAnsi" w:cstheme="minorHAnsi"/>
          <w:sz w:val="20"/>
          <w:szCs w:val="22"/>
        </w:rPr>
        <w:t xml:space="preserve"> </w:t>
      </w:r>
      <w:hyperlink r:id="rId7" w:history="1">
        <w:r w:rsidRPr="00102741">
          <w:rPr>
            <w:rStyle w:val="Hyperlink"/>
            <w:rFonts w:asciiTheme="minorHAnsi" w:hAnsiTheme="minorHAnsi" w:cstheme="minorHAnsi"/>
            <w:color w:val="4472C4" w:themeColor="accent1"/>
            <w:sz w:val="20"/>
            <w:szCs w:val="22"/>
          </w:rPr>
          <w:t>Prasanthi.0104@gmail.com</w:t>
        </w:r>
      </w:hyperlink>
    </w:p>
    <w:p w14:paraId="428D63D7" w14:textId="77777777" w:rsidR="00102741" w:rsidRPr="004A3CB7" w:rsidRDefault="00102741" w:rsidP="00102741">
      <w:pPr>
        <w:ind w:left="2880" w:firstLine="720"/>
        <w:rPr>
          <w:rFonts w:asciiTheme="minorHAnsi" w:hAnsiTheme="minorHAnsi" w:cstheme="minorHAnsi"/>
          <w:b/>
          <w:szCs w:val="32"/>
        </w:rPr>
      </w:pPr>
    </w:p>
    <w:p w14:paraId="0B42EC02" w14:textId="6477AE50" w:rsidR="003738FE" w:rsidRPr="00227487" w:rsidRDefault="003738FE" w:rsidP="00B51AC2">
      <w:pPr>
        <w:ind w:left="1440" w:hanging="1440"/>
        <w:jc w:val="both"/>
        <w:rPr>
          <w:rFonts w:asciiTheme="minorHAnsi" w:hAnsiTheme="minorHAnsi" w:cstheme="minorHAnsi"/>
          <w:sz w:val="23"/>
          <w:szCs w:val="23"/>
        </w:rPr>
      </w:pPr>
      <w:r w:rsidRPr="00102741">
        <w:rPr>
          <w:rFonts w:asciiTheme="minorHAnsi" w:hAnsiTheme="minorHAnsi" w:cstheme="minorHAnsi"/>
          <w:b/>
          <w:noProof/>
          <w:color w:val="4472C4" w:themeColor="accent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26FDC" wp14:editId="7D8C6381">
                <wp:simplePos x="0" y="0"/>
                <wp:positionH relativeFrom="margin">
                  <wp:posOffset>0</wp:posOffset>
                </wp:positionH>
                <wp:positionV relativeFrom="paragraph">
                  <wp:posOffset>146413</wp:posOffset>
                </wp:positionV>
                <wp:extent cx="6824980" cy="43180"/>
                <wp:effectExtent l="0" t="0" r="33020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980" cy="43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3275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1.55pt" to="537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02741">
        <w:rPr>
          <w:rFonts w:asciiTheme="minorHAnsi" w:hAnsiTheme="minorHAnsi" w:cstheme="minorHAnsi"/>
          <w:b/>
          <w:color w:val="4472C4" w:themeColor="accent1"/>
          <w:sz w:val="23"/>
          <w:szCs w:val="23"/>
        </w:rPr>
        <w:t>PROFESSIONAL SUMMARY/</w:t>
      </w:r>
      <w:r w:rsidR="00102741" w:rsidRPr="00102741">
        <w:rPr>
          <w:rFonts w:asciiTheme="minorHAnsi" w:hAnsiTheme="minorHAnsi" w:cstheme="minorHAnsi"/>
          <w:b/>
          <w:color w:val="4472C4" w:themeColor="accent1"/>
          <w:sz w:val="23"/>
          <w:szCs w:val="23"/>
        </w:rPr>
        <w:t xml:space="preserve"> OBJECTIVE</w:t>
      </w:r>
      <w:r w:rsidR="00374582" w:rsidRPr="00227487">
        <w:rPr>
          <w:rFonts w:asciiTheme="minorHAnsi" w:hAnsiTheme="minorHAnsi" w:cstheme="minorHAnsi"/>
          <w:sz w:val="23"/>
          <w:szCs w:val="23"/>
        </w:rPr>
        <w:tab/>
      </w:r>
    </w:p>
    <w:p w14:paraId="3297716A" w14:textId="050B0C20" w:rsidR="003738FE" w:rsidRPr="00227487" w:rsidRDefault="003738FE" w:rsidP="00B51AC2">
      <w:pPr>
        <w:ind w:left="1440" w:hanging="1440"/>
        <w:jc w:val="both"/>
        <w:rPr>
          <w:rFonts w:asciiTheme="minorHAnsi" w:hAnsiTheme="minorHAnsi" w:cstheme="minorHAnsi"/>
          <w:sz w:val="8"/>
        </w:rPr>
      </w:pPr>
    </w:p>
    <w:p w14:paraId="7B0235F9" w14:textId="77777777" w:rsidR="003738FE" w:rsidRDefault="00374582" w:rsidP="003738FE">
      <w:pPr>
        <w:ind w:left="1440" w:hanging="1440"/>
        <w:jc w:val="both"/>
        <w:rPr>
          <w:rFonts w:asciiTheme="minorHAnsi" w:hAnsiTheme="minorHAnsi" w:cstheme="minorHAnsi"/>
          <w:sz w:val="22"/>
        </w:rPr>
      </w:pPr>
      <w:r w:rsidRPr="002D17DB">
        <w:rPr>
          <w:rFonts w:asciiTheme="minorHAnsi" w:hAnsiTheme="minorHAnsi" w:cstheme="minorHAnsi"/>
          <w:sz w:val="22"/>
        </w:rPr>
        <w:t>To work in a challenging environment where I can best utilize my skills</w:t>
      </w:r>
      <w:r w:rsidR="000A12C2" w:rsidRPr="002D17DB">
        <w:rPr>
          <w:rFonts w:asciiTheme="minorHAnsi" w:hAnsiTheme="minorHAnsi" w:cstheme="minorHAnsi"/>
          <w:sz w:val="22"/>
        </w:rPr>
        <w:t xml:space="preserve">, expertise </w:t>
      </w:r>
      <w:r w:rsidR="00966A7C" w:rsidRPr="002D17DB">
        <w:rPr>
          <w:rFonts w:asciiTheme="minorHAnsi" w:hAnsiTheme="minorHAnsi" w:cstheme="minorHAnsi"/>
          <w:sz w:val="22"/>
        </w:rPr>
        <w:t>and educational</w:t>
      </w:r>
      <w:r w:rsidR="000A12C2" w:rsidRPr="002D17DB">
        <w:rPr>
          <w:rFonts w:asciiTheme="minorHAnsi" w:hAnsiTheme="minorHAnsi" w:cstheme="minorHAnsi"/>
          <w:sz w:val="22"/>
        </w:rPr>
        <w:t xml:space="preserve"> background</w:t>
      </w:r>
      <w:r w:rsidR="004A2E1A" w:rsidRPr="002D17DB">
        <w:rPr>
          <w:rFonts w:asciiTheme="minorHAnsi" w:hAnsiTheme="minorHAnsi" w:cstheme="minorHAnsi"/>
          <w:sz w:val="22"/>
        </w:rPr>
        <w:t xml:space="preserve"> to</w:t>
      </w:r>
      <w:r w:rsidR="00966A7C" w:rsidRPr="002D17DB">
        <w:rPr>
          <w:rFonts w:asciiTheme="minorHAnsi" w:hAnsiTheme="minorHAnsi" w:cstheme="minorHAnsi"/>
          <w:sz w:val="22"/>
        </w:rPr>
        <w:t xml:space="preserve"> </w:t>
      </w:r>
      <w:r w:rsidR="00975430">
        <w:rPr>
          <w:rFonts w:asciiTheme="minorHAnsi" w:hAnsiTheme="minorHAnsi" w:cstheme="minorHAnsi"/>
          <w:sz w:val="22"/>
        </w:rPr>
        <w:t xml:space="preserve">the </w:t>
      </w:r>
    </w:p>
    <w:p w14:paraId="3260AD4D" w14:textId="1E302FC3" w:rsidR="00374582" w:rsidRPr="002D17DB" w:rsidRDefault="004A2E1A" w:rsidP="003738FE">
      <w:pPr>
        <w:ind w:left="1440" w:hanging="1440"/>
        <w:jc w:val="both"/>
        <w:rPr>
          <w:rFonts w:asciiTheme="minorHAnsi" w:hAnsiTheme="minorHAnsi" w:cstheme="minorHAnsi"/>
          <w:sz w:val="22"/>
        </w:rPr>
      </w:pPr>
      <w:r w:rsidRPr="002D17DB">
        <w:rPr>
          <w:rFonts w:asciiTheme="minorHAnsi" w:hAnsiTheme="minorHAnsi" w:cstheme="minorHAnsi"/>
          <w:sz w:val="22"/>
        </w:rPr>
        <w:t xml:space="preserve">success </w:t>
      </w:r>
      <w:r w:rsidR="00975430">
        <w:rPr>
          <w:rFonts w:asciiTheme="minorHAnsi" w:hAnsiTheme="minorHAnsi" w:cstheme="minorHAnsi"/>
          <w:sz w:val="22"/>
        </w:rPr>
        <w:t xml:space="preserve">of </w:t>
      </w:r>
      <w:r w:rsidR="002D17DB" w:rsidRPr="002D17DB">
        <w:rPr>
          <w:rFonts w:asciiTheme="minorHAnsi" w:hAnsiTheme="minorHAnsi" w:cstheme="minorHAnsi"/>
          <w:sz w:val="22"/>
        </w:rPr>
        <w:t>the organization</w:t>
      </w:r>
      <w:r w:rsidRPr="002D17DB">
        <w:rPr>
          <w:rFonts w:asciiTheme="minorHAnsi" w:hAnsiTheme="minorHAnsi" w:cstheme="minorHAnsi"/>
          <w:sz w:val="22"/>
        </w:rPr>
        <w:t>.</w:t>
      </w:r>
    </w:p>
    <w:p w14:paraId="4D46059D" w14:textId="5E7BFFA2" w:rsidR="00374582" w:rsidRPr="005A2EBB" w:rsidRDefault="00374582" w:rsidP="00B51AC2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sz w:val="18"/>
        </w:rPr>
      </w:pPr>
    </w:p>
    <w:p w14:paraId="323B93F9" w14:textId="31DFC746" w:rsidR="003738FE" w:rsidRDefault="00227487" w:rsidP="00B51AC2">
      <w:pPr>
        <w:widowControl w:val="0"/>
        <w:tabs>
          <w:tab w:val="left" w:pos="360"/>
        </w:tabs>
        <w:jc w:val="both"/>
        <w:rPr>
          <w:rFonts w:asciiTheme="minorHAnsi" w:hAnsiTheme="minorHAnsi" w:cstheme="minorHAnsi"/>
          <w:bCs/>
        </w:rPr>
      </w:pPr>
      <w:r w:rsidRPr="00102741">
        <w:rPr>
          <w:rFonts w:asciiTheme="minorHAnsi" w:hAnsiTheme="minorHAnsi" w:cstheme="minorHAnsi"/>
          <w:b/>
          <w:noProof/>
          <w:color w:val="4472C4" w:themeColor="accent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D454D" wp14:editId="68102CA5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6824980" cy="43180"/>
                <wp:effectExtent l="0" t="0" r="3302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980" cy="43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E4B0A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pt" to="537.4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02741" w:rsidRPr="00102741">
        <w:rPr>
          <w:rFonts w:asciiTheme="minorHAnsi" w:eastAsia="Verdana" w:hAnsiTheme="minorHAnsi" w:cstheme="minorHAnsi"/>
          <w:b/>
          <w:color w:val="4472C4" w:themeColor="accent1"/>
          <w:szCs w:val="20"/>
        </w:rPr>
        <w:t>SKILLS AND CERTIFICATIONS</w:t>
      </w:r>
      <w:r w:rsidR="005A2EBB" w:rsidRPr="009454C9">
        <w:rPr>
          <w:rFonts w:asciiTheme="minorHAnsi" w:hAnsiTheme="minorHAnsi" w:cstheme="minorHAnsi"/>
          <w:bCs/>
        </w:rPr>
        <w:tab/>
      </w:r>
    </w:p>
    <w:p w14:paraId="0AC0BC2F" w14:textId="58434725" w:rsidR="00227487" w:rsidRPr="00227487" w:rsidRDefault="00227487" w:rsidP="00B51AC2">
      <w:pPr>
        <w:widowControl w:val="0"/>
        <w:tabs>
          <w:tab w:val="left" w:pos="360"/>
        </w:tabs>
        <w:jc w:val="both"/>
        <w:rPr>
          <w:rFonts w:asciiTheme="minorHAnsi" w:hAnsiTheme="minorHAnsi" w:cstheme="minorHAnsi"/>
          <w:sz w:val="8"/>
        </w:rPr>
      </w:pPr>
    </w:p>
    <w:p w14:paraId="53E360FB" w14:textId="572BF875" w:rsidR="004275DB" w:rsidRDefault="005A2EBB" w:rsidP="00B51AC2">
      <w:pPr>
        <w:widowControl w:val="0"/>
        <w:tabs>
          <w:tab w:val="left" w:pos="360"/>
        </w:tabs>
        <w:jc w:val="both"/>
        <w:rPr>
          <w:rFonts w:asciiTheme="minorHAnsi" w:hAnsiTheme="minorHAnsi" w:cstheme="minorHAnsi"/>
          <w:sz w:val="22"/>
        </w:rPr>
      </w:pPr>
      <w:r w:rsidRPr="002E64C7">
        <w:rPr>
          <w:rFonts w:asciiTheme="minorHAnsi" w:hAnsiTheme="minorHAnsi" w:cstheme="minorHAnsi"/>
          <w:sz w:val="22"/>
        </w:rPr>
        <w:t>Six Sigma- Green Belt Certified</w:t>
      </w:r>
      <w:r w:rsidR="002E64C7">
        <w:rPr>
          <w:rFonts w:asciiTheme="minorHAnsi" w:hAnsiTheme="minorHAnsi" w:cstheme="minorHAnsi"/>
          <w:sz w:val="22"/>
        </w:rPr>
        <w:tab/>
      </w:r>
      <w:r w:rsidR="002E64C7">
        <w:rPr>
          <w:rFonts w:asciiTheme="minorHAnsi" w:hAnsiTheme="minorHAnsi" w:cstheme="minorHAnsi"/>
          <w:sz w:val="22"/>
        </w:rPr>
        <w:tab/>
      </w:r>
    </w:p>
    <w:p w14:paraId="7BF8646D" w14:textId="411EC11E" w:rsidR="005A2EBB" w:rsidRPr="002E64C7" w:rsidRDefault="005A2EBB" w:rsidP="00B51AC2">
      <w:pPr>
        <w:widowControl w:val="0"/>
        <w:tabs>
          <w:tab w:val="left" w:pos="360"/>
        </w:tabs>
        <w:jc w:val="both"/>
        <w:rPr>
          <w:rFonts w:asciiTheme="minorHAnsi" w:eastAsia="Verdana" w:hAnsiTheme="minorHAnsi" w:cstheme="minorHAnsi"/>
          <w:sz w:val="22"/>
        </w:rPr>
      </w:pPr>
      <w:r w:rsidRPr="002E64C7">
        <w:rPr>
          <w:rFonts w:asciiTheme="minorHAnsi" w:hAnsiTheme="minorHAnsi" w:cstheme="minorHAnsi"/>
          <w:sz w:val="22"/>
        </w:rPr>
        <w:t>Lean Manufacturing Operations</w:t>
      </w:r>
      <w:r w:rsidR="002E64C7">
        <w:rPr>
          <w:rFonts w:asciiTheme="minorHAnsi" w:hAnsiTheme="minorHAnsi" w:cstheme="minorHAnsi"/>
          <w:sz w:val="22"/>
        </w:rPr>
        <w:tab/>
      </w:r>
      <w:r w:rsidRPr="002E64C7">
        <w:rPr>
          <w:rFonts w:asciiTheme="minorHAnsi" w:hAnsiTheme="minorHAnsi" w:cstheme="minorHAnsi"/>
          <w:sz w:val="22"/>
        </w:rPr>
        <w:tab/>
      </w:r>
      <w:r w:rsidRPr="002E64C7">
        <w:rPr>
          <w:rFonts w:asciiTheme="minorHAnsi" w:eastAsia="Verdana" w:hAnsiTheme="minorHAnsi" w:cstheme="minorHAnsi"/>
          <w:sz w:val="22"/>
        </w:rPr>
        <w:t xml:space="preserve"> </w:t>
      </w:r>
    </w:p>
    <w:p w14:paraId="7F166EF4" w14:textId="77777777" w:rsidR="004275DB" w:rsidRDefault="00D662A1" w:rsidP="003738FE">
      <w:pPr>
        <w:jc w:val="both"/>
        <w:rPr>
          <w:rFonts w:asciiTheme="minorHAnsi" w:hAnsiTheme="minorHAnsi" w:cstheme="minorHAnsi"/>
          <w:sz w:val="22"/>
        </w:rPr>
      </w:pPr>
      <w:r w:rsidRPr="002E64C7">
        <w:rPr>
          <w:rFonts w:asciiTheme="minorHAnsi" w:hAnsiTheme="minorHAnsi" w:cstheme="minorHAnsi"/>
          <w:sz w:val="22"/>
        </w:rPr>
        <w:t>Process Development and Improvement</w:t>
      </w:r>
      <w:r w:rsidRPr="002E64C7">
        <w:rPr>
          <w:rFonts w:asciiTheme="minorHAnsi" w:hAnsiTheme="minorHAnsi" w:cstheme="minorHAnsi"/>
          <w:sz w:val="22"/>
        </w:rPr>
        <w:tab/>
        <w:t xml:space="preserve"> Statistical Process Controls</w:t>
      </w:r>
      <w:r>
        <w:rPr>
          <w:rFonts w:asciiTheme="minorHAnsi" w:hAnsiTheme="minorHAnsi" w:cstheme="minorHAnsi"/>
          <w:sz w:val="22"/>
        </w:rPr>
        <w:tab/>
      </w:r>
    </w:p>
    <w:p w14:paraId="4AD9FFA5" w14:textId="02CE6821" w:rsidR="00D662A1" w:rsidRDefault="00D662A1" w:rsidP="003738FE">
      <w:pPr>
        <w:jc w:val="both"/>
        <w:rPr>
          <w:rFonts w:asciiTheme="minorHAnsi" w:hAnsiTheme="minorHAnsi" w:cstheme="minorHAnsi"/>
          <w:sz w:val="22"/>
        </w:rPr>
      </w:pPr>
      <w:r w:rsidRPr="002E64C7">
        <w:rPr>
          <w:rFonts w:asciiTheme="minorHAnsi" w:hAnsiTheme="minorHAnsi" w:cstheme="minorHAnsi"/>
          <w:sz w:val="22"/>
        </w:rPr>
        <w:t>Lean Quality</w:t>
      </w:r>
      <w:r w:rsidR="004275DB">
        <w:rPr>
          <w:rFonts w:asciiTheme="minorHAnsi" w:hAnsiTheme="minorHAnsi" w:cstheme="minorHAnsi"/>
          <w:sz w:val="22"/>
        </w:rPr>
        <w:t xml:space="preserve"> </w:t>
      </w:r>
      <w:r w:rsidRPr="002E64C7">
        <w:rPr>
          <w:rFonts w:asciiTheme="minorHAnsi" w:hAnsiTheme="minorHAnsi" w:cstheme="minorHAnsi"/>
          <w:sz w:val="22"/>
        </w:rPr>
        <w:t>Tools (FMEA, Pareto Charts, Fishbone Diagrams, Six Sigma 5S, 8D Methodology)</w:t>
      </w:r>
      <w:r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ab/>
      </w:r>
    </w:p>
    <w:p w14:paraId="71B1E86C" w14:textId="513CCCFA" w:rsidR="00937AFD" w:rsidRDefault="00937AFD" w:rsidP="00937AFD">
      <w:pPr>
        <w:ind w:left="1440" w:hanging="1440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Minitab    </w:t>
      </w:r>
      <w:r w:rsidRPr="002E64C7">
        <w:rPr>
          <w:rFonts w:asciiTheme="minorHAnsi" w:hAnsiTheme="minorHAnsi" w:cstheme="minorHAnsi"/>
          <w:sz w:val="22"/>
        </w:rPr>
        <w:t>AutoCAD plant 3D</w:t>
      </w:r>
      <w:r>
        <w:rPr>
          <w:rFonts w:asciiTheme="minorHAnsi" w:hAnsiTheme="minorHAnsi" w:cstheme="minorHAnsi"/>
          <w:sz w:val="22"/>
        </w:rPr>
        <w:tab/>
      </w:r>
      <w:r w:rsidRPr="002E64C7">
        <w:rPr>
          <w:rFonts w:asciiTheme="minorHAnsi" w:hAnsiTheme="minorHAnsi" w:cstheme="minorHAnsi"/>
          <w:sz w:val="22"/>
        </w:rPr>
        <w:t>CATI</w:t>
      </w:r>
      <w:r>
        <w:rPr>
          <w:rFonts w:asciiTheme="minorHAnsi" w:hAnsiTheme="minorHAnsi" w:cstheme="minorHAnsi"/>
          <w:sz w:val="22"/>
        </w:rPr>
        <w:t>A</w:t>
      </w:r>
      <w:r>
        <w:rPr>
          <w:rFonts w:asciiTheme="minorHAnsi" w:hAnsiTheme="minorHAnsi" w:cstheme="minorHAnsi"/>
          <w:sz w:val="22"/>
        </w:rPr>
        <w:tab/>
      </w:r>
      <w:r w:rsidRPr="002E64C7">
        <w:rPr>
          <w:rFonts w:asciiTheme="minorHAnsi" w:hAnsiTheme="minorHAnsi" w:cstheme="minorHAnsi"/>
          <w:sz w:val="22"/>
        </w:rPr>
        <w:t>ANSY</w:t>
      </w:r>
      <w:r>
        <w:rPr>
          <w:rFonts w:asciiTheme="minorHAnsi" w:hAnsiTheme="minorHAnsi" w:cstheme="minorHAnsi"/>
          <w:sz w:val="22"/>
        </w:rPr>
        <w:t>S</w:t>
      </w:r>
      <w:r>
        <w:rPr>
          <w:rFonts w:asciiTheme="minorHAnsi" w:hAnsiTheme="minorHAnsi" w:cstheme="minorHAnsi"/>
          <w:sz w:val="22"/>
        </w:rPr>
        <w:tab/>
      </w:r>
      <w:r w:rsidRPr="002E64C7">
        <w:rPr>
          <w:rFonts w:asciiTheme="minorHAnsi" w:hAnsiTheme="minorHAnsi" w:cstheme="minorHAnsi"/>
          <w:sz w:val="22"/>
        </w:rPr>
        <w:t>FARO Laser Scanner</w:t>
      </w:r>
      <w:r>
        <w:rPr>
          <w:rFonts w:asciiTheme="minorHAnsi" w:hAnsiTheme="minorHAnsi" w:cstheme="minorHAnsi"/>
          <w:sz w:val="22"/>
        </w:rPr>
        <w:tab/>
      </w:r>
    </w:p>
    <w:p w14:paraId="13738AB6" w14:textId="77777777" w:rsidR="00937AFD" w:rsidRDefault="00937AFD" w:rsidP="00937AFD">
      <w:pPr>
        <w:ind w:left="1440" w:hanging="1440"/>
        <w:jc w:val="both"/>
        <w:rPr>
          <w:rFonts w:asciiTheme="minorHAnsi" w:hAnsiTheme="minorHAnsi" w:cstheme="minorHAnsi"/>
        </w:rPr>
      </w:pPr>
    </w:p>
    <w:p w14:paraId="12701FB6" w14:textId="31009D09" w:rsidR="003738FE" w:rsidRDefault="00227487" w:rsidP="00B51AC2">
      <w:pPr>
        <w:spacing w:line="240" w:lineRule="atLeast"/>
        <w:jc w:val="both"/>
        <w:rPr>
          <w:rFonts w:asciiTheme="minorHAnsi" w:hAnsiTheme="minorHAnsi" w:cstheme="minorHAnsi"/>
        </w:rPr>
      </w:pPr>
      <w:r w:rsidRPr="00102741">
        <w:rPr>
          <w:rFonts w:asciiTheme="minorHAnsi" w:hAnsiTheme="minorHAnsi" w:cstheme="minorHAnsi"/>
          <w:b/>
          <w:noProof/>
          <w:color w:val="4472C4" w:themeColor="accent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C1CF7D" wp14:editId="27D661E3">
                <wp:simplePos x="0" y="0"/>
                <wp:positionH relativeFrom="margin">
                  <wp:posOffset>0</wp:posOffset>
                </wp:positionH>
                <wp:positionV relativeFrom="paragraph">
                  <wp:posOffset>142240</wp:posOffset>
                </wp:positionV>
                <wp:extent cx="6824980" cy="43180"/>
                <wp:effectExtent l="0" t="0" r="33020" b="330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980" cy="43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5B5FB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1.2pt" to="537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A2EBB" w:rsidRPr="00102741">
        <w:rPr>
          <w:rFonts w:asciiTheme="minorHAnsi" w:hAnsiTheme="minorHAnsi" w:cstheme="minorHAnsi"/>
          <w:b/>
          <w:color w:val="4472C4" w:themeColor="accent1"/>
        </w:rPr>
        <w:t>E</w:t>
      </w:r>
      <w:bookmarkStart w:id="0" w:name="_Hlk498983969"/>
      <w:r w:rsidR="00102741" w:rsidRPr="00102741">
        <w:rPr>
          <w:rFonts w:asciiTheme="minorHAnsi" w:hAnsiTheme="minorHAnsi" w:cstheme="minorHAnsi"/>
          <w:b/>
          <w:color w:val="4472C4" w:themeColor="accent1"/>
        </w:rPr>
        <w:t>DUCATION</w:t>
      </w:r>
      <w:r w:rsidR="005A2EBB" w:rsidRPr="009454C9">
        <w:rPr>
          <w:rFonts w:asciiTheme="minorHAnsi" w:hAnsiTheme="minorHAnsi" w:cstheme="minorHAnsi"/>
        </w:rPr>
        <w:tab/>
      </w:r>
      <w:bookmarkEnd w:id="0"/>
    </w:p>
    <w:p w14:paraId="4BA1B51D" w14:textId="01AE7EDB" w:rsidR="0062105F" w:rsidRDefault="005A2EBB" w:rsidP="003738FE">
      <w:pPr>
        <w:spacing w:line="24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27487">
        <w:rPr>
          <w:rFonts w:asciiTheme="minorHAnsi" w:hAnsiTheme="minorHAnsi" w:cstheme="minorHAnsi"/>
          <w:b/>
          <w:sz w:val="22"/>
          <w:szCs w:val="22"/>
        </w:rPr>
        <w:t>M. S.  Industrial Engineering/Managemen</w:t>
      </w:r>
      <w:r w:rsidR="007B085F">
        <w:rPr>
          <w:rFonts w:asciiTheme="minorHAnsi" w:hAnsiTheme="minorHAnsi" w:cstheme="minorHAnsi"/>
          <w:b/>
          <w:sz w:val="22"/>
          <w:szCs w:val="22"/>
        </w:rPr>
        <w:t xml:space="preserve">t, </w:t>
      </w:r>
      <w:r w:rsidR="00AD02B0" w:rsidRPr="0062105F">
        <w:rPr>
          <w:rFonts w:asciiTheme="minorHAnsi" w:hAnsiTheme="minorHAnsi" w:cstheme="minorHAnsi"/>
          <w:i/>
          <w:sz w:val="22"/>
          <w:szCs w:val="22"/>
        </w:rPr>
        <w:t xml:space="preserve">Wayne State University </w:t>
      </w:r>
      <w:r w:rsidR="00936E19" w:rsidRPr="0062105F">
        <w:rPr>
          <w:rFonts w:asciiTheme="minorHAnsi" w:hAnsiTheme="minorHAnsi" w:cstheme="minorHAnsi"/>
          <w:i/>
          <w:sz w:val="22"/>
          <w:szCs w:val="22"/>
        </w:rPr>
        <w:t xml:space="preserve">(GPA: </w:t>
      </w:r>
      <w:r w:rsidRPr="0062105F">
        <w:rPr>
          <w:rFonts w:asciiTheme="minorHAnsi" w:hAnsiTheme="minorHAnsi" w:cstheme="minorHAnsi"/>
          <w:i/>
          <w:sz w:val="22"/>
          <w:szCs w:val="22"/>
        </w:rPr>
        <w:t>3.65</w:t>
      </w:r>
      <w:r w:rsidR="00936E19" w:rsidRPr="0062105F">
        <w:rPr>
          <w:rFonts w:asciiTheme="minorHAnsi" w:hAnsiTheme="minorHAnsi" w:cstheme="minorHAnsi"/>
          <w:i/>
          <w:sz w:val="22"/>
          <w:szCs w:val="22"/>
        </w:rPr>
        <w:t>/4.0)</w:t>
      </w:r>
      <w:r w:rsidR="00511ED7" w:rsidRPr="0062105F">
        <w:rPr>
          <w:rFonts w:asciiTheme="minorHAnsi" w:hAnsiTheme="minorHAnsi" w:cstheme="minorHAnsi"/>
          <w:i/>
          <w:sz w:val="22"/>
          <w:szCs w:val="22"/>
        </w:rPr>
        <w:tab/>
      </w:r>
      <w:r w:rsidR="00AD02B0" w:rsidRPr="00227487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="00227487" w:rsidRPr="0022748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27487">
        <w:rPr>
          <w:rFonts w:asciiTheme="minorHAnsi" w:hAnsiTheme="minorHAnsi" w:cstheme="minorHAnsi"/>
          <w:b/>
          <w:sz w:val="22"/>
          <w:szCs w:val="22"/>
        </w:rPr>
        <w:tab/>
        <w:t xml:space="preserve">           </w:t>
      </w:r>
    </w:p>
    <w:p w14:paraId="2EDB94B8" w14:textId="467731C8" w:rsidR="00227487" w:rsidRPr="0062105F" w:rsidRDefault="00511ED7" w:rsidP="003738FE">
      <w:pPr>
        <w:spacing w:line="24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2105F">
        <w:rPr>
          <w:rFonts w:asciiTheme="minorHAnsi" w:hAnsiTheme="minorHAnsi" w:cstheme="minorHAnsi"/>
          <w:sz w:val="22"/>
          <w:szCs w:val="22"/>
        </w:rPr>
        <w:t>May 2016</w:t>
      </w:r>
    </w:p>
    <w:p w14:paraId="4DEE3514" w14:textId="2A8CB154" w:rsidR="0062105F" w:rsidRDefault="00227487" w:rsidP="003738FE">
      <w:pPr>
        <w:spacing w:line="24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227487">
        <w:rPr>
          <w:rFonts w:asciiTheme="minorHAnsi" w:hAnsiTheme="minorHAnsi" w:cstheme="minorHAnsi"/>
          <w:b/>
          <w:sz w:val="22"/>
          <w:szCs w:val="22"/>
        </w:rPr>
        <w:t>B</w:t>
      </w:r>
      <w:r w:rsidR="005A2EBB" w:rsidRPr="00227487">
        <w:rPr>
          <w:rFonts w:asciiTheme="minorHAnsi" w:hAnsiTheme="minorHAnsi" w:cstheme="minorHAnsi"/>
          <w:b/>
          <w:sz w:val="22"/>
          <w:szCs w:val="22"/>
        </w:rPr>
        <w:t>. S. Mechanical Engineerin</w:t>
      </w:r>
      <w:r>
        <w:rPr>
          <w:rFonts w:asciiTheme="minorHAnsi" w:hAnsiTheme="minorHAnsi" w:cstheme="minorHAnsi"/>
          <w:b/>
          <w:sz w:val="22"/>
          <w:szCs w:val="22"/>
        </w:rPr>
        <w:t>g</w:t>
      </w:r>
      <w:r w:rsidR="006B40ED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8666B1" w:rsidRPr="0062105F">
        <w:rPr>
          <w:rFonts w:asciiTheme="minorHAnsi" w:eastAsia="Verdana" w:hAnsiTheme="minorHAnsi" w:cstheme="minorHAnsi"/>
          <w:i/>
          <w:sz w:val="22"/>
          <w:szCs w:val="22"/>
        </w:rPr>
        <w:t xml:space="preserve">Jawaharlal Nehru Technological University, </w:t>
      </w:r>
      <w:r w:rsidRPr="0062105F">
        <w:rPr>
          <w:rFonts w:asciiTheme="minorHAnsi" w:hAnsiTheme="minorHAnsi" w:cstheme="minorHAnsi"/>
          <w:i/>
          <w:sz w:val="22"/>
          <w:szCs w:val="22"/>
        </w:rPr>
        <w:t>GPA: 3.5/4.0)</w:t>
      </w:r>
      <w:r w:rsidRPr="00227487">
        <w:rPr>
          <w:rFonts w:asciiTheme="minorHAnsi" w:hAnsiTheme="minorHAnsi" w:cstheme="minorHAnsi"/>
          <w:sz w:val="22"/>
          <w:szCs w:val="22"/>
        </w:rPr>
        <w:t xml:space="preserve"> </w:t>
      </w:r>
      <w:r w:rsidR="008666B1" w:rsidRPr="00227487">
        <w:rPr>
          <w:rFonts w:asciiTheme="minorHAnsi" w:eastAsia="Verdana" w:hAnsiTheme="minorHAnsi" w:cstheme="minorHAnsi"/>
          <w:sz w:val="22"/>
          <w:szCs w:val="22"/>
        </w:rPr>
        <w:t xml:space="preserve">            </w:t>
      </w:r>
      <w:r w:rsidR="00AD02B0" w:rsidRPr="00227487">
        <w:rPr>
          <w:rFonts w:asciiTheme="minorHAnsi" w:hAnsiTheme="minorHAnsi" w:cstheme="minorHAnsi"/>
          <w:sz w:val="22"/>
          <w:szCs w:val="22"/>
        </w:rPr>
        <w:t xml:space="preserve">       </w:t>
      </w:r>
      <w:r w:rsidRPr="00227487"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102741">
        <w:rPr>
          <w:rFonts w:asciiTheme="minorHAnsi" w:hAnsiTheme="minorHAnsi" w:cstheme="minorHAnsi"/>
          <w:sz w:val="22"/>
          <w:szCs w:val="22"/>
        </w:rPr>
        <w:t xml:space="preserve">   </w:t>
      </w:r>
      <w:r w:rsidRPr="0022748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D1FEEAC" w14:textId="15ADF720" w:rsidR="005A2EBB" w:rsidRPr="0062105F" w:rsidRDefault="00511ED7" w:rsidP="003738FE">
      <w:pPr>
        <w:spacing w:line="24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2105F">
        <w:rPr>
          <w:rFonts w:asciiTheme="minorHAnsi" w:hAnsiTheme="minorHAnsi" w:cstheme="minorHAnsi"/>
          <w:sz w:val="22"/>
          <w:szCs w:val="22"/>
        </w:rPr>
        <w:t>May 2009</w:t>
      </w:r>
    </w:p>
    <w:p w14:paraId="2D143113" w14:textId="1FC5AD26" w:rsidR="005A2EBB" w:rsidRPr="005A2EBB" w:rsidRDefault="005A2EBB" w:rsidP="003738FE">
      <w:pPr>
        <w:pStyle w:val="BodyTextIndent"/>
        <w:suppressAutoHyphens/>
        <w:spacing w:after="0"/>
        <w:ind w:left="0"/>
        <w:jc w:val="both"/>
        <w:rPr>
          <w:rFonts w:asciiTheme="minorHAnsi" w:eastAsia="Verdana" w:hAnsiTheme="minorHAnsi" w:cstheme="minorHAnsi"/>
          <w:sz w:val="22"/>
          <w:szCs w:val="22"/>
        </w:rPr>
      </w:pPr>
      <w:r w:rsidRPr="005A2EBB">
        <w:rPr>
          <w:rFonts w:asciiTheme="minorHAnsi" w:eastAsia="Verdana" w:hAnsiTheme="minorHAnsi" w:cstheme="minorHAnsi"/>
          <w:sz w:val="22"/>
          <w:szCs w:val="22"/>
        </w:rPr>
        <w:tab/>
      </w:r>
      <w:r>
        <w:rPr>
          <w:rFonts w:asciiTheme="minorHAnsi" w:eastAsia="Verdana" w:hAnsiTheme="minorHAnsi" w:cstheme="minorHAnsi"/>
          <w:sz w:val="22"/>
          <w:szCs w:val="22"/>
        </w:rPr>
        <w:t xml:space="preserve">   </w:t>
      </w:r>
    </w:p>
    <w:p w14:paraId="0F0ABE74" w14:textId="0FCB0AD9" w:rsidR="00227487" w:rsidRDefault="00227487" w:rsidP="00B51AC2">
      <w:pPr>
        <w:widowControl w:val="0"/>
        <w:tabs>
          <w:tab w:val="left" w:pos="360"/>
        </w:tabs>
        <w:ind w:left="1440" w:hanging="1440"/>
        <w:jc w:val="both"/>
        <w:rPr>
          <w:rFonts w:asciiTheme="minorHAnsi" w:hAnsiTheme="minorHAnsi" w:cstheme="minorHAnsi"/>
          <w:bCs/>
        </w:rPr>
      </w:pPr>
      <w:r w:rsidRPr="00102741">
        <w:rPr>
          <w:rFonts w:asciiTheme="minorHAnsi" w:hAnsiTheme="minorHAnsi" w:cstheme="minorHAnsi"/>
          <w:b/>
          <w:noProof/>
          <w:color w:val="4472C4" w:themeColor="accent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4EEE51" wp14:editId="4592CC48">
                <wp:simplePos x="0" y="0"/>
                <wp:positionH relativeFrom="margin">
                  <wp:posOffset>0</wp:posOffset>
                </wp:positionH>
                <wp:positionV relativeFrom="paragraph">
                  <wp:posOffset>158538</wp:posOffset>
                </wp:positionV>
                <wp:extent cx="6824980" cy="43180"/>
                <wp:effectExtent l="0" t="0" r="33020" b="3302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980" cy="43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E270D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5pt" to="537.4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02741">
        <w:rPr>
          <w:rFonts w:asciiTheme="minorHAnsi" w:hAnsiTheme="minorHAnsi" w:cstheme="minorHAnsi"/>
          <w:b/>
          <w:bCs/>
          <w:color w:val="4472C4" w:themeColor="accent1"/>
        </w:rPr>
        <w:t>PROFESSIONAL EXPERIENCE</w:t>
      </w:r>
      <w:r w:rsidR="00127AD2" w:rsidRPr="009454C9">
        <w:rPr>
          <w:rFonts w:asciiTheme="minorHAnsi" w:hAnsiTheme="minorHAnsi" w:cstheme="minorHAnsi"/>
          <w:bCs/>
        </w:rPr>
        <w:tab/>
      </w:r>
    </w:p>
    <w:p w14:paraId="283E5DCE" w14:textId="77777777" w:rsidR="00227487" w:rsidRPr="00227487" w:rsidRDefault="00227487" w:rsidP="00B51AC2">
      <w:pPr>
        <w:widowControl w:val="0"/>
        <w:tabs>
          <w:tab w:val="left" w:pos="360"/>
        </w:tabs>
        <w:ind w:left="1440" w:hanging="1440"/>
        <w:jc w:val="both"/>
        <w:rPr>
          <w:rFonts w:asciiTheme="minorHAnsi" w:hAnsiTheme="minorHAnsi" w:cstheme="minorHAnsi"/>
          <w:b/>
          <w:bCs/>
          <w:sz w:val="10"/>
        </w:rPr>
      </w:pPr>
    </w:p>
    <w:p w14:paraId="1F1FB319" w14:textId="4DB0EE10" w:rsidR="002D17DB" w:rsidRPr="00227487" w:rsidRDefault="00A82467" w:rsidP="00B51AC2">
      <w:pPr>
        <w:widowControl w:val="0"/>
        <w:tabs>
          <w:tab w:val="left" w:pos="360"/>
        </w:tabs>
        <w:ind w:left="1440" w:hanging="1440"/>
        <w:jc w:val="both"/>
        <w:rPr>
          <w:rFonts w:asciiTheme="minorHAnsi" w:hAnsiTheme="minorHAnsi" w:cstheme="minorHAnsi"/>
          <w:sz w:val="22"/>
        </w:rPr>
      </w:pPr>
      <w:r w:rsidRPr="00227487">
        <w:rPr>
          <w:rFonts w:asciiTheme="minorHAnsi" w:hAnsiTheme="minorHAnsi" w:cstheme="minorHAnsi"/>
          <w:b/>
          <w:bCs/>
          <w:sz w:val="22"/>
        </w:rPr>
        <w:t xml:space="preserve">Advanced </w:t>
      </w:r>
      <w:r w:rsidRPr="00227487">
        <w:rPr>
          <w:rFonts w:asciiTheme="minorHAnsi" w:hAnsiTheme="minorHAnsi" w:cstheme="minorHAnsi"/>
          <w:b/>
          <w:sz w:val="22"/>
        </w:rPr>
        <w:t>Quality Engineer/Customer Quality Engineer</w:t>
      </w:r>
      <w:r w:rsidR="00227487" w:rsidRPr="00227487">
        <w:rPr>
          <w:rFonts w:asciiTheme="minorHAnsi" w:hAnsiTheme="minorHAnsi" w:cstheme="minorHAnsi"/>
          <w:sz w:val="22"/>
        </w:rPr>
        <w:t xml:space="preserve"> -</w:t>
      </w:r>
      <w:r w:rsidR="00D662A1">
        <w:rPr>
          <w:rFonts w:asciiTheme="minorHAnsi" w:hAnsiTheme="minorHAnsi" w:cstheme="minorHAnsi"/>
          <w:sz w:val="22"/>
        </w:rPr>
        <w:t xml:space="preserve"> </w:t>
      </w:r>
      <w:r w:rsidR="00227487" w:rsidRPr="0062105F">
        <w:rPr>
          <w:rFonts w:asciiTheme="minorHAnsi" w:hAnsiTheme="minorHAnsi" w:cstheme="minorHAnsi"/>
          <w:i/>
          <w:sz w:val="22"/>
        </w:rPr>
        <w:t xml:space="preserve">Fuyao Automotive, North </w:t>
      </w:r>
      <w:r w:rsidR="009D3106" w:rsidRPr="0062105F">
        <w:rPr>
          <w:rFonts w:asciiTheme="minorHAnsi" w:hAnsiTheme="minorHAnsi" w:cstheme="minorHAnsi"/>
          <w:i/>
          <w:sz w:val="22"/>
        </w:rPr>
        <w:t>America</w:t>
      </w:r>
      <w:r w:rsidR="009D3106" w:rsidRPr="00227487">
        <w:rPr>
          <w:rFonts w:asciiTheme="minorHAnsi" w:eastAsia="Verdana" w:hAnsiTheme="minorHAnsi" w:cstheme="minorHAnsi"/>
          <w:sz w:val="22"/>
        </w:rPr>
        <w:t xml:space="preserve"> </w:t>
      </w:r>
      <w:r w:rsidR="002D17DB" w:rsidRPr="0062105F">
        <w:rPr>
          <w:rFonts w:asciiTheme="minorHAnsi" w:eastAsia="Verdana" w:hAnsiTheme="minorHAnsi" w:cstheme="minorHAnsi"/>
          <w:sz w:val="22"/>
        </w:rPr>
        <w:t xml:space="preserve">April 2018 </w:t>
      </w:r>
      <w:r w:rsidR="00937AFD">
        <w:rPr>
          <w:rFonts w:asciiTheme="minorHAnsi" w:eastAsia="Verdana" w:hAnsiTheme="minorHAnsi" w:cstheme="minorHAnsi"/>
          <w:sz w:val="22"/>
        </w:rPr>
        <w:t>–</w:t>
      </w:r>
      <w:r w:rsidR="002D17DB" w:rsidRPr="0062105F">
        <w:rPr>
          <w:rFonts w:asciiTheme="minorHAnsi" w:eastAsia="Verdana" w:hAnsiTheme="minorHAnsi" w:cstheme="minorHAnsi"/>
          <w:sz w:val="22"/>
        </w:rPr>
        <w:t xml:space="preserve"> </w:t>
      </w:r>
      <w:r w:rsidR="00937AFD">
        <w:rPr>
          <w:rFonts w:asciiTheme="minorHAnsi" w:eastAsia="Verdana" w:hAnsiTheme="minorHAnsi" w:cstheme="minorHAnsi"/>
          <w:sz w:val="22"/>
        </w:rPr>
        <w:t>March 2020</w:t>
      </w:r>
    </w:p>
    <w:p w14:paraId="2B1A38E2" w14:textId="6EECA72F" w:rsidR="00A82467" w:rsidRPr="00227487" w:rsidRDefault="002D17DB" w:rsidP="00B51AC2">
      <w:pPr>
        <w:widowControl w:val="0"/>
        <w:tabs>
          <w:tab w:val="left" w:pos="360"/>
        </w:tabs>
        <w:ind w:left="1440" w:hanging="1440"/>
        <w:jc w:val="both"/>
        <w:rPr>
          <w:rFonts w:asciiTheme="minorHAnsi" w:eastAsia="Verdana" w:hAnsiTheme="minorHAnsi" w:cstheme="minorHAnsi"/>
          <w:sz w:val="10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206C50" w:rsidRPr="009454C9">
        <w:rPr>
          <w:rFonts w:asciiTheme="minorHAnsi" w:eastAsia="Verdana" w:hAnsiTheme="minorHAnsi" w:cstheme="minorHAnsi"/>
        </w:rPr>
        <w:t xml:space="preserve"> </w:t>
      </w:r>
    </w:p>
    <w:p w14:paraId="5BEE65CC" w14:textId="59853304" w:rsidR="00206C50" w:rsidRPr="00D662A1" w:rsidRDefault="00296588" w:rsidP="00D662A1">
      <w:pPr>
        <w:pStyle w:val="ListParagraph"/>
        <w:numPr>
          <w:ilvl w:val="0"/>
          <w:numId w:val="6"/>
        </w:numPr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Owner of </w:t>
      </w:r>
      <w:r w:rsidR="00206C50" w:rsidRPr="00975430">
        <w:rPr>
          <w:rFonts w:cstheme="minorHAnsi"/>
          <w:sz w:val="21"/>
          <w:szCs w:val="21"/>
        </w:rPr>
        <w:t>Process FMEA and Control Plan. Perform regular product and process audit</w:t>
      </w:r>
      <w:r>
        <w:rPr>
          <w:rFonts w:cstheme="minorHAnsi"/>
          <w:sz w:val="21"/>
          <w:szCs w:val="21"/>
        </w:rPr>
        <w:t>.</w:t>
      </w:r>
    </w:p>
    <w:p w14:paraId="79AA4791" w14:textId="217B97D6" w:rsidR="00B51AC2" w:rsidRPr="00975430" w:rsidRDefault="00B51AC2" w:rsidP="00B51AC2">
      <w:pPr>
        <w:pStyle w:val="ListParagraph"/>
        <w:numPr>
          <w:ilvl w:val="0"/>
          <w:numId w:val="6"/>
        </w:numPr>
        <w:shd w:val="clear" w:color="auto" w:fill="FFFFFF"/>
        <w:spacing w:before="105" w:after="105"/>
        <w:jc w:val="both"/>
        <w:rPr>
          <w:rFonts w:cstheme="minorHAnsi"/>
          <w:color w:val="333333"/>
          <w:sz w:val="21"/>
          <w:szCs w:val="21"/>
        </w:rPr>
      </w:pPr>
      <w:r w:rsidRPr="00975430">
        <w:rPr>
          <w:rFonts w:cstheme="minorHAnsi"/>
          <w:color w:val="333333"/>
          <w:sz w:val="21"/>
          <w:szCs w:val="21"/>
        </w:rPr>
        <w:t xml:space="preserve">Always met </w:t>
      </w:r>
      <w:r w:rsidR="004E38EA">
        <w:rPr>
          <w:rFonts w:cstheme="minorHAnsi"/>
          <w:color w:val="333333"/>
          <w:sz w:val="21"/>
          <w:szCs w:val="21"/>
        </w:rPr>
        <w:t>Advanced p</w:t>
      </w:r>
      <w:r w:rsidR="00081E18">
        <w:rPr>
          <w:rFonts w:cstheme="minorHAnsi"/>
          <w:color w:val="333333"/>
          <w:sz w:val="21"/>
          <w:szCs w:val="21"/>
        </w:rPr>
        <w:t>roduct</w:t>
      </w:r>
      <w:r w:rsidR="004E38EA">
        <w:rPr>
          <w:rFonts w:cstheme="minorHAnsi"/>
          <w:color w:val="333333"/>
          <w:sz w:val="21"/>
          <w:szCs w:val="21"/>
        </w:rPr>
        <w:t xml:space="preserve"> quality p</w:t>
      </w:r>
      <w:r w:rsidR="00081E18">
        <w:rPr>
          <w:rFonts w:cstheme="minorHAnsi"/>
          <w:color w:val="333333"/>
          <w:sz w:val="21"/>
          <w:szCs w:val="21"/>
        </w:rPr>
        <w:t>lanning</w:t>
      </w:r>
      <w:r w:rsidRPr="00975430">
        <w:rPr>
          <w:rFonts w:cstheme="minorHAnsi"/>
          <w:color w:val="333333"/>
          <w:sz w:val="21"/>
          <w:szCs w:val="21"/>
        </w:rPr>
        <w:t xml:space="preserve"> </w:t>
      </w:r>
      <w:r w:rsidR="004E38EA">
        <w:rPr>
          <w:rFonts w:cstheme="minorHAnsi"/>
          <w:color w:val="333333"/>
          <w:sz w:val="21"/>
          <w:szCs w:val="21"/>
        </w:rPr>
        <w:t>(</w:t>
      </w:r>
      <w:r w:rsidRPr="00975430">
        <w:rPr>
          <w:rFonts w:cstheme="minorHAnsi"/>
          <w:color w:val="333333"/>
          <w:sz w:val="21"/>
          <w:szCs w:val="21"/>
        </w:rPr>
        <w:t>APQP</w:t>
      </w:r>
      <w:r w:rsidR="004E38EA">
        <w:rPr>
          <w:rFonts w:cstheme="minorHAnsi"/>
          <w:color w:val="333333"/>
          <w:sz w:val="21"/>
          <w:szCs w:val="21"/>
        </w:rPr>
        <w:t>)</w:t>
      </w:r>
      <w:r w:rsidRPr="00975430">
        <w:rPr>
          <w:rFonts w:cstheme="minorHAnsi"/>
          <w:color w:val="333333"/>
          <w:sz w:val="21"/>
          <w:szCs w:val="21"/>
        </w:rPr>
        <w:t xml:space="preserve"> deliverables on time and per requirements of the QMS. </w:t>
      </w:r>
    </w:p>
    <w:p w14:paraId="4BF84D11" w14:textId="1D1C2C24" w:rsidR="002F578B" w:rsidRDefault="002F578B" w:rsidP="00B51AC2">
      <w:pPr>
        <w:pStyle w:val="ListParagraph"/>
        <w:numPr>
          <w:ilvl w:val="0"/>
          <w:numId w:val="6"/>
        </w:numPr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Defined and formulated approval process (PPAP) for vehicle programs – Cadillac XT5, Omega platform and Bolt</w:t>
      </w:r>
    </w:p>
    <w:p w14:paraId="1DA04299" w14:textId="7D816ECF" w:rsidR="00D45020" w:rsidRPr="00975430" w:rsidRDefault="00FF686E" w:rsidP="00B51AC2">
      <w:pPr>
        <w:pStyle w:val="ListParagraph"/>
        <w:numPr>
          <w:ilvl w:val="0"/>
          <w:numId w:val="6"/>
        </w:numPr>
        <w:shd w:val="clear" w:color="auto" w:fill="FFFFFF"/>
        <w:spacing w:before="105" w:after="105"/>
        <w:jc w:val="both"/>
        <w:rPr>
          <w:rFonts w:cstheme="minorHAnsi"/>
          <w:color w:val="333333"/>
          <w:sz w:val="21"/>
          <w:szCs w:val="21"/>
        </w:rPr>
      </w:pPr>
      <w:r w:rsidRPr="00975430">
        <w:rPr>
          <w:rFonts w:cstheme="minorHAnsi"/>
          <w:color w:val="333333"/>
          <w:sz w:val="21"/>
          <w:szCs w:val="21"/>
        </w:rPr>
        <w:t>Resolve</w:t>
      </w:r>
      <w:r w:rsidR="004E38EA">
        <w:rPr>
          <w:rFonts w:cstheme="minorHAnsi"/>
          <w:color w:val="333333"/>
          <w:sz w:val="21"/>
          <w:szCs w:val="21"/>
        </w:rPr>
        <w:t>d</w:t>
      </w:r>
      <w:r w:rsidRPr="00975430">
        <w:rPr>
          <w:rFonts w:cstheme="minorHAnsi"/>
          <w:color w:val="333333"/>
          <w:sz w:val="21"/>
          <w:szCs w:val="21"/>
        </w:rPr>
        <w:t xml:space="preserve"> </w:t>
      </w:r>
      <w:r w:rsidR="00D45020" w:rsidRPr="00975430">
        <w:rPr>
          <w:rFonts w:cstheme="minorHAnsi"/>
          <w:color w:val="333333"/>
          <w:sz w:val="21"/>
          <w:szCs w:val="21"/>
        </w:rPr>
        <w:t>quality problems (i.e., customer complaints and return of goods); track</w:t>
      </w:r>
      <w:r w:rsidR="004E38EA">
        <w:rPr>
          <w:rFonts w:cstheme="minorHAnsi"/>
          <w:color w:val="333333"/>
          <w:sz w:val="21"/>
          <w:szCs w:val="21"/>
        </w:rPr>
        <w:t>ed</w:t>
      </w:r>
      <w:r w:rsidR="00D45020" w:rsidRPr="00975430">
        <w:rPr>
          <w:rFonts w:cstheme="minorHAnsi"/>
          <w:color w:val="333333"/>
          <w:sz w:val="21"/>
          <w:szCs w:val="21"/>
        </w:rPr>
        <w:t xml:space="preserve"> effectiveness of corrective and preventive actions. Responsible for improvement and adherence to APQP and PPAP for the parts assigned.</w:t>
      </w:r>
    </w:p>
    <w:p w14:paraId="28FA1910" w14:textId="58B86971" w:rsidR="00D45020" w:rsidRPr="00975430" w:rsidRDefault="00D45020" w:rsidP="00B51AC2">
      <w:pPr>
        <w:pStyle w:val="ListParagraph"/>
        <w:numPr>
          <w:ilvl w:val="0"/>
          <w:numId w:val="6"/>
        </w:numPr>
        <w:shd w:val="clear" w:color="auto" w:fill="FFFFFF"/>
        <w:spacing w:before="105" w:after="105"/>
        <w:jc w:val="both"/>
        <w:rPr>
          <w:rFonts w:cstheme="minorHAnsi"/>
          <w:color w:val="333333"/>
          <w:sz w:val="21"/>
          <w:szCs w:val="21"/>
        </w:rPr>
      </w:pPr>
      <w:r w:rsidRPr="00975430">
        <w:rPr>
          <w:rFonts w:cstheme="minorHAnsi"/>
          <w:color w:val="333333"/>
          <w:sz w:val="21"/>
          <w:szCs w:val="21"/>
        </w:rPr>
        <w:t>Perfor</w:t>
      </w:r>
      <w:r w:rsidR="004E38EA">
        <w:rPr>
          <w:rFonts w:cstheme="minorHAnsi"/>
          <w:color w:val="333333"/>
          <w:sz w:val="21"/>
          <w:szCs w:val="21"/>
        </w:rPr>
        <w:t xml:space="preserve">med statistical </w:t>
      </w:r>
      <w:r w:rsidRPr="00975430">
        <w:rPr>
          <w:rFonts w:cstheme="minorHAnsi"/>
          <w:color w:val="333333"/>
          <w:sz w:val="21"/>
          <w:szCs w:val="21"/>
        </w:rPr>
        <w:t>studies</w:t>
      </w:r>
      <w:r w:rsidR="004E38EA">
        <w:rPr>
          <w:rFonts w:cstheme="minorHAnsi"/>
          <w:color w:val="333333"/>
          <w:sz w:val="21"/>
          <w:szCs w:val="21"/>
        </w:rPr>
        <w:t xml:space="preserve"> (</w:t>
      </w:r>
      <w:r w:rsidR="004E38EA" w:rsidRPr="00975430">
        <w:rPr>
          <w:rFonts w:cstheme="minorHAnsi"/>
          <w:color w:val="333333"/>
          <w:sz w:val="21"/>
          <w:szCs w:val="21"/>
        </w:rPr>
        <w:t>SPC, Cpk</w:t>
      </w:r>
      <w:r w:rsidRPr="00975430">
        <w:rPr>
          <w:rFonts w:cstheme="minorHAnsi"/>
          <w:color w:val="333333"/>
          <w:sz w:val="21"/>
          <w:szCs w:val="21"/>
        </w:rPr>
        <w:t xml:space="preserve"> and  Gage R&amp;R studies</w:t>
      </w:r>
      <w:r w:rsidR="004E38EA">
        <w:rPr>
          <w:rFonts w:cstheme="minorHAnsi"/>
          <w:color w:val="333333"/>
          <w:sz w:val="21"/>
          <w:szCs w:val="21"/>
        </w:rPr>
        <w:t xml:space="preserve">) </w:t>
      </w:r>
      <w:r w:rsidRPr="00975430">
        <w:rPr>
          <w:rFonts w:cstheme="minorHAnsi"/>
          <w:color w:val="333333"/>
          <w:sz w:val="21"/>
          <w:szCs w:val="21"/>
        </w:rPr>
        <w:t xml:space="preserve"> for analysis</w:t>
      </w:r>
      <w:r w:rsidR="00975430" w:rsidRPr="00975430">
        <w:rPr>
          <w:rFonts w:cstheme="minorHAnsi"/>
          <w:color w:val="333333"/>
          <w:sz w:val="21"/>
          <w:szCs w:val="21"/>
        </w:rPr>
        <w:t>.</w:t>
      </w:r>
    </w:p>
    <w:p w14:paraId="60DCB92A" w14:textId="342CC13E" w:rsidR="002D17DB" w:rsidRPr="00975430" w:rsidRDefault="00975430" w:rsidP="00B51AC2">
      <w:pPr>
        <w:pStyle w:val="ListParagraph"/>
        <w:numPr>
          <w:ilvl w:val="0"/>
          <w:numId w:val="6"/>
        </w:numPr>
        <w:jc w:val="both"/>
        <w:rPr>
          <w:rFonts w:cstheme="minorHAnsi"/>
          <w:sz w:val="21"/>
          <w:szCs w:val="21"/>
        </w:rPr>
      </w:pP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>Successfully re</w:t>
      </w:r>
      <w:r w:rsidR="00206C50" w:rsidRPr="00975430">
        <w:rPr>
          <w:rFonts w:cstheme="minorHAnsi"/>
          <w:color w:val="000000"/>
          <w:sz w:val="21"/>
          <w:szCs w:val="21"/>
          <w:shd w:val="clear" w:color="auto" w:fill="FFFFFF"/>
        </w:rPr>
        <w:t xml:space="preserve">duced </w:t>
      </w: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>s</w:t>
      </w:r>
      <w:r w:rsidR="00206C50" w:rsidRPr="00975430">
        <w:rPr>
          <w:rFonts w:cstheme="minorHAnsi"/>
          <w:color w:val="000000"/>
          <w:sz w:val="21"/>
          <w:szCs w:val="21"/>
          <w:shd w:val="clear" w:color="auto" w:fill="FFFFFF"/>
        </w:rPr>
        <w:t xml:space="preserve">uppliers’ PPM by 30-40% </w:t>
      </w: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 xml:space="preserve">per </w:t>
      </w:r>
      <w:r w:rsidR="00206C50" w:rsidRPr="00975430">
        <w:rPr>
          <w:rFonts w:cstheme="minorHAnsi"/>
          <w:color w:val="000000"/>
          <w:sz w:val="21"/>
          <w:szCs w:val="21"/>
          <w:shd w:val="clear" w:color="auto" w:fill="FFFFFF"/>
        </w:rPr>
        <w:t>yea</w:t>
      </w:r>
      <w:r w:rsidR="002D17DB" w:rsidRPr="00975430">
        <w:rPr>
          <w:rFonts w:cstheme="minorHAnsi"/>
          <w:color w:val="000000"/>
          <w:sz w:val="21"/>
          <w:szCs w:val="21"/>
          <w:shd w:val="clear" w:color="auto" w:fill="FFFFFF"/>
        </w:rPr>
        <w:t>r</w:t>
      </w: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>.</w:t>
      </w:r>
      <w:r w:rsidR="00296588">
        <w:rPr>
          <w:rFonts w:cstheme="minorHAnsi"/>
          <w:color w:val="000000"/>
          <w:sz w:val="21"/>
          <w:szCs w:val="21"/>
          <w:shd w:val="clear" w:color="auto" w:fill="FFFFFF"/>
        </w:rPr>
        <w:t xml:space="preserve"> </w:t>
      </w:r>
    </w:p>
    <w:p w14:paraId="5C47A199" w14:textId="63E9ECF0" w:rsidR="00C97933" w:rsidRPr="006A580D" w:rsidRDefault="00C97933" w:rsidP="00B51AC2">
      <w:pPr>
        <w:pStyle w:val="ListParagraph"/>
        <w:numPr>
          <w:ilvl w:val="0"/>
          <w:numId w:val="6"/>
        </w:numPr>
        <w:jc w:val="both"/>
        <w:rPr>
          <w:rFonts w:cstheme="minorHAnsi"/>
          <w:sz w:val="21"/>
          <w:szCs w:val="21"/>
        </w:rPr>
      </w:pP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>Le</w:t>
      </w:r>
      <w:r w:rsidR="00975430" w:rsidRPr="00975430">
        <w:rPr>
          <w:rFonts w:cstheme="minorHAnsi"/>
          <w:color w:val="000000"/>
          <w:sz w:val="21"/>
          <w:szCs w:val="21"/>
          <w:shd w:val="clear" w:color="auto" w:fill="FFFFFF"/>
        </w:rPr>
        <w:t>d</w:t>
      </w: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 xml:space="preserve"> </w:t>
      </w:r>
      <w:r w:rsidR="006A119C">
        <w:rPr>
          <w:rFonts w:cstheme="minorHAnsi"/>
          <w:color w:val="000000"/>
          <w:sz w:val="21"/>
          <w:szCs w:val="21"/>
          <w:shd w:val="clear" w:color="auto" w:fill="FFFFFF"/>
        </w:rPr>
        <w:t xml:space="preserve">several </w:t>
      </w:r>
      <w:r w:rsidR="00975430" w:rsidRPr="00975430">
        <w:rPr>
          <w:rFonts w:cstheme="minorHAnsi"/>
          <w:color w:val="000000"/>
          <w:sz w:val="21"/>
          <w:szCs w:val="21"/>
          <w:shd w:val="clear" w:color="auto" w:fill="FFFFFF"/>
        </w:rPr>
        <w:t>successful Root Cause Analysis [RCA] efforts to completion,</w:t>
      </w:r>
      <w:r w:rsidR="007117C3" w:rsidRPr="00975430">
        <w:rPr>
          <w:rFonts w:cstheme="minorHAnsi"/>
          <w:color w:val="000000"/>
          <w:sz w:val="21"/>
          <w:szCs w:val="21"/>
          <w:shd w:val="clear" w:color="auto" w:fill="FFFFFF"/>
        </w:rPr>
        <w:t xml:space="preserve"> in fixing</w:t>
      </w:r>
      <w:r w:rsidR="0044114B" w:rsidRPr="00975430">
        <w:rPr>
          <w:rFonts w:cstheme="minorHAnsi"/>
          <w:color w:val="000000"/>
          <w:sz w:val="21"/>
          <w:szCs w:val="21"/>
          <w:shd w:val="clear" w:color="auto" w:fill="FFFFFF"/>
        </w:rPr>
        <w:t xml:space="preserve"> quality/production line</w:t>
      </w:r>
      <w:r w:rsidRPr="00975430">
        <w:rPr>
          <w:rFonts w:cstheme="minorHAnsi"/>
          <w:color w:val="000000"/>
          <w:sz w:val="21"/>
          <w:szCs w:val="21"/>
          <w:shd w:val="clear" w:color="auto" w:fill="FFFFFF"/>
        </w:rPr>
        <w:t>.</w:t>
      </w:r>
    </w:p>
    <w:p w14:paraId="1E8CB37C" w14:textId="30F56BDA" w:rsidR="00360B68" w:rsidRPr="00D662A1" w:rsidRDefault="004E38EA" w:rsidP="006A580D">
      <w:pPr>
        <w:pStyle w:val="ListParagraph"/>
        <w:numPr>
          <w:ilvl w:val="0"/>
          <w:numId w:val="6"/>
        </w:numPr>
        <w:jc w:val="both"/>
        <w:rPr>
          <w:rFonts w:cstheme="minorHAnsi"/>
          <w:sz w:val="21"/>
          <w:szCs w:val="21"/>
        </w:rPr>
      </w:pPr>
      <w:r>
        <w:rPr>
          <w:rFonts w:cstheme="minorHAnsi"/>
          <w:color w:val="000000"/>
          <w:sz w:val="21"/>
          <w:szCs w:val="21"/>
          <w:shd w:val="clear" w:color="auto" w:fill="FFFFFF"/>
        </w:rPr>
        <w:t>Authored</w:t>
      </w:r>
      <w:r w:rsidR="006A580D" w:rsidRPr="006A580D">
        <w:rPr>
          <w:rFonts w:cstheme="minorHAnsi"/>
          <w:color w:val="000000"/>
          <w:sz w:val="21"/>
          <w:szCs w:val="21"/>
          <w:shd w:val="clear" w:color="auto" w:fill="FFFFFF"/>
        </w:rPr>
        <w:t xml:space="preserve"> business cases/white-pape</w:t>
      </w:r>
      <w:r w:rsidR="00081E18">
        <w:rPr>
          <w:rFonts w:cstheme="minorHAnsi"/>
          <w:color w:val="000000"/>
          <w:sz w:val="21"/>
          <w:szCs w:val="21"/>
          <w:shd w:val="clear" w:color="auto" w:fill="FFFFFF"/>
        </w:rPr>
        <w:t>r</w:t>
      </w:r>
      <w:r w:rsidR="006A580D" w:rsidRPr="006A580D">
        <w:rPr>
          <w:rFonts w:cstheme="minorHAnsi"/>
          <w:color w:val="000000"/>
          <w:sz w:val="21"/>
          <w:szCs w:val="21"/>
          <w:shd w:val="clear" w:color="auto" w:fill="FFFFFF"/>
        </w:rPr>
        <w:t xml:space="preserve"> for OEM’s based on the lessons learned, best practices and production line issues. </w:t>
      </w:r>
    </w:p>
    <w:p w14:paraId="01C453EE" w14:textId="009DF1C8" w:rsidR="00296588" w:rsidRPr="00D662A1" w:rsidRDefault="00D662A1" w:rsidP="00D662A1">
      <w:pPr>
        <w:pStyle w:val="ListParagraph"/>
        <w:numPr>
          <w:ilvl w:val="0"/>
          <w:numId w:val="6"/>
        </w:numPr>
        <w:jc w:val="both"/>
        <w:rPr>
          <w:rFonts w:cstheme="minorHAnsi"/>
          <w:sz w:val="21"/>
          <w:szCs w:val="21"/>
        </w:rPr>
      </w:pPr>
      <w:r w:rsidRPr="0086717B">
        <w:rPr>
          <w:rFonts w:cstheme="minorHAnsi"/>
          <w:sz w:val="21"/>
          <w:szCs w:val="21"/>
          <w:shd w:val="clear" w:color="auto" w:fill="FFFFFF"/>
        </w:rPr>
        <w:t>Reviewed, analyzed and closed non-conformance reports of finished products.</w:t>
      </w:r>
    </w:p>
    <w:p w14:paraId="5D8311BA" w14:textId="2F8D2B07" w:rsidR="00102741" w:rsidRDefault="00374582" w:rsidP="00102741">
      <w:pPr>
        <w:jc w:val="both"/>
        <w:rPr>
          <w:rFonts w:asciiTheme="minorHAnsi" w:eastAsia="Verdana" w:hAnsiTheme="minorHAnsi" w:cstheme="minorHAnsi"/>
          <w:i/>
          <w:sz w:val="22"/>
          <w:szCs w:val="22"/>
        </w:rPr>
      </w:pPr>
      <w:r w:rsidRPr="00227487">
        <w:rPr>
          <w:rFonts w:asciiTheme="minorHAnsi" w:hAnsiTheme="minorHAnsi" w:cstheme="minorHAnsi"/>
          <w:b/>
          <w:bCs/>
          <w:sz w:val="22"/>
          <w:szCs w:val="22"/>
        </w:rPr>
        <w:t xml:space="preserve">Design </w:t>
      </w:r>
      <w:r w:rsidRPr="00227487">
        <w:rPr>
          <w:rFonts w:asciiTheme="minorHAnsi" w:hAnsiTheme="minorHAnsi" w:cstheme="minorHAnsi"/>
          <w:b/>
          <w:sz w:val="22"/>
          <w:szCs w:val="22"/>
        </w:rPr>
        <w:t>Quality Enginee</w:t>
      </w:r>
      <w:r w:rsidR="00D662A1">
        <w:rPr>
          <w:rFonts w:asciiTheme="minorHAnsi" w:hAnsiTheme="minorHAnsi" w:cstheme="minorHAnsi"/>
          <w:b/>
          <w:sz w:val="22"/>
          <w:szCs w:val="22"/>
        </w:rPr>
        <w:t xml:space="preserve">r - </w:t>
      </w:r>
      <w:r w:rsidR="00227487" w:rsidRPr="0062105F">
        <w:rPr>
          <w:rFonts w:asciiTheme="minorHAnsi" w:hAnsiTheme="minorHAnsi" w:cstheme="minorHAnsi"/>
          <w:i/>
          <w:sz w:val="22"/>
          <w:szCs w:val="22"/>
        </w:rPr>
        <w:t>Symbiosy</w:t>
      </w:r>
      <w:r w:rsidR="00227487" w:rsidRPr="0062105F">
        <w:rPr>
          <w:rFonts w:asciiTheme="minorHAnsi" w:eastAsia="Verdana" w:hAnsiTheme="minorHAnsi" w:cstheme="minorHAnsi"/>
          <w:i/>
          <w:sz w:val="22"/>
          <w:szCs w:val="22"/>
        </w:rPr>
        <w:t>s Technologies Pvt. Ltd.</w:t>
      </w:r>
      <w:r w:rsidR="00227487" w:rsidRPr="00227487">
        <w:rPr>
          <w:rFonts w:asciiTheme="minorHAnsi" w:eastAsia="Verdana" w:hAnsiTheme="minorHAnsi" w:cstheme="minorHAnsi"/>
          <w:sz w:val="22"/>
          <w:szCs w:val="22"/>
        </w:rPr>
        <w:t xml:space="preserve">         </w:t>
      </w:r>
      <w:r w:rsidR="002D17DB" w:rsidRPr="00227487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2D17DB" w:rsidRPr="00227487">
        <w:rPr>
          <w:rFonts w:asciiTheme="minorHAnsi" w:hAnsiTheme="minorHAnsi" w:cstheme="minorHAnsi"/>
          <w:b/>
          <w:sz w:val="22"/>
          <w:szCs w:val="22"/>
        </w:rPr>
        <w:tab/>
        <w:t xml:space="preserve">                 </w:t>
      </w:r>
      <w:r w:rsidR="002D17DB" w:rsidRPr="00227487">
        <w:rPr>
          <w:rFonts w:asciiTheme="minorHAnsi" w:hAnsiTheme="minorHAnsi" w:cstheme="minorHAnsi"/>
          <w:b/>
          <w:sz w:val="22"/>
          <w:szCs w:val="22"/>
        </w:rPr>
        <w:tab/>
      </w:r>
      <w:r w:rsidR="002D17DB" w:rsidRPr="00227487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102741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2D17DB" w:rsidRPr="0062105F">
        <w:rPr>
          <w:rFonts w:asciiTheme="minorHAnsi" w:eastAsia="Verdana" w:hAnsiTheme="minorHAnsi" w:cstheme="minorHAnsi"/>
          <w:sz w:val="22"/>
          <w:szCs w:val="22"/>
        </w:rPr>
        <w:t>Feb 2010 - July 2012</w:t>
      </w:r>
    </w:p>
    <w:p w14:paraId="5CF5DEE3" w14:textId="77777777" w:rsidR="00102741" w:rsidRDefault="00374582" w:rsidP="00227487">
      <w:pPr>
        <w:pStyle w:val="ListParagraph"/>
        <w:numPr>
          <w:ilvl w:val="0"/>
          <w:numId w:val="1"/>
        </w:numPr>
        <w:shd w:val="clear" w:color="auto" w:fill="FFFFFF"/>
        <w:spacing w:before="105" w:after="105"/>
        <w:ind w:left="360"/>
        <w:jc w:val="both"/>
        <w:rPr>
          <w:rFonts w:cstheme="minorHAnsi"/>
          <w:color w:val="333333"/>
          <w:sz w:val="21"/>
          <w:szCs w:val="21"/>
        </w:rPr>
      </w:pPr>
      <w:r w:rsidRPr="00102741">
        <w:rPr>
          <w:rFonts w:cstheme="minorHAnsi"/>
          <w:color w:val="333333"/>
          <w:sz w:val="21"/>
          <w:szCs w:val="21"/>
        </w:rPr>
        <w:t>Develop</w:t>
      </w:r>
      <w:r w:rsidR="00145B25" w:rsidRPr="00102741">
        <w:rPr>
          <w:rFonts w:cstheme="minorHAnsi"/>
          <w:color w:val="333333"/>
          <w:sz w:val="21"/>
          <w:szCs w:val="21"/>
        </w:rPr>
        <w:t>ed</w:t>
      </w:r>
      <w:r w:rsidRPr="00102741">
        <w:rPr>
          <w:rFonts w:cstheme="minorHAnsi"/>
          <w:color w:val="333333"/>
          <w:sz w:val="21"/>
          <w:szCs w:val="21"/>
        </w:rPr>
        <w:t xml:space="preserve"> and maintain</w:t>
      </w:r>
      <w:r w:rsidR="00145B25" w:rsidRPr="00102741">
        <w:rPr>
          <w:rFonts w:cstheme="minorHAnsi"/>
          <w:color w:val="333333"/>
          <w:sz w:val="21"/>
          <w:szCs w:val="21"/>
        </w:rPr>
        <w:t>ed</w:t>
      </w:r>
      <w:r w:rsidRPr="00102741">
        <w:rPr>
          <w:rFonts w:cstheme="minorHAnsi"/>
          <w:color w:val="333333"/>
          <w:sz w:val="21"/>
          <w:szCs w:val="21"/>
        </w:rPr>
        <w:t xml:space="preserve"> statistics (X-Bar &amp; R, Pp/Ppk, Cp/Cpk, Gage R&amp;R, etc) on all significant part and process characteristics</w:t>
      </w:r>
      <w:r w:rsidR="00A97709" w:rsidRPr="00102741">
        <w:rPr>
          <w:rFonts w:cstheme="minorHAnsi"/>
          <w:color w:val="333333"/>
          <w:sz w:val="21"/>
          <w:szCs w:val="21"/>
        </w:rPr>
        <w:t>.</w:t>
      </w:r>
    </w:p>
    <w:p w14:paraId="396CD529" w14:textId="105D0E2F" w:rsidR="00145B25" w:rsidRPr="00102741" w:rsidRDefault="00145B25" w:rsidP="00227487">
      <w:pPr>
        <w:pStyle w:val="ListParagraph"/>
        <w:numPr>
          <w:ilvl w:val="0"/>
          <w:numId w:val="1"/>
        </w:numPr>
        <w:shd w:val="clear" w:color="auto" w:fill="FFFFFF"/>
        <w:spacing w:before="105" w:after="105"/>
        <w:ind w:left="360"/>
        <w:jc w:val="both"/>
        <w:rPr>
          <w:rFonts w:cstheme="minorHAnsi"/>
          <w:color w:val="333333"/>
          <w:sz w:val="21"/>
          <w:szCs w:val="21"/>
        </w:rPr>
      </w:pPr>
      <w:r w:rsidRPr="00102741">
        <w:rPr>
          <w:rFonts w:cstheme="minorHAnsi"/>
          <w:color w:val="333333"/>
          <w:sz w:val="21"/>
          <w:szCs w:val="21"/>
        </w:rPr>
        <w:t>Responsible for improvement and adherence to APQP and PPAP for the parts assigned</w:t>
      </w:r>
      <w:r w:rsidR="005D4782" w:rsidRPr="00102741">
        <w:rPr>
          <w:rFonts w:cstheme="minorHAnsi"/>
          <w:color w:val="333333"/>
          <w:sz w:val="21"/>
          <w:szCs w:val="21"/>
        </w:rPr>
        <w:t>.</w:t>
      </w:r>
    </w:p>
    <w:p w14:paraId="7661D89E" w14:textId="3CF07F5D" w:rsidR="004A2E1A" w:rsidRPr="00975430" w:rsidRDefault="004A2E1A" w:rsidP="00227487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1"/>
          <w:szCs w:val="21"/>
        </w:rPr>
      </w:pPr>
      <w:r w:rsidRPr="00975430">
        <w:rPr>
          <w:rFonts w:eastAsia="Times New Roman" w:cstheme="minorHAnsi"/>
          <w:color w:val="333333"/>
          <w:sz w:val="21"/>
          <w:szCs w:val="21"/>
          <w:shd w:val="clear" w:color="auto" w:fill="FDFDFD"/>
        </w:rPr>
        <w:t>Employed 4M analysis practice for complex quality issues within the development of various components.</w:t>
      </w:r>
    </w:p>
    <w:p w14:paraId="57143427" w14:textId="79E8F536" w:rsidR="002D17DB" w:rsidRPr="00102741" w:rsidRDefault="004A2E1A" w:rsidP="0022748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ind w:left="360"/>
        <w:jc w:val="both"/>
        <w:rPr>
          <w:rFonts w:cstheme="minorHAnsi"/>
          <w:sz w:val="21"/>
          <w:szCs w:val="21"/>
        </w:rPr>
      </w:pPr>
      <w:r w:rsidRPr="00975430">
        <w:rPr>
          <w:rFonts w:cstheme="minorHAnsi"/>
          <w:color w:val="333333"/>
          <w:sz w:val="21"/>
          <w:szCs w:val="21"/>
          <w:shd w:val="clear" w:color="auto" w:fill="FDFDFD"/>
        </w:rPr>
        <w:t>Incorporated Six Sigma methodologies to solve design problems. Involved in Statistical capability study and continuous improvemen</w:t>
      </w:r>
      <w:r w:rsidR="002D17DB" w:rsidRPr="00975430">
        <w:rPr>
          <w:rFonts w:cstheme="minorHAnsi"/>
          <w:color w:val="333333"/>
          <w:sz w:val="21"/>
          <w:szCs w:val="21"/>
          <w:shd w:val="clear" w:color="auto" w:fill="FDFDFD"/>
        </w:rPr>
        <w:t>t.</w:t>
      </w:r>
    </w:p>
    <w:p w14:paraId="7914227B" w14:textId="77777777" w:rsidR="00102741" w:rsidRPr="00102741" w:rsidRDefault="00102741" w:rsidP="00102741">
      <w:pPr>
        <w:pStyle w:val="ListParagraph"/>
        <w:widowControl w:val="0"/>
        <w:tabs>
          <w:tab w:val="left" w:pos="360"/>
        </w:tabs>
        <w:ind w:left="360"/>
        <w:jc w:val="both"/>
        <w:rPr>
          <w:rFonts w:cstheme="minorHAnsi"/>
          <w:sz w:val="14"/>
          <w:szCs w:val="21"/>
        </w:rPr>
      </w:pPr>
    </w:p>
    <w:p w14:paraId="5F35B458" w14:textId="0BB71321" w:rsidR="002D17DB" w:rsidRPr="009454C9" w:rsidRDefault="00474EA8" w:rsidP="00227487">
      <w:pPr>
        <w:pStyle w:val="ListParagraph"/>
        <w:widowControl w:val="0"/>
        <w:tabs>
          <w:tab w:val="left" w:pos="360"/>
        </w:tabs>
        <w:ind w:left="0"/>
        <w:jc w:val="both"/>
        <w:rPr>
          <w:rFonts w:eastAsia="Verdana" w:cstheme="minorHAnsi"/>
        </w:rPr>
      </w:pPr>
      <w:r w:rsidRPr="002D17DB">
        <w:rPr>
          <w:rFonts w:eastAsia="Verdana" w:cstheme="minorHAnsi"/>
          <w:b/>
        </w:rPr>
        <w:t>CAD/</w:t>
      </w:r>
      <w:r w:rsidR="00D74E8D" w:rsidRPr="002D17DB">
        <w:rPr>
          <w:rFonts w:eastAsia="Verdana" w:cstheme="minorHAnsi"/>
          <w:b/>
        </w:rPr>
        <w:t xml:space="preserve">Quality </w:t>
      </w:r>
      <w:r w:rsidR="00374582" w:rsidRPr="002D17DB">
        <w:rPr>
          <w:rFonts w:eastAsia="Verdana" w:cstheme="minorHAnsi"/>
          <w:b/>
        </w:rPr>
        <w:t>Engineer</w:t>
      </w:r>
      <w:r w:rsidR="00D662A1">
        <w:rPr>
          <w:rFonts w:eastAsia="Verdana" w:cstheme="minorHAnsi"/>
          <w:b/>
        </w:rPr>
        <w:t xml:space="preserve"> - </w:t>
      </w:r>
      <w:r w:rsidR="00227487" w:rsidRPr="0062105F">
        <w:rPr>
          <w:rFonts w:eastAsia="Verdana" w:cstheme="minorHAnsi"/>
          <w:i/>
        </w:rPr>
        <w:t>Larsen &amp; Toubro Ltd. Heavy Engineering Division</w:t>
      </w:r>
      <w:r w:rsidR="00227487" w:rsidRPr="0062105F">
        <w:rPr>
          <w:rFonts w:eastAsia="Verdana" w:cstheme="minorHAnsi"/>
        </w:rPr>
        <w:t xml:space="preserve">   </w:t>
      </w:r>
      <w:r w:rsidR="00EC56C6">
        <w:rPr>
          <w:rFonts w:eastAsia="Verdana" w:cstheme="minorHAnsi"/>
          <w:b/>
        </w:rPr>
        <w:tab/>
      </w:r>
      <w:r w:rsidR="002D17DB">
        <w:rPr>
          <w:rFonts w:eastAsia="Verdana" w:cstheme="minorHAnsi"/>
          <w:b/>
        </w:rPr>
        <w:t xml:space="preserve"> </w:t>
      </w:r>
      <w:r w:rsidR="00227487">
        <w:rPr>
          <w:rFonts w:eastAsia="Verdana" w:cstheme="minorHAnsi"/>
          <w:b/>
        </w:rPr>
        <w:tab/>
      </w:r>
      <w:r w:rsidR="00227487">
        <w:rPr>
          <w:rFonts w:eastAsia="Verdana" w:cstheme="minorHAnsi"/>
          <w:b/>
        </w:rPr>
        <w:tab/>
      </w:r>
      <w:r w:rsidR="00227487" w:rsidRPr="0062105F">
        <w:rPr>
          <w:rFonts w:eastAsia="Verdana" w:cstheme="minorHAnsi"/>
          <w:b/>
        </w:rPr>
        <w:t xml:space="preserve">       </w:t>
      </w:r>
      <w:r w:rsidR="002D17DB" w:rsidRPr="0062105F">
        <w:rPr>
          <w:rFonts w:eastAsia="Verdana" w:cstheme="minorHAnsi"/>
        </w:rPr>
        <w:t>June 2009 - Jan 2010</w:t>
      </w:r>
    </w:p>
    <w:p w14:paraId="08975491" w14:textId="7BEF0E24" w:rsidR="004A2E1A" w:rsidRPr="00975430" w:rsidRDefault="004A2E1A" w:rsidP="00227487">
      <w:pPr>
        <w:pStyle w:val="ListParagraph"/>
        <w:numPr>
          <w:ilvl w:val="0"/>
          <w:numId w:val="3"/>
        </w:numPr>
        <w:shd w:val="clear" w:color="auto" w:fill="FFFFFF"/>
        <w:spacing w:before="105" w:after="105"/>
        <w:ind w:left="360"/>
        <w:jc w:val="both"/>
        <w:rPr>
          <w:rFonts w:cstheme="minorHAnsi"/>
          <w:color w:val="333333"/>
          <w:sz w:val="21"/>
          <w:szCs w:val="21"/>
        </w:rPr>
      </w:pPr>
      <w:r w:rsidRPr="00975430">
        <w:rPr>
          <w:rFonts w:cstheme="minorHAnsi"/>
          <w:color w:val="333333"/>
          <w:sz w:val="21"/>
          <w:szCs w:val="21"/>
        </w:rPr>
        <w:t>Assist AQE in development of APQP documentation.</w:t>
      </w:r>
    </w:p>
    <w:p w14:paraId="0C0DCDA8" w14:textId="77777777" w:rsidR="004A2E1A" w:rsidRPr="00975430" w:rsidRDefault="004A2E1A" w:rsidP="00227487">
      <w:pPr>
        <w:pStyle w:val="ListParagraph"/>
        <w:numPr>
          <w:ilvl w:val="0"/>
          <w:numId w:val="3"/>
        </w:numPr>
        <w:shd w:val="clear" w:color="auto" w:fill="FFFFFF"/>
        <w:spacing w:before="105" w:after="105" w:line="240" w:lineRule="auto"/>
        <w:ind w:left="360"/>
        <w:jc w:val="both"/>
        <w:rPr>
          <w:rFonts w:eastAsia="Times New Roman" w:cstheme="minorHAnsi"/>
          <w:color w:val="333333"/>
          <w:sz w:val="21"/>
          <w:szCs w:val="21"/>
        </w:rPr>
      </w:pPr>
      <w:r w:rsidRPr="00975430">
        <w:rPr>
          <w:rFonts w:eastAsia="Times New Roman" w:cstheme="minorHAnsi"/>
          <w:color w:val="333333"/>
          <w:sz w:val="21"/>
          <w:szCs w:val="21"/>
        </w:rPr>
        <w:t>Assist with PPAP completion and launch activities</w:t>
      </w:r>
      <w:r w:rsidR="00B8367F" w:rsidRPr="00975430">
        <w:rPr>
          <w:rFonts w:eastAsia="Times New Roman" w:cstheme="minorHAnsi"/>
          <w:color w:val="333333"/>
          <w:sz w:val="21"/>
          <w:szCs w:val="21"/>
        </w:rPr>
        <w:t>.</w:t>
      </w:r>
    </w:p>
    <w:p w14:paraId="3FFED365" w14:textId="792F6A4B" w:rsidR="007240C9" w:rsidRPr="0098357C" w:rsidRDefault="00374582" w:rsidP="00227487">
      <w:pPr>
        <w:pStyle w:val="ListParagraph"/>
        <w:numPr>
          <w:ilvl w:val="0"/>
          <w:numId w:val="3"/>
        </w:numPr>
        <w:spacing w:line="240" w:lineRule="atLeast"/>
        <w:ind w:left="360"/>
        <w:jc w:val="both"/>
        <w:rPr>
          <w:rFonts w:cstheme="minorHAnsi"/>
        </w:rPr>
      </w:pPr>
      <w:r w:rsidRPr="0098357C">
        <w:rPr>
          <w:rFonts w:cstheme="minorHAnsi"/>
          <w:sz w:val="21"/>
          <w:szCs w:val="21"/>
        </w:rPr>
        <w:t>Prepare</w:t>
      </w:r>
      <w:r w:rsidR="00B8367F" w:rsidRPr="0098357C">
        <w:rPr>
          <w:rFonts w:cstheme="minorHAnsi"/>
          <w:sz w:val="21"/>
          <w:szCs w:val="21"/>
        </w:rPr>
        <w:t>d</w:t>
      </w:r>
      <w:r w:rsidRPr="0098357C">
        <w:rPr>
          <w:rFonts w:cstheme="minorHAnsi"/>
          <w:sz w:val="21"/>
          <w:szCs w:val="21"/>
        </w:rPr>
        <w:t xml:space="preserve"> engineering drawings in </w:t>
      </w:r>
      <w:r w:rsidR="00BE65A3" w:rsidRPr="0098357C">
        <w:rPr>
          <w:rFonts w:cstheme="minorHAnsi"/>
          <w:sz w:val="21"/>
          <w:szCs w:val="21"/>
        </w:rPr>
        <w:t>AutoCAD and</w:t>
      </w:r>
      <w:r w:rsidRPr="0098357C">
        <w:rPr>
          <w:rFonts w:cstheme="minorHAnsi"/>
          <w:sz w:val="21"/>
          <w:szCs w:val="21"/>
        </w:rPr>
        <w:t xml:space="preserve"> verif</w:t>
      </w:r>
      <w:r w:rsidR="00F237A8" w:rsidRPr="0098357C">
        <w:rPr>
          <w:rFonts w:cstheme="minorHAnsi"/>
          <w:sz w:val="21"/>
          <w:szCs w:val="21"/>
        </w:rPr>
        <w:t>ied</w:t>
      </w:r>
      <w:r w:rsidRPr="0098357C">
        <w:rPr>
          <w:rFonts w:cstheme="minorHAnsi"/>
          <w:sz w:val="21"/>
          <w:szCs w:val="21"/>
        </w:rPr>
        <w:t xml:space="preserve"> the engineering drawings for product quality issues.</w:t>
      </w:r>
    </w:p>
    <w:sectPr w:rsidR="007240C9" w:rsidRPr="0098357C" w:rsidSect="006B40ED">
      <w:footerReference w:type="default" r:id="rId8"/>
      <w:pgSz w:w="12240" w:h="15840" w:code="1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C6AB1" w14:textId="77777777" w:rsidR="001D1844" w:rsidRDefault="001D1844" w:rsidP="006B40ED">
      <w:r>
        <w:separator/>
      </w:r>
    </w:p>
  </w:endnote>
  <w:endnote w:type="continuationSeparator" w:id="0">
    <w:p w14:paraId="2FB44B94" w14:textId="77777777" w:rsidR="001D1844" w:rsidRDefault="001D1844" w:rsidP="006B4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45058" w14:textId="56D258B7" w:rsidR="006B40ED" w:rsidRPr="006B40ED" w:rsidRDefault="006B40ED" w:rsidP="006B40ED">
    <w:pPr>
      <w:jc w:val="center"/>
      <w:rPr>
        <w:rFonts w:asciiTheme="minorHAnsi" w:hAnsiTheme="minorHAnsi" w:cstheme="minorHAnsi"/>
        <w:color w:val="4472C4" w:themeColor="accent1"/>
        <w:sz w:val="12"/>
        <w:szCs w:val="22"/>
      </w:rPr>
    </w:pPr>
  </w:p>
  <w:p w14:paraId="75366DBB" w14:textId="055EBB2E" w:rsidR="006B40ED" w:rsidRDefault="006B40ED">
    <w:pPr>
      <w:pStyle w:val="Footer"/>
    </w:pPr>
  </w:p>
  <w:p w14:paraId="4E79EC92" w14:textId="77777777" w:rsidR="006B40ED" w:rsidRDefault="006B4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AECD" w14:textId="77777777" w:rsidR="001D1844" w:rsidRDefault="001D1844" w:rsidP="006B40ED">
      <w:r>
        <w:separator/>
      </w:r>
    </w:p>
  </w:footnote>
  <w:footnote w:type="continuationSeparator" w:id="0">
    <w:p w14:paraId="199344DA" w14:textId="77777777" w:rsidR="001D1844" w:rsidRDefault="001D1844" w:rsidP="006B4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66C6"/>
    <w:multiLevelType w:val="hybridMultilevel"/>
    <w:tmpl w:val="F15E5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5F6FE7"/>
    <w:multiLevelType w:val="hybridMultilevel"/>
    <w:tmpl w:val="9730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E742F"/>
    <w:multiLevelType w:val="hybridMultilevel"/>
    <w:tmpl w:val="EC7AB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C0FEF"/>
    <w:multiLevelType w:val="hybridMultilevel"/>
    <w:tmpl w:val="706AEBA0"/>
    <w:lvl w:ilvl="0" w:tplc="04090001">
      <w:start w:val="1"/>
      <w:numFmt w:val="bullet"/>
      <w:lvlText w:val=""/>
      <w:lvlJc w:val="left"/>
      <w:pPr>
        <w:ind w:left="-6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1080" w:hanging="360"/>
      </w:pPr>
      <w:rPr>
        <w:rFonts w:ascii="Wingdings" w:hAnsi="Wingdings" w:hint="default"/>
      </w:rPr>
    </w:lvl>
  </w:abstractNum>
  <w:abstractNum w:abstractNumId="4" w15:restartNumberingAfterBreak="0">
    <w:nsid w:val="29E90C2A"/>
    <w:multiLevelType w:val="hybridMultilevel"/>
    <w:tmpl w:val="585C3B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8301BE"/>
    <w:multiLevelType w:val="hybridMultilevel"/>
    <w:tmpl w:val="FD3CA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324B73"/>
    <w:multiLevelType w:val="multilevel"/>
    <w:tmpl w:val="9AB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645DAE"/>
    <w:multiLevelType w:val="hybridMultilevel"/>
    <w:tmpl w:val="6C0EC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82"/>
    <w:rsid w:val="000636E6"/>
    <w:rsid w:val="000813AC"/>
    <w:rsid w:val="00081E18"/>
    <w:rsid w:val="000A12C2"/>
    <w:rsid w:val="000B18B0"/>
    <w:rsid w:val="000C38AB"/>
    <w:rsid w:val="00102741"/>
    <w:rsid w:val="00102CB1"/>
    <w:rsid w:val="00127AD2"/>
    <w:rsid w:val="00145B25"/>
    <w:rsid w:val="00164C7F"/>
    <w:rsid w:val="001B6C74"/>
    <w:rsid w:val="001D1844"/>
    <w:rsid w:val="00206C50"/>
    <w:rsid w:val="00227487"/>
    <w:rsid w:val="00296588"/>
    <w:rsid w:val="002D17DB"/>
    <w:rsid w:val="002E64C7"/>
    <w:rsid w:val="002F578B"/>
    <w:rsid w:val="00312AAC"/>
    <w:rsid w:val="00324282"/>
    <w:rsid w:val="0034394A"/>
    <w:rsid w:val="00360B68"/>
    <w:rsid w:val="003738FE"/>
    <w:rsid w:val="00374582"/>
    <w:rsid w:val="003B4EFF"/>
    <w:rsid w:val="003D1351"/>
    <w:rsid w:val="00410DEB"/>
    <w:rsid w:val="004275DB"/>
    <w:rsid w:val="0044114B"/>
    <w:rsid w:val="00474EA8"/>
    <w:rsid w:val="004A2E1A"/>
    <w:rsid w:val="004A3CB7"/>
    <w:rsid w:val="004A4E2F"/>
    <w:rsid w:val="004E38EA"/>
    <w:rsid w:val="00511ED7"/>
    <w:rsid w:val="005947AB"/>
    <w:rsid w:val="005A2EBB"/>
    <w:rsid w:val="005D4782"/>
    <w:rsid w:val="0062105F"/>
    <w:rsid w:val="0062452C"/>
    <w:rsid w:val="00651743"/>
    <w:rsid w:val="006A119C"/>
    <w:rsid w:val="006A580D"/>
    <w:rsid w:val="006B40ED"/>
    <w:rsid w:val="007117C3"/>
    <w:rsid w:val="007240C9"/>
    <w:rsid w:val="00791559"/>
    <w:rsid w:val="007B085F"/>
    <w:rsid w:val="007C4130"/>
    <w:rsid w:val="007E04AF"/>
    <w:rsid w:val="00822B0D"/>
    <w:rsid w:val="00863D2C"/>
    <w:rsid w:val="008666B1"/>
    <w:rsid w:val="008C3701"/>
    <w:rsid w:val="008F0A8D"/>
    <w:rsid w:val="0090027E"/>
    <w:rsid w:val="00903D6C"/>
    <w:rsid w:val="00936E19"/>
    <w:rsid w:val="00937AFD"/>
    <w:rsid w:val="009454C9"/>
    <w:rsid w:val="00966A7C"/>
    <w:rsid w:val="00975430"/>
    <w:rsid w:val="00980CF8"/>
    <w:rsid w:val="0098357C"/>
    <w:rsid w:val="009C3C07"/>
    <w:rsid w:val="009D2C26"/>
    <w:rsid w:val="009D3106"/>
    <w:rsid w:val="009F09D0"/>
    <w:rsid w:val="00A05A77"/>
    <w:rsid w:val="00A8024E"/>
    <w:rsid w:val="00A82467"/>
    <w:rsid w:val="00A97709"/>
    <w:rsid w:val="00AD02B0"/>
    <w:rsid w:val="00B0650B"/>
    <w:rsid w:val="00B51AC2"/>
    <w:rsid w:val="00B7320B"/>
    <w:rsid w:val="00B8367F"/>
    <w:rsid w:val="00BC3116"/>
    <w:rsid w:val="00BD7DAA"/>
    <w:rsid w:val="00BE65A3"/>
    <w:rsid w:val="00C62D45"/>
    <w:rsid w:val="00C97933"/>
    <w:rsid w:val="00D45020"/>
    <w:rsid w:val="00D662A1"/>
    <w:rsid w:val="00D74E8D"/>
    <w:rsid w:val="00D81CE7"/>
    <w:rsid w:val="00E04CCB"/>
    <w:rsid w:val="00EC0926"/>
    <w:rsid w:val="00EC56C6"/>
    <w:rsid w:val="00EE2522"/>
    <w:rsid w:val="00F237A8"/>
    <w:rsid w:val="00F26245"/>
    <w:rsid w:val="00F95F2A"/>
    <w:rsid w:val="00FD5194"/>
    <w:rsid w:val="00FE0229"/>
    <w:rsid w:val="00FF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85350"/>
  <w15:chartTrackingRefBased/>
  <w15:docId w15:val="{CFB33B06-BD2E-41EE-9C26-FE122FA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37458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37458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3745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458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45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A12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274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4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0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4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0E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asanthi.01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Prasanthi P</dc:creator>
  <cp:keywords/>
  <dc:description/>
  <cp:lastModifiedBy>Raghu Mutnuri</cp:lastModifiedBy>
  <cp:revision>5</cp:revision>
  <dcterms:created xsi:type="dcterms:W3CDTF">2022-11-03T04:47:00Z</dcterms:created>
  <dcterms:modified xsi:type="dcterms:W3CDTF">2022-12-06T18:19:00Z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519868d-90ac-495b-9a77-a3accd50cde5_Enabled">
    <vt:lpwstr>true</vt:lpwstr>
  </property>
  <property fmtid="{D5CDD505-2E9C-101B-9397-08002B2CF9AE}" pid="3" name="MSIP_Label_8519868d-90ac-495b-9a77-a3accd50cde5_SetDate">
    <vt:lpwstr>2022-06-19T05:38:10Z</vt:lpwstr>
  </property>
  <property fmtid="{D5CDD505-2E9C-101B-9397-08002B2CF9AE}" pid="4" name="MSIP_Label_8519868d-90ac-495b-9a77-a3accd50cde5_Method">
    <vt:lpwstr>Standard</vt:lpwstr>
  </property>
  <property fmtid="{D5CDD505-2E9C-101B-9397-08002B2CF9AE}" pid="5" name="MSIP_Label_8519868d-90ac-495b-9a77-a3accd50cde5_Name">
    <vt:lpwstr>Proprietary</vt:lpwstr>
  </property>
  <property fmtid="{D5CDD505-2E9C-101B-9397-08002B2CF9AE}" pid="6" name="MSIP_Label_8519868d-90ac-495b-9a77-a3accd50cde5_SiteId">
    <vt:lpwstr>f798cb4f-b8b7-45f7-ad25-1ff5f130070a</vt:lpwstr>
  </property>
  <property fmtid="{D5CDD505-2E9C-101B-9397-08002B2CF9AE}" pid="7" name="MSIP_Label_8519868d-90ac-495b-9a77-a3accd50cde5_ActionId">
    <vt:lpwstr>c26b01ff-aa70-4d04-b316-0884c9e5f11c</vt:lpwstr>
  </property>
  <property fmtid="{D5CDD505-2E9C-101B-9397-08002B2CF9AE}" pid="8" name="MSIP_Label_8519868d-90ac-495b-9a77-a3accd50cde5_ContentBits">
    <vt:lpwstr>0</vt:lpwstr>
  </property>
</Properties>
</file>