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8820" w:leader="none"/>
        </w:tabs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6"/>
          <w:shd w:fill="auto" w:val="clear"/>
        </w:rPr>
        <w:t xml:space="preserve">Richard Nguyen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(832) 475-0448- Houston, TX 77072- rickky8555@hotmail.com 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6"/>
          <w:shd w:fill="auto" w:val="clear"/>
        </w:rPr>
        <w:t xml:space="preserve">Objective: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Dedicated individual aspiring to gain more experience and build a career in computers and business and to support innovation and problem solving across the world through Software Analysis, development, and engineering.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EDUCATION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6"/>
          <w:shd w:fill="auto" w:val="clear"/>
        </w:rPr>
        <w:t xml:space="preserve">Bachelor of Business Administration in Management Information Systems,  2019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C. T. Bauer College of Business University of Houston, Houston, Texas,  Major GPA: 3.8; Cumulative GPA: 3.76</w:t>
      </w:r>
    </w:p>
    <w:p>
      <w:pPr>
        <w:tabs>
          <w:tab w:val="left" w:pos="5715" w:leader="none"/>
        </w:tabs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Date of Graduation: December 2019,  Dean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s List: Fall 2014-Fall 2019,  Magna Cum Laude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WORK EXPERIENCE/PROJECTS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6"/>
          <w:shd w:fill="auto" w:val="clear"/>
        </w:rPr>
        <w:t xml:space="preserve">Software Engineer at Sysco Corp (2021 - 2025)</w:t>
      </w:r>
    </w:p>
    <w:p>
      <w:pPr>
        <w:spacing w:before="0" w:after="16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Designed, implemented, and maintained JavaScript-based services and automation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 integrating enterprise contact-center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 xml:space="preserve">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platforms with RESTful APIs, improving system reliability and reducing manual operational workflows. </w:t>
      </w:r>
    </w:p>
    <w:p>
      <w:pPr>
        <w:spacing w:before="0" w:after="16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 Developed and maintained production integrations between Talkdesk and Salesforce, enabling automated task creation,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event-driven screen pops, and synchronized customer data across systems. </w:t>
      </w:r>
    </w:p>
    <w:p>
      <w:pPr>
        <w:spacing w:before="0" w:after="16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 Built API-driven workflows and data transformations using JavaScript and SQL to support scalable information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exchange between multiple enterprise applications. </w:t>
      </w:r>
    </w:p>
    <w:p>
      <w:pPr>
        <w:spacing w:before="0" w:after="16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 Engineered conversational logic and prompt flows for AI-powered virtual assistants, focusing on deterministic behavior,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error handling, and improved self-service completion rates. </w:t>
      </w:r>
    </w:p>
    <w:p>
      <w:pPr>
        <w:spacing w:before="0" w:after="16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Implemented UI components for web-based chat experiences using HTML and CSS, emphasizing maintainability,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usability, and consistent customer interaction patterns.</w:t>
      </w:r>
    </w:p>
    <w:p>
      <w:pPr>
        <w:spacing w:before="0" w:after="16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 •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Participated in production support and incident resolution for customer-facing systems serving 800+ users, analyzing logs,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debugging integration failures, and deploying fixes with minimal downtime. </w:t>
      </w:r>
    </w:p>
    <w:p>
      <w:pPr>
        <w:spacing w:before="0" w:after="16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Collaborated cross-functionally with product owners, stakeholders, and vendors to gather technical requirements, define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system behavior, and deliver maintainable software solutions.</w:t>
      </w:r>
    </w:p>
    <w:p>
      <w:pPr>
        <w:spacing w:before="0" w:after="16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 •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Recognized with promotion to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Software Engineer for sustained ownership of production systems, technical reliability,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and long-term contribution to enterprise software stability.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6"/>
          <w:shd w:fill="auto" w:val="clear"/>
        </w:rPr>
        <w:t xml:space="preserve">Software Engineer (Systems) at Hewlett Packard Enterprise (2020)</w:t>
      </w:r>
    </w:p>
    <w:p>
      <w:pPr>
        <w:spacing w:before="0" w:after="160" w:line="276"/>
        <w:ind w:right="0" w:left="360" w:firstLine="9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Developed and enhanced XSLT and XML-based tooling within the SDL Publication Manager environment to generate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structured HTML and PDF outputs for large-scale technical documentation systems. </w:t>
      </w:r>
    </w:p>
    <w:p>
      <w:pPr>
        <w:spacing w:before="0" w:after="160" w:line="276"/>
        <w:ind w:right="0" w:left="360" w:firstLine="9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Implemented bug fixes and feature enhancements across multiple quarterly releases, improving system correctness, output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consistency, and downstream usability. </w:t>
      </w:r>
    </w:p>
    <w:p>
      <w:pPr>
        <w:spacing w:before="0" w:after="160" w:line="276"/>
        <w:ind w:right="0" w:left="360" w:firstLine="9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Designed and maintained CSS stylesheets and transformation logic to ensure consistent rendering across authoring and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publishing pipelines. </w:t>
      </w:r>
    </w:p>
    <w:p>
      <w:pPr>
        <w:spacing w:before="0" w:after="160" w:line="276"/>
        <w:ind w:right="0" w:left="360" w:firstLine="9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Built and enforced validation rules using Schematron to improve data integrity and prevent malformed content from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entering production workflows. </w:t>
      </w:r>
    </w:p>
    <w:p>
      <w:pPr>
        <w:spacing w:before="0" w:after="160" w:line="276"/>
        <w:ind w:right="0" w:left="360" w:firstLine="9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Collaborated with cross-functional teams to define technical requirements, author Statements of Work, and deliver custom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DITA-OT plugin solutions. </w:t>
      </w:r>
    </w:p>
    <w:p>
      <w:pPr>
        <w:spacing w:before="0" w:after="160" w:line="276"/>
        <w:ind w:right="0" w:left="360" w:firstLine="9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Participated in system testing, regression validation, and UAT processes to ensure production readiness and reduce post-</w:t>
      </w:r>
      <w:r>
        <w:rPr>
          <w:rFonts w:ascii="ＭＳ 明朝" w:hAnsi="ＭＳ 明朝" w:cs="ＭＳ 明朝" w:eastAsia="ＭＳ 明朝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release defects.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SKILLS</w:t>
      </w:r>
    </w:p>
    <w:p>
      <w:pPr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Fluent in English and Vietnamese</w:t>
      </w:r>
    </w:p>
    <w:p>
      <w:pPr>
        <w:tabs>
          <w:tab w:val="center" w:pos="5400" w:leader="none"/>
        </w:tabs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Javascript, HTML, CSS, ASP, Ruby on Rails, SQL, Java, XML, XSLT</w:t>
      </w:r>
    </w:p>
    <w:p>
      <w:pPr>
        <w:tabs>
          <w:tab w:val="center" w:pos="5400" w:leader="none"/>
        </w:tabs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6"/>
          <w:shd w:fill="auto" w:val="clear"/>
        </w:rPr>
        <w:t xml:space="preserve">UX/CX design and support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