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9679" w14:textId="726E3834" w:rsidR="00B42161" w:rsidRPr="00AF01A9" w:rsidRDefault="001959FF" w:rsidP="003219D6">
      <w:pPr>
        <w:rPr>
          <w:rFonts w:ascii="Calibri" w:hAnsi="Calibri" w:cs="Calibri"/>
          <w:b/>
          <w:bCs/>
          <w:sz w:val="22"/>
          <w:szCs w:val="22"/>
        </w:rPr>
      </w:pPr>
      <w:r>
        <w:rPr>
          <w:noProof/>
        </w:rPr>
        <w:drawing>
          <wp:anchor distT="0" distB="0" distL="114300" distR="114300" simplePos="0" relativeHeight="251660288" behindDoc="0" locked="0" layoutInCell="1" allowOverlap="1" wp14:anchorId="4BA16DC8" wp14:editId="38F45797">
            <wp:simplePos x="0" y="0"/>
            <wp:positionH relativeFrom="column">
              <wp:posOffset>6299835</wp:posOffset>
            </wp:positionH>
            <wp:positionV relativeFrom="paragraph">
              <wp:posOffset>-76200</wp:posOffset>
            </wp:positionV>
            <wp:extent cx="558800" cy="558800"/>
            <wp:effectExtent l="0" t="0" r="0" b="0"/>
            <wp:wrapNone/>
            <wp:docPr id="1211271733" name="Picture 2" descr="Microsoft Certified: Azure Administrato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soft Certified: Azure Administrator Associate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800" cy="5588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"https://images.credly.com/images/336eebfc-0ac3-4553-9a67-b402f491f185/twitter_thumb_201604_azure-administrator-associate-600x600.png" \* MERGEFORMATINET </w:instrText>
      </w:r>
      <w:r>
        <w:fldChar w:fldCharType="separate"/>
      </w:r>
      <w:r>
        <w:fldChar w:fldCharType="end"/>
      </w:r>
      <w:r>
        <w:rPr>
          <w:noProof/>
        </w:rPr>
        <w:drawing>
          <wp:anchor distT="0" distB="0" distL="114300" distR="114300" simplePos="0" relativeHeight="251658240" behindDoc="0" locked="0" layoutInCell="1" allowOverlap="1" wp14:anchorId="28EC9E86" wp14:editId="68A756FB">
            <wp:simplePos x="0" y="0"/>
            <wp:positionH relativeFrom="column">
              <wp:posOffset>5713730</wp:posOffset>
            </wp:positionH>
            <wp:positionV relativeFrom="paragraph">
              <wp:posOffset>-81915</wp:posOffset>
            </wp:positionV>
            <wp:extent cx="585216" cy="585216"/>
            <wp:effectExtent l="0" t="0" r="0" b="0"/>
            <wp:wrapNone/>
            <wp:docPr id="647399915" name="Picture 1"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Certified Developer – Associate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216" cy="585216"/>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"https://images.credly.com/images/be8fcaeb-c769-4858-b567-ffaaa73ce8cf/image.png" \* MERGEFORMATINET </w:instrText>
      </w:r>
      <w:r>
        <w:fldChar w:fldCharType="separate"/>
      </w:r>
      <w:r>
        <w:fldChar w:fldCharType="end"/>
      </w:r>
      <w:r w:rsidR="005003EA">
        <w:rPr>
          <w:rFonts w:ascii="Calibri" w:hAnsi="Calibri" w:cs="Calibri"/>
          <w:b/>
          <w:bCs/>
          <w:sz w:val="22"/>
          <w:szCs w:val="22"/>
        </w:rPr>
        <w:t>Akhil</w:t>
      </w:r>
      <w:r w:rsidR="00B42161" w:rsidRPr="00AF01A9">
        <w:rPr>
          <w:rFonts w:ascii="Calibri" w:hAnsi="Calibri" w:cs="Calibri"/>
          <w:b/>
          <w:bCs/>
          <w:sz w:val="22"/>
          <w:szCs w:val="22"/>
        </w:rPr>
        <w:t xml:space="preserve"> </w:t>
      </w:r>
      <w:r w:rsidR="005003EA">
        <w:rPr>
          <w:rFonts w:ascii="Calibri" w:hAnsi="Calibri" w:cs="Calibri"/>
          <w:b/>
          <w:bCs/>
          <w:sz w:val="22"/>
          <w:szCs w:val="22"/>
        </w:rPr>
        <w:t>Kusuma</w:t>
      </w:r>
    </w:p>
    <w:p w14:paraId="2B9663B6" w14:textId="4485E122" w:rsidR="00AF01A9" w:rsidRPr="00AF01A9" w:rsidRDefault="00B97C9E" w:rsidP="003219D6">
      <w:pPr>
        <w:rPr>
          <w:rFonts w:ascii="Calibri" w:hAnsi="Calibri" w:cs="Calibri"/>
          <w:b/>
          <w:bCs/>
          <w:sz w:val="22"/>
          <w:szCs w:val="22"/>
        </w:rPr>
      </w:pPr>
      <w:r>
        <w:rPr>
          <w:rFonts w:ascii="Calibri" w:hAnsi="Calibri" w:cs="Calibri"/>
          <w:b/>
          <w:bCs/>
          <w:sz w:val="22"/>
          <w:szCs w:val="22"/>
        </w:rPr>
        <w:t xml:space="preserve">Software </w:t>
      </w:r>
      <w:r w:rsidR="00A6712C">
        <w:rPr>
          <w:rFonts w:ascii="Calibri" w:hAnsi="Calibri" w:cs="Calibri"/>
          <w:b/>
          <w:bCs/>
          <w:sz w:val="22"/>
          <w:szCs w:val="22"/>
        </w:rPr>
        <w:t>Engineer</w:t>
      </w:r>
      <w:r w:rsidR="00AF01A9" w:rsidRPr="00AF01A9">
        <w:rPr>
          <w:rFonts w:ascii="Calibri" w:hAnsi="Calibri" w:cs="Calibri"/>
          <w:b/>
          <w:bCs/>
          <w:sz w:val="22"/>
          <w:szCs w:val="22"/>
        </w:rPr>
        <w:t xml:space="preserve"> | </w:t>
      </w:r>
      <w:r w:rsidR="0028306B">
        <w:rPr>
          <w:rFonts w:ascii="Calibri" w:hAnsi="Calibri" w:cs="Calibri"/>
          <w:b/>
          <w:bCs/>
          <w:sz w:val="22"/>
          <w:szCs w:val="22"/>
        </w:rPr>
        <w:t>Seattle</w:t>
      </w:r>
      <w:r w:rsidR="00B42161" w:rsidRPr="00AF01A9">
        <w:rPr>
          <w:rFonts w:ascii="Calibri" w:hAnsi="Calibri" w:cs="Calibri"/>
          <w:b/>
          <w:bCs/>
          <w:sz w:val="22"/>
          <w:szCs w:val="22"/>
        </w:rPr>
        <w:t xml:space="preserve">, </w:t>
      </w:r>
      <w:r w:rsidR="0028306B">
        <w:rPr>
          <w:rFonts w:ascii="Calibri" w:hAnsi="Calibri" w:cs="Calibri"/>
          <w:b/>
          <w:bCs/>
          <w:sz w:val="22"/>
          <w:szCs w:val="22"/>
        </w:rPr>
        <w:t>WA</w:t>
      </w:r>
      <w:r w:rsidR="00B42161" w:rsidRPr="00AF01A9">
        <w:rPr>
          <w:rFonts w:ascii="Calibri" w:hAnsi="Calibri" w:cs="Calibri"/>
          <w:b/>
          <w:bCs/>
          <w:sz w:val="22"/>
          <w:szCs w:val="22"/>
        </w:rPr>
        <w:t xml:space="preserve">, USA. </w:t>
      </w:r>
    </w:p>
    <w:p w14:paraId="05BB3E08" w14:textId="20B0C668" w:rsidR="00AF01A9" w:rsidRPr="00AF01A9" w:rsidRDefault="00B42161" w:rsidP="003219D6">
      <w:pPr>
        <w:rPr>
          <w:rFonts w:ascii="Calibri" w:hAnsi="Calibri" w:cs="Calibri"/>
          <w:b/>
          <w:bCs/>
          <w:sz w:val="22"/>
          <w:szCs w:val="22"/>
        </w:rPr>
      </w:pPr>
      <w:r w:rsidRPr="00AF01A9">
        <w:rPr>
          <w:rFonts w:ascii="Calibri" w:hAnsi="Calibri" w:cs="Calibri"/>
          <w:b/>
          <w:bCs/>
          <w:sz w:val="22"/>
          <w:szCs w:val="22"/>
        </w:rPr>
        <w:t>Email</w:t>
      </w:r>
      <w:r w:rsidR="002B3DF9">
        <w:rPr>
          <w:rFonts w:ascii="Calibri" w:hAnsi="Calibri" w:cs="Calibri"/>
          <w:b/>
          <w:bCs/>
          <w:sz w:val="22"/>
          <w:szCs w:val="22"/>
        </w:rPr>
        <w:t xml:space="preserve">: </w:t>
      </w:r>
      <w:r w:rsidR="000536AD">
        <w:rPr>
          <w:rFonts w:ascii="Calibri" w:hAnsi="Calibri" w:cs="Calibri"/>
          <w:b/>
          <w:bCs/>
          <w:sz w:val="22"/>
          <w:szCs w:val="22"/>
        </w:rPr>
        <w:t>akhilkusum</w:t>
      </w:r>
      <w:r w:rsidR="005420FB">
        <w:rPr>
          <w:rFonts w:ascii="Calibri" w:hAnsi="Calibri" w:cs="Calibri"/>
          <w:b/>
          <w:bCs/>
          <w:sz w:val="22"/>
          <w:szCs w:val="22"/>
        </w:rPr>
        <w:t>a22</w:t>
      </w:r>
      <w:r w:rsidR="005003EA">
        <w:rPr>
          <w:rFonts w:ascii="Calibri" w:hAnsi="Calibri" w:cs="Calibri"/>
          <w:b/>
          <w:bCs/>
          <w:sz w:val="22"/>
          <w:szCs w:val="22"/>
        </w:rPr>
        <w:t>@gmail.com</w:t>
      </w:r>
      <w:r w:rsidR="005003EA" w:rsidRPr="00AF01A9">
        <w:rPr>
          <w:rFonts w:ascii="Calibri" w:hAnsi="Calibri" w:cs="Calibri"/>
          <w:b/>
          <w:bCs/>
          <w:sz w:val="22"/>
          <w:szCs w:val="22"/>
        </w:rPr>
        <w:t>:</w:t>
      </w:r>
      <w:r w:rsidR="00AF01A9" w:rsidRPr="00AF01A9">
        <w:rPr>
          <w:rFonts w:ascii="Calibri" w:hAnsi="Calibri" w:cs="Calibri"/>
          <w:b/>
          <w:bCs/>
          <w:sz w:val="22"/>
          <w:szCs w:val="22"/>
        </w:rPr>
        <w:t xml:space="preserve"> Phone: +1 </w:t>
      </w:r>
      <w:r w:rsidR="002026D8">
        <w:rPr>
          <w:rFonts w:ascii="Calibri" w:hAnsi="Calibri" w:cs="Calibri"/>
          <w:b/>
          <w:bCs/>
          <w:sz w:val="22"/>
          <w:szCs w:val="22"/>
        </w:rPr>
        <w:t>9739101287</w:t>
      </w:r>
    </w:p>
    <w:p w14:paraId="2D81044F" w14:textId="23C55C22" w:rsidR="00B42161" w:rsidRPr="008D4051" w:rsidRDefault="00690A82" w:rsidP="003219D6">
      <w:pPr>
        <w:rPr>
          <w:rFonts w:ascii="Calibri" w:hAnsi="Calibri" w:cs="Calibri"/>
          <w:sz w:val="22"/>
          <w:szCs w:val="22"/>
        </w:rPr>
      </w:pPr>
      <w:r>
        <w:rPr>
          <w:rFonts w:ascii="Calibri" w:hAnsi="Calibri" w:cs="Calibri"/>
          <w:noProof/>
          <w:sz w:val="22"/>
          <w:szCs w:val="22"/>
        </w:rPr>
        <w:pict w14:anchorId="142EABA9">
          <v:rect id="_x0000_i1025" alt="" style="width:468pt;height:.05pt;mso-width-percent:0;mso-height-percent:0;mso-width-percent:0;mso-height-percent:0" o:hralign="center" o:hrstd="t" o:hr="t" fillcolor="#a0a0a0" stroked="f"/>
        </w:pict>
      </w:r>
    </w:p>
    <w:p w14:paraId="033B2B4A" w14:textId="343E3628" w:rsidR="006D4F0F" w:rsidRPr="008D4051" w:rsidRDefault="00B42161" w:rsidP="003219D6">
      <w:pPr>
        <w:rPr>
          <w:rFonts w:ascii="Calibri" w:hAnsi="Calibri" w:cs="Calibri"/>
          <w:b/>
          <w:bCs/>
          <w:sz w:val="22"/>
          <w:szCs w:val="22"/>
        </w:rPr>
      </w:pPr>
      <w:r w:rsidRPr="008D4051">
        <w:rPr>
          <w:rFonts w:ascii="Calibri" w:hAnsi="Calibri" w:cs="Calibri"/>
          <w:b/>
          <w:bCs/>
          <w:sz w:val="22"/>
          <w:szCs w:val="22"/>
        </w:rPr>
        <w:t>PROFESSIONAL SUMMARY:</w:t>
      </w:r>
    </w:p>
    <w:p w14:paraId="68E067FF" w14:textId="7728F1A9" w:rsidR="00826379" w:rsidRPr="008D4051" w:rsidRDefault="00826379" w:rsidP="003219D6">
      <w:pPr>
        <w:rPr>
          <w:rFonts w:ascii="Calibri" w:hAnsi="Calibri" w:cs="Calibri"/>
          <w:b/>
          <w:bCs/>
          <w:sz w:val="22"/>
          <w:szCs w:val="22"/>
        </w:rPr>
      </w:pPr>
    </w:p>
    <w:p w14:paraId="5313EB2A" w14:textId="765B75EB" w:rsidR="003219D6" w:rsidRPr="00D95390" w:rsidRDefault="00D95390" w:rsidP="003219D6">
      <w:pPr>
        <w:pStyle w:val="Title"/>
        <w:tabs>
          <w:tab w:val="left" w:pos="720"/>
        </w:tabs>
        <w:spacing w:after="0"/>
        <w:rPr>
          <w:rFonts w:ascii="Calibri" w:eastAsiaTheme="minorHAnsi" w:hAnsi="Calibri" w:cs="Calibri"/>
          <w:spacing w:val="0"/>
          <w:kern w:val="0"/>
          <w:sz w:val="22"/>
          <w:szCs w:val="22"/>
        </w:rPr>
      </w:pPr>
      <w:r w:rsidRPr="00D95390">
        <w:rPr>
          <w:rFonts w:ascii="Calibri" w:eastAsiaTheme="minorHAnsi" w:hAnsi="Calibri" w:cs="Calibri"/>
          <w:spacing w:val="0"/>
          <w:kern w:val="0"/>
          <w:sz w:val="22"/>
          <w:szCs w:val="22"/>
        </w:rPr>
        <w:t xml:space="preserve">Experienced Software Engineer with a strong background in </w:t>
      </w:r>
      <w:r w:rsidRPr="00D95390">
        <w:rPr>
          <w:rFonts w:ascii="Calibri" w:eastAsiaTheme="minorHAnsi" w:hAnsi="Calibri" w:cs="Calibri"/>
          <w:b/>
          <w:bCs/>
          <w:spacing w:val="0"/>
          <w:kern w:val="0"/>
          <w:sz w:val="22"/>
          <w:szCs w:val="22"/>
        </w:rPr>
        <w:t>building scalable and secure applications</w:t>
      </w:r>
      <w:r w:rsidRPr="00D95390">
        <w:rPr>
          <w:rFonts w:ascii="Calibri" w:eastAsiaTheme="minorHAnsi" w:hAnsi="Calibri" w:cs="Calibri"/>
          <w:spacing w:val="0"/>
          <w:kern w:val="0"/>
          <w:sz w:val="22"/>
          <w:szCs w:val="22"/>
        </w:rPr>
        <w:t xml:space="preserve"> using Java, C#, and TypeScript. Proficient in frameworks like Spring Boot and .NET Core, </w:t>
      </w:r>
      <w:r w:rsidRPr="00D95390">
        <w:rPr>
          <w:rFonts w:ascii="Calibri" w:eastAsiaTheme="minorHAnsi" w:hAnsi="Calibri" w:cs="Calibri"/>
          <w:b/>
          <w:bCs/>
          <w:spacing w:val="0"/>
          <w:kern w:val="0"/>
          <w:sz w:val="22"/>
          <w:szCs w:val="22"/>
        </w:rPr>
        <w:t>and skilled in designing microservices</w:t>
      </w:r>
      <w:r w:rsidRPr="00D95390">
        <w:rPr>
          <w:rFonts w:ascii="Calibri" w:eastAsiaTheme="minorHAnsi" w:hAnsi="Calibri" w:cs="Calibri"/>
          <w:spacing w:val="0"/>
          <w:kern w:val="0"/>
          <w:sz w:val="22"/>
          <w:szCs w:val="22"/>
        </w:rPr>
        <w:t xml:space="preserve">, RESTful APIs, and </w:t>
      </w:r>
      <w:r w:rsidRPr="00D95390">
        <w:rPr>
          <w:rFonts w:ascii="Calibri" w:eastAsiaTheme="minorHAnsi" w:hAnsi="Calibri" w:cs="Calibri"/>
          <w:b/>
          <w:bCs/>
          <w:spacing w:val="0"/>
          <w:kern w:val="0"/>
          <w:sz w:val="22"/>
          <w:szCs w:val="22"/>
        </w:rPr>
        <w:t>real-time data processing</w:t>
      </w:r>
      <w:r w:rsidRPr="00D95390">
        <w:rPr>
          <w:rFonts w:ascii="Calibri" w:eastAsiaTheme="minorHAnsi" w:hAnsi="Calibri" w:cs="Calibri"/>
          <w:spacing w:val="0"/>
          <w:kern w:val="0"/>
          <w:sz w:val="22"/>
          <w:szCs w:val="22"/>
        </w:rPr>
        <w:t xml:space="preserve"> with tools such as Kafka, RabbitMQ, and Spark</w:t>
      </w:r>
      <w:r w:rsidRPr="00D95390">
        <w:rPr>
          <w:rFonts w:ascii="Calibri" w:eastAsiaTheme="minorHAnsi" w:hAnsi="Calibri" w:cs="Calibri"/>
          <w:b/>
          <w:bCs/>
          <w:spacing w:val="0"/>
          <w:kern w:val="0"/>
          <w:sz w:val="22"/>
          <w:szCs w:val="22"/>
        </w:rPr>
        <w:t>. Expertise in cloud platforms</w:t>
      </w:r>
      <w:r w:rsidRPr="00D95390">
        <w:rPr>
          <w:rFonts w:ascii="Calibri" w:eastAsiaTheme="minorHAnsi" w:hAnsi="Calibri" w:cs="Calibri"/>
          <w:spacing w:val="0"/>
          <w:kern w:val="0"/>
          <w:sz w:val="22"/>
          <w:szCs w:val="22"/>
        </w:rPr>
        <w:t xml:space="preserve">, including AWS and Azure, with hands-on </w:t>
      </w:r>
      <w:r w:rsidRPr="00D95390">
        <w:rPr>
          <w:rFonts w:ascii="Calibri" w:eastAsiaTheme="minorHAnsi" w:hAnsi="Calibri" w:cs="Calibri"/>
          <w:b/>
          <w:bCs/>
          <w:spacing w:val="0"/>
          <w:kern w:val="0"/>
          <w:sz w:val="22"/>
          <w:szCs w:val="22"/>
        </w:rPr>
        <w:t xml:space="preserve">experience in deploying applications, automating infrastructure, and implementing </w:t>
      </w:r>
      <w:r w:rsidRPr="00D95390">
        <w:rPr>
          <w:rFonts w:ascii="Calibri" w:eastAsiaTheme="minorHAnsi" w:hAnsi="Calibri" w:cs="Calibri"/>
          <w:spacing w:val="0"/>
          <w:kern w:val="0"/>
          <w:sz w:val="22"/>
          <w:szCs w:val="22"/>
        </w:rPr>
        <w:t xml:space="preserve">CI/CD pipelines using Docker, Kubernetes, Jenkins, and Azure DevOps. Adept at </w:t>
      </w:r>
      <w:r w:rsidRPr="00D95390">
        <w:rPr>
          <w:rFonts w:ascii="Calibri" w:eastAsiaTheme="minorHAnsi" w:hAnsi="Calibri" w:cs="Calibri"/>
          <w:b/>
          <w:bCs/>
          <w:spacing w:val="0"/>
          <w:kern w:val="0"/>
          <w:sz w:val="22"/>
          <w:szCs w:val="22"/>
        </w:rPr>
        <w:t>front-end development</w:t>
      </w:r>
      <w:r w:rsidRPr="00D95390">
        <w:rPr>
          <w:rFonts w:ascii="Calibri" w:eastAsiaTheme="minorHAnsi" w:hAnsi="Calibri" w:cs="Calibri"/>
          <w:spacing w:val="0"/>
          <w:kern w:val="0"/>
          <w:sz w:val="22"/>
          <w:szCs w:val="22"/>
        </w:rPr>
        <w:t xml:space="preserve"> with React and Angular, and </w:t>
      </w:r>
      <w:r w:rsidRPr="00D95390">
        <w:rPr>
          <w:rFonts w:ascii="Calibri" w:eastAsiaTheme="minorHAnsi" w:hAnsi="Calibri" w:cs="Calibri"/>
          <w:b/>
          <w:bCs/>
          <w:spacing w:val="0"/>
          <w:kern w:val="0"/>
          <w:sz w:val="22"/>
          <w:szCs w:val="22"/>
        </w:rPr>
        <w:t>experienced in managing database</w:t>
      </w:r>
      <w:r w:rsidRPr="00D95390">
        <w:rPr>
          <w:rFonts w:ascii="Calibri" w:eastAsiaTheme="minorHAnsi" w:hAnsi="Calibri" w:cs="Calibri"/>
          <w:spacing w:val="0"/>
          <w:kern w:val="0"/>
          <w:sz w:val="22"/>
          <w:szCs w:val="22"/>
        </w:rPr>
        <w:t xml:space="preserve">s like PostgreSQL, MongoDB, and Azure Cosmos DB. Focused on delivering high-quality solutions </w:t>
      </w:r>
      <w:r w:rsidRPr="00D95390">
        <w:rPr>
          <w:rFonts w:ascii="Calibri" w:eastAsiaTheme="minorHAnsi" w:hAnsi="Calibri" w:cs="Calibri"/>
          <w:b/>
          <w:bCs/>
          <w:spacing w:val="0"/>
          <w:kern w:val="0"/>
          <w:sz w:val="22"/>
          <w:szCs w:val="22"/>
        </w:rPr>
        <w:t>with Agile and Test-Driven Development (TDD) practices</w:t>
      </w:r>
      <w:r w:rsidRPr="00D95390">
        <w:rPr>
          <w:rFonts w:ascii="Calibri" w:eastAsiaTheme="minorHAnsi" w:hAnsi="Calibri" w:cs="Calibri"/>
          <w:spacing w:val="0"/>
          <w:kern w:val="0"/>
          <w:sz w:val="22"/>
          <w:szCs w:val="22"/>
        </w:rPr>
        <w:t>.</w:t>
      </w:r>
    </w:p>
    <w:p w14:paraId="25076F17" w14:textId="313256D7" w:rsidR="00D95390" w:rsidRPr="00D95390" w:rsidRDefault="00D95390" w:rsidP="00D95390"/>
    <w:p w14:paraId="575CAF85" w14:textId="0A30E20C" w:rsidR="00826379" w:rsidRPr="00AF01A9" w:rsidRDefault="00B42161" w:rsidP="00AF01A9">
      <w:pPr>
        <w:pStyle w:val="Title"/>
        <w:tabs>
          <w:tab w:val="left" w:pos="720"/>
        </w:tabs>
        <w:spacing w:after="0"/>
        <w:rPr>
          <w:rFonts w:ascii="Calibri" w:hAnsi="Calibri" w:cs="Calibri"/>
          <w:b/>
          <w:bCs/>
          <w:sz w:val="22"/>
          <w:szCs w:val="22"/>
        </w:rPr>
      </w:pPr>
      <w:r w:rsidRPr="008D4051">
        <w:rPr>
          <w:rFonts w:ascii="Calibri" w:hAnsi="Calibri" w:cs="Calibri"/>
          <w:b/>
          <w:bCs/>
          <w:sz w:val="22"/>
          <w:szCs w:val="22"/>
        </w:rPr>
        <w:t>TECHNICAL SKILLS:</w:t>
      </w:r>
    </w:p>
    <w:tbl>
      <w:tblPr>
        <w:tblW w:w="1079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8185"/>
      </w:tblGrid>
      <w:tr w:rsidR="008F53D1" w:rsidRPr="008D4051" w14:paraId="09AC4B8F" w14:textId="77777777" w:rsidTr="008F53D1">
        <w:trPr>
          <w:trHeight w:val="141"/>
        </w:trPr>
        <w:tc>
          <w:tcPr>
            <w:tcW w:w="2610" w:type="dxa"/>
            <w:shd w:val="clear" w:color="auto" w:fill="auto"/>
            <w:tcMar>
              <w:top w:w="100" w:type="dxa"/>
              <w:left w:w="100" w:type="dxa"/>
              <w:bottom w:w="100" w:type="dxa"/>
              <w:right w:w="100" w:type="dxa"/>
            </w:tcMar>
            <w:vAlign w:val="bottom"/>
          </w:tcPr>
          <w:p w14:paraId="56CFE899" w14:textId="33D506AF"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Programming Languages</w:t>
            </w:r>
          </w:p>
        </w:tc>
        <w:tc>
          <w:tcPr>
            <w:tcW w:w="8185" w:type="dxa"/>
            <w:shd w:val="clear" w:color="auto" w:fill="auto"/>
            <w:tcMar>
              <w:top w:w="100" w:type="dxa"/>
              <w:left w:w="100" w:type="dxa"/>
              <w:bottom w:w="100" w:type="dxa"/>
              <w:right w:w="100" w:type="dxa"/>
            </w:tcMar>
            <w:vAlign w:val="bottom"/>
          </w:tcPr>
          <w:p w14:paraId="011B26CE" w14:textId="0A209C0C" w:rsidR="008F53D1" w:rsidRPr="008D4051" w:rsidRDefault="008F53D1" w:rsidP="008F53D1">
            <w:pPr>
              <w:widowControl w:val="0"/>
              <w:rPr>
                <w:rFonts w:ascii="Calibri" w:hAnsi="Calibri" w:cs="Calibri"/>
                <w:sz w:val="22"/>
                <w:szCs w:val="22"/>
              </w:rPr>
            </w:pPr>
            <w:r>
              <w:rPr>
                <w:rFonts w:ascii="Arial" w:hAnsi="Arial" w:cs="Arial"/>
                <w:sz w:val="20"/>
                <w:szCs w:val="20"/>
              </w:rPr>
              <w:t>C#</w:t>
            </w:r>
            <w:r w:rsidR="00A915BC">
              <w:rPr>
                <w:rFonts w:ascii="Arial" w:hAnsi="Arial" w:cs="Arial"/>
                <w:sz w:val="20"/>
                <w:szCs w:val="20"/>
              </w:rPr>
              <w:t xml:space="preserve">, </w:t>
            </w:r>
            <w:proofErr w:type="gramStart"/>
            <w:r w:rsidR="00A915BC">
              <w:rPr>
                <w:rFonts w:ascii="Arial" w:hAnsi="Arial" w:cs="Arial"/>
                <w:sz w:val="20"/>
                <w:szCs w:val="20"/>
              </w:rPr>
              <w:t xml:space="preserve">C++ </w:t>
            </w:r>
            <w:r>
              <w:rPr>
                <w:rFonts w:ascii="Arial" w:hAnsi="Arial" w:cs="Arial"/>
                <w:sz w:val="20"/>
                <w:szCs w:val="20"/>
              </w:rPr>
              <w:t>,</w:t>
            </w:r>
            <w:proofErr w:type="gramEnd"/>
            <w:r>
              <w:rPr>
                <w:rFonts w:ascii="Arial" w:hAnsi="Arial" w:cs="Arial"/>
                <w:sz w:val="20"/>
                <w:szCs w:val="20"/>
              </w:rPr>
              <w:t xml:space="preserve"> Java, JavaScript, TypeScript, Python</w:t>
            </w:r>
          </w:p>
        </w:tc>
      </w:tr>
      <w:tr w:rsidR="008F53D1" w:rsidRPr="008D4051" w14:paraId="43E01125" w14:textId="77777777" w:rsidTr="008F53D1">
        <w:trPr>
          <w:trHeight w:val="98"/>
        </w:trPr>
        <w:tc>
          <w:tcPr>
            <w:tcW w:w="2610" w:type="dxa"/>
            <w:shd w:val="clear" w:color="auto" w:fill="auto"/>
            <w:tcMar>
              <w:top w:w="100" w:type="dxa"/>
              <w:left w:w="100" w:type="dxa"/>
              <w:bottom w:w="100" w:type="dxa"/>
              <w:right w:w="100" w:type="dxa"/>
            </w:tcMar>
            <w:vAlign w:val="bottom"/>
          </w:tcPr>
          <w:p w14:paraId="31DB728F" w14:textId="262D43BE"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Frameworks</w:t>
            </w:r>
          </w:p>
        </w:tc>
        <w:tc>
          <w:tcPr>
            <w:tcW w:w="8185" w:type="dxa"/>
            <w:shd w:val="clear" w:color="auto" w:fill="auto"/>
            <w:tcMar>
              <w:top w:w="100" w:type="dxa"/>
              <w:left w:w="100" w:type="dxa"/>
              <w:bottom w:w="100" w:type="dxa"/>
              <w:right w:w="100" w:type="dxa"/>
            </w:tcMar>
            <w:vAlign w:val="bottom"/>
          </w:tcPr>
          <w:p w14:paraId="4AC6B379" w14:textId="6CC22520" w:rsidR="008F53D1" w:rsidRPr="008D4051" w:rsidRDefault="008F53D1" w:rsidP="008F53D1">
            <w:pPr>
              <w:widowControl w:val="0"/>
              <w:rPr>
                <w:rFonts w:ascii="Calibri" w:hAnsi="Calibri" w:cs="Calibri"/>
                <w:sz w:val="22"/>
                <w:szCs w:val="22"/>
              </w:rPr>
            </w:pPr>
            <w:r>
              <w:rPr>
                <w:rFonts w:ascii="Arial" w:hAnsi="Arial" w:cs="Arial"/>
                <w:sz w:val="20"/>
                <w:szCs w:val="20"/>
              </w:rPr>
              <w:t xml:space="preserve">Spring Boot (Spring Data JPA, Spring Cloud, Spring </w:t>
            </w:r>
            <w:proofErr w:type="spellStart"/>
            <w:r>
              <w:rPr>
                <w:rFonts w:ascii="Arial" w:hAnsi="Arial" w:cs="Arial"/>
                <w:sz w:val="20"/>
                <w:szCs w:val="20"/>
              </w:rPr>
              <w:t>WebFlux</w:t>
            </w:r>
            <w:proofErr w:type="spellEnd"/>
            <w:r>
              <w:rPr>
                <w:rFonts w:ascii="Arial" w:hAnsi="Arial" w:cs="Arial"/>
                <w:sz w:val="20"/>
                <w:szCs w:val="20"/>
              </w:rPr>
              <w:t>, Spring Security), .NET Core, React (DOM, Redux), Angular (Angular Material)</w:t>
            </w:r>
          </w:p>
        </w:tc>
      </w:tr>
      <w:tr w:rsidR="008F53D1" w:rsidRPr="008D4051" w14:paraId="7899DD5B" w14:textId="77777777" w:rsidTr="008F53D1">
        <w:trPr>
          <w:trHeight w:val="121"/>
        </w:trPr>
        <w:tc>
          <w:tcPr>
            <w:tcW w:w="2610" w:type="dxa"/>
            <w:shd w:val="clear" w:color="auto" w:fill="auto"/>
            <w:tcMar>
              <w:top w:w="100" w:type="dxa"/>
              <w:left w:w="100" w:type="dxa"/>
              <w:bottom w:w="100" w:type="dxa"/>
              <w:right w:w="100" w:type="dxa"/>
            </w:tcMar>
            <w:vAlign w:val="bottom"/>
          </w:tcPr>
          <w:p w14:paraId="05FE950F" w14:textId="7AA7CCCC"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Monitoring Tools</w:t>
            </w:r>
          </w:p>
        </w:tc>
        <w:tc>
          <w:tcPr>
            <w:tcW w:w="8185" w:type="dxa"/>
            <w:shd w:val="clear" w:color="auto" w:fill="auto"/>
            <w:tcMar>
              <w:top w:w="100" w:type="dxa"/>
              <w:left w:w="100" w:type="dxa"/>
              <w:bottom w:w="100" w:type="dxa"/>
              <w:right w:w="100" w:type="dxa"/>
            </w:tcMar>
            <w:vAlign w:val="bottom"/>
          </w:tcPr>
          <w:p w14:paraId="12A9010C" w14:textId="4BEE4F01" w:rsidR="008F53D1" w:rsidRPr="008D4051" w:rsidRDefault="008F53D1" w:rsidP="008F53D1">
            <w:pPr>
              <w:widowControl w:val="0"/>
              <w:rPr>
                <w:rFonts w:ascii="Calibri" w:hAnsi="Calibri" w:cs="Calibri"/>
                <w:sz w:val="22"/>
                <w:szCs w:val="22"/>
              </w:rPr>
            </w:pPr>
            <w:r>
              <w:rPr>
                <w:rFonts w:ascii="Arial" w:hAnsi="Arial" w:cs="Arial"/>
                <w:sz w:val="20"/>
                <w:szCs w:val="20"/>
              </w:rPr>
              <w:t>Azure Monitor, Application Insights, New Relic, Prometheus, Grafana, Spring Micrometer</w:t>
            </w:r>
          </w:p>
        </w:tc>
      </w:tr>
      <w:tr w:rsidR="008F53D1" w:rsidRPr="008D4051" w14:paraId="0930CD13" w14:textId="77777777" w:rsidTr="008F53D1">
        <w:trPr>
          <w:trHeight w:val="128"/>
        </w:trPr>
        <w:tc>
          <w:tcPr>
            <w:tcW w:w="2610" w:type="dxa"/>
            <w:shd w:val="clear" w:color="auto" w:fill="auto"/>
            <w:tcMar>
              <w:top w:w="100" w:type="dxa"/>
              <w:left w:w="100" w:type="dxa"/>
              <w:bottom w:w="100" w:type="dxa"/>
              <w:right w:w="100" w:type="dxa"/>
            </w:tcMar>
            <w:vAlign w:val="bottom"/>
          </w:tcPr>
          <w:p w14:paraId="41CDEE82" w14:textId="451BFA74"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Messaging Platforms</w:t>
            </w:r>
          </w:p>
        </w:tc>
        <w:tc>
          <w:tcPr>
            <w:tcW w:w="8185" w:type="dxa"/>
            <w:shd w:val="clear" w:color="auto" w:fill="auto"/>
            <w:tcMar>
              <w:top w:w="100" w:type="dxa"/>
              <w:left w:w="100" w:type="dxa"/>
              <w:bottom w:w="100" w:type="dxa"/>
              <w:right w:w="100" w:type="dxa"/>
            </w:tcMar>
            <w:vAlign w:val="bottom"/>
          </w:tcPr>
          <w:p w14:paraId="1443D436" w14:textId="5FF59447" w:rsidR="008F53D1" w:rsidRPr="008D4051" w:rsidRDefault="008F53D1" w:rsidP="008F53D1">
            <w:pPr>
              <w:widowControl w:val="0"/>
              <w:rPr>
                <w:rFonts w:ascii="Calibri" w:hAnsi="Calibri" w:cs="Calibri"/>
                <w:sz w:val="22"/>
                <w:szCs w:val="22"/>
              </w:rPr>
            </w:pPr>
            <w:r>
              <w:rPr>
                <w:rFonts w:ascii="Arial" w:hAnsi="Arial" w:cs="Arial"/>
                <w:sz w:val="20"/>
                <w:szCs w:val="20"/>
              </w:rPr>
              <w:t>Kafka, RabbitMQ</w:t>
            </w:r>
          </w:p>
        </w:tc>
      </w:tr>
      <w:tr w:rsidR="008F53D1" w:rsidRPr="008D4051" w14:paraId="6468E74F" w14:textId="77777777" w:rsidTr="008F53D1">
        <w:trPr>
          <w:trHeight w:val="128"/>
        </w:trPr>
        <w:tc>
          <w:tcPr>
            <w:tcW w:w="2610" w:type="dxa"/>
            <w:shd w:val="clear" w:color="auto" w:fill="auto"/>
            <w:tcMar>
              <w:top w:w="100" w:type="dxa"/>
              <w:left w:w="100" w:type="dxa"/>
              <w:bottom w:w="100" w:type="dxa"/>
              <w:right w:w="100" w:type="dxa"/>
            </w:tcMar>
            <w:vAlign w:val="bottom"/>
          </w:tcPr>
          <w:p w14:paraId="40895267" w14:textId="03DA584D"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Integration Systems</w:t>
            </w:r>
          </w:p>
        </w:tc>
        <w:tc>
          <w:tcPr>
            <w:tcW w:w="8185" w:type="dxa"/>
            <w:shd w:val="clear" w:color="auto" w:fill="auto"/>
            <w:tcMar>
              <w:top w:w="100" w:type="dxa"/>
              <w:left w:w="100" w:type="dxa"/>
              <w:bottom w:w="100" w:type="dxa"/>
              <w:right w:w="100" w:type="dxa"/>
            </w:tcMar>
            <w:vAlign w:val="bottom"/>
          </w:tcPr>
          <w:p w14:paraId="6F2B1F9E" w14:textId="6BB7E196" w:rsidR="008F53D1" w:rsidRPr="008D4051" w:rsidRDefault="008F53D1" w:rsidP="008F53D1">
            <w:pPr>
              <w:widowControl w:val="0"/>
              <w:rPr>
                <w:rFonts w:ascii="Calibri" w:hAnsi="Calibri" w:cs="Calibri"/>
                <w:sz w:val="22"/>
                <w:szCs w:val="22"/>
              </w:rPr>
            </w:pPr>
            <w:r>
              <w:rPr>
                <w:rFonts w:ascii="Arial" w:hAnsi="Arial" w:cs="Arial"/>
                <w:sz w:val="20"/>
                <w:szCs w:val="20"/>
              </w:rPr>
              <w:t>Apache Camel, Spring Batch, Spring Integration</w:t>
            </w:r>
          </w:p>
        </w:tc>
      </w:tr>
      <w:tr w:rsidR="008F53D1" w:rsidRPr="008D4051" w14:paraId="246FCF5C" w14:textId="77777777" w:rsidTr="008F53D1">
        <w:trPr>
          <w:trHeight w:val="121"/>
        </w:trPr>
        <w:tc>
          <w:tcPr>
            <w:tcW w:w="2610" w:type="dxa"/>
            <w:shd w:val="clear" w:color="auto" w:fill="auto"/>
            <w:tcMar>
              <w:top w:w="100" w:type="dxa"/>
              <w:left w:w="100" w:type="dxa"/>
              <w:bottom w:w="100" w:type="dxa"/>
              <w:right w:w="100" w:type="dxa"/>
            </w:tcMar>
            <w:vAlign w:val="bottom"/>
          </w:tcPr>
          <w:p w14:paraId="277EA5BB" w14:textId="5A62F953"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Databases</w:t>
            </w:r>
          </w:p>
        </w:tc>
        <w:tc>
          <w:tcPr>
            <w:tcW w:w="8185" w:type="dxa"/>
            <w:shd w:val="clear" w:color="auto" w:fill="auto"/>
            <w:tcMar>
              <w:top w:w="100" w:type="dxa"/>
              <w:left w:w="100" w:type="dxa"/>
              <w:bottom w:w="100" w:type="dxa"/>
              <w:right w:w="100" w:type="dxa"/>
            </w:tcMar>
            <w:vAlign w:val="bottom"/>
          </w:tcPr>
          <w:p w14:paraId="40A8BD37" w14:textId="4A11A035" w:rsidR="008F53D1" w:rsidRPr="008D4051" w:rsidRDefault="008F53D1" w:rsidP="008F53D1">
            <w:pPr>
              <w:widowControl w:val="0"/>
              <w:rPr>
                <w:rFonts w:ascii="Calibri" w:hAnsi="Calibri" w:cs="Calibri"/>
                <w:sz w:val="22"/>
                <w:szCs w:val="22"/>
              </w:rPr>
            </w:pPr>
            <w:r>
              <w:rPr>
                <w:rFonts w:ascii="Arial" w:hAnsi="Arial" w:cs="Arial"/>
                <w:sz w:val="20"/>
                <w:szCs w:val="20"/>
              </w:rPr>
              <w:t>PostgreSQL, MySQL, Oracle, MongoDB, Cassandra, Azure Cosmos DB, AWS DynamoDB, Redis</w:t>
            </w:r>
          </w:p>
        </w:tc>
      </w:tr>
      <w:tr w:rsidR="008F53D1" w:rsidRPr="008D4051" w14:paraId="43CDD4D0" w14:textId="77777777" w:rsidTr="008F53D1">
        <w:trPr>
          <w:trHeight w:val="251"/>
        </w:trPr>
        <w:tc>
          <w:tcPr>
            <w:tcW w:w="2610" w:type="dxa"/>
            <w:shd w:val="clear" w:color="auto" w:fill="auto"/>
            <w:tcMar>
              <w:top w:w="100" w:type="dxa"/>
              <w:left w:w="100" w:type="dxa"/>
              <w:bottom w:w="100" w:type="dxa"/>
              <w:right w:w="100" w:type="dxa"/>
            </w:tcMar>
            <w:vAlign w:val="bottom"/>
          </w:tcPr>
          <w:p w14:paraId="0F4B4DAD" w14:textId="016061E9"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Source Code Management</w:t>
            </w:r>
          </w:p>
        </w:tc>
        <w:tc>
          <w:tcPr>
            <w:tcW w:w="8185" w:type="dxa"/>
            <w:shd w:val="clear" w:color="auto" w:fill="auto"/>
            <w:tcMar>
              <w:top w:w="100" w:type="dxa"/>
              <w:left w:w="100" w:type="dxa"/>
              <w:bottom w:w="100" w:type="dxa"/>
              <w:right w:w="100" w:type="dxa"/>
            </w:tcMar>
            <w:vAlign w:val="bottom"/>
          </w:tcPr>
          <w:p w14:paraId="56EFAD07" w14:textId="78BA3F9E" w:rsidR="008F53D1" w:rsidRPr="008D4051" w:rsidRDefault="008F53D1" w:rsidP="008F53D1">
            <w:pPr>
              <w:widowControl w:val="0"/>
              <w:rPr>
                <w:rFonts w:ascii="Calibri" w:hAnsi="Calibri" w:cs="Calibri"/>
                <w:sz w:val="22"/>
                <w:szCs w:val="22"/>
              </w:rPr>
            </w:pPr>
            <w:r>
              <w:rPr>
                <w:rFonts w:ascii="Arial" w:hAnsi="Arial" w:cs="Arial"/>
                <w:sz w:val="20"/>
                <w:szCs w:val="20"/>
              </w:rPr>
              <w:t>GitLab, Bitbucket</w:t>
            </w:r>
          </w:p>
        </w:tc>
      </w:tr>
      <w:tr w:rsidR="008F53D1" w:rsidRPr="008D4051" w14:paraId="6BBE2281" w14:textId="77777777" w:rsidTr="008F53D1">
        <w:trPr>
          <w:trHeight w:val="383"/>
        </w:trPr>
        <w:tc>
          <w:tcPr>
            <w:tcW w:w="2610" w:type="dxa"/>
            <w:shd w:val="clear" w:color="auto" w:fill="auto"/>
            <w:tcMar>
              <w:top w:w="100" w:type="dxa"/>
              <w:left w:w="100" w:type="dxa"/>
              <w:bottom w:w="100" w:type="dxa"/>
              <w:right w:w="100" w:type="dxa"/>
            </w:tcMar>
            <w:vAlign w:val="bottom"/>
          </w:tcPr>
          <w:p w14:paraId="4A69FF49" w14:textId="2D1E7B5A"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Cloud Platforms</w:t>
            </w:r>
          </w:p>
        </w:tc>
        <w:tc>
          <w:tcPr>
            <w:tcW w:w="8185" w:type="dxa"/>
            <w:shd w:val="clear" w:color="auto" w:fill="auto"/>
            <w:tcMar>
              <w:top w:w="100" w:type="dxa"/>
              <w:left w:w="100" w:type="dxa"/>
              <w:bottom w:w="100" w:type="dxa"/>
              <w:right w:w="100" w:type="dxa"/>
            </w:tcMar>
            <w:vAlign w:val="bottom"/>
          </w:tcPr>
          <w:p w14:paraId="5F73778C" w14:textId="795C62AE" w:rsidR="008F53D1" w:rsidRPr="008D4051" w:rsidRDefault="008F53D1" w:rsidP="008F53D1">
            <w:pPr>
              <w:rPr>
                <w:rFonts w:ascii="Calibri" w:hAnsi="Calibri" w:cs="Calibri"/>
                <w:sz w:val="22"/>
                <w:szCs w:val="22"/>
              </w:rPr>
            </w:pPr>
            <w:r>
              <w:rPr>
                <w:rFonts w:ascii="Arial" w:hAnsi="Arial" w:cs="Arial"/>
                <w:sz w:val="20"/>
                <w:szCs w:val="20"/>
              </w:rPr>
              <w:t xml:space="preserve">Azure: App Services, Blob Storage, Cosmos DB, Event Grid, API Management, DevOps </w:t>
            </w:r>
            <w:r>
              <w:rPr>
                <w:rFonts w:ascii="Arial" w:hAnsi="Arial" w:cs="Arial"/>
                <w:sz w:val="20"/>
                <w:szCs w:val="20"/>
              </w:rPr>
              <w:br/>
              <w:t>AWS: Lambda (Function, Layer), SNS, SES, SQS, Step Functions, API Gateway, Route 53, S3, IAM, DynamoDB, Secrets Manager, CloudFormation, CloudFront</w:t>
            </w:r>
          </w:p>
        </w:tc>
      </w:tr>
      <w:tr w:rsidR="008F53D1" w:rsidRPr="008D4051" w14:paraId="7D85E4EF" w14:textId="77777777" w:rsidTr="008F53D1">
        <w:trPr>
          <w:trHeight w:val="121"/>
        </w:trPr>
        <w:tc>
          <w:tcPr>
            <w:tcW w:w="2610" w:type="dxa"/>
            <w:shd w:val="clear" w:color="auto" w:fill="auto"/>
            <w:tcMar>
              <w:top w:w="100" w:type="dxa"/>
              <w:left w:w="100" w:type="dxa"/>
              <w:bottom w:w="100" w:type="dxa"/>
              <w:right w:w="100" w:type="dxa"/>
            </w:tcMar>
            <w:vAlign w:val="bottom"/>
          </w:tcPr>
          <w:p w14:paraId="783E973C" w14:textId="5E6E4D08"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Containers</w:t>
            </w:r>
          </w:p>
        </w:tc>
        <w:tc>
          <w:tcPr>
            <w:tcW w:w="8185" w:type="dxa"/>
            <w:shd w:val="clear" w:color="auto" w:fill="auto"/>
            <w:tcMar>
              <w:top w:w="100" w:type="dxa"/>
              <w:left w:w="100" w:type="dxa"/>
              <w:bottom w:w="100" w:type="dxa"/>
              <w:right w:w="100" w:type="dxa"/>
            </w:tcMar>
            <w:vAlign w:val="bottom"/>
          </w:tcPr>
          <w:p w14:paraId="143CDA0D" w14:textId="5CDE6F6D" w:rsidR="008F53D1" w:rsidRPr="008D4051" w:rsidRDefault="008F53D1" w:rsidP="008F53D1">
            <w:pPr>
              <w:widowControl w:val="0"/>
              <w:rPr>
                <w:rFonts w:ascii="Calibri" w:hAnsi="Calibri" w:cs="Calibri"/>
                <w:sz w:val="22"/>
                <w:szCs w:val="22"/>
              </w:rPr>
            </w:pPr>
            <w:r>
              <w:rPr>
                <w:rFonts w:ascii="Arial" w:hAnsi="Arial" w:cs="Arial"/>
                <w:sz w:val="20"/>
                <w:szCs w:val="20"/>
              </w:rPr>
              <w:t>Docker, Kubernetes</w:t>
            </w:r>
          </w:p>
        </w:tc>
      </w:tr>
      <w:tr w:rsidR="008F53D1" w:rsidRPr="008D4051" w14:paraId="21688F12" w14:textId="77777777" w:rsidTr="008F53D1">
        <w:trPr>
          <w:trHeight w:val="128"/>
        </w:trPr>
        <w:tc>
          <w:tcPr>
            <w:tcW w:w="2610" w:type="dxa"/>
            <w:shd w:val="clear" w:color="auto" w:fill="auto"/>
            <w:tcMar>
              <w:top w:w="100" w:type="dxa"/>
              <w:left w:w="100" w:type="dxa"/>
              <w:bottom w:w="100" w:type="dxa"/>
              <w:right w:w="100" w:type="dxa"/>
            </w:tcMar>
            <w:vAlign w:val="bottom"/>
          </w:tcPr>
          <w:p w14:paraId="14AC9837" w14:textId="3E6B7E56" w:rsidR="008F53D1" w:rsidRPr="008F53D1" w:rsidRDefault="008F53D1" w:rsidP="008F53D1">
            <w:pPr>
              <w:widowControl w:val="0"/>
              <w:rPr>
                <w:rFonts w:ascii="Calibri" w:hAnsi="Calibri" w:cs="Calibri"/>
                <w:b/>
                <w:bCs/>
                <w:sz w:val="22"/>
                <w:szCs w:val="22"/>
              </w:rPr>
            </w:pPr>
            <w:r w:rsidRPr="008F53D1">
              <w:rPr>
                <w:rFonts w:ascii="Arial" w:hAnsi="Arial" w:cs="Arial"/>
                <w:b/>
                <w:bCs/>
                <w:sz w:val="20"/>
                <w:szCs w:val="20"/>
              </w:rPr>
              <w:t>Testing Tools</w:t>
            </w:r>
          </w:p>
        </w:tc>
        <w:tc>
          <w:tcPr>
            <w:tcW w:w="8185" w:type="dxa"/>
            <w:shd w:val="clear" w:color="auto" w:fill="auto"/>
            <w:tcMar>
              <w:top w:w="100" w:type="dxa"/>
              <w:left w:w="100" w:type="dxa"/>
              <w:bottom w:w="100" w:type="dxa"/>
              <w:right w:w="100" w:type="dxa"/>
            </w:tcMar>
            <w:vAlign w:val="bottom"/>
          </w:tcPr>
          <w:p w14:paraId="3C584555" w14:textId="1718B674" w:rsidR="008F53D1" w:rsidRPr="008D4051" w:rsidRDefault="008F53D1" w:rsidP="008F53D1">
            <w:pPr>
              <w:widowControl w:val="0"/>
              <w:rPr>
                <w:rFonts w:ascii="Calibri" w:hAnsi="Calibri" w:cs="Calibri"/>
                <w:sz w:val="22"/>
                <w:szCs w:val="22"/>
              </w:rPr>
            </w:pPr>
            <w:r>
              <w:rPr>
                <w:rFonts w:ascii="Arial" w:hAnsi="Arial" w:cs="Arial"/>
                <w:sz w:val="20"/>
                <w:szCs w:val="20"/>
              </w:rPr>
              <w:t>JUnit 5, Mockito, NUnit, Spring Boot Integration Testing</w:t>
            </w:r>
          </w:p>
        </w:tc>
      </w:tr>
    </w:tbl>
    <w:p w14:paraId="703977F7" w14:textId="7834EED8" w:rsidR="003219D6" w:rsidRPr="008D4051" w:rsidRDefault="003219D6" w:rsidP="003219D6">
      <w:pPr>
        <w:pStyle w:val="Title"/>
        <w:spacing w:after="0"/>
        <w:rPr>
          <w:rFonts w:ascii="Calibri" w:hAnsi="Calibri" w:cs="Calibri"/>
          <w:sz w:val="22"/>
          <w:szCs w:val="22"/>
        </w:rPr>
      </w:pPr>
      <w:bookmarkStart w:id="0" w:name="_heading=h.b5uzg7e7tdtg" w:colFirst="0" w:colLast="0"/>
      <w:bookmarkEnd w:id="0"/>
    </w:p>
    <w:p w14:paraId="05F42BA9" w14:textId="67BC31E5" w:rsidR="00B42161" w:rsidRPr="008D4051" w:rsidRDefault="00B42161" w:rsidP="003219D6">
      <w:pPr>
        <w:pStyle w:val="Title"/>
        <w:spacing w:after="0"/>
        <w:rPr>
          <w:rFonts w:ascii="Calibri" w:hAnsi="Calibri" w:cs="Calibri"/>
          <w:b/>
          <w:bCs/>
          <w:sz w:val="22"/>
          <w:szCs w:val="22"/>
        </w:rPr>
      </w:pPr>
      <w:r w:rsidRPr="008D4051">
        <w:rPr>
          <w:rFonts w:ascii="Calibri" w:hAnsi="Calibri" w:cs="Calibri"/>
          <w:b/>
          <w:bCs/>
          <w:sz w:val="22"/>
          <w:szCs w:val="22"/>
        </w:rPr>
        <w:t>PROFESSIONAL EXPERIENCE:</w:t>
      </w:r>
    </w:p>
    <w:p w14:paraId="333CDD64" w14:textId="44871CB9" w:rsidR="00B42161" w:rsidRPr="008D4051" w:rsidRDefault="003A01E0" w:rsidP="003219D6">
      <w:pPr>
        <w:rPr>
          <w:rFonts w:ascii="Calibri" w:hAnsi="Calibri" w:cs="Calibri"/>
          <w:b/>
          <w:sz w:val="22"/>
          <w:szCs w:val="22"/>
        </w:rPr>
      </w:pPr>
      <w:r>
        <w:rPr>
          <w:rFonts w:ascii="Calibri" w:hAnsi="Calibri" w:cs="Calibri"/>
          <w:b/>
          <w:sz w:val="22"/>
          <w:szCs w:val="22"/>
        </w:rPr>
        <w:br/>
        <w:t>JP Morgan Chase &amp; Co.</w:t>
      </w:r>
      <w:r w:rsidR="00596790">
        <w:rPr>
          <w:rFonts w:ascii="Calibri" w:hAnsi="Calibri" w:cs="Calibri"/>
          <w:b/>
          <w:sz w:val="22"/>
          <w:szCs w:val="22"/>
        </w:rPr>
        <w:tab/>
      </w:r>
      <w:r w:rsidR="00596790">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r>
      <w:r w:rsidR="00C17589">
        <w:rPr>
          <w:rFonts w:ascii="Calibri" w:hAnsi="Calibri" w:cs="Calibri"/>
          <w:b/>
          <w:sz w:val="22"/>
          <w:szCs w:val="22"/>
        </w:rPr>
        <w:tab/>
        <w:t xml:space="preserve"> August</w:t>
      </w:r>
      <w:r w:rsidR="00C17589" w:rsidRPr="008D4051">
        <w:rPr>
          <w:rFonts w:ascii="Calibri" w:hAnsi="Calibri" w:cs="Calibri"/>
          <w:b/>
          <w:sz w:val="22"/>
          <w:szCs w:val="22"/>
        </w:rPr>
        <w:t xml:space="preserve"> 202</w:t>
      </w:r>
      <w:r w:rsidR="00C17589">
        <w:rPr>
          <w:rFonts w:ascii="Calibri" w:hAnsi="Calibri" w:cs="Calibri"/>
          <w:b/>
          <w:sz w:val="22"/>
          <w:szCs w:val="22"/>
        </w:rPr>
        <w:t>3</w:t>
      </w:r>
      <w:r w:rsidR="00C17589" w:rsidRPr="008D4051">
        <w:rPr>
          <w:rFonts w:ascii="Calibri" w:hAnsi="Calibri" w:cs="Calibri"/>
          <w:b/>
          <w:sz w:val="22"/>
          <w:szCs w:val="22"/>
        </w:rPr>
        <w:t xml:space="preserve"> – </w:t>
      </w:r>
      <w:r w:rsidR="00C17589">
        <w:rPr>
          <w:rFonts w:ascii="Calibri" w:hAnsi="Calibri" w:cs="Calibri"/>
          <w:b/>
          <w:sz w:val="22"/>
          <w:szCs w:val="22"/>
        </w:rPr>
        <w:t>Present</w:t>
      </w:r>
    </w:p>
    <w:p w14:paraId="1F3D7075" w14:textId="07C4D27D" w:rsidR="00B42161" w:rsidRPr="008D4051" w:rsidRDefault="00B42161" w:rsidP="003219D6">
      <w:pPr>
        <w:rPr>
          <w:rFonts w:ascii="Calibri" w:hAnsi="Calibri" w:cs="Calibri"/>
          <w:b/>
          <w:sz w:val="22"/>
          <w:szCs w:val="22"/>
        </w:rPr>
      </w:pPr>
      <w:r w:rsidRPr="008D4051">
        <w:rPr>
          <w:rFonts w:ascii="Calibri" w:hAnsi="Calibri" w:cs="Calibri"/>
          <w:b/>
          <w:sz w:val="22"/>
          <w:szCs w:val="22"/>
        </w:rPr>
        <w:t xml:space="preserve">Role: </w:t>
      </w:r>
      <w:r w:rsidR="00532FF8">
        <w:rPr>
          <w:rFonts w:ascii="Calibri" w:hAnsi="Calibri" w:cs="Calibri"/>
          <w:b/>
          <w:sz w:val="22"/>
          <w:szCs w:val="22"/>
        </w:rPr>
        <w:t xml:space="preserve">Software </w:t>
      </w:r>
      <w:r w:rsidR="002026D8">
        <w:rPr>
          <w:rFonts w:ascii="Calibri" w:hAnsi="Calibri" w:cs="Calibri"/>
          <w:b/>
          <w:sz w:val="22"/>
          <w:szCs w:val="22"/>
        </w:rPr>
        <w:t>Engineer</w:t>
      </w:r>
    </w:p>
    <w:p w14:paraId="579EE6A6" w14:textId="52790971" w:rsidR="005B09F6" w:rsidRDefault="00B42161" w:rsidP="005B09F6">
      <w:pPr>
        <w:pStyle w:val="BodyText"/>
        <w:spacing w:before="4" w:line="235" w:lineRule="auto"/>
        <w:ind w:left="0" w:right="176" w:firstLine="0"/>
        <w:rPr>
          <w:rFonts w:eastAsiaTheme="minorHAnsi"/>
        </w:rPr>
      </w:pPr>
      <w:r w:rsidRPr="008D4051">
        <w:rPr>
          <w:b/>
        </w:rPr>
        <w:t xml:space="preserve">Project Description:  </w:t>
      </w:r>
      <w:r w:rsidR="005B09F6" w:rsidRPr="005B09F6">
        <w:rPr>
          <w:rFonts w:eastAsiaTheme="minorHAnsi"/>
        </w:rPr>
        <w:t>Worked on developing and improving a secure and scalable billing system. The project focused on handling high transaction volumes and improving key processes such as invoicing and payment reconciliation. The solution was built to integrate with various internal systems and third-party services, ensuring reliability and real-time data processing</w:t>
      </w:r>
      <w:r w:rsidR="005B09F6">
        <w:rPr>
          <w:rFonts w:eastAsiaTheme="minorHAnsi"/>
        </w:rPr>
        <w:t>.</w:t>
      </w:r>
    </w:p>
    <w:p w14:paraId="09B37EFA" w14:textId="31D1C5D2" w:rsidR="00E809AF" w:rsidRDefault="00B42161" w:rsidP="005B09F6">
      <w:pPr>
        <w:pStyle w:val="BodyText"/>
        <w:spacing w:before="4" w:line="235" w:lineRule="auto"/>
        <w:ind w:left="0" w:right="176" w:firstLine="0"/>
        <w:rPr>
          <w:b/>
        </w:rPr>
      </w:pPr>
      <w:r w:rsidRPr="008D4051">
        <w:rPr>
          <w:b/>
        </w:rPr>
        <w:t>Responsibilities:</w:t>
      </w:r>
    </w:p>
    <w:p w14:paraId="5FC72BBD" w14:textId="2BCA916F" w:rsid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Developed billi</w:t>
      </w:r>
      <w:r w:rsidR="003F5F16">
        <w:rPr>
          <w:rFonts w:ascii="Calibri" w:hAnsi="Calibri" w:cs="Calibri"/>
          <w:sz w:val="22"/>
          <w:szCs w:val="22"/>
        </w:rPr>
        <w:t>ng</w:t>
      </w:r>
      <w:r w:rsidRPr="0098350B">
        <w:rPr>
          <w:rFonts w:ascii="Calibri" w:hAnsi="Calibri" w:cs="Calibri"/>
          <w:sz w:val="22"/>
          <w:szCs w:val="22"/>
        </w:rPr>
        <w:t xml:space="preserve"> features using Java,</w:t>
      </w:r>
      <w:r w:rsidR="003F5F16">
        <w:rPr>
          <w:rFonts w:ascii="Calibri" w:hAnsi="Calibri" w:cs="Calibri"/>
          <w:sz w:val="22"/>
          <w:szCs w:val="22"/>
        </w:rPr>
        <w:t xml:space="preserve"> React, typescript</w:t>
      </w:r>
      <w:r w:rsidR="00092DAE">
        <w:rPr>
          <w:rFonts w:ascii="Calibri" w:hAnsi="Calibri" w:cs="Calibri"/>
          <w:sz w:val="22"/>
          <w:szCs w:val="22"/>
        </w:rPr>
        <w:t xml:space="preserve">, ruby </w:t>
      </w:r>
      <w:r w:rsidRPr="0098350B">
        <w:rPr>
          <w:rFonts w:ascii="Calibri" w:hAnsi="Calibri" w:cs="Calibri"/>
          <w:sz w:val="22"/>
          <w:szCs w:val="22"/>
        </w:rPr>
        <w:t>and AWS SDKs, adhering to best practices and industry standards.</w:t>
      </w:r>
    </w:p>
    <w:p w14:paraId="18ED4E08" w14:textId="4DDE665C" w:rsidR="00092DAE" w:rsidRPr="005F2D39" w:rsidRDefault="006871AD" w:rsidP="00092DAE">
      <w:pPr>
        <w:pStyle w:val="ListParagraph"/>
        <w:widowControl w:val="0"/>
        <w:numPr>
          <w:ilvl w:val="0"/>
          <w:numId w:val="13"/>
        </w:numPr>
        <w:autoSpaceDE w:val="0"/>
        <w:autoSpaceDN w:val="0"/>
        <w:rPr>
          <w:rFonts w:ascii="Calibri" w:hAnsi="Calibri" w:cs="Calibri"/>
          <w:sz w:val="22"/>
          <w:szCs w:val="22"/>
        </w:rPr>
      </w:pPr>
      <w:r>
        <w:rPr>
          <w:rFonts w:ascii="Calibri" w:hAnsi="Calibri" w:cs="Calibri"/>
          <w:sz w:val="22"/>
          <w:szCs w:val="22"/>
        </w:rPr>
        <w:t>E</w:t>
      </w:r>
      <w:r w:rsidR="003F5F16">
        <w:rPr>
          <w:rFonts w:ascii="Calibri" w:hAnsi="Calibri" w:cs="Calibri"/>
          <w:sz w:val="22"/>
          <w:szCs w:val="22"/>
        </w:rPr>
        <w:t>xpertise in developing and optimizing billing computation services for faster bill processing</w:t>
      </w:r>
      <w:r>
        <w:rPr>
          <w:rFonts w:ascii="Calibri" w:hAnsi="Calibri" w:cs="Calibri"/>
          <w:sz w:val="22"/>
          <w:szCs w:val="22"/>
        </w:rPr>
        <w:t xml:space="preserve"> on</w:t>
      </w:r>
      <w:r w:rsidR="003F5F16">
        <w:rPr>
          <w:rFonts w:ascii="Calibri" w:hAnsi="Calibri" w:cs="Calibri"/>
          <w:sz w:val="22"/>
          <w:szCs w:val="22"/>
        </w:rPr>
        <w:t xml:space="preserve"> daily basis. </w:t>
      </w:r>
    </w:p>
    <w:p w14:paraId="6120615C" w14:textId="2518E99E" w:rsidR="003F5F16" w:rsidRDefault="00092DAE" w:rsidP="006D4F0F">
      <w:pPr>
        <w:pStyle w:val="ListParagraph"/>
        <w:widowControl w:val="0"/>
        <w:numPr>
          <w:ilvl w:val="0"/>
          <w:numId w:val="13"/>
        </w:numPr>
        <w:autoSpaceDE w:val="0"/>
        <w:autoSpaceDN w:val="0"/>
        <w:rPr>
          <w:rFonts w:ascii="Calibri" w:hAnsi="Calibri" w:cs="Calibri"/>
          <w:sz w:val="22"/>
          <w:szCs w:val="22"/>
        </w:rPr>
      </w:pPr>
      <w:r w:rsidRPr="0099307A">
        <w:rPr>
          <w:rFonts w:ascii="Calibri" w:hAnsi="Calibri" w:cs="Calibri"/>
          <w:sz w:val="22"/>
          <w:szCs w:val="22"/>
        </w:rPr>
        <w:t>Billing Support Tool</w:t>
      </w:r>
      <w:r>
        <w:rPr>
          <w:rFonts w:ascii="Calibri" w:hAnsi="Calibri" w:cs="Calibri"/>
          <w:sz w:val="22"/>
          <w:szCs w:val="22"/>
        </w:rPr>
        <w:t xml:space="preserve">: </w:t>
      </w:r>
      <w:r w:rsidR="003F5F16">
        <w:rPr>
          <w:rFonts w:ascii="Calibri" w:hAnsi="Calibri" w:cs="Calibri"/>
          <w:sz w:val="22"/>
          <w:szCs w:val="22"/>
        </w:rPr>
        <w:t xml:space="preserve">Developed a tool using REST API, lambda and DynamoDB as the backend and hosting it on CloudFront with Reacts as the frontend. </w:t>
      </w:r>
    </w:p>
    <w:p w14:paraId="21878298" w14:textId="4FC9B1B0" w:rsidR="003F5F16" w:rsidRDefault="003F5F16" w:rsidP="006D4F0F">
      <w:pPr>
        <w:pStyle w:val="ListParagraph"/>
        <w:widowControl w:val="0"/>
        <w:numPr>
          <w:ilvl w:val="0"/>
          <w:numId w:val="13"/>
        </w:numPr>
        <w:autoSpaceDE w:val="0"/>
        <w:autoSpaceDN w:val="0"/>
        <w:rPr>
          <w:rFonts w:ascii="Calibri" w:hAnsi="Calibri" w:cs="Calibri"/>
          <w:sz w:val="22"/>
          <w:szCs w:val="22"/>
        </w:rPr>
      </w:pPr>
      <w:r>
        <w:rPr>
          <w:rFonts w:ascii="Calibri" w:hAnsi="Calibri" w:cs="Calibri"/>
          <w:sz w:val="22"/>
          <w:szCs w:val="22"/>
        </w:rPr>
        <w:t xml:space="preserve">Worked on setting up </w:t>
      </w:r>
      <w:r w:rsidR="00092DAE">
        <w:rPr>
          <w:rFonts w:ascii="Calibri" w:hAnsi="Calibri" w:cs="Calibri"/>
          <w:sz w:val="22"/>
          <w:szCs w:val="22"/>
        </w:rPr>
        <w:t xml:space="preserve">backend as well as the frontend </w:t>
      </w:r>
      <w:r>
        <w:rPr>
          <w:rFonts w:ascii="Calibri" w:hAnsi="Calibri" w:cs="Calibri"/>
          <w:sz w:val="22"/>
          <w:szCs w:val="22"/>
        </w:rPr>
        <w:t>infrastructure</w:t>
      </w:r>
      <w:r w:rsidR="00092DAE">
        <w:rPr>
          <w:rFonts w:ascii="Calibri" w:hAnsi="Calibri" w:cs="Calibri"/>
          <w:sz w:val="22"/>
          <w:szCs w:val="22"/>
        </w:rPr>
        <w:t xml:space="preserve"> pipelines</w:t>
      </w:r>
      <w:r>
        <w:rPr>
          <w:rFonts w:ascii="Calibri" w:hAnsi="Calibri" w:cs="Calibri"/>
          <w:sz w:val="22"/>
          <w:szCs w:val="22"/>
        </w:rPr>
        <w:t xml:space="preserve"> to host this tool using typescript </w:t>
      </w:r>
      <w:r>
        <w:rPr>
          <w:rFonts w:ascii="Calibri" w:hAnsi="Calibri" w:cs="Calibri"/>
          <w:sz w:val="22"/>
          <w:szCs w:val="22"/>
        </w:rPr>
        <w:lastRenderedPageBreak/>
        <w:t>and AWS CDK constructs for multiple stages and regions.</w:t>
      </w:r>
    </w:p>
    <w:p w14:paraId="5CA30236" w14:textId="5BB8CEC0" w:rsidR="003F5F16" w:rsidRPr="0098350B" w:rsidRDefault="00092DAE" w:rsidP="006D4F0F">
      <w:pPr>
        <w:pStyle w:val="ListParagraph"/>
        <w:widowControl w:val="0"/>
        <w:numPr>
          <w:ilvl w:val="0"/>
          <w:numId w:val="13"/>
        </w:numPr>
        <w:autoSpaceDE w:val="0"/>
        <w:autoSpaceDN w:val="0"/>
        <w:rPr>
          <w:rFonts w:ascii="Calibri" w:hAnsi="Calibri" w:cs="Calibri"/>
          <w:sz w:val="22"/>
          <w:szCs w:val="22"/>
        </w:rPr>
      </w:pPr>
      <w:r>
        <w:rPr>
          <w:rFonts w:ascii="Calibri" w:hAnsi="Calibri" w:cs="Calibri"/>
          <w:sz w:val="22"/>
          <w:szCs w:val="22"/>
        </w:rPr>
        <w:t xml:space="preserve">This tool primarily helps internally to answer the billing related queries from the customers with inputs as the billing month &amp; customer account id. </w:t>
      </w:r>
    </w:p>
    <w:p w14:paraId="6DA4E6A7" w14:textId="4A80C130"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Integrated with AWS X-Ray, Service Discovery, and Cloud Map to achieve high availability for billing services.</w:t>
      </w:r>
    </w:p>
    <w:p w14:paraId="6A3196AB"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Handled support issues on AWS IaaS infrastructure (EC2, EBS, VPC), reducing downtime and ensuring quick recovery in case of incidents.</w:t>
      </w:r>
    </w:p>
    <w:p w14:paraId="0B6DFDA8" w14:textId="0DE13D5C"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 xml:space="preserve">Used AWS services like Config, ELB, and Lambda to support a microservices architecture, improving </w:t>
      </w:r>
      <w:r w:rsidR="00092DAE">
        <w:rPr>
          <w:rFonts w:ascii="Calibri" w:hAnsi="Calibri" w:cs="Calibri"/>
          <w:sz w:val="22"/>
          <w:szCs w:val="22"/>
        </w:rPr>
        <w:t xml:space="preserve">billing </w:t>
      </w:r>
      <w:r w:rsidRPr="0098350B">
        <w:rPr>
          <w:rFonts w:ascii="Calibri" w:hAnsi="Calibri" w:cs="Calibri"/>
          <w:sz w:val="22"/>
          <w:szCs w:val="22"/>
        </w:rPr>
        <w:t>workflows.</w:t>
      </w:r>
    </w:p>
    <w:p w14:paraId="15A8E037"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Created both real-time and batch data pipelines with Amazon Kinesis, AWS Glue, and Lambda, focusing on secure data processing.</w:t>
      </w:r>
    </w:p>
    <w:p w14:paraId="0AAE4AB7"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Monitored system performance with AWS CloudWatch and automated incident responses using SNS, Lambda, and Step Functions.</w:t>
      </w:r>
    </w:p>
    <w:p w14:paraId="5B7512D0" w14:textId="5E6B4C83"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Developed front-end interfaces using React, incorporating Router, Redux, and Axios for responsive design.</w:t>
      </w:r>
    </w:p>
    <w:p w14:paraId="355FA894"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Applied microservice patterns, including Saga, Circuit Breaker, and CQRS, using AWS Step Functions, API Gateway, and App Mesh to ensure reliable services.</w:t>
      </w:r>
    </w:p>
    <w:p w14:paraId="31D308A3"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Built and maintained APIs that processed real-time data with Spring Boot, Amazon Kinesis, and SNS for efficient transaction handling.</w:t>
      </w:r>
    </w:p>
    <w:p w14:paraId="07FF2B03"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Worked on user interfaces with JavaScript, jQuery, Angular, and Bootstrap, enhancing the user experience with intuitive dashboards.</w:t>
      </w:r>
    </w:p>
    <w:p w14:paraId="6321C4BD"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Set up Node.js API Gateway to handle high transaction volumes, working with AWS DynamoDB and Express JS.</w:t>
      </w:r>
    </w:p>
    <w:p w14:paraId="21857EC6"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Used AWS big data services like EMR, Athena, and Redshift for advanced reporting and analytics.</w:t>
      </w:r>
    </w:p>
    <w:p w14:paraId="195D2BED" w14:textId="6FBA27F4"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 xml:space="preserve">Managed CI/CD pipelines with Git, AWS </w:t>
      </w:r>
      <w:r w:rsidR="008F53D1" w:rsidRPr="0098350B">
        <w:rPr>
          <w:rFonts w:ascii="Calibri" w:hAnsi="Calibri" w:cs="Calibri"/>
          <w:sz w:val="22"/>
          <w:szCs w:val="22"/>
        </w:rPr>
        <w:t>Code Pipeline</w:t>
      </w:r>
      <w:r w:rsidRPr="0098350B">
        <w:rPr>
          <w:rFonts w:ascii="Calibri" w:hAnsi="Calibri" w:cs="Calibri"/>
          <w:sz w:val="22"/>
          <w:szCs w:val="22"/>
        </w:rPr>
        <w:t>, Jenkins, and Jira to ensure smooth development cycles.</w:t>
      </w:r>
    </w:p>
    <w:p w14:paraId="266AED34" w14:textId="77777777" w:rsidR="0098350B" w:rsidRP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Wrote unit tests using JUnit and Mockito to maintain the reliability of the billing system.</w:t>
      </w:r>
    </w:p>
    <w:p w14:paraId="6F1AB004" w14:textId="77777777" w:rsidR="0098350B" w:rsidRDefault="0098350B" w:rsidP="006D4F0F">
      <w:pPr>
        <w:pStyle w:val="ListParagraph"/>
        <w:widowControl w:val="0"/>
        <w:numPr>
          <w:ilvl w:val="0"/>
          <w:numId w:val="13"/>
        </w:numPr>
        <w:autoSpaceDE w:val="0"/>
        <w:autoSpaceDN w:val="0"/>
        <w:rPr>
          <w:rFonts w:ascii="Calibri" w:hAnsi="Calibri" w:cs="Calibri"/>
          <w:sz w:val="22"/>
          <w:szCs w:val="22"/>
        </w:rPr>
      </w:pPr>
      <w:r w:rsidRPr="0098350B">
        <w:rPr>
          <w:rFonts w:ascii="Calibri" w:hAnsi="Calibri" w:cs="Calibri"/>
          <w:sz w:val="22"/>
          <w:szCs w:val="22"/>
        </w:rPr>
        <w:t>Assisted in addressing production issues and ensured high service levels for internal applications.</w:t>
      </w:r>
    </w:p>
    <w:p w14:paraId="76B3020C" w14:textId="77777777" w:rsidR="0098350B" w:rsidRPr="0098350B" w:rsidRDefault="0098350B" w:rsidP="0098350B">
      <w:pPr>
        <w:ind w:left="360"/>
        <w:rPr>
          <w:rFonts w:ascii="Calibri" w:hAnsi="Calibri" w:cs="Calibri"/>
          <w:sz w:val="22"/>
          <w:szCs w:val="22"/>
        </w:rPr>
      </w:pPr>
    </w:p>
    <w:p w14:paraId="0F32DE4B" w14:textId="0CF40DEF" w:rsidR="00B42161" w:rsidRPr="008D4051" w:rsidRDefault="00B42161" w:rsidP="003219D6">
      <w:pPr>
        <w:rPr>
          <w:rFonts w:ascii="Calibri" w:hAnsi="Calibri" w:cs="Calibri"/>
          <w:sz w:val="22"/>
          <w:szCs w:val="22"/>
        </w:rPr>
      </w:pPr>
      <w:r w:rsidRPr="008D4051">
        <w:rPr>
          <w:rFonts w:ascii="Calibri" w:hAnsi="Calibri" w:cs="Calibri"/>
          <w:b/>
          <w:sz w:val="22"/>
          <w:szCs w:val="22"/>
        </w:rPr>
        <w:t>Environment</w:t>
      </w:r>
      <w:r w:rsidRPr="008D4051">
        <w:rPr>
          <w:rFonts w:ascii="Calibri" w:hAnsi="Calibri" w:cs="Calibri"/>
          <w:sz w:val="22"/>
          <w:szCs w:val="22"/>
        </w:rPr>
        <w:t>: Java, Spring boot, Spring Cloud, Spring Data JPA</w:t>
      </w:r>
      <w:r w:rsidRPr="008D4051">
        <w:rPr>
          <w:rFonts w:ascii="Calibri" w:eastAsia="Arial" w:hAnsi="Calibri" w:cs="Calibri"/>
          <w:sz w:val="22"/>
          <w:szCs w:val="22"/>
        </w:rPr>
        <w:t xml:space="preserve">, </w:t>
      </w:r>
      <w:r w:rsidRPr="008D4051">
        <w:rPr>
          <w:rFonts w:ascii="Calibri" w:hAnsi="Calibri" w:cs="Calibri"/>
          <w:sz w:val="22"/>
          <w:szCs w:val="22"/>
        </w:rPr>
        <w:t>RESTful web service,</w:t>
      </w:r>
      <w:r w:rsidRPr="008D4051">
        <w:rPr>
          <w:rFonts w:ascii="Calibri" w:eastAsia="Arial" w:hAnsi="Calibri" w:cs="Calibri"/>
          <w:sz w:val="22"/>
          <w:szCs w:val="22"/>
        </w:rPr>
        <w:t xml:space="preserve"> </w:t>
      </w:r>
      <w:r w:rsidRPr="008D4051">
        <w:rPr>
          <w:rFonts w:ascii="Calibri" w:hAnsi="Calibri" w:cs="Calibri"/>
          <w:sz w:val="22"/>
          <w:szCs w:val="22"/>
        </w:rPr>
        <w:t>Docker, Kubernetes, MongoDB,</w:t>
      </w:r>
      <w:r w:rsidR="00C12E23" w:rsidRPr="008D4051">
        <w:rPr>
          <w:rFonts w:ascii="Calibri" w:hAnsi="Calibri" w:cs="Calibri"/>
          <w:sz w:val="22"/>
          <w:szCs w:val="22"/>
        </w:rPr>
        <w:t xml:space="preserve"> DynamoDB,</w:t>
      </w:r>
      <w:r w:rsidRPr="008D4051">
        <w:rPr>
          <w:rFonts w:ascii="Calibri" w:hAnsi="Calibri" w:cs="Calibri"/>
          <w:sz w:val="22"/>
          <w:szCs w:val="22"/>
        </w:rPr>
        <w:t xml:space="preserve"> PostgreSQL, RabbitMQ and React</w:t>
      </w:r>
      <w:r w:rsidR="00C12E23" w:rsidRPr="008D4051">
        <w:rPr>
          <w:rFonts w:ascii="Calibri" w:hAnsi="Calibri" w:cs="Calibri"/>
          <w:sz w:val="22"/>
          <w:szCs w:val="22"/>
        </w:rPr>
        <w:t xml:space="preserve">, Timber logs, igraph, cloud watch, </w:t>
      </w:r>
      <w:r w:rsidR="00AF01A9">
        <w:rPr>
          <w:rFonts w:ascii="Calibri" w:hAnsi="Calibri" w:cs="Calibri"/>
          <w:sz w:val="22"/>
          <w:szCs w:val="22"/>
        </w:rPr>
        <w:t>SNS</w:t>
      </w:r>
      <w:r w:rsidR="00C12E23" w:rsidRPr="008D4051">
        <w:rPr>
          <w:rFonts w:ascii="Calibri" w:hAnsi="Calibri" w:cs="Calibri"/>
          <w:sz w:val="22"/>
          <w:szCs w:val="22"/>
        </w:rPr>
        <w:t xml:space="preserve">, </w:t>
      </w:r>
      <w:r w:rsidR="00AF01A9" w:rsidRPr="008D4051">
        <w:rPr>
          <w:rFonts w:ascii="Calibri" w:hAnsi="Calibri" w:cs="Calibri"/>
          <w:sz w:val="22"/>
          <w:szCs w:val="22"/>
        </w:rPr>
        <w:t>sql</w:t>
      </w:r>
      <w:r w:rsidR="00C12E23" w:rsidRPr="008D4051">
        <w:rPr>
          <w:rFonts w:ascii="Calibri" w:hAnsi="Calibri" w:cs="Calibri"/>
          <w:sz w:val="22"/>
          <w:szCs w:val="22"/>
        </w:rPr>
        <w:t>, cloud formation.</w:t>
      </w:r>
    </w:p>
    <w:p w14:paraId="75146F81" w14:textId="77777777" w:rsidR="003219D6" w:rsidRPr="008D4051" w:rsidRDefault="003219D6" w:rsidP="003219D6">
      <w:pPr>
        <w:rPr>
          <w:rFonts w:ascii="Calibri" w:hAnsi="Calibri" w:cs="Calibri"/>
          <w:b/>
          <w:sz w:val="22"/>
          <w:szCs w:val="22"/>
        </w:rPr>
      </w:pPr>
    </w:p>
    <w:p w14:paraId="31CA1AD6" w14:textId="50870D9E" w:rsidR="00B42161" w:rsidRPr="008D4051" w:rsidRDefault="005003EA" w:rsidP="003219D6">
      <w:pPr>
        <w:rPr>
          <w:rFonts w:ascii="Calibri" w:hAnsi="Calibri" w:cs="Calibri"/>
          <w:b/>
          <w:sz w:val="22"/>
          <w:szCs w:val="22"/>
        </w:rPr>
      </w:pPr>
      <w:r>
        <w:rPr>
          <w:rFonts w:ascii="Calibri" w:hAnsi="Calibri" w:cs="Calibri"/>
          <w:b/>
          <w:sz w:val="22"/>
          <w:szCs w:val="22"/>
        </w:rPr>
        <w:t>Amazon</w:t>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r>
      <w:r w:rsidR="00B42161" w:rsidRPr="008D4051">
        <w:rPr>
          <w:rFonts w:ascii="Calibri" w:hAnsi="Calibri" w:cs="Calibri"/>
          <w:b/>
          <w:sz w:val="22"/>
          <w:szCs w:val="22"/>
        </w:rPr>
        <w:tab/>
        <w:t xml:space="preserve">                 </w:t>
      </w:r>
      <w:r w:rsidR="001E6042">
        <w:rPr>
          <w:rFonts w:ascii="Calibri" w:hAnsi="Calibri" w:cs="Calibri"/>
          <w:b/>
          <w:sz w:val="22"/>
          <w:szCs w:val="22"/>
        </w:rPr>
        <w:tab/>
      </w:r>
      <w:r>
        <w:rPr>
          <w:rFonts w:ascii="Calibri" w:hAnsi="Calibri" w:cs="Calibri"/>
          <w:b/>
          <w:sz w:val="22"/>
          <w:szCs w:val="22"/>
        </w:rPr>
        <w:tab/>
      </w:r>
      <w:r w:rsidR="00B42161" w:rsidRPr="008D4051">
        <w:rPr>
          <w:rFonts w:ascii="Calibri" w:hAnsi="Calibri" w:cs="Calibri"/>
          <w:b/>
          <w:sz w:val="22"/>
          <w:szCs w:val="22"/>
        </w:rPr>
        <w:t xml:space="preserve"> </w:t>
      </w:r>
      <w:r w:rsidR="00AA3E8D">
        <w:rPr>
          <w:rFonts w:ascii="Calibri" w:hAnsi="Calibri" w:cs="Calibri"/>
          <w:b/>
          <w:sz w:val="22"/>
          <w:szCs w:val="22"/>
        </w:rPr>
        <w:t>Sept</w:t>
      </w:r>
      <w:r w:rsidR="00D72576" w:rsidRPr="008D4051">
        <w:rPr>
          <w:rFonts w:ascii="Calibri" w:hAnsi="Calibri" w:cs="Calibri"/>
          <w:b/>
          <w:sz w:val="22"/>
          <w:szCs w:val="22"/>
        </w:rPr>
        <w:t xml:space="preserve"> </w:t>
      </w:r>
      <w:r w:rsidR="00B42161" w:rsidRPr="008D4051">
        <w:rPr>
          <w:rFonts w:ascii="Calibri" w:hAnsi="Calibri" w:cs="Calibri"/>
          <w:b/>
          <w:sz w:val="22"/>
          <w:szCs w:val="22"/>
        </w:rPr>
        <w:t>20</w:t>
      </w:r>
      <w:r w:rsidR="0005092B" w:rsidRPr="008D4051">
        <w:rPr>
          <w:rFonts w:ascii="Calibri" w:hAnsi="Calibri" w:cs="Calibri"/>
          <w:b/>
          <w:sz w:val="22"/>
          <w:szCs w:val="22"/>
        </w:rPr>
        <w:t>2</w:t>
      </w:r>
      <w:r>
        <w:rPr>
          <w:rFonts w:ascii="Calibri" w:hAnsi="Calibri" w:cs="Calibri"/>
          <w:b/>
          <w:sz w:val="22"/>
          <w:szCs w:val="22"/>
        </w:rPr>
        <w:t>2</w:t>
      </w:r>
      <w:r w:rsidR="00B42161" w:rsidRPr="008D4051">
        <w:rPr>
          <w:rFonts w:ascii="Calibri" w:hAnsi="Calibri" w:cs="Calibri"/>
          <w:b/>
          <w:sz w:val="22"/>
          <w:szCs w:val="22"/>
        </w:rPr>
        <w:t xml:space="preserve"> – </w:t>
      </w:r>
      <w:r>
        <w:rPr>
          <w:rFonts w:ascii="Calibri" w:hAnsi="Calibri" w:cs="Calibri"/>
          <w:b/>
          <w:sz w:val="22"/>
          <w:szCs w:val="22"/>
        </w:rPr>
        <w:t>April</w:t>
      </w:r>
      <w:r w:rsidR="00B42161" w:rsidRPr="008D4051">
        <w:rPr>
          <w:rFonts w:ascii="Calibri" w:hAnsi="Calibri" w:cs="Calibri"/>
          <w:b/>
          <w:sz w:val="22"/>
          <w:szCs w:val="22"/>
        </w:rPr>
        <w:t xml:space="preserve"> 202</w:t>
      </w:r>
      <w:r w:rsidR="007C3143">
        <w:rPr>
          <w:rFonts w:ascii="Calibri" w:hAnsi="Calibri" w:cs="Calibri"/>
          <w:b/>
          <w:sz w:val="22"/>
          <w:szCs w:val="22"/>
        </w:rPr>
        <w:t>3</w:t>
      </w:r>
      <w:r w:rsidR="00B42161" w:rsidRPr="008D4051">
        <w:rPr>
          <w:rFonts w:ascii="Calibri" w:hAnsi="Calibri" w:cs="Calibri"/>
          <w:b/>
          <w:sz w:val="22"/>
          <w:szCs w:val="22"/>
        </w:rPr>
        <w:tab/>
      </w:r>
    </w:p>
    <w:p w14:paraId="3174636D" w14:textId="6757F0C1" w:rsidR="00B42161" w:rsidRPr="008D4051" w:rsidRDefault="00B42161" w:rsidP="003219D6">
      <w:pPr>
        <w:rPr>
          <w:rFonts w:ascii="Calibri" w:hAnsi="Calibri" w:cs="Calibri"/>
          <w:b/>
          <w:sz w:val="22"/>
          <w:szCs w:val="22"/>
        </w:rPr>
      </w:pPr>
      <w:r w:rsidRPr="008D4051">
        <w:rPr>
          <w:rFonts w:ascii="Calibri" w:hAnsi="Calibri" w:cs="Calibri"/>
          <w:b/>
          <w:sz w:val="22"/>
          <w:szCs w:val="22"/>
        </w:rPr>
        <w:t xml:space="preserve">Role: </w:t>
      </w:r>
      <w:r w:rsidR="005003EA">
        <w:rPr>
          <w:rFonts w:ascii="Calibri" w:hAnsi="Calibri" w:cs="Calibri"/>
          <w:b/>
          <w:sz w:val="22"/>
          <w:szCs w:val="22"/>
        </w:rPr>
        <w:t>Software Development Engineer</w:t>
      </w:r>
    </w:p>
    <w:p w14:paraId="591724B6" w14:textId="5F48018F" w:rsidR="00B42161" w:rsidRPr="008D4051" w:rsidRDefault="00B42161" w:rsidP="003219D6">
      <w:pPr>
        <w:rPr>
          <w:rFonts w:ascii="Calibri" w:hAnsi="Calibri" w:cs="Calibri"/>
          <w:b/>
          <w:sz w:val="22"/>
          <w:szCs w:val="22"/>
        </w:rPr>
      </w:pPr>
      <w:r w:rsidRPr="008D4051">
        <w:rPr>
          <w:rFonts w:ascii="Calibri" w:hAnsi="Calibri" w:cs="Calibri"/>
          <w:b/>
          <w:sz w:val="22"/>
          <w:szCs w:val="22"/>
        </w:rPr>
        <w:t xml:space="preserve">Project Description: </w:t>
      </w:r>
      <w:r w:rsidR="003A2758" w:rsidRPr="003A2758">
        <w:rPr>
          <w:rFonts w:ascii="Calibri" w:hAnsi="Calibri" w:cs="Calibri"/>
          <w:sz w:val="22"/>
          <w:szCs w:val="22"/>
        </w:rPr>
        <w:t>Developed and enhanced a comprehensive dashboard system for Amazon, focusing on improving user experience, optimizing backend processes, and ensuring robust security. Key achievements include a 50% reduction in support escalations through improved edit functionalities and a 90% decrease in search time for operation logs.</w:t>
      </w:r>
    </w:p>
    <w:p w14:paraId="76CE2136" w14:textId="1081DA71" w:rsidR="00B42161" w:rsidRDefault="00B42161" w:rsidP="003219D6">
      <w:pPr>
        <w:rPr>
          <w:rFonts w:ascii="Calibri" w:hAnsi="Calibri" w:cs="Calibri"/>
          <w:b/>
          <w:sz w:val="22"/>
          <w:szCs w:val="22"/>
        </w:rPr>
      </w:pPr>
      <w:r w:rsidRPr="008D4051">
        <w:rPr>
          <w:rFonts w:ascii="Calibri" w:hAnsi="Calibri" w:cs="Calibri"/>
          <w:b/>
          <w:sz w:val="22"/>
          <w:szCs w:val="22"/>
        </w:rPr>
        <w:t>Responsibilities:</w:t>
      </w:r>
    </w:p>
    <w:p w14:paraId="3D485553"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Engineered critical frontend and backend features using JSPX, CSS, and Java, including credit card updates and authorization checks, reducing seller support escalations by 50%. Also designed and implemented a transaction search feature, reducing search time by 90%.</w:t>
      </w:r>
    </w:p>
    <w:p w14:paraId="1AFE2F44"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Developed and integrated SOAP Web Services using WSDL, XSD, and JAXB2 for secure data retrieval and interaction with external systems.</w:t>
      </w:r>
    </w:p>
    <w:p w14:paraId="2467FC93" w14:textId="44ABF0C3"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 xml:space="preserve">Built robust API infrastructure with Spring Boot and Java, implementing optimized code for retrieving and presenting database information </w:t>
      </w:r>
      <w:r w:rsidR="006871AD">
        <w:rPr>
          <w:rFonts w:ascii="Calibri" w:hAnsi="Calibri" w:cs="Calibri"/>
          <w:sz w:val="22"/>
          <w:szCs w:val="22"/>
        </w:rPr>
        <w:t>on</w:t>
      </w:r>
      <w:r w:rsidRPr="005B6F5C">
        <w:rPr>
          <w:rFonts w:ascii="Calibri" w:hAnsi="Calibri" w:cs="Calibri"/>
          <w:sz w:val="22"/>
          <w:szCs w:val="22"/>
        </w:rPr>
        <w:t xml:space="preserve"> UI. Enhanced infrastructure with RESTful and </w:t>
      </w:r>
      <w:proofErr w:type="spellStart"/>
      <w:r w:rsidRPr="005B6F5C">
        <w:rPr>
          <w:rFonts w:ascii="Calibri" w:hAnsi="Calibri" w:cs="Calibri"/>
          <w:sz w:val="22"/>
          <w:szCs w:val="22"/>
        </w:rPr>
        <w:t>GraphQL</w:t>
      </w:r>
      <w:proofErr w:type="spellEnd"/>
      <w:r w:rsidRPr="005B6F5C">
        <w:rPr>
          <w:rFonts w:ascii="Calibri" w:hAnsi="Calibri" w:cs="Calibri"/>
          <w:sz w:val="22"/>
          <w:szCs w:val="22"/>
        </w:rPr>
        <w:t xml:space="preserve"> services, documented with Swagger.</w:t>
      </w:r>
    </w:p>
    <w:p w14:paraId="44516812"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Streamlined payment processes by converting payment properties to reduce multiple bank accounts and transitioning user account IDs from numeric to alphanumeric.</w:t>
      </w:r>
    </w:p>
    <w:p w14:paraId="02125E1F" w14:textId="331F5068"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Integrated AWS SNS and SQS for efficient notification handling, improving seller communication, and enhancing the system</w:t>
      </w:r>
      <w:r>
        <w:rPr>
          <w:rFonts w:ascii="Calibri" w:hAnsi="Calibri" w:cs="Calibri"/>
          <w:sz w:val="22"/>
          <w:szCs w:val="22"/>
        </w:rPr>
        <w:t>’</w:t>
      </w:r>
      <w:r w:rsidRPr="005B6F5C">
        <w:rPr>
          <w:rFonts w:ascii="Calibri" w:hAnsi="Calibri" w:cs="Calibri"/>
          <w:sz w:val="22"/>
          <w:szCs w:val="22"/>
        </w:rPr>
        <w:t>s messaging architecture.</w:t>
      </w:r>
    </w:p>
    <w:p w14:paraId="15B18E1A"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Utilized SQL queries to retrieve and validate critical warehouse data, resulting in a 20% reduction in reporting errors and improving decision-making accuracy.</w:t>
      </w:r>
    </w:p>
    <w:p w14:paraId="57A52FD2" w14:textId="50888B43"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Contributed to operational tasks, resolving critical issues using CloudWatch logs, Timber Logs, and service metrics. Implemented Auto Scaling Groups (ASGs) and fleet mapping to reduce traffic and infrastructure costs by 30%.</w:t>
      </w:r>
    </w:p>
    <w:p w14:paraId="77287ADB"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Wrote unit and integration tests with JUnit, Mockito, and Spring Boot Test Framework, ensuring robust application testing and coverage.</w:t>
      </w:r>
    </w:p>
    <w:p w14:paraId="66FE0F27"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Orchestrated microservices using Spring Boot, Kafka, and Docker, improving system scalability. Applied Java Streams and Lambda expressions for efficient data processing.</w:t>
      </w:r>
    </w:p>
    <w:p w14:paraId="3B984514"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lastRenderedPageBreak/>
        <w:t>Managed OAuth 2.0 token-based authentication for secure user access and implemented security protocols across microservices.</w:t>
      </w:r>
    </w:p>
    <w:p w14:paraId="5B9ED80C"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Leveraged tools like Maven, Docker, Kubernetes, Jenkins, Spring Data JPA, and Liquibase for cloud microservices and DevOps workflows, improving system automation.</w:t>
      </w:r>
    </w:p>
    <w:p w14:paraId="77D31EA5"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Developed and deployed web applications using ReactJS, TypeScript, JavaScript ES6, and Node.js Express, with focus on implementing React Lazy Loading for optimized performance.</w:t>
      </w:r>
    </w:p>
    <w:p w14:paraId="794B9B6C"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Worked within Agile (Scrum) teams, contributing to on-call activities, debugging, and resolving issues with a Test-Driven Development (TDD) approach.</w:t>
      </w:r>
    </w:p>
    <w:p w14:paraId="64966542"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Designed and implemented Kafka microservices for real-time data processing and integration with MongoDB, ensuring seamless data flow in web applications.</w:t>
      </w:r>
    </w:p>
    <w:p w14:paraId="78B78BE2" w14:textId="77777777" w:rsidR="005B6F5C" w:rsidRPr="005B6F5C" w:rsidRDefault="005B6F5C" w:rsidP="005B6F5C">
      <w:pPr>
        <w:pStyle w:val="ListParagraph"/>
        <w:numPr>
          <w:ilvl w:val="0"/>
          <w:numId w:val="16"/>
        </w:numPr>
        <w:rPr>
          <w:rFonts w:ascii="Calibri" w:hAnsi="Calibri" w:cs="Calibri"/>
          <w:sz w:val="22"/>
          <w:szCs w:val="22"/>
        </w:rPr>
      </w:pPr>
      <w:r w:rsidRPr="005B6F5C">
        <w:rPr>
          <w:rFonts w:ascii="Calibri" w:hAnsi="Calibri" w:cs="Calibri"/>
          <w:sz w:val="22"/>
          <w:szCs w:val="22"/>
        </w:rPr>
        <w:t>Assisted in AWS infrastructure support, including EC2, EBS, S3, CloudWatch, IAM, Auto-Scaling, and implemented Infrastructure as Code (</w:t>
      </w:r>
      <w:proofErr w:type="spellStart"/>
      <w:r w:rsidRPr="005B6F5C">
        <w:rPr>
          <w:rFonts w:ascii="Calibri" w:hAnsi="Calibri" w:cs="Calibri"/>
          <w:sz w:val="22"/>
          <w:szCs w:val="22"/>
        </w:rPr>
        <w:t>IaC</w:t>
      </w:r>
      <w:proofErr w:type="spellEnd"/>
      <w:r w:rsidRPr="005B6F5C">
        <w:rPr>
          <w:rFonts w:ascii="Calibri" w:hAnsi="Calibri" w:cs="Calibri"/>
          <w:sz w:val="22"/>
          <w:szCs w:val="22"/>
        </w:rPr>
        <w:t>) with ARM templates and PowerShell for automated deployments.</w:t>
      </w:r>
    </w:p>
    <w:p w14:paraId="533C0335" w14:textId="77777777" w:rsidR="001E6042" w:rsidRPr="001E6042" w:rsidRDefault="001E6042" w:rsidP="003219D6">
      <w:pPr>
        <w:rPr>
          <w:rFonts w:ascii="Calibri" w:hAnsi="Calibri" w:cs="Calibri"/>
          <w:b/>
          <w:sz w:val="22"/>
          <w:szCs w:val="22"/>
        </w:rPr>
      </w:pPr>
    </w:p>
    <w:p w14:paraId="79C9F8FC" w14:textId="77777777" w:rsidR="003219D6" w:rsidRPr="008D4051" w:rsidRDefault="00B42161" w:rsidP="003219D6">
      <w:pPr>
        <w:rPr>
          <w:rFonts w:ascii="Calibri" w:hAnsi="Calibri" w:cs="Calibri"/>
          <w:sz w:val="22"/>
          <w:szCs w:val="22"/>
        </w:rPr>
      </w:pPr>
      <w:r w:rsidRPr="008D4051">
        <w:rPr>
          <w:rFonts w:ascii="Calibri" w:hAnsi="Calibri" w:cs="Calibri"/>
          <w:b/>
          <w:sz w:val="22"/>
          <w:szCs w:val="22"/>
        </w:rPr>
        <w:t>Environment:</w:t>
      </w:r>
      <w:r w:rsidRPr="008D4051">
        <w:rPr>
          <w:rFonts w:ascii="Calibri" w:hAnsi="Calibri" w:cs="Calibri"/>
          <w:sz w:val="22"/>
          <w:szCs w:val="22"/>
        </w:rPr>
        <w:t xml:space="preserve"> Java, Spring boot, Spring Cloud, JavaScript, RESTful web service, Docker, Kubernetes, Prometheus, Pivotal Cloud Foundry, MongoDB, PostgreSQL, RabbitMQ and Angular</w:t>
      </w:r>
    </w:p>
    <w:p w14:paraId="6EDDDAFA" w14:textId="77777777" w:rsidR="001513E6" w:rsidRPr="008D4051" w:rsidRDefault="001513E6" w:rsidP="003219D6">
      <w:pPr>
        <w:rPr>
          <w:rFonts w:ascii="Calibri" w:hAnsi="Calibri" w:cs="Calibri"/>
          <w:sz w:val="22"/>
          <w:szCs w:val="22"/>
        </w:rPr>
      </w:pPr>
    </w:p>
    <w:p w14:paraId="58D8E2DB" w14:textId="060D6A2F" w:rsidR="00B42161" w:rsidRPr="008D4051" w:rsidRDefault="00050558" w:rsidP="003219D6">
      <w:pPr>
        <w:rPr>
          <w:rStyle w:val="None"/>
          <w:rFonts w:ascii="Calibri" w:hAnsi="Calibri" w:cs="Calibri"/>
          <w:b/>
          <w:bCs/>
        </w:rPr>
      </w:pPr>
      <w:r>
        <w:rPr>
          <w:rStyle w:val="None"/>
          <w:rFonts w:ascii="Calibri" w:hAnsi="Calibri" w:cs="Calibri"/>
          <w:b/>
          <w:bCs/>
          <w:sz w:val="22"/>
          <w:szCs w:val="22"/>
        </w:rPr>
        <w:t>Sonata</w:t>
      </w:r>
      <w:r w:rsidR="00BF3EDF">
        <w:rPr>
          <w:rStyle w:val="None"/>
          <w:rFonts w:ascii="Calibri" w:hAnsi="Calibri" w:cs="Calibri"/>
          <w:b/>
          <w:bCs/>
          <w:sz w:val="22"/>
          <w:szCs w:val="22"/>
        </w:rPr>
        <w:t xml:space="preserve"> </w:t>
      </w:r>
      <w:r>
        <w:rPr>
          <w:rStyle w:val="None"/>
          <w:rFonts w:ascii="Calibri" w:hAnsi="Calibri" w:cs="Calibri"/>
          <w:b/>
          <w:bCs/>
          <w:sz w:val="22"/>
          <w:szCs w:val="22"/>
        </w:rPr>
        <w:t>Software</w:t>
      </w:r>
      <w:r w:rsidR="005003EA">
        <w:rPr>
          <w:rStyle w:val="None"/>
          <w:rFonts w:ascii="Calibri" w:hAnsi="Calibri" w:cs="Calibri"/>
          <w:b/>
          <w:bCs/>
          <w:sz w:val="22"/>
          <w:szCs w:val="22"/>
        </w:rPr>
        <w:t xml:space="preserve"> </w:t>
      </w:r>
      <w:r w:rsidR="005003EA">
        <w:rPr>
          <w:rStyle w:val="None"/>
          <w:rFonts w:ascii="Calibri" w:hAnsi="Calibri" w:cs="Calibri"/>
          <w:b/>
          <w:bCs/>
          <w:sz w:val="22"/>
          <w:szCs w:val="22"/>
        </w:rPr>
        <w:tab/>
      </w:r>
      <w:r w:rsidR="005003EA">
        <w:rPr>
          <w:rStyle w:val="None"/>
          <w:rFonts w:ascii="Calibri" w:hAnsi="Calibri" w:cs="Calibri"/>
          <w:b/>
          <w:bCs/>
          <w:sz w:val="22"/>
          <w:szCs w:val="22"/>
        </w:rPr>
        <w:tab/>
      </w:r>
      <w:r w:rsidR="005048F4" w:rsidRPr="008D4051">
        <w:rPr>
          <w:rStyle w:val="None"/>
          <w:rFonts w:ascii="Calibri" w:hAnsi="Calibri" w:cs="Calibri"/>
          <w:b/>
          <w:bCs/>
          <w:sz w:val="22"/>
          <w:szCs w:val="22"/>
        </w:rPr>
        <w:t xml:space="preserve">                                                </w:t>
      </w:r>
      <w:r w:rsidR="001513E6" w:rsidRPr="008D4051">
        <w:rPr>
          <w:rStyle w:val="None"/>
          <w:rFonts w:ascii="Calibri" w:hAnsi="Calibri" w:cs="Calibri"/>
          <w:b/>
          <w:bCs/>
          <w:sz w:val="22"/>
          <w:szCs w:val="22"/>
        </w:rPr>
        <w:tab/>
      </w:r>
      <w:r w:rsidR="001513E6" w:rsidRPr="008D4051">
        <w:rPr>
          <w:rStyle w:val="None"/>
          <w:rFonts w:ascii="Calibri" w:hAnsi="Calibri" w:cs="Calibri"/>
          <w:b/>
          <w:bCs/>
          <w:sz w:val="22"/>
          <w:szCs w:val="22"/>
        </w:rPr>
        <w:tab/>
      </w:r>
      <w:r w:rsidR="001513E6" w:rsidRPr="008D4051">
        <w:rPr>
          <w:rStyle w:val="None"/>
          <w:rFonts w:ascii="Calibri" w:hAnsi="Calibri" w:cs="Calibri"/>
          <w:b/>
          <w:bCs/>
          <w:sz w:val="22"/>
          <w:szCs w:val="22"/>
        </w:rPr>
        <w:tab/>
        <w:t xml:space="preserve">       </w:t>
      </w:r>
      <w:r w:rsidR="00544625">
        <w:rPr>
          <w:rStyle w:val="None"/>
          <w:rFonts w:ascii="Calibri" w:hAnsi="Calibri" w:cs="Calibri"/>
          <w:b/>
          <w:bCs/>
          <w:sz w:val="22"/>
          <w:szCs w:val="22"/>
        </w:rPr>
        <w:t xml:space="preserve">                         </w:t>
      </w:r>
      <w:r w:rsidR="00FD1F5A">
        <w:rPr>
          <w:rStyle w:val="None"/>
          <w:rFonts w:ascii="Calibri" w:hAnsi="Calibri" w:cs="Calibri"/>
          <w:b/>
          <w:bCs/>
          <w:sz w:val="22"/>
          <w:szCs w:val="22"/>
        </w:rPr>
        <w:t>Jun</w:t>
      </w:r>
      <w:r w:rsidR="005048F4" w:rsidRPr="008D4051">
        <w:rPr>
          <w:rStyle w:val="None"/>
          <w:rFonts w:ascii="Calibri" w:hAnsi="Calibri" w:cs="Calibri"/>
          <w:b/>
          <w:bCs/>
          <w:sz w:val="22"/>
          <w:szCs w:val="22"/>
        </w:rPr>
        <w:t xml:space="preserve"> 201</w:t>
      </w:r>
      <w:r w:rsidR="0005092B" w:rsidRPr="008D4051">
        <w:rPr>
          <w:rStyle w:val="None"/>
          <w:rFonts w:ascii="Calibri" w:hAnsi="Calibri" w:cs="Calibri"/>
          <w:b/>
          <w:bCs/>
          <w:sz w:val="22"/>
          <w:szCs w:val="22"/>
        </w:rPr>
        <w:t>9</w:t>
      </w:r>
      <w:r w:rsidR="005048F4" w:rsidRPr="008D4051">
        <w:rPr>
          <w:rStyle w:val="None"/>
          <w:rFonts w:ascii="Calibri" w:hAnsi="Calibri" w:cs="Calibri"/>
          <w:b/>
          <w:bCs/>
          <w:sz w:val="22"/>
          <w:szCs w:val="22"/>
        </w:rPr>
        <w:t xml:space="preserve"> – </w:t>
      </w:r>
      <w:r w:rsidR="00950F59">
        <w:rPr>
          <w:rStyle w:val="None"/>
          <w:rFonts w:ascii="Calibri" w:hAnsi="Calibri" w:cs="Calibri"/>
          <w:b/>
          <w:bCs/>
          <w:sz w:val="22"/>
          <w:szCs w:val="22"/>
        </w:rPr>
        <w:t>Aug</w:t>
      </w:r>
      <w:r w:rsidR="0005092B" w:rsidRPr="008D4051">
        <w:rPr>
          <w:rStyle w:val="None"/>
          <w:rFonts w:ascii="Calibri" w:hAnsi="Calibri" w:cs="Calibri"/>
          <w:b/>
          <w:bCs/>
          <w:sz w:val="22"/>
          <w:szCs w:val="22"/>
        </w:rPr>
        <w:t xml:space="preserve"> 202</w:t>
      </w:r>
      <w:r w:rsidR="00904F37">
        <w:rPr>
          <w:rStyle w:val="None"/>
          <w:rFonts w:ascii="Calibri" w:hAnsi="Calibri" w:cs="Calibri"/>
          <w:b/>
          <w:bCs/>
          <w:sz w:val="22"/>
          <w:szCs w:val="22"/>
        </w:rPr>
        <w:t>1</w:t>
      </w:r>
    </w:p>
    <w:p w14:paraId="77A0D9EF" w14:textId="77777777" w:rsidR="00797501" w:rsidRPr="00797501" w:rsidRDefault="00797501" w:rsidP="00797501">
      <w:pPr>
        <w:rPr>
          <w:rFonts w:ascii="Calibri" w:hAnsi="Calibri" w:cs="Calibri"/>
          <w:b/>
          <w:bCs/>
          <w:sz w:val="22"/>
          <w:szCs w:val="22"/>
        </w:rPr>
      </w:pPr>
      <w:r w:rsidRPr="00797501">
        <w:rPr>
          <w:rFonts w:ascii="Calibri" w:hAnsi="Calibri" w:cs="Calibri"/>
          <w:b/>
          <w:bCs/>
          <w:sz w:val="22"/>
          <w:szCs w:val="22"/>
        </w:rPr>
        <w:t>Role: Software Engineer</w:t>
      </w:r>
      <w:r w:rsidRPr="00797501">
        <w:rPr>
          <w:rFonts w:ascii="MS Gothic" w:eastAsia="MS Gothic" w:hAnsi="MS Gothic" w:cs="MS Gothic" w:hint="eastAsia"/>
          <w:b/>
          <w:bCs/>
          <w:sz w:val="22"/>
          <w:szCs w:val="22"/>
        </w:rPr>
        <w:t> </w:t>
      </w:r>
    </w:p>
    <w:p w14:paraId="351A20B3" w14:textId="73C214B2" w:rsidR="00797501" w:rsidRDefault="00797501" w:rsidP="00797501">
      <w:pPr>
        <w:rPr>
          <w:rFonts w:ascii="Calibri" w:hAnsi="Calibri" w:cs="Calibri"/>
          <w:sz w:val="22"/>
          <w:szCs w:val="22"/>
        </w:rPr>
      </w:pPr>
      <w:r w:rsidRPr="00797501">
        <w:rPr>
          <w:rFonts w:ascii="Calibri" w:hAnsi="Calibri" w:cs="Calibri"/>
          <w:b/>
          <w:bCs/>
          <w:sz w:val="22"/>
          <w:szCs w:val="22"/>
        </w:rPr>
        <w:t>Project Description:</w:t>
      </w:r>
      <w:r w:rsidRPr="00797501">
        <w:rPr>
          <w:rFonts w:ascii="Calibri" w:hAnsi="Calibri" w:cs="Calibri"/>
          <w:sz w:val="22"/>
          <w:szCs w:val="22"/>
        </w:rPr>
        <w:t xml:space="preserve"> Developed and enhanced an advanced gate management system, focusing on secure and efficient user interactions. Created RESTful APIs using Spring Boot and deployed applications on WebSphere and Tomcat. Additionally, implemented specific modules using C# with .NET Core, deployed on Azure App Services, integrating analytics tools and robust security protocols.</w:t>
      </w:r>
    </w:p>
    <w:p w14:paraId="75A31C24" w14:textId="77777777" w:rsidR="00797501" w:rsidRPr="00797501" w:rsidRDefault="00797501" w:rsidP="00797501">
      <w:pPr>
        <w:rPr>
          <w:rFonts w:ascii="Calibri" w:hAnsi="Calibri" w:cs="Calibri"/>
          <w:sz w:val="22"/>
          <w:szCs w:val="22"/>
        </w:rPr>
      </w:pPr>
    </w:p>
    <w:p w14:paraId="466542E7" w14:textId="77777777" w:rsidR="00797501" w:rsidRPr="00797501" w:rsidRDefault="00797501" w:rsidP="00797501">
      <w:pPr>
        <w:rPr>
          <w:rFonts w:ascii="Calibri" w:hAnsi="Calibri" w:cs="Calibri"/>
          <w:sz w:val="22"/>
          <w:szCs w:val="22"/>
        </w:rPr>
      </w:pPr>
      <w:r w:rsidRPr="00797501">
        <w:rPr>
          <w:rFonts w:ascii="Calibri" w:hAnsi="Calibri" w:cs="Calibri"/>
          <w:b/>
          <w:bCs/>
          <w:sz w:val="22"/>
          <w:szCs w:val="22"/>
        </w:rPr>
        <w:t>Responsibilities</w:t>
      </w:r>
      <w:r w:rsidRPr="00797501">
        <w:rPr>
          <w:rFonts w:ascii="Calibri" w:hAnsi="Calibri" w:cs="Calibri"/>
          <w:sz w:val="22"/>
          <w:szCs w:val="22"/>
        </w:rPr>
        <w:t>:</w:t>
      </w:r>
    </w:p>
    <w:p w14:paraId="35C46386"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Designed and developed microservices using Spring Boot (Java) and created separate modules with C# using .NET Core for specific functionalities.</w:t>
      </w:r>
    </w:p>
    <w:p w14:paraId="4A2AC9B8"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Deployed Java microservices on WebSphere and Tomcat servers, while deploying .NET modules on Azure App Services, ensuring seamless integration.</w:t>
      </w:r>
    </w:p>
    <w:p w14:paraId="668980F7"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Migrated on-premise workloads to the ARM-based Azure Cloud Environment, validating migration plans and reviewing effort estimates.</w:t>
      </w:r>
    </w:p>
    <w:p w14:paraId="44257DDD"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Designed schemas for Oracle (structured data) and Azure Cosmos DB (NoSQL) to support diverse application requirements.</w:t>
      </w:r>
    </w:p>
    <w:p w14:paraId="6D5A63F8"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Secured APIs using Spring Security for Java-based services and Azure API Management for C#/.NET modules.</w:t>
      </w:r>
    </w:p>
    <w:p w14:paraId="3FBA1562"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Utilized Azure Blob Storage for object storage and integrated Azure Event Grid to enable event-driven workflows.</w:t>
      </w:r>
    </w:p>
    <w:p w14:paraId="60D326D8"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Streamlined analytics using Kafka, Spark, and Cassandra, supporting predictive modeling and real-time insights.</w:t>
      </w:r>
    </w:p>
    <w:p w14:paraId="1F8608EF"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Adopted Agile development processes to ensure incremental delivery and effective team collaboration.</w:t>
      </w:r>
    </w:p>
    <w:p w14:paraId="741171D8" w14:textId="68223F30"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 xml:space="preserve">Conducted comprehensive unit tests with JUnit (Java) and </w:t>
      </w:r>
      <w:r w:rsidR="007E48F1">
        <w:rPr>
          <w:rFonts w:ascii="Calibri" w:hAnsi="Calibri" w:cs="Calibri"/>
          <w:sz w:val="22"/>
          <w:szCs w:val="22"/>
        </w:rPr>
        <w:t>N</w:t>
      </w:r>
      <w:r w:rsidRPr="00797501">
        <w:rPr>
          <w:rFonts w:ascii="Calibri" w:hAnsi="Calibri" w:cs="Calibri"/>
          <w:sz w:val="22"/>
          <w:szCs w:val="22"/>
        </w:rPr>
        <w:t>Unit (C#), participating in code reviews.</w:t>
      </w:r>
    </w:p>
    <w:p w14:paraId="5C494E13"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Monitored application performance using Azure Monitor and Application Insights for .NET modules.</w:t>
      </w:r>
    </w:p>
    <w:p w14:paraId="03450A3E"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Created and deployed Java and C# applications using Eclipse and Visual Studio, maintaining code quality in Git and Maven repositories.</w:t>
      </w:r>
    </w:p>
    <w:p w14:paraId="0AA6B01D" w14:textId="77777777" w:rsidR="00797501" w:rsidRPr="00797501" w:rsidRDefault="00797501" w:rsidP="00797501">
      <w:pPr>
        <w:pStyle w:val="ListParagraph"/>
        <w:numPr>
          <w:ilvl w:val="0"/>
          <w:numId w:val="16"/>
        </w:numPr>
        <w:rPr>
          <w:rFonts w:ascii="Calibri" w:hAnsi="Calibri" w:cs="Calibri"/>
          <w:sz w:val="22"/>
          <w:szCs w:val="22"/>
        </w:rPr>
      </w:pPr>
      <w:r w:rsidRPr="00797501">
        <w:rPr>
          <w:rFonts w:ascii="Calibri" w:hAnsi="Calibri" w:cs="Calibri"/>
          <w:sz w:val="22"/>
          <w:szCs w:val="22"/>
        </w:rPr>
        <w:t>Enhanced CI/CD pipelines using Azure DevOps for .NET-based modules and Jenkins for Java services.</w:t>
      </w:r>
    </w:p>
    <w:p w14:paraId="34926EA9" w14:textId="77777777" w:rsidR="00E462C3" w:rsidRDefault="00E462C3" w:rsidP="00E462C3">
      <w:pPr>
        <w:rPr>
          <w:rFonts w:ascii="Calibri" w:hAnsi="Calibri" w:cs="Calibri"/>
          <w:b/>
          <w:sz w:val="22"/>
          <w:szCs w:val="22"/>
        </w:rPr>
      </w:pPr>
    </w:p>
    <w:p w14:paraId="78636E82" w14:textId="37580A4F" w:rsidR="0075663C" w:rsidRPr="00797501" w:rsidRDefault="00797501" w:rsidP="0075663C">
      <w:pPr>
        <w:rPr>
          <w:rFonts w:ascii="Calibri" w:hAnsi="Calibri" w:cs="Calibri"/>
          <w:sz w:val="22"/>
          <w:szCs w:val="22"/>
        </w:rPr>
      </w:pPr>
      <w:r w:rsidRPr="00797501">
        <w:rPr>
          <w:rFonts w:ascii="Calibri" w:hAnsi="Calibri" w:cs="Calibri"/>
          <w:b/>
          <w:bCs/>
          <w:sz w:val="22"/>
          <w:szCs w:val="22"/>
        </w:rPr>
        <w:t>Environment</w:t>
      </w:r>
      <w:r w:rsidRPr="00797501">
        <w:rPr>
          <w:rFonts w:ascii="Calibri" w:hAnsi="Calibri" w:cs="Calibri"/>
          <w:sz w:val="22"/>
          <w:szCs w:val="22"/>
        </w:rPr>
        <w:t xml:space="preserve">: Java, Spring Boot, C# with .NET Core, Angular, JavaScript, RESTful Web Services, JPA with Hibernate, Oracle, Azure (App Services, Cosmos DB, Blob Storage, Event Grid, API Management), Kafka, Spark, Cassandra, RabbitMQ, AWS SDK, JUnit, </w:t>
      </w:r>
      <w:r w:rsidR="007E48F1">
        <w:rPr>
          <w:rFonts w:ascii="Calibri" w:hAnsi="Calibri" w:cs="Calibri"/>
          <w:sz w:val="22"/>
          <w:szCs w:val="22"/>
        </w:rPr>
        <w:t>N</w:t>
      </w:r>
      <w:r w:rsidRPr="00797501">
        <w:rPr>
          <w:rFonts w:ascii="Calibri" w:hAnsi="Calibri" w:cs="Calibri"/>
          <w:sz w:val="22"/>
          <w:szCs w:val="22"/>
        </w:rPr>
        <w:t>Unit, Azure DevOps, Jenkins.</w:t>
      </w:r>
    </w:p>
    <w:p w14:paraId="71C6D5F8" w14:textId="77777777" w:rsidR="00797501" w:rsidRPr="008D4051" w:rsidRDefault="00797501" w:rsidP="0075663C">
      <w:pPr>
        <w:rPr>
          <w:rStyle w:val="None"/>
          <w:rFonts w:ascii="Calibri" w:hAnsi="Calibri" w:cs="Calibri"/>
          <w:sz w:val="22"/>
          <w:szCs w:val="22"/>
        </w:rPr>
      </w:pPr>
    </w:p>
    <w:p w14:paraId="648A4498" w14:textId="065BE0BA" w:rsidR="00826379" w:rsidRPr="006D4F0F" w:rsidRDefault="005048F4" w:rsidP="006D4F0F">
      <w:pPr>
        <w:pStyle w:val="Title"/>
        <w:spacing w:after="0"/>
        <w:rPr>
          <w:rFonts w:ascii="Calibri" w:eastAsiaTheme="minorHAnsi" w:hAnsi="Calibri" w:cs="Calibri"/>
          <w:b/>
          <w:bCs/>
          <w:spacing w:val="0"/>
          <w:kern w:val="0"/>
          <w:sz w:val="22"/>
          <w:szCs w:val="22"/>
        </w:rPr>
      </w:pPr>
      <w:r w:rsidRPr="008D4051">
        <w:rPr>
          <w:rFonts w:ascii="Calibri" w:eastAsiaTheme="minorHAnsi" w:hAnsi="Calibri" w:cs="Calibri"/>
          <w:b/>
          <w:bCs/>
          <w:spacing w:val="0"/>
          <w:kern w:val="0"/>
          <w:sz w:val="22"/>
          <w:szCs w:val="22"/>
        </w:rPr>
        <w:t>Education:</w:t>
      </w:r>
    </w:p>
    <w:p w14:paraId="13EDE089" w14:textId="5E8745D1" w:rsidR="008864B4" w:rsidRPr="008D4051" w:rsidRDefault="003A2758" w:rsidP="00D427E4">
      <w:pPr>
        <w:pStyle w:val="ListParagraph"/>
        <w:numPr>
          <w:ilvl w:val="0"/>
          <w:numId w:val="16"/>
        </w:numPr>
        <w:pBdr>
          <w:top w:val="nil"/>
          <w:left w:val="nil"/>
          <w:bottom w:val="nil"/>
          <w:right w:val="nil"/>
          <w:between w:val="nil"/>
        </w:pBdr>
        <w:rPr>
          <w:rFonts w:ascii="Calibri" w:hAnsi="Calibri" w:cs="Calibri"/>
          <w:sz w:val="22"/>
          <w:szCs w:val="22"/>
        </w:rPr>
      </w:pPr>
      <w:r w:rsidRPr="00D427E4">
        <w:rPr>
          <w:rFonts w:ascii="Calibri" w:hAnsi="Calibri" w:cs="Calibri"/>
          <w:sz w:val="22"/>
          <w:szCs w:val="22"/>
        </w:rPr>
        <w:t>Masters</w:t>
      </w:r>
      <w:r w:rsidR="00D427E4" w:rsidRPr="00D427E4">
        <w:rPr>
          <w:rFonts w:ascii="Calibri" w:hAnsi="Calibri" w:cs="Calibri"/>
          <w:sz w:val="22"/>
          <w:szCs w:val="22"/>
        </w:rPr>
        <w:t xml:space="preserve"> in </w:t>
      </w:r>
      <w:r>
        <w:rPr>
          <w:rFonts w:ascii="Calibri" w:hAnsi="Calibri" w:cs="Calibri"/>
          <w:sz w:val="22"/>
          <w:szCs w:val="22"/>
        </w:rPr>
        <w:t>Information Technology</w:t>
      </w:r>
      <w:r w:rsidR="00D427E4" w:rsidRPr="00EA0694">
        <w:rPr>
          <w:rFonts w:cs="Calibri"/>
          <w:bCs/>
          <w:color w:val="000000"/>
        </w:rPr>
        <w:t xml:space="preserve"> </w:t>
      </w:r>
      <w:r w:rsidR="00D427E4" w:rsidRPr="00D427E4">
        <w:rPr>
          <w:rFonts w:ascii="Calibri" w:hAnsi="Calibri" w:cs="Calibri"/>
          <w:sz w:val="22"/>
          <w:szCs w:val="22"/>
        </w:rPr>
        <w:t xml:space="preserve">University of </w:t>
      </w:r>
      <w:r w:rsidR="005003EA">
        <w:rPr>
          <w:rFonts w:ascii="Calibri" w:hAnsi="Calibri" w:cs="Calibri"/>
          <w:sz w:val="22"/>
          <w:szCs w:val="22"/>
        </w:rPr>
        <w:t>Cincinnati</w:t>
      </w:r>
      <w:r w:rsidR="00D427E4" w:rsidRPr="00D427E4">
        <w:rPr>
          <w:rFonts w:ascii="Calibri" w:hAnsi="Calibri" w:cs="Calibri"/>
          <w:sz w:val="22"/>
          <w:szCs w:val="22"/>
        </w:rPr>
        <w:t xml:space="preserve"> - </w:t>
      </w:r>
      <w:r w:rsidR="005003EA">
        <w:rPr>
          <w:rFonts w:ascii="Calibri" w:hAnsi="Calibri" w:cs="Calibri"/>
          <w:sz w:val="22"/>
          <w:szCs w:val="22"/>
        </w:rPr>
        <w:t>Cincinnati</w:t>
      </w:r>
      <w:r w:rsidR="00D427E4" w:rsidRPr="00D427E4">
        <w:rPr>
          <w:rFonts w:ascii="Calibri" w:hAnsi="Calibri" w:cs="Calibri"/>
          <w:sz w:val="22"/>
          <w:szCs w:val="22"/>
        </w:rPr>
        <w:t xml:space="preserve">, </w:t>
      </w:r>
      <w:r w:rsidR="005003EA">
        <w:rPr>
          <w:rFonts w:ascii="Calibri" w:hAnsi="Calibri" w:cs="Calibri"/>
          <w:sz w:val="22"/>
          <w:szCs w:val="22"/>
        </w:rPr>
        <w:t>Ohio.</w:t>
      </w:r>
    </w:p>
    <w:sectPr w:rsidR="008864B4" w:rsidRPr="008D4051" w:rsidSect="003219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987117"/>
    <w:multiLevelType w:val="hybridMultilevel"/>
    <w:tmpl w:val="7D8840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D45874"/>
    <w:multiLevelType w:val="hybridMultilevel"/>
    <w:tmpl w:val="3E9C6C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C5CB2"/>
    <w:multiLevelType w:val="hybridMultilevel"/>
    <w:tmpl w:val="CA4444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8F18CC"/>
    <w:multiLevelType w:val="hybridMultilevel"/>
    <w:tmpl w:val="E0A80C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8796E07"/>
    <w:multiLevelType w:val="hybridMultilevel"/>
    <w:tmpl w:val="91E689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6B55E97"/>
    <w:multiLevelType w:val="hybridMultilevel"/>
    <w:tmpl w:val="39F61C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8F2224E"/>
    <w:multiLevelType w:val="hybridMultilevel"/>
    <w:tmpl w:val="910C0518"/>
    <w:lvl w:ilvl="0" w:tplc="BDBA35FE">
      <w:numFmt w:val="bullet"/>
      <w:lvlText w:val="•"/>
      <w:lvlJc w:val="left"/>
      <w:pPr>
        <w:ind w:left="450" w:hanging="360"/>
      </w:pPr>
      <w:rPr>
        <w:rFonts w:ascii="Times New Roman" w:eastAsia="Times New Roman" w:hAnsi="Times New Roman" w:cs="Times New Roman" w:hint="default"/>
        <w:b w:val="0"/>
        <w:bCs w:val="0"/>
        <w:i w:val="0"/>
        <w:iCs w:val="0"/>
        <w:spacing w:val="0"/>
        <w:w w:val="83"/>
        <w:sz w:val="22"/>
        <w:szCs w:val="22"/>
        <w:lang w:val="en-US" w:eastAsia="en-US" w:bidi="ar-SA"/>
      </w:rPr>
    </w:lvl>
    <w:lvl w:ilvl="1" w:tplc="FFFFFFFF">
      <w:numFmt w:val="bullet"/>
      <w:lvlText w:val="•"/>
      <w:lvlJc w:val="left"/>
      <w:pPr>
        <w:ind w:left="1640" w:hanging="360"/>
      </w:pPr>
      <w:rPr>
        <w:rFonts w:hint="default"/>
        <w:lang w:val="en-US" w:eastAsia="en-US" w:bidi="ar-SA"/>
      </w:rPr>
    </w:lvl>
    <w:lvl w:ilvl="2" w:tplc="FFFFFFFF">
      <w:numFmt w:val="bullet"/>
      <w:lvlText w:val="•"/>
      <w:lvlJc w:val="left"/>
      <w:pPr>
        <w:ind w:left="2680" w:hanging="360"/>
      </w:pPr>
      <w:rPr>
        <w:rFonts w:hint="default"/>
        <w:lang w:val="en-US" w:eastAsia="en-US" w:bidi="ar-SA"/>
      </w:rPr>
    </w:lvl>
    <w:lvl w:ilvl="3" w:tplc="FFFFFFFF">
      <w:numFmt w:val="bullet"/>
      <w:lvlText w:val="•"/>
      <w:lvlJc w:val="left"/>
      <w:pPr>
        <w:ind w:left="3720" w:hanging="360"/>
      </w:pPr>
      <w:rPr>
        <w:rFonts w:hint="default"/>
        <w:lang w:val="en-US" w:eastAsia="en-US" w:bidi="ar-SA"/>
      </w:rPr>
    </w:lvl>
    <w:lvl w:ilvl="4" w:tplc="FFFFFFFF">
      <w:numFmt w:val="bullet"/>
      <w:lvlText w:val="•"/>
      <w:lvlJc w:val="left"/>
      <w:pPr>
        <w:ind w:left="4760" w:hanging="360"/>
      </w:pPr>
      <w:rPr>
        <w:rFonts w:hint="default"/>
        <w:lang w:val="en-US" w:eastAsia="en-US" w:bidi="ar-SA"/>
      </w:rPr>
    </w:lvl>
    <w:lvl w:ilvl="5" w:tplc="FFFFFFFF">
      <w:numFmt w:val="bullet"/>
      <w:lvlText w:val="•"/>
      <w:lvlJc w:val="left"/>
      <w:pPr>
        <w:ind w:left="5800" w:hanging="360"/>
      </w:pPr>
      <w:rPr>
        <w:rFonts w:hint="default"/>
        <w:lang w:val="en-US" w:eastAsia="en-US" w:bidi="ar-SA"/>
      </w:rPr>
    </w:lvl>
    <w:lvl w:ilvl="6" w:tplc="FFFFFFFF">
      <w:numFmt w:val="bullet"/>
      <w:lvlText w:val="•"/>
      <w:lvlJc w:val="left"/>
      <w:pPr>
        <w:ind w:left="6840" w:hanging="360"/>
      </w:pPr>
      <w:rPr>
        <w:rFonts w:hint="default"/>
        <w:lang w:val="en-US" w:eastAsia="en-US" w:bidi="ar-SA"/>
      </w:rPr>
    </w:lvl>
    <w:lvl w:ilvl="7" w:tplc="FFFFFFFF">
      <w:numFmt w:val="bullet"/>
      <w:lvlText w:val="•"/>
      <w:lvlJc w:val="left"/>
      <w:pPr>
        <w:ind w:left="7880" w:hanging="360"/>
      </w:pPr>
      <w:rPr>
        <w:rFonts w:hint="default"/>
        <w:lang w:val="en-US" w:eastAsia="en-US" w:bidi="ar-SA"/>
      </w:rPr>
    </w:lvl>
    <w:lvl w:ilvl="8" w:tplc="FFFFFFFF">
      <w:numFmt w:val="bullet"/>
      <w:lvlText w:val="•"/>
      <w:lvlJc w:val="left"/>
      <w:pPr>
        <w:ind w:left="8920" w:hanging="360"/>
      </w:pPr>
      <w:rPr>
        <w:rFonts w:hint="default"/>
        <w:lang w:val="en-US" w:eastAsia="en-US" w:bidi="ar-SA"/>
      </w:rPr>
    </w:lvl>
  </w:abstractNum>
  <w:abstractNum w:abstractNumId="9" w15:restartNumberingAfterBreak="0">
    <w:nsid w:val="48F3559C"/>
    <w:multiLevelType w:val="hybridMultilevel"/>
    <w:tmpl w:val="6AE68BEA"/>
    <w:lvl w:ilvl="0" w:tplc="0B446CCC">
      <w:numFmt w:val="bullet"/>
      <w:lvlText w:val="•"/>
      <w:lvlJc w:val="left"/>
      <w:pPr>
        <w:ind w:left="450" w:hanging="360"/>
      </w:pPr>
      <w:rPr>
        <w:rFonts w:hint="default"/>
        <w:spacing w:val="-10"/>
        <w:w w:val="87"/>
        <w:sz w:val="21"/>
        <w:szCs w:val="21"/>
        <w:lang w:val="en-US" w:eastAsia="en-US" w:bidi="ar-SA"/>
      </w:rPr>
    </w:lvl>
    <w:lvl w:ilvl="1" w:tplc="FFFFFFFF">
      <w:numFmt w:val="bullet"/>
      <w:lvlText w:val="•"/>
      <w:lvlJc w:val="left"/>
      <w:pPr>
        <w:ind w:left="1388" w:hanging="270"/>
      </w:pPr>
      <w:rPr>
        <w:rFonts w:hint="default"/>
        <w:lang w:val="en-US" w:eastAsia="en-US" w:bidi="ar-SA"/>
      </w:rPr>
    </w:lvl>
    <w:lvl w:ilvl="2" w:tplc="FFFFFFFF">
      <w:numFmt w:val="bullet"/>
      <w:lvlText w:val="•"/>
      <w:lvlJc w:val="left"/>
      <w:pPr>
        <w:ind w:left="2420" w:hanging="270"/>
      </w:pPr>
      <w:rPr>
        <w:rFonts w:hint="default"/>
        <w:lang w:val="en-US" w:eastAsia="en-US" w:bidi="ar-SA"/>
      </w:rPr>
    </w:lvl>
    <w:lvl w:ilvl="3" w:tplc="FFFFFFFF">
      <w:numFmt w:val="bullet"/>
      <w:lvlText w:val="•"/>
      <w:lvlJc w:val="left"/>
      <w:pPr>
        <w:ind w:left="3452" w:hanging="270"/>
      </w:pPr>
      <w:rPr>
        <w:rFonts w:hint="default"/>
        <w:lang w:val="en-US" w:eastAsia="en-US" w:bidi="ar-SA"/>
      </w:rPr>
    </w:lvl>
    <w:lvl w:ilvl="4" w:tplc="FFFFFFFF">
      <w:numFmt w:val="bullet"/>
      <w:lvlText w:val="•"/>
      <w:lvlJc w:val="left"/>
      <w:pPr>
        <w:ind w:left="4484" w:hanging="270"/>
      </w:pPr>
      <w:rPr>
        <w:rFonts w:hint="default"/>
        <w:lang w:val="en-US" w:eastAsia="en-US" w:bidi="ar-SA"/>
      </w:rPr>
    </w:lvl>
    <w:lvl w:ilvl="5" w:tplc="FFFFFFFF">
      <w:numFmt w:val="bullet"/>
      <w:lvlText w:val="•"/>
      <w:lvlJc w:val="left"/>
      <w:pPr>
        <w:ind w:left="5516" w:hanging="270"/>
      </w:pPr>
      <w:rPr>
        <w:rFonts w:hint="default"/>
        <w:lang w:val="en-US" w:eastAsia="en-US" w:bidi="ar-SA"/>
      </w:rPr>
    </w:lvl>
    <w:lvl w:ilvl="6" w:tplc="FFFFFFFF">
      <w:numFmt w:val="bullet"/>
      <w:lvlText w:val="•"/>
      <w:lvlJc w:val="left"/>
      <w:pPr>
        <w:ind w:left="6548" w:hanging="270"/>
      </w:pPr>
      <w:rPr>
        <w:rFonts w:hint="default"/>
        <w:lang w:val="en-US" w:eastAsia="en-US" w:bidi="ar-SA"/>
      </w:rPr>
    </w:lvl>
    <w:lvl w:ilvl="7" w:tplc="FFFFFFFF">
      <w:numFmt w:val="bullet"/>
      <w:lvlText w:val="•"/>
      <w:lvlJc w:val="left"/>
      <w:pPr>
        <w:ind w:left="7580" w:hanging="270"/>
      </w:pPr>
      <w:rPr>
        <w:rFonts w:hint="default"/>
        <w:lang w:val="en-US" w:eastAsia="en-US" w:bidi="ar-SA"/>
      </w:rPr>
    </w:lvl>
    <w:lvl w:ilvl="8" w:tplc="FFFFFFFF">
      <w:numFmt w:val="bullet"/>
      <w:lvlText w:val="•"/>
      <w:lvlJc w:val="left"/>
      <w:pPr>
        <w:ind w:left="8612" w:hanging="270"/>
      </w:pPr>
      <w:rPr>
        <w:rFonts w:hint="default"/>
        <w:lang w:val="en-US" w:eastAsia="en-US" w:bidi="ar-SA"/>
      </w:rPr>
    </w:lvl>
  </w:abstractNum>
  <w:abstractNum w:abstractNumId="10" w15:restartNumberingAfterBreak="0">
    <w:nsid w:val="4FFF402F"/>
    <w:multiLevelType w:val="hybridMultilevel"/>
    <w:tmpl w:val="FD9E356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5B2973DF"/>
    <w:multiLevelType w:val="hybridMultilevel"/>
    <w:tmpl w:val="1E341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ED1E39"/>
    <w:multiLevelType w:val="hybridMultilevel"/>
    <w:tmpl w:val="6D3E77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A04B4D"/>
    <w:multiLevelType w:val="hybridMultilevel"/>
    <w:tmpl w:val="008671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90FD7"/>
    <w:multiLevelType w:val="hybridMultilevel"/>
    <w:tmpl w:val="26DE725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78064F1"/>
    <w:multiLevelType w:val="hybridMultilevel"/>
    <w:tmpl w:val="7AA6BF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F247C"/>
    <w:multiLevelType w:val="hybridMultilevel"/>
    <w:tmpl w:val="CCF45C06"/>
    <w:styleLink w:val="ImportedStyle4"/>
    <w:lvl w:ilvl="0" w:tplc="E07A5D3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39C25FC">
      <w:start w:val="1"/>
      <w:numFmt w:val="bullet"/>
      <w:lvlText w:val="o"/>
      <w:lvlJc w:val="left"/>
      <w:pPr>
        <w:ind w:left="6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AAEC7A">
      <w:start w:val="1"/>
      <w:numFmt w:val="bullet"/>
      <w:lvlText w:val="▪"/>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EA39F4">
      <w:start w:val="1"/>
      <w:numFmt w:val="bullet"/>
      <w:lvlText w:val="·"/>
      <w:lvlJc w:val="left"/>
      <w:pPr>
        <w:ind w:left="20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C6EA274">
      <w:start w:val="1"/>
      <w:numFmt w:val="bullet"/>
      <w:lvlText w:val="o"/>
      <w:lvlJc w:val="left"/>
      <w:pPr>
        <w:ind w:left="27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4E3B52">
      <w:start w:val="1"/>
      <w:numFmt w:val="bullet"/>
      <w:lvlText w:val="▪"/>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484406C">
      <w:start w:val="1"/>
      <w:numFmt w:val="bullet"/>
      <w:lvlText w:val="·"/>
      <w:lvlJc w:val="left"/>
      <w:pPr>
        <w:ind w:left="42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D89EE8">
      <w:start w:val="1"/>
      <w:numFmt w:val="bullet"/>
      <w:lvlText w:val="o"/>
      <w:lvlJc w:val="left"/>
      <w:pPr>
        <w:ind w:left="49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07A3BF6">
      <w:start w:val="1"/>
      <w:numFmt w:val="bullet"/>
      <w:lvlText w:val="▪"/>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04A19AD"/>
    <w:multiLevelType w:val="hybridMultilevel"/>
    <w:tmpl w:val="F106164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2684481"/>
    <w:multiLevelType w:val="hybridMultilevel"/>
    <w:tmpl w:val="7B46A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6846FB"/>
    <w:multiLevelType w:val="hybridMultilevel"/>
    <w:tmpl w:val="CCF45C06"/>
    <w:numStyleLink w:val="ImportedStyle4"/>
  </w:abstractNum>
  <w:abstractNum w:abstractNumId="20" w15:restartNumberingAfterBreak="0">
    <w:nsid w:val="74E1207C"/>
    <w:multiLevelType w:val="hybridMultilevel"/>
    <w:tmpl w:val="E24AC5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44758603">
    <w:abstractNumId w:val="7"/>
  </w:num>
  <w:num w:numId="2" w16cid:durableId="882450196">
    <w:abstractNumId w:val="6"/>
  </w:num>
  <w:num w:numId="3" w16cid:durableId="378626160">
    <w:abstractNumId w:val="2"/>
  </w:num>
  <w:num w:numId="4" w16cid:durableId="1943876677">
    <w:abstractNumId w:val="5"/>
  </w:num>
  <w:num w:numId="5" w16cid:durableId="90859781">
    <w:abstractNumId w:val="11"/>
  </w:num>
  <w:num w:numId="6" w16cid:durableId="2013797513">
    <w:abstractNumId w:val="18"/>
  </w:num>
  <w:num w:numId="7" w16cid:durableId="1677422954">
    <w:abstractNumId w:val="10"/>
  </w:num>
  <w:num w:numId="8" w16cid:durableId="147332761">
    <w:abstractNumId w:val="16"/>
  </w:num>
  <w:num w:numId="9" w16cid:durableId="1877622962">
    <w:abstractNumId w:val="19"/>
  </w:num>
  <w:num w:numId="10" w16cid:durableId="113792733">
    <w:abstractNumId w:val="9"/>
  </w:num>
  <w:num w:numId="11" w16cid:durableId="1556311197">
    <w:abstractNumId w:val="14"/>
  </w:num>
  <w:num w:numId="12" w16cid:durableId="873032513">
    <w:abstractNumId w:val="17"/>
  </w:num>
  <w:num w:numId="13" w16cid:durableId="1533762745">
    <w:abstractNumId w:val="13"/>
  </w:num>
  <w:num w:numId="14" w16cid:durableId="2118670208">
    <w:abstractNumId w:val="3"/>
  </w:num>
  <w:num w:numId="15" w16cid:durableId="238944771">
    <w:abstractNumId w:val="15"/>
  </w:num>
  <w:num w:numId="16" w16cid:durableId="808933561">
    <w:abstractNumId w:val="20"/>
  </w:num>
  <w:num w:numId="17" w16cid:durableId="2121870959">
    <w:abstractNumId w:val="4"/>
  </w:num>
  <w:num w:numId="18" w16cid:durableId="1435706172">
    <w:abstractNumId w:val="8"/>
  </w:num>
  <w:num w:numId="19" w16cid:durableId="1756390453">
    <w:abstractNumId w:val="0"/>
  </w:num>
  <w:num w:numId="20" w16cid:durableId="508908618">
    <w:abstractNumId w:val="1"/>
  </w:num>
  <w:num w:numId="21" w16cid:durableId="169834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61"/>
    <w:rsid w:val="000202E0"/>
    <w:rsid w:val="00023E90"/>
    <w:rsid w:val="000256B1"/>
    <w:rsid w:val="00050558"/>
    <w:rsid w:val="0005092B"/>
    <w:rsid w:val="000536AD"/>
    <w:rsid w:val="00063AA2"/>
    <w:rsid w:val="00067ABB"/>
    <w:rsid w:val="00092DAE"/>
    <w:rsid w:val="00093987"/>
    <w:rsid w:val="000F3844"/>
    <w:rsid w:val="001513E6"/>
    <w:rsid w:val="00162C9C"/>
    <w:rsid w:val="0017425E"/>
    <w:rsid w:val="00183F10"/>
    <w:rsid w:val="001959FF"/>
    <w:rsid w:val="001C1D08"/>
    <w:rsid w:val="001D00AB"/>
    <w:rsid w:val="001E0B4F"/>
    <w:rsid w:val="001E6042"/>
    <w:rsid w:val="002026D8"/>
    <w:rsid w:val="00202F86"/>
    <w:rsid w:val="002031AD"/>
    <w:rsid w:val="00271242"/>
    <w:rsid w:val="0028306B"/>
    <w:rsid w:val="00284DFB"/>
    <w:rsid w:val="00290421"/>
    <w:rsid w:val="002A2391"/>
    <w:rsid w:val="002B3DF9"/>
    <w:rsid w:val="002B6CE8"/>
    <w:rsid w:val="002D3DEF"/>
    <w:rsid w:val="003219D6"/>
    <w:rsid w:val="00355B80"/>
    <w:rsid w:val="003631AA"/>
    <w:rsid w:val="00364BB6"/>
    <w:rsid w:val="00390548"/>
    <w:rsid w:val="00397455"/>
    <w:rsid w:val="003A01E0"/>
    <w:rsid w:val="003A2758"/>
    <w:rsid w:val="003A33B5"/>
    <w:rsid w:val="003F5F16"/>
    <w:rsid w:val="0041032A"/>
    <w:rsid w:val="00416012"/>
    <w:rsid w:val="00466159"/>
    <w:rsid w:val="004726F0"/>
    <w:rsid w:val="00490582"/>
    <w:rsid w:val="004956ED"/>
    <w:rsid w:val="004A1717"/>
    <w:rsid w:val="004B148B"/>
    <w:rsid w:val="004B7B29"/>
    <w:rsid w:val="004F295B"/>
    <w:rsid w:val="005003EA"/>
    <w:rsid w:val="005048F4"/>
    <w:rsid w:val="0051113A"/>
    <w:rsid w:val="00514958"/>
    <w:rsid w:val="005217B2"/>
    <w:rsid w:val="00532FF8"/>
    <w:rsid w:val="005420FB"/>
    <w:rsid w:val="00544625"/>
    <w:rsid w:val="005835C5"/>
    <w:rsid w:val="00594E88"/>
    <w:rsid w:val="00596790"/>
    <w:rsid w:val="005A47C5"/>
    <w:rsid w:val="005B09F6"/>
    <w:rsid w:val="005B6F5C"/>
    <w:rsid w:val="005E20A6"/>
    <w:rsid w:val="005F2D39"/>
    <w:rsid w:val="00623ABF"/>
    <w:rsid w:val="00634FDE"/>
    <w:rsid w:val="00654534"/>
    <w:rsid w:val="006619D6"/>
    <w:rsid w:val="00664F6A"/>
    <w:rsid w:val="006871AD"/>
    <w:rsid w:val="00690A82"/>
    <w:rsid w:val="006D4F0F"/>
    <w:rsid w:val="006F0D4A"/>
    <w:rsid w:val="006F0D6A"/>
    <w:rsid w:val="0075663C"/>
    <w:rsid w:val="007809C6"/>
    <w:rsid w:val="00787DC0"/>
    <w:rsid w:val="00795C65"/>
    <w:rsid w:val="00797501"/>
    <w:rsid w:val="007C3143"/>
    <w:rsid w:val="007C63EA"/>
    <w:rsid w:val="007E48F1"/>
    <w:rsid w:val="00826379"/>
    <w:rsid w:val="00866BFD"/>
    <w:rsid w:val="008864B4"/>
    <w:rsid w:val="008B2CC0"/>
    <w:rsid w:val="008D4051"/>
    <w:rsid w:val="008D50A6"/>
    <w:rsid w:val="008F1E4B"/>
    <w:rsid w:val="008F53D1"/>
    <w:rsid w:val="0090404F"/>
    <w:rsid w:val="00904F37"/>
    <w:rsid w:val="009329D5"/>
    <w:rsid w:val="00950F59"/>
    <w:rsid w:val="0098350B"/>
    <w:rsid w:val="0099307A"/>
    <w:rsid w:val="009A4A23"/>
    <w:rsid w:val="00A11E47"/>
    <w:rsid w:val="00A317EE"/>
    <w:rsid w:val="00A47096"/>
    <w:rsid w:val="00A621DD"/>
    <w:rsid w:val="00A6712C"/>
    <w:rsid w:val="00A86F6D"/>
    <w:rsid w:val="00A90989"/>
    <w:rsid w:val="00A915BC"/>
    <w:rsid w:val="00AA3E8D"/>
    <w:rsid w:val="00AA65AE"/>
    <w:rsid w:val="00AC0A65"/>
    <w:rsid w:val="00AC77BF"/>
    <w:rsid w:val="00AF01A9"/>
    <w:rsid w:val="00B42161"/>
    <w:rsid w:val="00B5546F"/>
    <w:rsid w:val="00B67D95"/>
    <w:rsid w:val="00B97C9E"/>
    <w:rsid w:val="00BA4469"/>
    <w:rsid w:val="00BA76D5"/>
    <w:rsid w:val="00BF3EDF"/>
    <w:rsid w:val="00C12E23"/>
    <w:rsid w:val="00C17589"/>
    <w:rsid w:val="00C406CD"/>
    <w:rsid w:val="00CA1E14"/>
    <w:rsid w:val="00CC63BD"/>
    <w:rsid w:val="00CD447B"/>
    <w:rsid w:val="00CD6749"/>
    <w:rsid w:val="00D40D98"/>
    <w:rsid w:val="00D427E4"/>
    <w:rsid w:val="00D56A64"/>
    <w:rsid w:val="00D65E4C"/>
    <w:rsid w:val="00D72576"/>
    <w:rsid w:val="00D76D80"/>
    <w:rsid w:val="00D808B9"/>
    <w:rsid w:val="00D9236F"/>
    <w:rsid w:val="00D95390"/>
    <w:rsid w:val="00E301A7"/>
    <w:rsid w:val="00E44711"/>
    <w:rsid w:val="00E462C3"/>
    <w:rsid w:val="00E809AF"/>
    <w:rsid w:val="00EB086F"/>
    <w:rsid w:val="00F073E1"/>
    <w:rsid w:val="00F31526"/>
    <w:rsid w:val="00F558A6"/>
    <w:rsid w:val="00F65B87"/>
    <w:rsid w:val="00F7046A"/>
    <w:rsid w:val="00FB38FB"/>
    <w:rsid w:val="00FC10FF"/>
    <w:rsid w:val="00FC7807"/>
    <w:rsid w:val="00FD1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4C053"/>
  <w15:chartTrackingRefBased/>
  <w15:docId w15:val="{DBDE15E6-7B8B-7B4D-BD73-4F73ED32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1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1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1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1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161"/>
    <w:rPr>
      <w:rFonts w:eastAsiaTheme="majorEastAsia" w:cstheme="majorBidi"/>
      <w:color w:val="272727" w:themeColor="text1" w:themeTint="D8"/>
    </w:rPr>
  </w:style>
  <w:style w:type="paragraph" w:styleId="Title">
    <w:name w:val="Title"/>
    <w:basedOn w:val="Normal"/>
    <w:next w:val="Normal"/>
    <w:link w:val="TitleChar"/>
    <w:uiPriority w:val="10"/>
    <w:qFormat/>
    <w:rsid w:val="00B421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1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1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2161"/>
    <w:rPr>
      <w:i/>
      <w:iCs/>
      <w:color w:val="404040" w:themeColor="text1" w:themeTint="BF"/>
    </w:rPr>
  </w:style>
  <w:style w:type="paragraph" w:styleId="ListParagraph">
    <w:name w:val="List Paragraph"/>
    <w:aliases w:val="Indented Paragraph,Bullet 1,Use Case List Paragraph,b1,Bullet for no #'s,B1,list1,List Paragraph Char Char,Number_1,Normal Sentence,ListPar1,new,SGLText List Paragraph,List Paragraph2,List Paragraph11,List Paragraph21,lp1,Figure_name"/>
    <w:basedOn w:val="Normal"/>
    <w:link w:val="ListParagraphChar"/>
    <w:uiPriority w:val="1"/>
    <w:qFormat/>
    <w:rsid w:val="00B42161"/>
    <w:pPr>
      <w:ind w:left="720"/>
      <w:contextualSpacing/>
    </w:pPr>
  </w:style>
  <w:style w:type="character" w:styleId="IntenseEmphasis">
    <w:name w:val="Intense Emphasis"/>
    <w:basedOn w:val="DefaultParagraphFont"/>
    <w:uiPriority w:val="21"/>
    <w:qFormat/>
    <w:rsid w:val="00B42161"/>
    <w:rPr>
      <w:i/>
      <w:iCs/>
      <w:color w:val="0F4761" w:themeColor="accent1" w:themeShade="BF"/>
    </w:rPr>
  </w:style>
  <w:style w:type="paragraph" w:styleId="IntenseQuote">
    <w:name w:val="Intense Quote"/>
    <w:basedOn w:val="Normal"/>
    <w:next w:val="Normal"/>
    <w:link w:val="IntenseQuoteChar"/>
    <w:uiPriority w:val="30"/>
    <w:qFormat/>
    <w:rsid w:val="00B42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161"/>
    <w:rPr>
      <w:i/>
      <w:iCs/>
      <w:color w:val="0F4761" w:themeColor="accent1" w:themeShade="BF"/>
    </w:rPr>
  </w:style>
  <w:style w:type="character" w:styleId="IntenseReference">
    <w:name w:val="Intense Reference"/>
    <w:basedOn w:val="DefaultParagraphFont"/>
    <w:uiPriority w:val="32"/>
    <w:qFormat/>
    <w:rsid w:val="00B42161"/>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ListPar1 Char,new Char,SGLText List Paragraph Char"/>
    <w:link w:val="ListParagraph"/>
    <w:uiPriority w:val="34"/>
    <w:qFormat/>
    <w:locked/>
    <w:rsid w:val="00B42161"/>
  </w:style>
  <w:style w:type="paragraph" w:styleId="NoSpacing">
    <w:name w:val="No Spacing"/>
    <w:rsid w:val="005048F4"/>
    <w:pPr>
      <w:pBdr>
        <w:top w:val="nil"/>
        <w:left w:val="nil"/>
        <w:bottom w:val="nil"/>
        <w:right w:val="nil"/>
        <w:between w:val="nil"/>
        <w:bar w:val="nil"/>
      </w:pBdr>
    </w:pPr>
    <w:rPr>
      <w:rFonts w:ascii="Calibri" w:eastAsia="Arial Unicode MS" w:hAnsi="Calibri" w:cs="Arial Unicode MS"/>
      <w:color w:val="000000"/>
      <w:sz w:val="22"/>
      <w:szCs w:val="22"/>
      <w:u w:color="000000"/>
      <w:bdr w:val="nil"/>
    </w:rPr>
  </w:style>
  <w:style w:type="character" w:customStyle="1" w:styleId="None">
    <w:name w:val="None"/>
    <w:rsid w:val="005048F4"/>
  </w:style>
  <w:style w:type="paragraph" w:customStyle="1" w:styleId="BodyA">
    <w:name w:val="Body A"/>
    <w:rsid w:val="001513E6"/>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val="it-IT"/>
      <w14:textOutline w14:w="12700" w14:cap="flat" w14:cmpd="sng" w14:algn="ctr">
        <w14:noFill/>
        <w14:prstDash w14:val="solid"/>
        <w14:miter w14:lim="400000"/>
      </w14:textOutline>
    </w:rPr>
  </w:style>
  <w:style w:type="numbering" w:customStyle="1" w:styleId="ImportedStyle4">
    <w:name w:val="Imported Style 4"/>
    <w:rsid w:val="001513E6"/>
    <w:pPr>
      <w:numPr>
        <w:numId w:val="8"/>
      </w:numPr>
    </w:pPr>
  </w:style>
  <w:style w:type="paragraph" w:styleId="BodyText">
    <w:name w:val="Body Text"/>
    <w:basedOn w:val="Normal"/>
    <w:link w:val="BodyTextChar"/>
    <w:uiPriority w:val="1"/>
    <w:qFormat/>
    <w:rsid w:val="00A621DD"/>
    <w:pPr>
      <w:widowControl w:val="0"/>
      <w:autoSpaceDE w:val="0"/>
      <w:autoSpaceDN w:val="0"/>
      <w:ind w:left="500" w:hanging="360"/>
    </w:pPr>
    <w:rPr>
      <w:rFonts w:ascii="Calibri" w:eastAsia="Calibri" w:hAnsi="Calibri" w:cs="Calibri"/>
      <w:sz w:val="22"/>
      <w:szCs w:val="22"/>
    </w:rPr>
  </w:style>
  <w:style w:type="character" w:customStyle="1" w:styleId="BodyTextChar">
    <w:name w:val="Body Text Char"/>
    <w:basedOn w:val="DefaultParagraphFont"/>
    <w:link w:val="BodyText"/>
    <w:uiPriority w:val="1"/>
    <w:rsid w:val="00A621DD"/>
    <w:rPr>
      <w:rFonts w:ascii="Calibri" w:eastAsia="Calibri" w:hAnsi="Calibri" w:cs="Calibri"/>
      <w:sz w:val="22"/>
      <w:szCs w:val="22"/>
    </w:rPr>
  </w:style>
  <w:style w:type="character" w:styleId="Hyperlink">
    <w:name w:val="Hyperlink"/>
    <w:basedOn w:val="DefaultParagraphFont"/>
    <w:uiPriority w:val="99"/>
    <w:unhideWhenUsed/>
    <w:rsid w:val="00AF01A9"/>
    <w:rPr>
      <w:color w:val="467886" w:themeColor="hyperlink"/>
      <w:u w:val="single"/>
    </w:rPr>
  </w:style>
  <w:style w:type="character" w:styleId="UnresolvedMention">
    <w:name w:val="Unresolved Mention"/>
    <w:basedOn w:val="DefaultParagraphFont"/>
    <w:uiPriority w:val="99"/>
    <w:semiHidden/>
    <w:unhideWhenUsed/>
    <w:rsid w:val="00AF01A9"/>
    <w:rPr>
      <w:color w:val="605E5C"/>
      <w:shd w:val="clear" w:color="auto" w:fill="E1DFDD"/>
    </w:rPr>
  </w:style>
  <w:style w:type="character" w:styleId="FollowedHyperlink">
    <w:name w:val="FollowedHyperlink"/>
    <w:basedOn w:val="DefaultParagraphFont"/>
    <w:uiPriority w:val="99"/>
    <w:semiHidden/>
    <w:unhideWhenUsed/>
    <w:rsid w:val="00500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974988">
      <w:bodyDiv w:val="1"/>
      <w:marLeft w:val="0"/>
      <w:marRight w:val="0"/>
      <w:marTop w:val="0"/>
      <w:marBottom w:val="0"/>
      <w:divBdr>
        <w:top w:val="none" w:sz="0" w:space="0" w:color="auto"/>
        <w:left w:val="none" w:sz="0" w:space="0" w:color="auto"/>
        <w:bottom w:val="none" w:sz="0" w:space="0" w:color="auto"/>
        <w:right w:val="none" w:sz="0" w:space="0" w:color="auto"/>
      </w:divBdr>
    </w:div>
    <w:div w:id="91038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dc:creator>
  <cp:keywords/>
  <dc:description/>
  <cp:lastModifiedBy>Kusuma, Akhil (kusumaal)</cp:lastModifiedBy>
  <cp:revision>33</cp:revision>
  <dcterms:created xsi:type="dcterms:W3CDTF">2024-09-30T19:14:00Z</dcterms:created>
  <dcterms:modified xsi:type="dcterms:W3CDTF">2025-04-04T19:16:00Z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3597a0c53cb4a3a28935c89ee33ac0675253f64500e740bd1f66d3d6f83ddb67</vt:lpwstr>
  </property>
</Properties>
</file>