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5400"/>
      </w:tblGrid>
      <w:tr w:rsidR="007E5D2A" w:rsidRPr="00B6594D" w14:paraId="5503AD60" w14:textId="77777777" w:rsidTr="005A5DE4">
        <w:tc>
          <w:tcPr>
            <w:tcW w:w="5400" w:type="dxa"/>
          </w:tcPr>
          <w:p w14:paraId="523BDE86" w14:textId="66077C40" w:rsidR="00374B7A" w:rsidRPr="00374B7A" w:rsidRDefault="00374B7A" w:rsidP="00374B7A">
            <w:pPr>
              <w:pStyle w:val="Address1"/>
              <w:rPr>
                <w:rFonts w:ascii="Franklin Gothic Medium" w:hAnsi="Franklin Gothic Medium" w:cs="Arial"/>
                <w:bCs/>
                <w:sz w:val="36"/>
                <w:szCs w:val="36"/>
                <w:lang w:val="fr-FR"/>
              </w:rPr>
            </w:pPr>
            <w:r w:rsidRPr="00374B7A">
              <w:rPr>
                <w:rFonts w:ascii="Franklin Gothic Medium" w:hAnsi="Franklin Gothic Medium" w:cs="Arial"/>
                <w:b/>
                <w:caps/>
                <w:sz w:val="36"/>
                <w:szCs w:val="36"/>
              </w:rPr>
              <w:t>Oluwadamilola LAtunji</w:t>
            </w:r>
            <w:r w:rsidRPr="00374B7A">
              <w:rPr>
                <w:rFonts w:ascii="Franklin Gothic Medium" w:hAnsi="Franklin Gothic Medium" w:cs="Arial"/>
                <w:bCs/>
                <w:sz w:val="36"/>
                <w:szCs w:val="36"/>
                <w:lang w:val="fr-FR"/>
              </w:rPr>
              <w:t xml:space="preserve"> </w:t>
            </w:r>
          </w:p>
          <w:p w14:paraId="43ECDF32" w14:textId="1B23A94B" w:rsidR="001A55C1" w:rsidRPr="001A55C1" w:rsidRDefault="001A55C1" w:rsidP="001A55C1">
            <w:pPr>
              <w:pStyle w:val="Subtitle"/>
              <w:rPr>
                <w:rFonts w:ascii="Franklin Gothic Book" w:hAnsi="Franklin Gothic Book"/>
                <w:color w:val="294433"/>
              </w:rPr>
            </w:pPr>
          </w:p>
        </w:tc>
        <w:tc>
          <w:tcPr>
            <w:tcW w:w="5400" w:type="dxa"/>
          </w:tcPr>
          <w:p w14:paraId="713B5874" w14:textId="1DB46C92" w:rsidR="007E5D2A" w:rsidRPr="00EE2AC3" w:rsidRDefault="00374B7A" w:rsidP="00374B7A">
            <w:pPr>
              <w:pStyle w:val="ContactInfo"/>
              <w:jc w:val="center"/>
              <w:rPr>
                <w:color w:val="294433"/>
              </w:rPr>
            </w:pPr>
            <w:r>
              <w:t xml:space="preserve">                                 Latunji.dami@gmail.com</w:t>
            </w:r>
            <w:r>
              <w:rPr>
                <w:color w:val="294433"/>
              </w:rPr>
              <w:t xml:space="preserve"> </w:t>
            </w:r>
            <w:r w:rsidRPr="004E0386">
              <w:rPr>
                <w:color w:val="294433"/>
              </w:rPr>
              <w:t>•</w:t>
            </w:r>
            <w:r w:rsidR="007E5D2A" w:rsidRPr="00EE2AC3">
              <w:rPr>
                <w:color w:val="294433"/>
              </w:rPr>
              <w:t xml:space="preserve"> </w:t>
            </w:r>
            <w:r w:rsidR="004E0386" w:rsidRPr="004E0386">
              <w:rPr>
                <w:color w:val="294433"/>
              </w:rPr>
              <w:t>(571) 508-70</w:t>
            </w:r>
            <w:r>
              <w:rPr>
                <w:color w:val="294433"/>
              </w:rPr>
              <w:t>67</w:t>
            </w:r>
          </w:p>
          <w:p w14:paraId="0CBD4B70" w14:textId="1432F832" w:rsidR="007E5D2A" w:rsidRPr="00B6594D" w:rsidRDefault="00000000" w:rsidP="00B6594D">
            <w:pPr>
              <w:pStyle w:val="ContactInfo"/>
              <w:rPr>
                <w:rFonts w:ascii="Century" w:hAnsi="Century"/>
              </w:rPr>
            </w:pPr>
            <w:hyperlink r:id="rId8" w:history="1">
              <w:r w:rsidR="00957EC8" w:rsidRPr="00957EC8">
                <w:rPr>
                  <w:rStyle w:val="Hyperlink"/>
                </w:rPr>
                <w:t>Li</w:t>
              </w:r>
              <w:r w:rsidR="00957EC8" w:rsidRPr="00957EC8">
                <w:rPr>
                  <w:rStyle w:val="Hyperlink"/>
                </w:rPr>
                <w:t>n</w:t>
              </w:r>
              <w:r w:rsidR="00957EC8" w:rsidRPr="00957EC8">
                <w:rPr>
                  <w:rStyle w:val="Hyperlink"/>
                </w:rPr>
                <w:t>kedIn</w:t>
              </w:r>
            </w:hyperlink>
            <w:r w:rsidR="00957EC8" w:rsidRPr="00957EC8">
              <w:rPr>
                <w:color w:val="294433"/>
              </w:rPr>
              <w:t xml:space="preserve"> </w:t>
            </w:r>
            <w:r w:rsidR="007E5D2A" w:rsidRPr="00EE2AC3">
              <w:rPr>
                <w:color w:val="294433"/>
              </w:rPr>
              <w:t xml:space="preserve">• </w:t>
            </w:r>
            <w:r w:rsidR="00957EC8" w:rsidRPr="00957EC8">
              <w:rPr>
                <w:color w:val="294433"/>
              </w:rPr>
              <w:t>Richmond, TX</w:t>
            </w:r>
          </w:p>
        </w:tc>
      </w:tr>
      <w:tr w:rsidR="00374B7A" w:rsidRPr="00B6594D" w14:paraId="71A10FBC" w14:textId="77777777" w:rsidTr="005A5DE4">
        <w:tc>
          <w:tcPr>
            <w:tcW w:w="5400" w:type="dxa"/>
          </w:tcPr>
          <w:p w14:paraId="4CB1D4F2" w14:textId="77777777" w:rsidR="00374B7A" w:rsidRPr="00374B7A" w:rsidRDefault="00374B7A" w:rsidP="00374B7A">
            <w:pPr>
              <w:pStyle w:val="Address1"/>
              <w:rPr>
                <w:rFonts w:ascii="Franklin Gothic Medium" w:hAnsi="Franklin Gothic Medium" w:cs="Arial"/>
                <w:b/>
                <w:caps/>
                <w:sz w:val="36"/>
                <w:szCs w:val="36"/>
              </w:rPr>
            </w:pPr>
          </w:p>
        </w:tc>
        <w:tc>
          <w:tcPr>
            <w:tcW w:w="5400" w:type="dxa"/>
          </w:tcPr>
          <w:p w14:paraId="5D43159D" w14:textId="77777777" w:rsidR="00374B7A" w:rsidRDefault="00374B7A" w:rsidP="00374B7A">
            <w:pPr>
              <w:pStyle w:val="ContactInfo"/>
              <w:jc w:val="center"/>
            </w:pPr>
          </w:p>
        </w:tc>
      </w:tr>
    </w:tbl>
    <w:p w14:paraId="422258A5" w14:textId="02DBFE03" w:rsidR="001A55C1" w:rsidRPr="001065C6" w:rsidRDefault="005A5DE4" w:rsidP="001A55C1">
      <w:pPr>
        <w:pStyle w:val="SectionHeading"/>
        <w:spacing w:before="0"/>
        <w:rPr>
          <w:color w:val="294433"/>
        </w:rPr>
      </w:pPr>
      <w:r w:rsidRPr="005A5DE4">
        <w:rPr>
          <w:color w:val="294433"/>
        </w:rPr>
        <w:t>ServiceNow Admin</w:t>
      </w:r>
      <w:r w:rsidR="00C30C92">
        <w:rPr>
          <w:color w:val="294433"/>
        </w:rPr>
        <w:t xml:space="preserve"> (Nextgen Extern)</w:t>
      </w:r>
    </w:p>
    <w:p w14:paraId="091F23BB" w14:textId="07F24C8D" w:rsidR="007E5D2A" w:rsidRPr="001A55C1" w:rsidRDefault="00B04DB3" w:rsidP="001A55C1">
      <w:pPr>
        <w:pStyle w:val="Summary"/>
        <w:spacing w:after="240"/>
        <w:rPr>
          <w:b/>
          <w:bCs/>
          <w:color w:val="294433"/>
        </w:rPr>
      </w:pPr>
      <w:r w:rsidRPr="00B04DB3">
        <w:rPr>
          <w:b/>
          <w:bCs/>
          <w:color w:val="294433"/>
        </w:rPr>
        <w:t>Detail oriented professional with 4+ years of ServiceNow Admin and Business Analyst experience, complemented by 3+ years as a proficient AWS Solutions Architect and DevOps Engineer, dedicated to delivering innovative solutions and optimizing organizational efficiency.</w:t>
      </w:r>
      <w:r w:rsidR="00B6594D">
        <w:rPr>
          <w:noProof/>
        </w:rPr>
        <mc:AlternateContent>
          <mc:Choice Requires="wps">
            <w:drawing>
              <wp:anchor distT="0" distB="0" distL="114300" distR="114300" simplePos="0" relativeHeight="251659264" behindDoc="0" locked="0" layoutInCell="1" allowOverlap="1" wp14:anchorId="51FC0961" wp14:editId="43FF225B">
                <wp:simplePos x="0" y="0"/>
                <wp:positionH relativeFrom="column">
                  <wp:posOffset>-448574</wp:posOffset>
                </wp:positionH>
                <wp:positionV relativeFrom="paragraph">
                  <wp:posOffset>-597487</wp:posOffset>
                </wp:positionV>
                <wp:extent cx="45719" cy="1600200"/>
                <wp:effectExtent l="0" t="0" r="18415" b="1270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294433"/>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fillcolor="#294433" id="Rectangl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zLtbnAIAAK0FAAAOAAAAZHJzL2Uyb0RvYy54bWysVMFu2zAMvQ/YPwi6r7bTpGuDOkXQIsOA oi3aDj0rshQbkEVNUuJkXz9Kst2sK3oYloMimuQj+UTy8mrfKrIT1jWgS1qc5JQIzaFq9KakP55X X84pcZ7piinQoqQH4ejV4vOny87MxQRqUJWwBEG0m3empLX3Zp5ljteiZe4EjNColGBb5lG0m6yy rEP0VmWTPD/LOrCVscCFc/j1JinpIuJLKbi/l9IJT1RJMTcfTxvPdTizxSWbbywzdcP7NNg/ZNGy RmPQEeqGeUa2tvkLqm24BQfSn3BoM5Cy4SLWgNUU+ZtqnmpmRKwFyXFmpMn9P1h+t3uwpKnw7SjR rMUnekTSmN4oQYpAT2fcHK2ezIPtJYfXUOte2jb8YxVkHyk9jJSKvSccP05nX4sLSjhqirM8xycL mNmrs7HOfxPQknApqcXgkUi2u3U+mQ4mIZYD1VSrRqko2M36WlmyY/i6k4vp9PS0R//DTOmPPfPV bHYea8W8jjxRCq5ZYCDVHG/+oEQAVPpRSKQOq5zElGPTijEhxrnQvkiqmlUi5TnL8TekGdo8eERK ImBAlljfiN0DDJYJZMBOBPX2wVXEnh+d848SS86jR4wM2o/ObaPBvgegsKo+crIfSErUBJbWUB2w sSykiXOGrxp84Fvm/AOzOGI4jLg2/D0eUkFXUuhvlNRgf733Pdhj56OWkg5HtqTu55ZZQYn6rnEm LorpNMx4FLDxJijYY836WKO37TVg32DfY3bxGuy9Gq7SQvuC22UZoqKKaY6xS8q9HYRrn1YJ7icu lstohnNtmL/VT4YH8MBqaODn/Quzpu9yj+NxB8N4s/mbZk+2wVPDcutBNnESXnnt+cadEBun319h 6RzL0ep1yy5+AwAA//8DAFBLAwQUAAYACAAAACEAxq4iq+UAAAAQAQAADwAAAGRycy9kb3ducmV2 LnhtbEyPT0/DMAzF70h8h8iTuHVJ2eho13TijyYkDkhsaOesydqKxilJupVvjznBxbLln5/fKzeT 7dnZ+NA5lJDOBTCDtdMdNhI+9tvkHliICrXqHRoJ3ybAprq+KlWh3QXfzXkXG0YiGAoloY1xKDgP dWusCnM3GKTdyXmrIo2+4dqrC4nbnt8KkXGrOqQPrRrMU2vqz91oJTx6ly9ep0OD44twfH9Iv974 Vsqb2fS8pvKwBhbNFP8u4DcD+YeKjB3diDqwXkKyEhmh1OTLFBgRSbZYAjsSerfKgVcl/x+k+gEA AP//AwBQSwECLQAUAAYACAAAACEAtoM4kv4AAADhAQAAEwAAAAAAAAAAAAAAAAAAAAAAW0NvbnRl bnRfVHlwZXNdLnhtbFBLAQItABQABgAIAAAAIQA4/SH/1gAAAJQBAAALAAAAAAAAAAAAAAAAAC8B AABfcmVscy8ucmVsc1BLAQItABQABgAIAAAAIQB3zLtbnAIAAK0FAAAOAAAAAAAAAAAAAAAAAC4C AABkcnMvZTJvRG9jLnhtbFBLAQItABQABgAIAAAAIQDGriKr5QAAABABAAAPAAAAAAAAAAAAAAAA APYEAABkcnMvZG93bnJldi54bWxQSwUGAAAAAAQABADzAAAACAYAAAAA " o:spid="_x0000_s1026" strokecolor="#0f5581" strokeweight="1pt" style="position:absolute;margin-left:-35.3pt;margin-top:-47.05pt;width:3.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w14:anchorId="39BAFF0B"/>
            </w:pict>
          </mc:Fallback>
        </mc:AlternateContent>
      </w:r>
    </w:p>
    <w:p w14:paraId="0AAA66F9" w14:textId="44EC0DF9" w:rsidR="007E5D2A" w:rsidRPr="00EE2AC3" w:rsidRDefault="00F42545" w:rsidP="00B6594D">
      <w:pPr>
        <w:pStyle w:val="Summary"/>
        <w:rPr>
          <w:color w:val="294433"/>
        </w:rPr>
      </w:pPr>
      <w:r w:rsidRPr="00F42545">
        <w:rPr>
          <w:color w:val="294433"/>
        </w:rPr>
        <w:t>Proven ability to translate business needs into technical solutions, optimizing workflows, and delivering process improvements. Extensive expertise in ServiceNow administration, configuration, and module management, including Incident Management, Problem Management, Change Management, and more. Specialization in ServiceNow offerings, such as SPM (ITBM), CSM, HRSD, ITOM, and Service Portal. Hands-on experience in creating and managing complex integrations, including SOAP, REST, SSO, SAML, and more.   Adept at monitoring and event management tools, including AWS CloudWatch and Datadog.</w:t>
      </w:r>
    </w:p>
    <w:p w14:paraId="463D0E1D" w14:textId="7D4B39DB" w:rsidR="007E5D2A" w:rsidRPr="00EE2AC3" w:rsidRDefault="007E5D2A" w:rsidP="00B04ACA">
      <w:pPr>
        <w:pStyle w:val="SectionHeading"/>
        <w:spacing w:before="240"/>
        <w:rPr>
          <w:color w:val="294433"/>
        </w:rPr>
      </w:pPr>
      <w:r w:rsidRPr="00EE2AC3">
        <w:rPr>
          <w:color w:val="294433"/>
        </w:rPr>
        <w:t>Areas of Expertise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2610"/>
        <w:gridCol w:w="4050"/>
      </w:tblGrid>
      <w:tr w:rsidR="007E5D2A" w:rsidRPr="00B6594D" w14:paraId="5362C7A0" w14:textId="77777777" w:rsidTr="002B0B7C">
        <w:trPr>
          <w:trHeight w:val="522"/>
        </w:trPr>
        <w:tc>
          <w:tcPr>
            <w:tcW w:w="4140" w:type="dxa"/>
          </w:tcPr>
          <w:p w14:paraId="2F533618" w14:textId="3A385A1F" w:rsidR="007E5D2A" w:rsidRPr="00B6594D" w:rsidRDefault="002B0B7C" w:rsidP="00B6594D">
            <w:pPr>
              <w:pStyle w:val="AoEBullet"/>
            </w:pPr>
            <w:r w:rsidRPr="00AF6EA1">
              <w:t xml:space="preserve">ServiceNow </w:t>
            </w:r>
            <w:r w:rsidR="00AF6EA1">
              <w:t>A</w:t>
            </w:r>
            <w:r w:rsidR="00AF6EA1" w:rsidRPr="00AF6EA1">
              <w:t>dministration</w:t>
            </w:r>
            <w:r w:rsidR="00AF6EA1">
              <w:t xml:space="preserve"> </w:t>
            </w:r>
            <w:r>
              <w:t xml:space="preserve">&amp; </w:t>
            </w:r>
            <w:r w:rsidR="00AF6EA1">
              <w:t>Configuration</w:t>
            </w:r>
          </w:p>
          <w:p w14:paraId="0A2CD077" w14:textId="55ED69B0" w:rsidR="00EE2AC3" w:rsidRPr="00B6594D" w:rsidRDefault="00F33B89" w:rsidP="00EE2AC3">
            <w:pPr>
              <w:pStyle w:val="AoEBullet"/>
            </w:pPr>
            <w:r w:rsidRPr="00F33B89">
              <w:t>IT Service Management</w:t>
            </w:r>
          </w:p>
          <w:p w14:paraId="3F2A52ED" w14:textId="476C3F7E" w:rsidR="007E5D2A" w:rsidRPr="00B6594D" w:rsidRDefault="00F33B89" w:rsidP="00B6594D">
            <w:pPr>
              <w:pStyle w:val="AoEBullet"/>
            </w:pPr>
            <w:r w:rsidRPr="00F33B89">
              <w:t xml:space="preserve">Incident </w:t>
            </w:r>
            <w:r w:rsidR="002B0B7C">
              <w:t xml:space="preserve">&amp; </w:t>
            </w:r>
            <w:r>
              <w:t xml:space="preserve">Problem </w:t>
            </w:r>
            <w:r w:rsidRPr="00F33B89">
              <w:t>Management</w:t>
            </w:r>
          </w:p>
        </w:tc>
        <w:tc>
          <w:tcPr>
            <w:tcW w:w="2610" w:type="dxa"/>
          </w:tcPr>
          <w:p w14:paraId="55BC3400" w14:textId="2BF07691" w:rsidR="007E5D2A" w:rsidRPr="00B6594D" w:rsidRDefault="00F33B89" w:rsidP="00B6594D">
            <w:pPr>
              <w:pStyle w:val="AoEBullet"/>
            </w:pPr>
            <w:r w:rsidRPr="00F33B89">
              <w:t>Change Management</w:t>
            </w:r>
          </w:p>
          <w:p w14:paraId="20B5AFE7" w14:textId="64C60DE2" w:rsidR="00EE2AC3" w:rsidRPr="00B6594D" w:rsidRDefault="00A46278" w:rsidP="00EE2AC3">
            <w:pPr>
              <w:pStyle w:val="AoEBullet"/>
            </w:pPr>
            <w:r w:rsidRPr="00A46278">
              <w:t>Service Catalog</w:t>
            </w:r>
          </w:p>
          <w:p w14:paraId="6664B0B5" w14:textId="58890E72" w:rsidR="007E5D2A" w:rsidRPr="00B6594D" w:rsidRDefault="004D791D" w:rsidP="00B6594D">
            <w:pPr>
              <w:pStyle w:val="AoEBullet"/>
            </w:pPr>
            <w:r w:rsidRPr="004D791D">
              <w:t xml:space="preserve">Workflow </w:t>
            </w:r>
            <w:r>
              <w:t>A</w:t>
            </w:r>
            <w:r w:rsidRPr="004D791D">
              <w:t>utomation</w:t>
            </w:r>
          </w:p>
        </w:tc>
        <w:tc>
          <w:tcPr>
            <w:tcW w:w="4050" w:type="dxa"/>
          </w:tcPr>
          <w:p w14:paraId="3FDBF3EF" w14:textId="2A94A2B8" w:rsidR="007E5D2A" w:rsidRPr="00B6594D" w:rsidRDefault="004D791D" w:rsidP="00B6594D">
            <w:pPr>
              <w:pStyle w:val="AoEBullet"/>
            </w:pPr>
            <w:r w:rsidRPr="004D791D">
              <w:t xml:space="preserve">Stakeholder </w:t>
            </w:r>
            <w:r w:rsidR="002B0B7C" w:rsidRPr="004D791D">
              <w:t>Collaboration</w:t>
            </w:r>
          </w:p>
          <w:p w14:paraId="7429EC0A" w14:textId="6245B2AB" w:rsidR="007E5D2A" w:rsidRPr="00B6594D" w:rsidRDefault="004D791D" w:rsidP="00B6594D">
            <w:pPr>
              <w:pStyle w:val="AoEBullet"/>
            </w:pPr>
            <w:r w:rsidRPr="004D791D">
              <w:t xml:space="preserve">Process </w:t>
            </w:r>
            <w:r w:rsidR="002B0B7C" w:rsidRPr="004D791D">
              <w:t>Improvement</w:t>
            </w:r>
            <w:r w:rsidR="002B0B7C">
              <w:t xml:space="preserve"> &amp; Automation</w:t>
            </w:r>
          </w:p>
          <w:p w14:paraId="07514222" w14:textId="7556FBEA" w:rsidR="007E5D2A" w:rsidRPr="00B6594D" w:rsidRDefault="002B0B7C" w:rsidP="00B6594D">
            <w:pPr>
              <w:pStyle w:val="AoEBullet"/>
            </w:pPr>
            <w:r w:rsidRPr="002B0B7C">
              <w:t>Monitoring And Event Management</w:t>
            </w:r>
          </w:p>
        </w:tc>
      </w:tr>
    </w:tbl>
    <w:p w14:paraId="57BD5914" w14:textId="77777777" w:rsidR="007E5D2A" w:rsidRPr="00EE2AC3" w:rsidRDefault="007E5D2A" w:rsidP="00B04ACA">
      <w:pPr>
        <w:pStyle w:val="SectionHeading"/>
        <w:spacing w:before="240" w:after="120"/>
        <w:rPr>
          <w:color w:val="294433"/>
        </w:rPr>
      </w:pPr>
      <w:r w:rsidRPr="00EE2AC3">
        <w:rPr>
          <w:color w:val="294433"/>
        </w:rPr>
        <w:t>Career Experience</w:t>
      </w:r>
    </w:p>
    <w:p w14:paraId="160F4ACE" w14:textId="574D4585" w:rsidR="007E5D2A" w:rsidRPr="00657314" w:rsidRDefault="00657314" w:rsidP="00657314">
      <w:pPr>
        <w:rPr>
          <w:rFonts w:ascii="Arial" w:eastAsia="Times New Roman" w:hAnsi="Arial" w:cs="Arial"/>
          <w:b/>
        </w:rPr>
      </w:pPr>
      <w:r w:rsidRPr="00F043A5">
        <w:rPr>
          <w:rFonts w:ascii="Arial" w:eastAsia="Times New Roman" w:hAnsi="Arial" w:cs="Arial"/>
          <w:b/>
        </w:rPr>
        <w:t>VIRTUSA TECHNOLOGIES, NY</w:t>
      </w:r>
      <w:r w:rsidR="007E5D2A" w:rsidRPr="00EE2AC3">
        <w:rPr>
          <w:color w:val="294433"/>
        </w:rPr>
        <w:tab/>
      </w:r>
      <w:r>
        <w:rPr>
          <w:color w:val="294433"/>
        </w:rPr>
        <w:tab/>
      </w:r>
      <w:r>
        <w:rPr>
          <w:color w:val="294433"/>
        </w:rPr>
        <w:tab/>
      </w:r>
      <w:r>
        <w:rPr>
          <w:color w:val="294433"/>
        </w:rPr>
        <w:tab/>
      </w:r>
      <w:r>
        <w:rPr>
          <w:color w:val="294433"/>
        </w:rPr>
        <w:tab/>
      </w:r>
      <w:r>
        <w:rPr>
          <w:color w:val="294433"/>
        </w:rPr>
        <w:tab/>
      </w:r>
      <w:r>
        <w:rPr>
          <w:color w:val="294433"/>
        </w:rPr>
        <w:tab/>
      </w:r>
      <w:r w:rsidR="006506D3" w:rsidRPr="006506D3">
        <w:rPr>
          <w:color w:val="294433"/>
        </w:rPr>
        <w:t>05/2019 – Present</w:t>
      </w:r>
    </w:p>
    <w:p w14:paraId="63B581F2" w14:textId="4D2E555C" w:rsidR="007E5D2A" w:rsidRPr="00D94879" w:rsidRDefault="006C788A" w:rsidP="00B04ACA">
      <w:pPr>
        <w:pStyle w:val="JobTitleBlock"/>
        <w:spacing w:after="120"/>
        <w:ind w:left="0"/>
        <w:rPr>
          <w:b w:val="0"/>
          <w:bCs w:val="0"/>
          <w:color w:val="294433"/>
        </w:rPr>
      </w:pPr>
      <w:r w:rsidRPr="006C788A">
        <w:rPr>
          <w:b w:val="0"/>
          <w:bCs w:val="0"/>
          <w:color w:val="294433"/>
        </w:rPr>
        <w:t>ServiceNow Administrator/Business Analyst</w:t>
      </w:r>
    </w:p>
    <w:p w14:paraId="26D35D13" w14:textId="472F5579" w:rsidR="00D94879" w:rsidRPr="00D94879" w:rsidRDefault="003634C9" w:rsidP="005B62DB">
      <w:pPr>
        <w:pStyle w:val="JobDescription"/>
        <w:spacing w:after="100"/>
        <w:jc w:val="both"/>
      </w:pPr>
      <w:r w:rsidRPr="003634C9">
        <w:t>Specialize in diverse solutions: SPM (ITBM), CSM, HRSD, ITOM, Service Portal, and ITSM. Configure ServiceNow components, including Flows, Spokes, Service Catalog, and Change/Incident/Problem Management. Align ServiceNow modules with business requirements, covering Incident Management, Problem Management, Change Management, and Service Catalog. Automate processes through ServiceNow workflows, business rules, UI policies, and notifications. Provide user training and support, ensuring seamless platform adoption. Translate business needs into functional specifications through comprehensive requirements analysis. Design and implement system enhancements in collaboration with development teams. Overs</w:t>
      </w:r>
      <w:r w:rsidR="00C80E4A">
        <w:t>ee</w:t>
      </w:r>
      <w:r w:rsidRPr="003634C9">
        <w:t xml:space="preserve"> user acceptance testing (UAT) and coordinate defect resolution for successful system implementation. Deliver comprehensive reports, including process maps, gap analysis, and process enhancement recommendations. Maintain project documentation, including business requirements documents, use cases, and test scripts.</w:t>
      </w:r>
    </w:p>
    <w:p w14:paraId="0CCEEF75" w14:textId="113DB6DD" w:rsidR="00D94879" w:rsidRPr="00D94879" w:rsidRDefault="00977F7D" w:rsidP="001A55C1">
      <w:pPr>
        <w:pStyle w:val="JDAccomplishment"/>
        <w:numPr>
          <w:ilvl w:val="0"/>
          <w:numId w:val="8"/>
        </w:numPr>
        <w:ind w:left="648"/>
      </w:pPr>
      <w:r w:rsidRPr="00977F7D">
        <w:t>Orchestrated stakeholder workshops and meetings to outline project goals and record procedural details.</w:t>
      </w:r>
    </w:p>
    <w:p w14:paraId="107BB683" w14:textId="59D3C64D" w:rsidR="00D94879" w:rsidRDefault="009E6C4E" w:rsidP="001A55C1">
      <w:pPr>
        <w:pStyle w:val="JDAccomplishment"/>
        <w:numPr>
          <w:ilvl w:val="0"/>
          <w:numId w:val="8"/>
        </w:numPr>
        <w:ind w:left="648"/>
      </w:pPr>
      <w:r w:rsidRPr="009E6C4E">
        <w:t>Teamed up with multifunctional groups to pinpoint process deficiencies and elevate service provision.</w:t>
      </w:r>
    </w:p>
    <w:p w14:paraId="0A07B950" w14:textId="0A1443E0" w:rsidR="009E6C4E" w:rsidRDefault="00C3052F" w:rsidP="001A55C1">
      <w:pPr>
        <w:pStyle w:val="JDAccomplishment"/>
        <w:numPr>
          <w:ilvl w:val="0"/>
          <w:numId w:val="8"/>
        </w:numPr>
        <w:ind w:left="648"/>
      </w:pPr>
      <w:r w:rsidRPr="00C3052F">
        <w:t>Established project parameters and aims by collecting business requirements and engaging in stakeholder consultations.</w:t>
      </w:r>
    </w:p>
    <w:p w14:paraId="6A4E2610" w14:textId="71B8D675" w:rsidR="00FA39BB" w:rsidRPr="00D94879" w:rsidRDefault="00FA39BB" w:rsidP="00B04ACA">
      <w:pPr>
        <w:pStyle w:val="JDAccomplishment"/>
        <w:numPr>
          <w:ilvl w:val="0"/>
          <w:numId w:val="8"/>
        </w:numPr>
        <w:spacing w:after="0"/>
        <w:ind w:left="648"/>
      </w:pPr>
      <w:r w:rsidRPr="00FA39BB">
        <w:t>Spearheaded complete implementation of ServiceNow platform, streamlining operations and workflows for enhanced efficiency.</w:t>
      </w:r>
    </w:p>
    <w:p w14:paraId="2A314052" w14:textId="77777777" w:rsidR="00657314" w:rsidRDefault="00657314" w:rsidP="00B04ACA">
      <w:pPr>
        <w:pStyle w:val="CompanyBlock"/>
        <w:spacing w:before="120"/>
        <w:rPr>
          <w:color w:val="294433"/>
        </w:rPr>
      </w:pPr>
    </w:p>
    <w:p w14:paraId="303FAC04" w14:textId="0B1C180E" w:rsidR="00657314" w:rsidRPr="00F043A5" w:rsidRDefault="00657314" w:rsidP="00657314">
      <w:pPr>
        <w:rPr>
          <w:rFonts w:ascii="Arial" w:hAnsi="Arial" w:cs="Arial"/>
          <w:b/>
        </w:rPr>
      </w:pPr>
      <w:r w:rsidRPr="00657314">
        <w:rPr>
          <w:rFonts w:ascii="Arial" w:eastAsia="Times New Roman" w:hAnsi="Arial" w:cs="Arial"/>
          <w:b/>
        </w:rPr>
        <w:t>Phone2Action, Arlington, VA</w:t>
      </w:r>
      <w:r>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sidRPr="00F043A5">
        <w:rPr>
          <w:rFonts w:ascii="Arial" w:hAnsi="Arial" w:cs="Arial"/>
          <w:b/>
        </w:rPr>
        <w:t>12/01/2016 – 04/30/2019</w:t>
      </w:r>
    </w:p>
    <w:p w14:paraId="036786C1" w14:textId="5214F56F" w:rsidR="00D94879" w:rsidRPr="00D94879" w:rsidRDefault="00697053" w:rsidP="005E51B1">
      <w:pPr>
        <w:pStyle w:val="JobTitleBlock"/>
        <w:spacing w:after="100"/>
        <w:ind w:left="0"/>
        <w:rPr>
          <w:b w:val="0"/>
          <w:bCs w:val="0"/>
          <w:color w:val="294433"/>
        </w:rPr>
      </w:pPr>
      <w:r w:rsidRPr="00697053">
        <w:rPr>
          <w:b w:val="0"/>
          <w:bCs w:val="0"/>
          <w:color w:val="294433"/>
        </w:rPr>
        <w:t>Dev</w:t>
      </w:r>
      <w:r w:rsidR="00DF719E">
        <w:rPr>
          <w:b w:val="0"/>
          <w:bCs w:val="0"/>
          <w:color w:val="294433"/>
        </w:rPr>
        <w:t>O</w:t>
      </w:r>
      <w:r w:rsidRPr="00697053">
        <w:rPr>
          <w:b w:val="0"/>
          <w:bCs w:val="0"/>
          <w:color w:val="294433"/>
        </w:rPr>
        <w:t>ps Engineer</w:t>
      </w:r>
    </w:p>
    <w:p w14:paraId="35A93FA7" w14:textId="6482FB3A" w:rsidR="00D94879" w:rsidRPr="00B6594D" w:rsidRDefault="009A2C75" w:rsidP="005B62DB">
      <w:pPr>
        <w:pStyle w:val="JobDescription"/>
        <w:spacing w:after="100"/>
        <w:jc w:val="both"/>
      </w:pPr>
      <w:r w:rsidRPr="009A2C75">
        <w:t>Managed secure access to AWS services and resources through AWS Identity and Access Management (IAM), enhancing security with Multi-Factor Authentication (MFA). Hosted static website on Amazon Simple Storage Service (S3) for web pages with static content and stored developer codes, later deployed on virtual servers (EC2) for dynamic web applications. Implemented custom AWS Budgets to monitor cost and resource usage, activating email alerts for surpassing budget thresholds. Directed end users to applications using Amazon's Route 53 cloud Domain Name System (DNS).</w:t>
      </w:r>
    </w:p>
    <w:p w14:paraId="38FBC395" w14:textId="0C259D76" w:rsidR="00D94879" w:rsidRPr="00D94879" w:rsidRDefault="00322114" w:rsidP="001A55C1">
      <w:pPr>
        <w:pStyle w:val="JDAccomplishment"/>
        <w:numPr>
          <w:ilvl w:val="0"/>
          <w:numId w:val="8"/>
        </w:numPr>
        <w:ind w:left="648"/>
      </w:pPr>
      <w:r w:rsidRPr="00322114">
        <w:t>Established logically isolated virtual network, leveraging Amazon's Virtual Private Cloud (VPC) to launch AWS resources.</w:t>
      </w:r>
    </w:p>
    <w:p w14:paraId="2D8B03C5" w14:textId="6E90485A" w:rsidR="00D94879" w:rsidRDefault="00322114" w:rsidP="001A55C1">
      <w:pPr>
        <w:pStyle w:val="JDAccomplishment"/>
        <w:numPr>
          <w:ilvl w:val="0"/>
          <w:numId w:val="8"/>
        </w:numPr>
        <w:ind w:left="648"/>
      </w:pPr>
      <w:r w:rsidRPr="00322114">
        <w:t>Configured public and private subnets, utilizing private subnets for safeguarding databases and web servers against external threats, and utilized Elastic Load Balancing for efficient traffic distribution</w:t>
      </w:r>
      <w:r>
        <w:t>.</w:t>
      </w:r>
    </w:p>
    <w:p w14:paraId="6CEC3137" w14:textId="689F8675" w:rsidR="00322114" w:rsidRPr="00D94879" w:rsidRDefault="00322114" w:rsidP="005B62DB">
      <w:pPr>
        <w:pStyle w:val="JDAccomplishment"/>
        <w:numPr>
          <w:ilvl w:val="0"/>
          <w:numId w:val="8"/>
        </w:numPr>
        <w:spacing w:after="120"/>
        <w:ind w:left="648"/>
      </w:pPr>
      <w:r w:rsidRPr="00322114">
        <w:t>Leveraged CloudFront content delivery network (CDN) for secure global delivery of demo application, ensuring low latency and rapid data transfer.</w:t>
      </w:r>
    </w:p>
    <w:p w14:paraId="6F3EE917" w14:textId="77777777" w:rsidR="002D5104" w:rsidRDefault="002D5104" w:rsidP="005B62DB">
      <w:pPr>
        <w:pStyle w:val="SectionHeading"/>
        <w:spacing w:before="240" w:after="120"/>
        <w:rPr>
          <w:color w:val="294433"/>
        </w:rPr>
      </w:pPr>
    </w:p>
    <w:p w14:paraId="06E39523" w14:textId="191900C3" w:rsidR="00D56E12" w:rsidRPr="00EE2AC3" w:rsidRDefault="00965353" w:rsidP="005B62DB">
      <w:pPr>
        <w:pStyle w:val="SectionHeading"/>
        <w:spacing w:before="240" w:after="120"/>
        <w:rPr>
          <w:color w:val="294433"/>
        </w:rPr>
      </w:pPr>
      <w:r>
        <w:rPr>
          <w:color w:val="294433"/>
        </w:rPr>
        <w:lastRenderedPageBreak/>
        <w:t>Technical Skills</w:t>
      </w:r>
    </w:p>
    <w:p w14:paraId="11252391" w14:textId="6EF1A40C" w:rsidR="00505297" w:rsidRPr="00505297" w:rsidRDefault="00505297" w:rsidP="00505297">
      <w:pPr>
        <w:pStyle w:val="JobTitleBlock"/>
        <w:rPr>
          <w:color w:val="294433"/>
        </w:rPr>
      </w:pPr>
      <w:r w:rsidRPr="00505297">
        <w:rPr>
          <w:color w:val="294433"/>
        </w:rPr>
        <w:t xml:space="preserve">ServiceNow: </w:t>
      </w:r>
      <w:r w:rsidRPr="00505297">
        <w:rPr>
          <w:b w:val="0"/>
          <w:bCs w:val="0"/>
          <w:color w:val="294433"/>
        </w:rPr>
        <w:t xml:space="preserve">Modules (Incident Management, Problem Management, Change Management, Service Catalog, etc.), Specialist in multiple offerings (SPM, CSM, HRSD, ITOM, Service Portal, ITSM, Service Provider), Integrations (SOAP, REST, SSO, SAML, SSL, LDAP, JDBC, ODBC, </w:t>
      </w:r>
      <w:proofErr w:type="spellStart"/>
      <w:r w:rsidRPr="00505297">
        <w:rPr>
          <w:b w:val="0"/>
          <w:bCs w:val="0"/>
          <w:color w:val="294433"/>
        </w:rPr>
        <w:t>MidServes</w:t>
      </w:r>
      <w:proofErr w:type="spellEnd"/>
      <w:r w:rsidRPr="00505297">
        <w:rPr>
          <w:b w:val="0"/>
          <w:bCs w:val="0"/>
          <w:color w:val="294433"/>
        </w:rPr>
        <w:t xml:space="preserve">, </w:t>
      </w:r>
      <w:proofErr w:type="spellStart"/>
      <w:r w:rsidRPr="00505297">
        <w:rPr>
          <w:b w:val="0"/>
          <w:bCs w:val="0"/>
          <w:color w:val="294433"/>
        </w:rPr>
        <w:t>Ebonding</w:t>
      </w:r>
      <w:proofErr w:type="spellEnd"/>
      <w:r w:rsidRPr="00505297">
        <w:rPr>
          <w:b w:val="0"/>
          <w:bCs w:val="0"/>
          <w:color w:val="294433"/>
        </w:rPr>
        <w:t>, Data Migration, etc.), Components (Flows, Spokes, Service Catalog, App Engine, Change /Incident/Problem Management, Asset Management, CMDB, Knowledge, Event Management, etc.), Workflow design and automation, ITIL processes and best practices, User management and access controls, Reporting and analytics, Upgrading and patching</w:t>
      </w:r>
      <w:r w:rsidR="00672C98">
        <w:rPr>
          <w:b w:val="0"/>
          <w:bCs w:val="0"/>
          <w:color w:val="294433"/>
        </w:rPr>
        <w:t>.</w:t>
      </w:r>
    </w:p>
    <w:p w14:paraId="12ED8390" w14:textId="39E41254" w:rsidR="00505297" w:rsidRPr="00505297" w:rsidRDefault="00505297" w:rsidP="00505297">
      <w:pPr>
        <w:pStyle w:val="JobTitleBlock"/>
        <w:rPr>
          <w:b w:val="0"/>
          <w:bCs w:val="0"/>
          <w:color w:val="294433"/>
        </w:rPr>
      </w:pPr>
      <w:r w:rsidRPr="00505297">
        <w:rPr>
          <w:color w:val="294433"/>
        </w:rPr>
        <w:t xml:space="preserve">AWS: </w:t>
      </w:r>
      <w:r w:rsidRPr="00505297">
        <w:rPr>
          <w:b w:val="0"/>
          <w:bCs w:val="0"/>
          <w:color w:val="294433"/>
        </w:rPr>
        <w:t>EC2, S3 Storage Services, Databases, DNS using Route 53, VPCs, ELB, Autoscaling, CloudFront, CloudWatch, CloudTrail, SNS, SQS, CloudFormation, Cognito, API Gateway, Lambda</w:t>
      </w:r>
    </w:p>
    <w:p w14:paraId="041BD1DD" w14:textId="7A120F36" w:rsidR="00505297" w:rsidRPr="00505297" w:rsidRDefault="00505297" w:rsidP="00505297">
      <w:pPr>
        <w:pStyle w:val="JobTitleBlock"/>
        <w:rPr>
          <w:color w:val="294433"/>
        </w:rPr>
      </w:pPr>
      <w:r w:rsidRPr="00505297">
        <w:rPr>
          <w:color w:val="294433"/>
        </w:rPr>
        <w:t xml:space="preserve">Networking: </w:t>
      </w:r>
      <w:r w:rsidRPr="00505297">
        <w:rPr>
          <w:b w:val="0"/>
          <w:bCs w:val="0"/>
          <w:color w:val="294433"/>
        </w:rPr>
        <w:t>VPC, Route 53, Endpoints, Security Group, Load Balancer (Network and Application)</w:t>
      </w:r>
    </w:p>
    <w:p w14:paraId="7A9A0944" w14:textId="08F59816" w:rsidR="00505297" w:rsidRPr="00505297" w:rsidRDefault="00505297" w:rsidP="00505297">
      <w:pPr>
        <w:pStyle w:val="JobTitleBlock"/>
        <w:rPr>
          <w:b w:val="0"/>
          <w:bCs w:val="0"/>
          <w:color w:val="294433"/>
        </w:rPr>
      </w:pPr>
      <w:r w:rsidRPr="00505297">
        <w:rPr>
          <w:color w:val="294433"/>
        </w:rPr>
        <w:t xml:space="preserve">Governance &amp; Compliance: </w:t>
      </w:r>
      <w:r w:rsidRPr="00505297">
        <w:rPr>
          <w:b w:val="0"/>
          <w:bCs w:val="0"/>
          <w:color w:val="294433"/>
        </w:rPr>
        <w:t>Config Rules, Organization, Control Tower, Trusted Advisor</w:t>
      </w:r>
    </w:p>
    <w:p w14:paraId="1629D8D7" w14:textId="33BBF6A2" w:rsidR="00505297" w:rsidRPr="00505297" w:rsidRDefault="00505297" w:rsidP="00505297">
      <w:pPr>
        <w:pStyle w:val="JobTitleBlock"/>
        <w:rPr>
          <w:color w:val="294433"/>
        </w:rPr>
      </w:pPr>
      <w:r w:rsidRPr="00505297">
        <w:rPr>
          <w:color w:val="294433"/>
        </w:rPr>
        <w:t xml:space="preserve">Programming: </w:t>
      </w:r>
      <w:r w:rsidRPr="00505297">
        <w:rPr>
          <w:b w:val="0"/>
          <w:bCs w:val="0"/>
          <w:color w:val="294433"/>
        </w:rPr>
        <w:t>Python, JSON, YML</w:t>
      </w:r>
    </w:p>
    <w:p w14:paraId="1C88E730" w14:textId="4B21D6EF" w:rsidR="00505297" w:rsidRPr="00505297" w:rsidRDefault="00505297" w:rsidP="00505297">
      <w:pPr>
        <w:pStyle w:val="JobTitleBlock"/>
        <w:rPr>
          <w:b w:val="0"/>
          <w:bCs w:val="0"/>
          <w:color w:val="294433"/>
        </w:rPr>
      </w:pPr>
      <w:r w:rsidRPr="00505297">
        <w:rPr>
          <w:color w:val="294433"/>
        </w:rPr>
        <w:t>Application Delivery</w:t>
      </w:r>
      <w:r w:rsidRPr="00505297">
        <w:rPr>
          <w:b w:val="0"/>
          <w:bCs w:val="0"/>
          <w:color w:val="294433"/>
        </w:rPr>
        <w:t>: Jira, Confluence, Jenkins, Docker, AWS Code Pipeline, AWS Code Commit</w:t>
      </w:r>
    </w:p>
    <w:p w14:paraId="3C43A7E6" w14:textId="484C4E34" w:rsidR="00505297" w:rsidRPr="00505297" w:rsidRDefault="00505297" w:rsidP="00505297">
      <w:pPr>
        <w:pStyle w:val="JobTitleBlock"/>
        <w:rPr>
          <w:b w:val="0"/>
          <w:bCs w:val="0"/>
          <w:color w:val="294433"/>
        </w:rPr>
      </w:pPr>
      <w:r w:rsidRPr="00505297">
        <w:rPr>
          <w:color w:val="294433"/>
        </w:rPr>
        <w:t xml:space="preserve">Identity &amp; Access Management: </w:t>
      </w:r>
      <w:r w:rsidRPr="00505297">
        <w:rPr>
          <w:b w:val="0"/>
          <w:bCs w:val="0"/>
          <w:color w:val="294433"/>
        </w:rPr>
        <w:t>AWS IAM, Active Directory, AWS Secrets Manager</w:t>
      </w:r>
    </w:p>
    <w:p w14:paraId="5D8202F3" w14:textId="26251260" w:rsidR="00505297" w:rsidRPr="00505297" w:rsidRDefault="00505297" w:rsidP="00505297">
      <w:pPr>
        <w:pStyle w:val="JobTitleBlock"/>
        <w:rPr>
          <w:color w:val="294433"/>
        </w:rPr>
      </w:pPr>
      <w:r w:rsidRPr="00505297">
        <w:rPr>
          <w:color w:val="294433"/>
        </w:rPr>
        <w:t xml:space="preserve">Monitoring &amp; Event Management: </w:t>
      </w:r>
      <w:r w:rsidRPr="00505297">
        <w:rPr>
          <w:b w:val="0"/>
          <w:bCs w:val="0"/>
          <w:color w:val="294433"/>
        </w:rPr>
        <w:t>AWS CloudWatch (Events &amp; Logs), AWS SNS, Datadog, Slack</w:t>
      </w:r>
    </w:p>
    <w:p w14:paraId="3165CD85" w14:textId="264CB0C8" w:rsidR="00505297" w:rsidRPr="00505297" w:rsidRDefault="00505297" w:rsidP="00505297">
      <w:pPr>
        <w:pStyle w:val="JobTitleBlock"/>
        <w:rPr>
          <w:color w:val="294433"/>
        </w:rPr>
      </w:pPr>
      <w:r w:rsidRPr="00505297">
        <w:rPr>
          <w:color w:val="294433"/>
        </w:rPr>
        <w:t xml:space="preserve">IAC: </w:t>
      </w:r>
      <w:r w:rsidRPr="00505297">
        <w:rPr>
          <w:b w:val="0"/>
          <w:bCs w:val="0"/>
          <w:color w:val="294433"/>
        </w:rPr>
        <w:t xml:space="preserve">Terraform and </w:t>
      </w:r>
      <w:r w:rsidR="00DF719E" w:rsidRPr="00505297">
        <w:rPr>
          <w:b w:val="0"/>
          <w:bCs w:val="0"/>
          <w:color w:val="294433"/>
        </w:rPr>
        <w:t>CloudFormation</w:t>
      </w:r>
    </w:p>
    <w:p w14:paraId="7F65FE8E" w14:textId="469DD329" w:rsidR="00D56E12" w:rsidRDefault="00505297" w:rsidP="00680D5A">
      <w:pPr>
        <w:pStyle w:val="JobTitleBlock"/>
        <w:rPr>
          <w:color w:val="294433"/>
        </w:rPr>
      </w:pPr>
      <w:r w:rsidRPr="00505297">
        <w:rPr>
          <w:color w:val="294433"/>
        </w:rPr>
        <w:t xml:space="preserve">CI/CD: </w:t>
      </w:r>
      <w:r w:rsidRPr="00505297">
        <w:rPr>
          <w:b w:val="0"/>
          <w:bCs w:val="0"/>
          <w:color w:val="294433"/>
        </w:rPr>
        <w:t>Jenkins, Azure Dev</w:t>
      </w:r>
      <w:r w:rsidR="00DF719E">
        <w:rPr>
          <w:b w:val="0"/>
          <w:bCs w:val="0"/>
          <w:color w:val="294433"/>
        </w:rPr>
        <w:t>O</w:t>
      </w:r>
      <w:r w:rsidRPr="00505297">
        <w:rPr>
          <w:b w:val="0"/>
          <w:bCs w:val="0"/>
          <w:color w:val="294433"/>
        </w:rPr>
        <w:t>ps</w:t>
      </w:r>
    </w:p>
    <w:p w14:paraId="33E479C6" w14:textId="5AA4CD54" w:rsidR="007E5D2A" w:rsidRDefault="007E5D2A" w:rsidP="005B62DB">
      <w:pPr>
        <w:pStyle w:val="SectionHeading"/>
        <w:spacing w:before="240" w:after="120"/>
        <w:rPr>
          <w:color w:val="294433"/>
        </w:rPr>
      </w:pPr>
      <w:r w:rsidRPr="00EE2AC3">
        <w:rPr>
          <w:color w:val="294433"/>
        </w:rPr>
        <w:t>Education</w:t>
      </w:r>
    </w:p>
    <w:p w14:paraId="130CEC03" w14:textId="77777777" w:rsidR="00657314" w:rsidRPr="00657314" w:rsidRDefault="00657314" w:rsidP="00657314">
      <w:pPr>
        <w:pStyle w:val="EduDegree"/>
        <w:ind w:left="0"/>
        <w:rPr>
          <w:color w:val="294433"/>
        </w:rPr>
      </w:pPr>
      <w:r w:rsidRPr="00657314">
        <w:rPr>
          <w:color w:val="294433"/>
        </w:rPr>
        <w:t>University of Lagos Nigeria</w:t>
      </w:r>
    </w:p>
    <w:p w14:paraId="71C6DAEC" w14:textId="77777777" w:rsidR="00657314" w:rsidRPr="00657314" w:rsidRDefault="00657314" w:rsidP="00657314">
      <w:pPr>
        <w:pStyle w:val="EduDegree"/>
        <w:ind w:left="0" w:firstLine="720"/>
        <w:rPr>
          <w:b w:val="0"/>
          <w:bCs w:val="0"/>
          <w:color w:val="294433"/>
        </w:rPr>
      </w:pPr>
      <w:r w:rsidRPr="00657314">
        <w:rPr>
          <w:b w:val="0"/>
          <w:bCs w:val="0"/>
          <w:color w:val="294433"/>
        </w:rPr>
        <w:t>Business Administration, BSC</w:t>
      </w:r>
    </w:p>
    <w:p w14:paraId="4AA622E7" w14:textId="77777777" w:rsidR="007E5D2A" w:rsidRPr="00EE2AC3" w:rsidRDefault="007E5D2A" w:rsidP="00DB2B68">
      <w:pPr>
        <w:pStyle w:val="SectionHeading"/>
        <w:spacing w:before="240" w:after="120"/>
        <w:rPr>
          <w:color w:val="294433"/>
        </w:rPr>
      </w:pPr>
      <w:r w:rsidRPr="00EE2AC3">
        <w:rPr>
          <w:color w:val="294433"/>
        </w:rPr>
        <w:t>Certifications</w:t>
      </w:r>
    </w:p>
    <w:p w14:paraId="538335B2" w14:textId="77777777" w:rsidR="00657314" w:rsidRPr="00657314" w:rsidRDefault="00657314" w:rsidP="00657314">
      <w:pPr>
        <w:pStyle w:val="AdditionalList"/>
        <w:numPr>
          <w:ilvl w:val="0"/>
          <w:numId w:val="0"/>
        </w:numPr>
        <w:ind w:left="255" w:hanging="255"/>
        <w:rPr>
          <w:b/>
          <w:bCs/>
        </w:rPr>
      </w:pPr>
      <w:r w:rsidRPr="00657314">
        <w:rPr>
          <w:b/>
          <w:bCs/>
        </w:rPr>
        <w:t>AWS Certified Developer (Associate)</w:t>
      </w:r>
    </w:p>
    <w:p w14:paraId="6BAFD896" w14:textId="77777777" w:rsidR="00657314" w:rsidRPr="00657314" w:rsidRDefault="00657314" w:rsidP="00657314">
      <w:pPr>
        <w:pStyle w:val="AdditionalList"/>
        <w:numPr>
          <w:ilvl w:val="0"/>
          <w:numId w:val="0"/>
        </w:numPr>
        <w:ind w:left="510" w:hanging="255"/>
      </w:pPr>
      <w:r w:rsidRPr="00657314">
        <w:t>Validation Number RK56D9MJGBQ11Y56</w:t>
      </w:r>
    </w:p>
    <w:p w14:paraId="5414D40C" w14:textId="77777777" w:rsidR="00657314" w:rsidRPr="00657314" w:rsidRDefault="00657314" w:rsidP="00657314">
      <w:pPr>
        <w:pStyle w:val="AdditionalList"/>
        <w:numPr>
          <w:ilvl w:val="0"/>
          <w:numId w:val="0"/>
        </w:numPr>
        <w:ind w:left="510" w:hanging="255"/>
      </w:pPr>
      <w:r w:rsidRPr="00657314">
        <w:t>Validate at: https://aws.amazon.com/verification</w:t>
      </w:r>
    </w:p>
    <w:p w14:paraId="3E17BD3B" w14:textId="77777777" w:rsidR="00657314" w:rsidRPr="00657314" w:rsidRDefault="00657314" w:rsidP="00657314">
      <w:pPr>
        <w:pStyle w:val="AdditionalList"/>
        <w:numPr>
          <w:ilvl w:val="0"/>
          <w:numId w:val="0"/>
        </w:numPr>
        <w:ind w:left="255" w:hanging="255"/>
      </w:pPr>
    </w:p>
    <w:p w14:paraId="2FC3575A" w14:textId="77777777" w:rsidR="00657314" w:rsidRPr="00657314" w:rsidRDefault="00657314" w:rsidP="00657314">
      <w:pPr>
        <w:pStyle w:val="AdditionalList"/>
        <w:numPr>
          <w:ilvl w:val="0"/>
          <w:numId w:val="0"/>
        </w:numPr>
        <w:ind w:left="255" w:hanging="255"/>
      </w:pPr>
      <w:r w:rsidRPr="00657314">
        <w:rPr>
          <w:b/>
          <w:bCs/>
        </w:rPr>
        <w:t xml:space="preserve">ServiceNow Certified System Administrator </w:t>
      </w:r>
      <w:r w:rsidRPr="00657314">
        <w:t>24553015</w:t>
      </w:r>
    </w:p>
    <w:p w14:paraId="73FAE624" w14:textId="77777777" w:rsidR="00657314" w:rsidRPr="00657314" w:rsidRDefault="00657314" w:rsidP="00657314">
      <w:pPr>
        <w:pStyle w:val="AdditionalList"/>
        <w:numPr>
          <w:ilvl w:val="0"/>
          <w:numId w:val="0"/>
        </w:numPr>
        <w:ind w:left="255" w:hanging="255"/>
      </w:pPr>
    </w:p>
    <w:p w14:paraId="7B5BFA18" w14:textId="77777777" w:rsidR="00657314" w:rsidRPr="006965A7" w:rsidRDefault="00657314" w:rsidP="00657314">
      <w:pPr>
        <w:pStyle w:val="AdditionalList"/>
        <w:numPr>
          <w:ilvl w:val="0"/>
          <w:numId w:val="0"/>
        </w:numPr>
        <w:ind w:left="255" w:hanging="255"/>
        <w:rPr>
          <w:rFonts w:ascii="Arial" w:hAnsi="Arial" w:cs="Arial"/>
        </w:rPr>
      </w:pPr>
      <w:r w:rsidRPr="00657314">
        <w:rPr>
          <w:b/>
          <w:bCs/>
        </w:rPr>
        <w:t xml:space="preserve">Nigerian Institute of </w:t>
      </w:r>
      <w:proofErr w:type="gramStart"/>
      <w:r w:rsidRPr="00657314">
        <w:rPr>
          <w:b/>
          <w:bCs/>
        </w:rPr>
        <w:t>Management</w:t>
      </w:r>
      <w:r w:rsidRPr="00657314">
        <w:t xml:space="preserve">  (</w:t>
      </w:r>
      <w:proofErr w:type="gramEnd"/>
      <w:r w:rsidRPr="00657314">
        <w:t>005316</w:t>
      </w:r>
      <w:r w:rsidRPr="006965A7">
        <w:rPr>
          <w:rFonts w:ascii="Arial" w:hAnsi="Arial" w:cs="Arial"/>
        </w:rPr>
        <w:t>)</w:t>
      </w:r>
    </w:p>
    <w:p w14:paraId="3D43222F" w14:textId="77777777" w:rsidR="00657314" w:rsidRPr="005B62DB" w:rsidRDefault="00657314" w:rsidP="005B62DB">
      <w:pPr>
        <w:pStyle w:val="AdditionalList"/>
        <w:numPr>
          <w:ilvl w:val="0"/>
          <w:numId w:val="0"/>
        </w:numPr>
        <w:ind w:left="255" w:hanging="255"/>
      </w:pPr>
    </w:p>
    <w:sectPr w:rsidR="00657314" w:rsidRPr="005B62DB" w:rsidSect="00641691">
      <w:footerReference w:type="default" r:id="rId9"/>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DEA3D" w14:textId="77777777" w:rsidR="00567F1E" w:rsidRDefault="00567F1E" w:rsidP="00641691">
      <w:r>
        <w:separator/>
      </w:r>
    </w:p>
  </w:endnote>
  <w:endnote w:type="continuationSeparator" w:id="0">
    <w:p w14:paraId="6293D0A3" w14:textId="77777777" w:rsidR="00567F1E" w:rsidRDefault="00567F1E"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20B0604020202020204"/>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E1B3" w14:textId="77777777" w:rsidR="00641691" w:rsidRPr="00B6594D" w:rsidRDefault="00641691">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p>
  <w:p w14:paraId="10AE262F" w14:textId="3B753653" w:rsidR="00641691" w:rsidRPr="00B6594D" w:rsidRDefault="00641691">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FB11F" w14:textId="77777777" w:rsidR="00567F1E" w:rsidRDefault="00567F1E" w:rsidP="00641691">
      <w:r>
        <w:separator/>
      </w:r>
    </w:p>
  </w:footnote>
  <w:footnote w:type="continuationSeparator" w:id="0">
    <w:p w14:paraId="1E13EF3E" w14:textId="77777777" w:rsidR="00567F1E" w:rsidRDefault="00567F1E" w:rsidP="0064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34F8"/>
    <w:multiLevelType w:val="hybridMultilevel"/>
    <w:tmpl w:val="AFE69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61354"/>
    <w:multiLevelType w:val="hybridMultilevel"/>
    <w:tmpl w:val="5B786D6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504BA"/>
    <w:multiLevelType w:val="hybridMultilevel"/>
    <w:tmpl w:val="82D0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90171E"/>
    <w:multiLevelType w:val="hybridMultilevel"/>
    <w:tmpl w:val="28803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38E0550"/>
    <w:multiLevelType w:val="hybridMultilevel"/>
    <w:tmpl w:val="06C072E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6"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71BF06D1"/>
    <w:multiLevelType w:val="hybridMultilevel"/>
    <w:tmpl w:val="4E90497E"/>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 w15:restartNumberingAfterBreak="0">
    <w:nsid w:val="76D80CB4"/>
    <w:multiLevelType w:val="hybridMultilevel"/>
    <w:tmpl w:val="091E3F9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16cid:durableId="351566665">
    <w:abstractNumId w:val="2"/>
  </w:num>
  <w:num w:numId="2" w16cid:durableId="1117287519">
    <w:abstractNumId w:val="2"/>
  </w:num>
  <w:num w:numId="3" w16cid:durableId="1349328220">
    <w:abstractNumId w:val="6"/>
  </w:num>
  <w:num w:numId="4" w16cid:durableId="1810703700">
    <w:abstractNumId w:val="1"/>
  </w:num>
  <w:num w:numId="5" w16cid:durableId="73403755">
    <w:abstractNumId w:val="7"/>
  </w:num>
  <w:num w:numId="6" w16cid:durableId="1005942390">
    <w:abstractNumId w:val="8"/>
  </w:num>
  <w:num w:numId="7" w16cid:durableId="740369859">
    <w:abstractNumId w:val="5"/>
  </w:num>
  <w:num w:numId="8" w16cid:durableId="1549489362">
    <w:abstractNumId w:val="4"/>
  </w:num>
  <w:num w:numId="9" w16cid:durableId="1713847792">
    <w:abstractNumId w:val="3"/>
  </w:num>
  <w:num w:numId="10" w16cid:durableId="970554358">
    <w:abstractNumId w:val="0"/>
  </w:num>
  <w:num w:numId="11" w16cid:durableId="1994211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34"/>
    <w:rsid w:val="000008DA"/>
    <w:rsid w:val="00080A39"/>
    <w:rsid w:val="000B11EC"/>
    <w:rsid w:val="000C29AC"/>
    <w:rsid w:val="000F03B7"/>
    <w:rsid w:val="00104B1B"/>
    <w:rsid w:val="001050AD"/>
    <w:rsid w:val="001374DA"/>
    <w:rsid w:val="001402E3"/>
    <w:rsid w:val="00164C17"/>
    <w:rsid w:val="001A55C1"/>
    <w:rsid w:val="001F0247"/>
    <w:rsid w:val="00210D8F"/>
    <w:rsid w:val="00257F29"/>
    <w:rsid w:val="0028565A"/>
    <w:rsid w:val="002935FA"/>
    <w:rsid w:val="002B0B7C"/>
    <w:rsid w:val="002D5104"/>
    <w:rsid w:val="00322114"/>
    <w:rsid w:val="003346F1"/>
    <w:rsid w:val="003469B0"/>
    <w:rsid w:val="003634C9"/>
    <w:rsid w:val="00374B7A"/>
    <w:rsid w:val="003F54B6"/>
    <w:rsid w:val="00405D41"/>
    <w:rsid w:val="00407CAE"/>
    <w:rsid w:val="004302B4"/>
    <w:rsid w:val="00494052"/>
    <w:rsid w:val="004A2CAA"/>
    <w:rsid w:val="004C13D2"/>
    <w:rsid w:val="004C2E81"/>
    <w:rsid w:val="004D5342"/>
    <w:rsid w:val="004D791D"/>
    <w:rsid w:val="004E0386"/>
    <w:rsid w:val="004E6DB8"/>
    <w:rsid w:val="004F1C56"/>
    <w:rsid w:val="00505297"/>
    <w:rsid w:val="00567F1E"/>
    <w:rsid w:val="005A5DE4"/>
    <w:rsid w:val="005B62DB"/>
    <w:rsid w:val="005E07A7"/>
    <w:rsid w:val="005E51B1"/>
    <w:rsid w:val="00641691"/>
    <w:rsid w:val="006506D3"/>
    <w:rsid w:val="006509F8"/>
    <w:rsid w:val="00656A83"/>
    <w:rsid w:val="00657314"/>
    <w:rsid w:val="006645A7"/>
    <w:rsid w:val="00672C98"/>
    <w:rsid w:val="00677D41"/>
    <w:rsid w:val="00680D5A"/>
    <w:rsid w:val="00697053"/>
    <w:rsid w:val="006C788A"/>
    <w:rsid w:val="006F3C58"/>
    <w:rsid w:val="0072248E"/>
    <w:rsid w:val="0073330E"/>
    <w:rsid w:val="00750726"/>
    <w:rsid w:val="00753DED"/>
    <w:rsid w:val="00761CCD"/>
    <w:rsid w:val="007814CA"/>
    <w:rsid w:val="007846ED"/>
    <w:rsid w:val="007C0DA6"/>
    <w:rsid w:val="007E5D2A"/>
    <w:rsid w:val="0081619C"/>
    <w:rsid w:val="00831D47"/>
    <w:rsid w:val="00841C1A"/>
    <w:rsid w:val="00844AF9"/>
    <w:rsid w:val="008515DC"/>
    <w:rsid w:val="0089462B"/>
    <w:rsid w:val="008D7D5C"/>
    <w:rsid w:val="008E1B88"/>
    <w:rsid w:val="00957EC8"/>
    <w:rsid w:val="00965353"/>
    <w:rsid w:val="00973CE1"/>
    <w:rsid w:val="00977A3D"/>
    <w:rsid w:val="00977F7D"/>
    <w:rsid w:val="009A2C75"/>
    <w:rsid w:val="009A6E99"/>
    <w:rsid w:val="009B1C4E"/>
    <w:rsid w:val="009C34D2"/>
    <w:rsid w:val="009E6C4E"/>
    <w:rsid w:val="00A00FCD"/>
    <w:rsid w:val="00A074C7"/>
    <w:rsid w:val="00A1608E"/>
    <w:rsid w:val="00A46278"/>
    <w:rsid w:val="00A46DC1"/>
    <w:rsid w:val="00A5585B"/>
    <w:rsid w:val="00A57DF6"/>
    <w:rsid w:val="00A9442D"/>
    <w:rsid w:val="00AB71E2"/>
    <w:rsid w:val="00AC4413"/>
    <w:rsid w:val="00AD0347"/>
    <w:rsid w:val="00AE3A61"/>
    <w:rsid w:val="00AF3EFC"/>
    <w:rsid w:val="00AF6EA1"/>
    <w:rsid w:val="00B04ACA"/>
    <w:rsid w:val="00B04DB3"/>
    <w:rsid w:val="00B34BD9"/>
    <w:rsid w:val="00B517C2"/>
    <w:rsid w:val="00B6594D"/>
    <w:rsid w:val="00B9767A"/>
    <w:rsid w:val="00BA1E8D"/>
    <w:rsid w:val="00BB3E8A"/>
    <w:rsid w:val="00BE7B02"/>
    <w:rsid w:val="00BF2347"/>
    <w:rsid w:val="00C04E2C"/>
    <w:rsid w:val="00C07320"/>
    <w:rsid w:val="00C13B6A"/>
    <w:rsid w:val="00C3052F"/>
    <w:rsid w:val="00C30C92"/>
    <w:rsid w:val="00C80E4A"/>
    <w:rsid w:val="00CA05B1"/>
    <w:rsid w:val="00CF4028"/>
    <w:rsid w:val="00CF6097"/>
    <w:rsid w:val="00D14628"/>
    <w:rsid w:val="00D31B3F"/>
    <w:rsid w:val="00D37FF9"/>
    <w:rsid w:val="00D56E12"/>
    <w:rsid w:val="00D6057E"/>
    <w:rsid w:val="00D715B7"/>
    <w:rsid w:val="00D73EDF"/>
    <w:rsid w:val="00D85ABA"/>
    <w:rsid w:val="00D94879"/>
    <w:rsid w:val="00DB16AE"/>
    <w:rsid w:val="00DB2B68"/>
    <w:rsid w:val="00DD0F8D"/>
    <w:rsid w:val="00DE5457"/>
    <w:rsid w:val="00DF2134"/>
    <w:rsid w:val="00DF719E"/>
    <w:rsid w:val="00E0577A"/>
    <w:rsid w:val="00E86950"/>
    <w:rsid w:val="00E952B0"/>
    <w:rsid w:val="00EB0CD2"/>
    <w:rsid w:val="00EE2AC3"/>
    <w:rsid w:val="00F0039D"/>
    <w:rsid w:val="00F00F21"/>
    <w:rsid w:val="00F171A1"/>
    <w:rsid w:val="00F25ED0"/>
    <w:rsid w:val="00F27D0F"/>
    <w:rsid w:val="00F3270D"/>
    <w:rsid w:val="00F33B89"/>
    <w:rsid w:val="00F35016"/>
    <w:rsid w:val="00F42545"/>
    <w:rsid w:val="00F54C67"/>
    <w:rsid w:val="00FA39BB"/>
    <w:rsid w:val="00FE53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8EEE"/>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pPr>
    <w:rPr>
      <w:rFonts w:ascii="Franklin Gothic Book" w:hAnsi="Franklin Gothic Book"/>
      <w:sz w:val="20"/>
      <w:szCs w:val="20"/>
    </w:rPr>
  </w:style>
  <w:style w:type="character" w:styleId="Hyperlink">
    <w:name w:val="Hyperlink"/>
    <w:basedOn w:val="DefaultParagraphFont"/>
    <w:uiPriority w:val="99"/>
    <w:unhideWhenUsed/>
    <w:rsid w:val="004E0386"/>
    <w:rPr>
      <w:color w:val="0563C1" w:themeColor="hyperlink"/>
      <w:u w:val="single"/>
    </w:rPr>
  </w:style>
  <w:style w:type="character" w:styleId="UnresolvedMention">
    <w:name w:val="Unresolved Mention"/>
    <w:basedOn w:val="DefaultParagraphFont"/>
    <w:uiPriority w:val="99"/>
    <w:semiHidden/>
    <w:unhideWhenUsed/>
    <w:rsid w:val="004E0386"/>
    <w:rPr>
      <w:color w:val="605E5C"/>
      <w:shd w:val="clear" w:color="auto" w:fill="E1DFDD"/>
    </w:rPr>
  </w:style>
  <w:style w:type="character" w:styleId="FollowedHyperlink">
    <w:name w:val="FollowedHyperlink"/>
    <w:basedOn w:val="DefaultParagraphFont"/>
    <w:uiPriority w:val="99"/>
    <w:semiHidden/>
    <w:unhideWhenUsed/>
    <w:rsid w:val="009B1C4E"/>
    <w:rPr>
      <w:color w:val="954F72" w:themeColor="followedHyperlink"/>
      <w:u w:val="single"/>
    </w:rPr>
  </w:style>
  <w:style w:type="paragraph" w:customStyle="1" w:styleId="Address1">
    <w:name w:val="Address 1"/>
    <w:basedOn w:val="Normal"/>
    <w:rsid w:val="00374B7A"/>
    <w:pPr>
      <w:spacing w:line="160" w:lineRule="atLeast"/>
      <w:jc w:val="both"/>
    </w:pPr>
    <w:rPr>
      <w:rFonts w:ascii="Arial" w:eastAsia="Times New Roman" w:hAnsi="Arial" w:cs="Times New Roman"/>
      <w:sz w:val="1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804922">
      <w:bodyDiv w:val="1"/>
      <w:marLeft w:val="0"/>
      <w:marRight w:val="0"/>
      <w:marTop w:val="0"/>
      <w:marBottom w:val="0"/>
      <w:divBdr>
        <w:top w:val="none" w:sz="0" w:space="0" w:color="auto"/>
        <w:left w:val="none" w:sz="0" w:space="0" w:color="auto"/>
        <w:bottom w:val="none" w:sz="0" w:space="0" w:color="auto"/>
        <w:right w:val="none" w:sz="0" w:space="0" w:color="auto"/>
      </w:divBdr>
      <w:divsChild>
        <w:div w:id="94207614">
          <w:marLeft w:val="0"/>
          <w:marRight w:val="0"/>
          <w:marTop w:val="0"/>
          <w:marBottom w:val="0"/>
          <w:divBdr>
            <w:top w:val="none" w:sz="0" w:space="0" w:color="auto"/>
            <w:left w:val="none" w:sz="0" w:space="0" w:color="auto"/>
            <w:bottom w:val="none" w:sz="0" w:space="0" w:color="auto"/>
            <w:right w:val="none" w:sz="0" w:space="0" w:color="auto"/>
          </w:divBdr>
        </w:div>
        <w:div w:id="1339121201">
          <w:marLeft w:val="0"/>
          <w:marRight w:val="0"/>
          <w:marTop w:val="0"/>
          <w:marBottom w:val="0"/>
          <w:divBdr>
            <w:top w:val="none" w:sz="0" w:space="0" w:color="auto"/>
            <w:left w:val="none" w:sz="0" w:space="0" w:color="auto"/>
            <w:bottom w:val="none" w:sz="0" w:space="0" w:color="auto"/>
            <w:right w:val="none" w:sz="0" w:space="0" w:color="auto"/>
          </w:divBdr>
        </w:div>
        <w:div w:id="596409114">
          <w:marLeft w:val="0"/>
          <w:marRight w:val="0"/>
          <w:marTop w:val="0"/>
          <w:marBottom w:val="0"/>
          <w:divBdr>
            <w:top w:val="none" w:sz="0" w:space="0" w:color="auto"/>
            <w:left w:val="none" w:sz="0" w:space="0" w:color="auto"/>
            <w:bottom w:val="none" w:sz="0" w:space="0" w:color="auto"/>
            <w:right w:val="none" w:sz="0" w:space="0" w:color="auto"/>
          </w:divBdr>
        </w:div>
        <w:div w:id="1044253298">
          <w:marLeft w:val="0"/>
          <w:marRight w:val="0"/>
          <w:marTop w:val="0"/>
          <w:marBottom w:val="0"/>
          <w:divBdr>
            <w:top w:val="none" w:sz="0" w:space="0" w:color="auto"/>
            <w:left w:val="none" w:sz="0" w:space="0" w:color="auto"/>
            <w:bottom w:val="none" w:sz="0" w:space="0" w:color="auto"/>
            <w:right w:val="none" w:sz="0" w:space="0" w:color="auto"/>
          </w:divBdr>
        </w:div>
        <w:div w:id="1361980230">
          <w:marLeft w:val="0"/>
          <w:marRight w:val="0"/>
          <w:marTop w:val="0"/>
          <w:marBottom w:val="0"/>
          <w:divBdr>
            <w:top w:val="none" w:sz="0" w:space="0" w:color="auto"/>
            <w:left w:val="none" w:sz="0" w:space="0" w:color="auto"/>
            <w:bottom w:val="none" w:sz="0" w:space="0" w:color="auto"/>
            <w:right w:val="none" w:sz="0" w:space="0" w:color="auto"/>
          </w:divBdr>
        </w:div>
        <w:div w:id="787821545">
          <w:marLeft w:val="0"/>
          <w:marRight w:val="0"/>
          <w:marTop w:val="0"/>
          <w:marBottom w:val="0"/>
          <w:divBdr>
            <w:top w:val="none" w:sz="0" w:space="0" w:color="auto"/>
            <w:left w:val="none" w:sz="0" w:space="0" w:color="auto"/>
            <w:bottom w:val="none" w:sz="0" w:space="0" w:color="auto"/>
            <w:right w:val="none" w:sz="0" w:space="0" w:color="auto"/>
          </w:divBdr>
        </w:div>
        <w:div w:id="2126536700">
          <w:marLeft w:val="0"/>
          <w:marRight w:val="0"/>
          <w:marTop w:val="0"/>
          <w:marBottom w:val="0"/>
          <w:divBdr>
            <w:top w:val="none" w:sz="0" w:space="0" w:color="auto"/>
            <w:left w:val="none" w:sz="0" w:space="0" w:color="auto"/>
            <w:bottom w:val="none" w:sz="0" w:space="0" w:color="auto"/>
            <w:right w:val="none" w:sz="0" w:space="0" w:color="auto"/>
          </w:divBdr>
        </w:div>
        <w:div w:id="1938755988">
          <w:marLeft w:val="0"/>
          <w:marRight w:val="0"/>
          <w:marTop w:val="0"/>
          <w:marBottom w:val="0"/>
          <w:divBdr>
            <w:top w:val="none" w:sz="0" w:space="0" w:color="auto"/>
            <w:left w:val="none" w:sz="0" w:space="0" w:color="auto"/>
            <w:bottom w:val="none" w:sz="0" w:space="0" w:color="auto"/>
            <w:right w:val="none" w:sz="0" w:space="0" w:color="auto"/>
          </w:divBdr>
        </w:div>
        <w:div w:id="1838812899">
          <w:marLeft w:val="0"/>
          <w:marRight w:val="0"/>
          <w:marTop w:val="0"/>
          <w:marBottom w:val="0"/>
          <w:divBdr>
            <w:top w:val="none" w:sz="0" w:space="0" w:color="auto"/>
            <w:left w:val="none" w:sz="0" w:space="0" w:color="auto"/>
            <w:bottom w:val="none" w:sz="0" w:space="0" w:color="auto"/>
            <w:right w:val="none" w:sz="0" w:space="0" w:color="auto"/>
          </w:divBdr>
        </w:div>
        <w:div w:id="377626280">
          <w:marLeft w:val="0"/>
          <w:marRight w:val="0"/>
          <w:marTop w:val="0"/>
          <w:marBottom w:val="0"/>
          <w:divBdr>
            <w:top w:val="none" w:sz="0" w:space="0" w:color="auto"/>
            <w:left w:val="none" w:sz="0" w:space="0" w:color="auto"/>
            <w:bottom w:val="none" w:sz="0" w:space="0" w:color="auto"/>
            <w:right w:val="none" w:sz="0" w:space="0" w:color="auto"/>
          </w:divBdr>
        </w:div>
        <w:div w:id="513612261">
          <w:marLeft w:val="0"/>
          <w:marRight w:val="0"/>
          <w:marTop w:val="0"/>
          <w:marBottom w:val="0"/>
          <w:divBdr>
            <w:top w:val="none" w:sz="0" w:space="0" w:color="auto"/>
            <w:left w:val="none" w:sz="0" w:space="0" w:color="auto"/>
            <w:bottom w:val="none" w:sz="0" w:space="0" w:color="auto"/>
            <w:right w:val="none" w:sz="0" w:space="0" w:color="auto"/>
          </w:divBdr>
        </w:div>
        <w:div w:id="22829867">
          <w:marLeft w:val="0"/>
          <w:marRight w:val="0"/>
          <w:marTop w:val="0"/>
          <w:marBottom w:val="0"/>
          <w:divBdr>
            <w:top w:val="none" w:sz="0" w:space="0" w:color="auto"/>
            <w:left w:val="none" w:sz="0" w:space="0" w:color="auto"/>
            <w:bottom w:val="none" w:sz="0" w:space="0" w:color="auto"/>
            <w:right w:val="none" w:sz="0" w:space="0" w:color="auto"/>
          </w:divBdr>
        </w:div>
        <w:div w:id="899898212">
          <w:marLeft w:val="0"/>
          <w:marRight w:val="0"/>
          <w:marTop w:val="0"/>
          <w:marBottom w:val="0"/>
          <w:divBdr>
            <w:top w:val="none" w:sz="0" w:space="0" w:color="auto"/>
            <w:left w:val="none" w:sz="0" w:space="0" w:color="auto"/>
            <w:bottom w:val="none" w:sz="0" w:space="0" w:color="auto"/>
            <w:right w:val="none" w:sz="0" w:space="0" w:color="auto"/>
          </w:divBdr>
        </w:div>
        <w:div w:id="580406319">
          <w:marLeft w:val="0"/>
          <w:marRight w:val="0"/>
          <w:marTop w:val="0"/>
          <w:marBottom w:val="0"/>
          <w:divBdr>
            <w:top w:val="none" w:sz="0" w:space="0" w:color="auto"/>
            <w:left w:val="none" w:sz="0" w:space="0" w:color="auto"/>
            <w:bottom w:val="none" w:sz="0" w:space="0" w:color="auto"/>
            <w:right w:val="none" w:sz="0" w:space="0" w:color="auto"/>
          </w:divBdr>
        </w:div>
        <w:div w:id="1277524578">
          <w:marLeft w:val="0"/>
          <w:marRight w:val="0"/>
          <w:marTop w:val="0"/>
          <w:marBottom w:val="0"/>
          <w:divBdr>
            <w:top w:val="none" w:sz="0" w:space="0" w:color="auto"/>
            <w:left w:val="none" w:sz="0" w:space="0" w:color="auto"/>
            <w:bottom w:val="none" w:sz="0" w:space="0" w:color="auto"/>
            <w:right w:val="none" w:sz="0" w:space="0" w:color="auto"/>
          </w:divBdr>
        </w:div>
        <w:div w:id="831603844">
          <w:marLeft w:val="0"/>
          <w:marRight w:val="0"/>
          <w:marTop w:val="0"/>
          <w:marBottom w:val="0"/>
          <w:divBdr>
            <w:top w:val="none" w:sz="0" w:space="0" w:color="auto"/>
            <w:left w:val="none" w:sz="0" w:space="0" w:color="auto"/>
            <w:bottom w:val="none" w:sz="0" w:space="0" w:color="auto"/>
            <w:right w:val="none" w:sz="0" w:space="0" w:color="auto"/>
          </w:divBdr>
        </w:div>
        <w:div w:id="700470663">
          <w:marLeft w:val="0"/>
          <w:marRight w:val="0"/>
          <w:marTop w:val="0"/>
          <w:marBottom w:val="0"/>
          <w:divBdr>
            <w:top w:val="none" w:sz="0" w:space="0" w:color="auto"/>
            <w:left w:val="none" w:sz="0" w:space="0" w:color="auto"/>
            <w:bottom w:val="none" w:sz="0" w:space="0" w:color="auto"/>
            <w:right w:val="none" w:sz="0" w:space="0" w:color="auto"/>
          </w:divBdr>
        </w:div>
        <w:div w:id="910623957">
          <w:marLeft w:val="0"/>
          <w:marRight w:val="0"/>
          <w:marTop w:val="0"/>
          <w:marBottom w:val="0"/>
          <w:divBdr>
            <w:top w:val="none" w:sz="0" w:space="0" w:color="auto"/>
            <w:left w:val="none" w:sz="0" w:space="0" w:color="auto"/>
            <w:bottom w:val="none" w:sz="0" w:space="0" w:color="auto"/>
            <w:right w:val="none" w:sz="0" w:space="0" w:color="auto"/>
          </w:divBdr>
        </w:div>
        <w:div w:id="1681857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lola-latunji-77670027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D018B-3729-459E-B440-F53B17270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Olabiyi Latunji's Resume</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Olabiyi Latunji's Resume</dc:title>
  <dc:creator>Olabiyi Latunji</dc:creator>
  <cp:lastModifiedBy>Olabiyi Latunji</cp:lastModifiedBy>
  <cp:revision>3</cp:revision>
  <cp:lastPrinted>2020-07-27T20:04:00Z</cp:lastPrinted>
  <dcterms:created xsi:type="dcterms:W3CDTF">2023-11-08T16:37:00Z</dcterms:created>
  <dcterms:modified xsi:type="dcterms:W3CDTF">2024-06-12T14:03:00Z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VIMo2-v1</vt:lpwstr>
  </property>
  <property fmtid="{D5CDD505-2E9C-101B-9397-08002B2CF9AE}" pid="3" name="tal_id">
    <vt:lpwstr>a8c451bc9c6a9840e2888fd2e534fb72</vt:lpwstr>
  </property>
  <property fmtid="{D5CDD505-2E9C-101B-9397-08002B2CF9AE}" pid="4" name="app_source">
    <vt:lpwstr>rezbiz</vt:lpwstr>
  </property>
  <property fmtid="{D5CDD505-2E9C-101B-9397-08002B2CF9AE}" pid="5" name="app_id">
    <vt:lpwstr>1201115</vt:lpwstr>
  </property>
</Properties>
</file>