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AD828">
      <w:r>
        <mc:AlternateContent>
          <mc:Choice Requires="wps">
            <w:drawing>
              <wp:anchor distT="0" distB="0" distL="114300" distR="114300" simplePos="0" relativeHeight="251667456" behindDoc="0" locked="0" layoutInCell="1" allowOverlap="1">
                <wp:simplePos x="0" y="0"/>
                <wp:positionH relativeFrom="column">
                  <wp:posOffset>2265045</wp:posOffset>
                </wp:positionH>
                <wp:positionV relativeFrom="paragraph">
                  <wp:posOffset>261620</wp:posOffset>
                </wp:positionV>
                <wp:extent cx="4254500" cy="199390"/>
                <wp:effectExtent l="0" t="0" r="0" b="6350"/>
                <wp:wrapNone/>
                <wp:docPr id="2" name="ZoneTexte 4"/>
                <wp:cNvGraphicFramePr/>
                <a:graphic xmlns:a="http://schemas.openxmlformats.org/drawingml/2006/main">
                  <a:graphicData uri="http://schemas.microsoft.com/office/word/2010/wordprocessingShape">
                    <wps:wsp>
                      <wps:cNvSpPr txBox="1"/>
                      <wps:spPr>
                        <a:xfrm>
                          <a:off x="0" y="0"/>
                          <a:ext cx="4254500" cy="199390"/>
                        </a:xfrm>
                        <a:prstGeom prst="rect">
                          <a:avLst/>
                        </a:prstGeom>
                        <a:noFill/>
                        <a:ln w="3175" cap="flat">
                          <a:noFill/>
                          <a:miter lim="400000"/>
                        </a:ln>
                        <a:effectLst/>
                      </wps:spPr>
                      <wps:txbx>
                        <w:txbxContent>
                          <w:p w14:paraId="33BFB83D">
                            <w:pPr>
                              <w:pStyle w:val="6"/>
                              <w:overflowPunct w:val="0"/>
                              <w:spacing w:before="0" w:beforeAutospacing="0" w:after="0" w:afterAutospacing="0"/>
                            </w:pPr>
                            <w:r>
                              <w:rPr>
                                <w:rFonts w:ascii="Calibri Light" w:hAnsi="Calibri Light" w:eastAsia="Helvetica Neue" w:cs="Helvetica Neue"/>
                                <w:b/>
                                <w:bCs/>
                                <w:color w:val="5E5E5E"/>
                                <w:spacing w:val="120"/>
                                <w:sz w:val="18"/>
                                <w:szCs w:val="18"/>
                              </w:rPr>
                              <w:t>SQL/ETL DEVELOPER</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id="ZoneTexte 4" o:spid="_x0000_s1026" o:spt="202" type="#_x0000_t202" style="position:absolute;left:0pt;margin-left:178.35pt;margin-top:20.6pt;height:15.7pt;width:335pt;z-index:251667456;v-text-anchor:middle;mso-width-relative:page;mso-height-relative:page;" filled="f" stroked="f" coordsize="21600,21600" o:gfxdata="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U4wTHZAAAACgEAAA8AAAAAAAAAAQAgAAAAIgAAAGRycy9kb3ducmV2LnhtbFBLAQIUABQA&#10;AAAIAIdO4kDl5XxTKAIAAGIEAAAOAAAAAAAAAAEAIAAAACgBAABkcnMvZTJvRG9jLnhtbFBLBQYA&#10;AAAABgAGAFkBAADCBQAAAAA=&#10;">
                <v:fill on="f" focussize="0,0"/>
                <v:stroke on="f" weight="0.25pt" miterlimit="4" joinstyle="miter"/>
                <v:imagedata o:title=""/>
                <o:lock v:ext="edit" aspectratio="f"/>
                <v:textbox inset="2.39055118110236pt,2.39055118110236pt,2.39055118110236pt,2.39055118110236pt" style="mso-fit-shape-to-text:t;">
                  <w:txbxContent>
                    <w:p w14:paraId="33BFB83D">
                      <w:pPr>
                        <w:pStyle w:val="6"/>
                        <w:overflowPunct w:val="0"/>
                        <w:spacing w:before="0" w:beforeAutospacing="0" w:after="0" w:afterAutospacing="0"/>
                      </w:pPr>
                      <w:r>
                        <w:rPr>
                          <w:rFonts w:ascii="Calibri Light" w:hAnsi="Calibri Light" w:eastAsia="Helvetica Neue" w:cs="Helvetica Neue"/>
                          <w:b/>
                          <w:bCs/>
                          <w:color w:val="5E5E5E"/>
                          <w:spacing w:val="120"/>
                          <w:sz w:val="18"/>
                          <w:szCs w:val="18"/>
                        </w:rPr>
                        <w:t>SQL/ETL DEVELOPER</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2265045</wp:posOffset>
                </wp:positionH>
                <wp:positionV relativeFrom="paragraph">
                  <wp:posOffset>-320040</wp:posOffset>
                </wp:positionV>
                <wp:extent cx="4254500" cy="553720"/>
                <wp:effectExtent l="0" t="0" r="0" b="0"/>
                <wp:wrapNone/>
                <wp:docPr id="1" name="ZoneTexte 3"/>
                <wp:cNvGraphicFramePr/>
                <a:graphic xmlns:a="http://schemas.openxmlformats.org/drawingml/2006/main">
                  <a:graphicData uri="http://schemas.microsoft.com/office/word/2010/wordprocessingShape">
                    <wps:wsp>
                      <wps:cNvSpPr txBox="1"/>
                      <wps:spPr>
                        <a:xfrm>
                          <a:off x="0" y="0"/>
                          <a:ext cx="4254500" cy="553720"/>
                        </a:xfrm>
                        <a:prstGeom prst="rect">
                          <a:avLst/>
                        </a:prstGeom>
                        <a:noFill/>
                        <a:ln w="3175" cap="flat">
                          <a:noFill/>
                          <a:miter lim="400000"/>
                        </a:ln>
                        <a:effectLst/>
                      </wps:spPr>
                      <wps:txbx>
                        <w:txbxContent>
                          <w:p w14:paraId="2B2603C7">
                            <w:pPr>
                              <w:pStyle w:val="6"/>
                              <w:overflowPunct w:val="0"/>
                              <w:spacing w:before="0" w:beforeAutospacing="0" w:after="0" w:afterAutospacing="0"/>
                            </w:pPr>
                            <w:r>
                              <w:rPr>
                                <w:rFonts w:ascii="Calibri" w:hAnsi="Calibri" w:eastAsia="Helvetica Neue" w:cs="Helvetica Neue"/>
                                <w:b/>
                                <w:bCs/>
                                <w:color w:val="007ABF"/>
                                <w:spacing w:val="120"/>
                                <w:position w:val="1"/>
                                <w:sz w:val="64"/>
                                <w:szCs w:val="64"/>
                              </w:rPr>
                              <w:t>Bharat Verma</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id="ZoneTexte 3" o:spid="_x0000_s1026" o:spt="202" type="#_x0000_t202" style="position:absolute;left:0pt;margin-left:178.35pt;margin-top:-25.2pt;height:43.6pt;width:335pt;z-index:251666432;v-text-anchor:middle;mso-width-relative:page;mso-height-relative:page;" filled="f" stroked="f" coordsize="21600,21600" o:gfxdata="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HRsSHaAAAACwEAAA8AAAAAAAAAAQAgAAAAIgAAAGRycy9kb3ducmV2LnhtbFBLAQIUABQA&#10;AAAIAIdO4kDWljDBJwIAAGIEAAAOAAAAAAAAAAEAIAAAACkBAABkcnMvZTJvRG9jLnhtbFBLBQYA&#10;AAAABgAGAFkBAADCBQAAAAA=&#10;">
                <v:fill on="f" focussize="0,0"/>
                <v:stroke on="f" weight="0.25pt" miterlimit="4" joinstyle="miter"/>
                <v:imagedata o:title=""/>
                <o:lock v:ext="edit" aspectratio="f"/>
                <v:textbox inset="2.39055118110236pt,2.39055118110236pt,2.39055118110236pt,2.39055118110236pt" style="mso-fit-shape-to-text:t;">
                  <w:txbxContent>
                    <w:p w14:paraId="2B2603C7">
                      <w:pPr>
                        <w:pStyle w:val="6"/>
                        <w:overflowPunct w:val="0"/>
                        <w:spacing w:before="0" w:beforeAutospacing="0" w:after="0" w:afterAutospacing="0"/>
                      </w:pPr>
                      <w:r>
                        <w:rPr>
                          <w:rFonts w:ascii="Calibri" w:hAnsi="Calibri" w:eastAsia="Helvetica Neue" w:cs="Helvetica Neue"/>
                          <w:b/>
                          <w:bCs/>
                          <w:color w:val="007ABF"/>
                          <w:spacing w:val="120"/>
                          <w:position w:val="1"/>
                          <w:sz w:val="64"/>
                          <w:szCs w:val="64"/>
                        </w:rPr>
                        <w:t>Bharat Verma</w:t>
                      </w:r>
                    </w:p>
                  </w:txbxContent>
                </v:textbox>
              </v:shape>
            </w:pict>
          </mc:Fallback>
        </mc:AlternateContent>
      </w:r>
    </w:p>
    <w:p w14:paraId="6C8336BE">
      <w:r>
        <mc:AlternateContent>
          <mc:Choice Requires="wps">
            <w:drawing>
              <wp:anchor distT="0" distB="0" distL="114300" distR="114300" simplePos="0" relativeHeight="251668480" behindDoc="0" locked="0" layoutInCell="1" allowOverlap="1">
                <wp:simplePos x="0" y="0"/>
                <wp:positionH relativeFrom="column">
                  <wp:posOffset>321945</wp:posOffset>
                </wp:positionH>
                <wp:positionV relativeFrom="paragraph">
                  <wp:posOffset>255905</wp:posOffset>
                </wp:positionV>
                <wp:extent cx="6029325" cy="285750"/>
                <wp:effectExtent l="0" t="0" r="9525" b="0"/>
                <wp:wrapNone/>
                <wp:docPr id="202" name="ZoneTexte 38"/>
                <wp:cNvGraphicFramePr/>
                <a:graphic xmlns:a="http://schemas.openxmlformats.org/drawingml/2006/main">
                  <a:graphicData uri="http://schemas.microsoft.com/office/word/2010/wordprocessingShape">
                    <wps:wsp>
                      <wps:cNvSpPr txBox="1"/>
                      <wps:spPr>
                        <a:xfrm>
                          <a:off x="0" y="0"/>
                          <a:ext cx="6029325" cy="285750"/>
                        </a:xfrm>
                        <a:prstGeom prst="rect">
                          <a:avLst/>
                        </a:prstGeom>
                        <a:noFill/>
                        <a:ln w="3175" cap="flat">
                          <a:noFill/>
                          <a:miter lim="400000"/>
                        </a:ln>
                        <a:effectLst/>
                      </wps:spPr>
                      <wps:txbx>
                        <w:txbxContent>
                          <w:p w14:paraId="78053C40">
                            <w:pPr>
                              <w:pStyle w:val="6"/>
                              <w:overflowPunct w:val="0"/>
                              <w:spacing w:before="0" w:beforeAutospacing="0" w:after="0" w:afterAutospacing="0"/>
                              <w:rPr>
                                <w:rFonts w:asciiTheme="minorHAnsi" w:hAnsiTheme="minorHAnsi" w:cstheme="minorHAnsi"/>
                                <w:b/>
                                <w:sz w:val="22"/>
                                <w:szCs w:val="22"/>
                              </w:rPr>
                            </w:pPr>
                            <w:r>
                              <w:rPr>
                                <w:rFonts w:eastAsia="Helvetica Neue" w:asciiTheme="minorHAnsi" w:hAnsiTheme="minorHAnsi" w:cstheme="minorHAnsi"/>
                                <w:b/>
                                <w:bCs/>
                                <w:color w:val="FFFFFF"/>
                                <w:sz w:val="22"/>
                                <w:szCs w:val="22"/>
                              </w:rPr>
                              <w:t>Plano, TX 75074</w:t>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(214) 831-8210</w:t>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bharatvermaa84@gmail.com</w:t>
                            </w:r>
                          </w:p>
                        </w:txbxContent>
                      </wps:txbx>
                      <wps:bodyPr rot="0" spcFirstLastPara="1" vertOverflow="overflow" horzOverflow="overflow" vert="horz" wrap="square" lIns="30360" tIns="30360" rIns="30360" bIns="30360" numCol="1" spcCol="38100" rtlCol="0" anchor="ctr">
                        <a:noAutofit/>
                      </wps:bodyPr>
                    </wps:wsp>
                  </a:graphicData>
                </a:graphic>
              </wp:anchor>
            </w:drawing>
          </mc:Choice>
          <mc:Fallback>
            <w:pict>
              <v:shape id="ZoneTexte 38" o:spid="_x0000_s1026" o:spt="202" type="#_x0000_t202" style="position:absolute;left:0pt;margin-left:25.35pt;margin-top:20.15pt;height:22.5pt;width:474.75pt;z-index:251668480;v-text-anchor:middle;mso-width-relative:page;mso-height-relative:page;" filled="f" stroked="f" coordsize="21600,21600" o:gfxdata="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WCuqDVAAAACQEAAA8AAAAAAAAAAQAgAAAAIgAAAGRycy9kb3ducmV2LnhtbFBLAQIUABQA&#10;AAAIAIdO4kAmEaWCLAIAAGUEAAAOAAAAAAAAAAEAIAAAACQBAABkcnMvZTJvRG9jLnhtbFBLBQYA&#10;AAAABgAGAFkBAADCBQAAAAA=&#10;">
                <v:fill on="f" focussize="0,0"/>
                <v:stroke on="f" weight="0.25pt" miterlimit="4" joinstyle="miter"/>
                <v:imagedata o:title=""/>
                <o:lock v:ext="edit" aspectratio="f"/>
                <v:textbox inset="2.39055118110236pt,2.39055118110236pt,2.39055118110236pt,2.39055118110236pt">
                  <w:txbxContent>
                    <w:p w14:paraId="78053C40">
                      <w:pPr>
                        <w:pStyle w:val="6"/>
                        <w:overflowPunct w:val="0"/>
                        <w:spacing w:before="0" w:beforeAutospacing="0" w:after="0" w:afterAutospacing="0"/>
                        <w:rPr>
                          <w:rFonts w:asciiTheme="minorHAnsi" w:hAnsiTheme="minorHAnsi" w:cstheme="minorHAnsi"/>
                          <w:b/>
                          <w:sz w:val="22"/>
                          <w:szCs w:val="22"/>
                        </w:rPr>
                      </w:pPr>
                      <w:r>
                        <w:rPr>
                          <w:rFonts w:eastAsia="Helvetica Neue" w:asciiTheme="minorHAnsi" w:hAnsiTheme="minorHAnsi" w:cstheme="minorHAnsi"/>
                          <w:b/>
                          <w:bCs/>
                          <w:color w:val="FFFFFF"/>
                          <w:sz w:val="22"/>
                          <w:szCs w:val="22"/>
                        </w:rPr>
                        <w:t>Plano, TX 75074</w:t>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(214) 831-8210</w:t>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ab/>
                      </w:r>
                      <w:r>
                        <w:rPr>
                          <w:rFonts w:eastAsia="Helvetica Neue" w:asciiTheme="minorHAnsi" w:hAnsiTheme="minorHAnsi" w:cstheme="minorHAnsi"/>
                          <w:b/>
                          <w:bCs/>
                          <w:color w:val="FFFFFF"/>
                          <w:sz w:val="22"/>
                          <w:szCs w:val="22"/>
                        </w:rPr>
                        <w:t>bharatvermaa84@gmail.com</w:t>
                      </w:r>
                    </w:p>
                  </w:txbxContent>
                </v:textbox>
              </v:shape>
            </w:pict>
          </mc:Fallback>
        </mc:AlternateContent>
      </w:r>
      <w:r>
        <w:drawing>
          <wp:anchor distT="0" distB="0" distL="114300" distR="114300" simplePos="0" relativeHeight="251664384" behindDoc="0" locked="0" layoutInCell="1" allowOverlap="1">
            <wp:simplePos x="0" y="0"/>
            <wp:positionH relativeFrom="column">
              <wp:posOffset>4144010</wp:posOffset>
            </wp:positionH>
            <wp:positionV relativeFrom="paragraph">
              <wp:posOffset>302895</wp:posOffset>
            </wp:positionV>
            <wp:extent cx="216535" cy="216535"/>
            <wp:effectExtent l="0" t="0" r="0" b="0"/>
            <wp:wrapNone/>
            <wp:docPr id="121" name="Graphique 120" descr="Envelop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phique 120" descr="Enveloppe"/>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16535" cy="216535"/>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column">
              <wp:posOffset>2332355</wp:posOffset>
            </wp:positionH>
            <wp:positionV relativeFrom="paragraph">
              <wp:posOffset>299720</wp:posOffset>
            </wp:positionV>
            <wp:extent cx="216535" cy="216535"/>
            <wp:effectExtent l="0" t="0" r="0" b="0"/>
            <wp:wrapNone/>
            <wp:docPr id="120" name="Graphique 119" descr="Smart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Graphique 119" descr="Smartphone"/>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16535" cy="21653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-661035</wp:posOffset>
                </wp:positionH>
                <wp:positionV relativeFrom="paragraph">
                  <wp:posOffset>216535</wp:posOffset>
                </wp:positionV>
                <wp:extent cx="7602220" cy="399415"/>
                <wp:effectExtent l="0" t="0" r="0" b="635"/>
                <wp:wrapNone/>
                <wp:docPr id="3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602279" cy="399415"/>
                        </a:xfrm>
                        <a:prstGeom prst="rect">
                          <a:avLst/>
                        </a:prstGeom>
                        <a:solidFill>
                          <a:srgbClr val="00A2FF">
                            <a:lumMod val="75000"/>
                          </a:srgbClr>
                        </a:solidFill>
                        <a:ln w="3175" cap="flat">
                          <a:noFill/>
                          <a:miter lim="400000"/>
                        </a:ln>
                        <a:effectLst/>
                      </wps:spPr>
                      <wps:bodyPr rot="0" spcFirstLastPara="1" vertOverflow="overflow" horzOverflow="overflow" vert="horz" wrap="square" lIns="28800" tIns="30360" rIns="30360" bIns="30360" numCol="1" spcCol="38100" rtlCol="0" anchor="ctr">
                        <a:noAutofit/>
                      </wps:bodyPr>
                    </wps:wsp>
                  </a:graphicData>
                </a:graphic>
              </wp:anchor>
            </w:drawing>
          </mc:Choice>
          <mc:Fallback>
            <w:pict>
              <v:rect id="Rectangle 30" o:spid="_x0000_s1026" o:spt="1" style="position:absolute;left:0pt;margin-left:-52.05pt;margin-top:17.05pt;height:31.45pt;width:598.6pt;z-index:251661312;v-text-anchor:middle;mso-width-relative:page;mso-height-relative:page;" fillcolor="#007ABF" filled="t" stroked="f" coordsize="21600,21600" o:gfxdata="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34s9&#10;1NkAAAALAQAADwAAAAAAAAABACAAAAAiAAAAZHJzL2Rvd25yZXYueG1sUEsBAhQAFAAAAAgAh07i&#10;QMJZUW9aAgAAxgQAAA4AAAAAAAAAAQAgAAAAKAEAAGRycy9lMm9Eb2MueG1sUEsFBgAAAAAGAAYA&#10;WQEAAPQFAAAAAA==&#10;">
                <v:fill on="t" focussize="0,0"/>
                <v:stroke on="f" weight="0.25pt" miterlimit="4" joinstyle="miter"/>
                <v:imagedata o:title=""/>
                <o:lock v:ext="edit" aspectratio="t"/>
                <v:textbox inset="0.8mm,2.39055118110236pt,2.39055118110236pt,2.39055118110236pt"/>
              </v:rect>
            </w:pict>
          </mc:Fallback>
        </mc:AlternateContent>
      </w:r>
      <w:r>
        <w:drawing>
          <wp:anchor distT="0" distB="0" distL="114300" distR="114300" simplePos="0" relativeHeight="251665408" behindDoc="0" locked="0" layoutInCell="1" allowOverlap="1">
            <wp:simplePos x="0" y="0"/>
            <wp:positionH relativeFrom="column">
              <wp:posOffset>85725</wp:posOffset>
            </wp:positionH>
            <wp:positionV relativeFrom="paragraph">
              <wp:posOffset>292735</wp:posOffset>
            </wp:positionV>
            <wp:extent cx="244475" cy="244475"/>
            <wp:effectExtent l="0" t="0" r="0" b="3175"/>
            <wp:wrapNone/>
            <wp:docPr id="203" name="Graphique 40" descr="Repè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Graphique 40" descr="Repère"/>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44475" cy="244475"/>
                    </a:xfrm>
                    <a:prstGeom prst="rect">
                      <a:avLst/>
                    </a:prstGeom>
                  </pic:spPr>
                </pic:pic>
              </a:graphicData>
            </a:graphic>
          </wp:anchor>
        </w:drawing>
      </w:r>
    </w:p>
    <w:p w14:paraId="00D80A6B"/>
    <w:p w14:paraId="7B14623D"/>
    <w:p w14:paraId="5809C747">
      <w:pPr>
        <w:rPr>
          <w:sz w:val="6"/>
        </w:rPr>
      </w:pPr>
      <w:r>
        <w:rPr>
          <w:rFonts w:ascii="Calibri" w:hAnsi="Calibri" w:eastAsia="Helvetica Neue" w:cs="Helvetica Neue"/>
          <w:b/>
          <w:bCs/>
          <w:color w:val="007ABF"/>
          <w:spacing w:val="120"/>
          <w:position w:val="1"/>
          <w:sz w:val="28"/>
          <w:szCs w:val="64"/>
        </w:rPr>
        <w:t>SUMMARY</w:t>
      </w:r>
      <w:r>
        <w:t xml:space="preserve"> </w:t>
      </w:r>
      <w:r>
        <mc:AlternateContent>
          <mc:Choice Requires="wps">
            <w:drawing>
              <wp:inline distT="0" distB="0" distL="0" distR="0">
                <wp:extent cx="708660" cy="0"/>
                <wp:effectExtent l="0" t="0" r="15240" b="19050"/>
                <wp:docPr id="214" name="Connecteur droit 21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noFill/>
                        <a:ln w="12700" cap="flat">
                          <a:solidFill>
                            <a:srgbClr val="0086D8"/>
                          </a:solidFill>
                          <a:prstDash val="solid"/>
                          <a:miter lim="400000"/>
                        </a:ln>
                        <a:effectLst/>
                      </wps:spPr>
                      <wps:bodyPr/>
                    </wps:wsp>
                  </a:graphicData>
                </a:graphic>
              </wp:inline>
            </w:drawing>
          </mc:Choice>
          <mc:Fallback>
            <w:pict>
              <v:line id="Connecteur droit 213" o:spid="_x0000_s1026" o:spt="20" style="flip:x;height:0pt;width:55.8pt;" filled="f" stroked="t" coordsize="21600,21600" o:gfxdata="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pqO0XOAAAA&#10;AgEAAA8AAAAAAAAAAQAgAAAAIgAAAGRycy9kb3ducmV2LnhtbFBLAQIUABQAAAAIAIdO4kA5DgD7&#10;7gEAAOcDAAAOAAAAAAAAAAEAIAAAAB0BAABkcnMvZTJvRG9jLnhtbFBLBQYAAAAABgAGAFkBAAB9&#10;BQAAAAA=&#10;">
                <v:fill on="f" focussize="0,0"/>
                <v:stroke weight="1pt" color="#0086D8" miterlimit="4" joinstyle="miter"/>
                <v:imagedata o:title=""/>
                <o:lock v:ext="edit" aspectratio="t"/>
                <w10:wrap type="none"/>
                <w10:anchorlock/>
              </v:line>
            </w:pict>
          </mc:Fallback>
        </mc:AlternateContent>
      </w:r>
      <w:r>
        <mc:AlternateContent>
          <mc:Choice Requires="wps">
            <w:drawing>
              <wp:inline distT="0" distB="0" distL="0" distR="0">
                <wp:extent cx="4132580" cy="0"/>
                <wp:effectExtent l="0" t="0" r="20320" b="19050"/>
                <wp:docPr id="210" name="Connecteur droit 20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4132613" cy="0"/>
                        </a:xfrm>
                        <a:prstGeom prst="line">
                          <a:avLst/>
                        </a:prstGeom>
                        <a:noFill/>
                        <a:ln w="12700" cap="flat">
                          <a:solidFill>
                            <a:srgbClr val="D6D5D5"/>
                          </a:solidFill>
                          <a:prstDash val="solid"/>
                          <a:miter lim="400000"/>
                        </a:ln>
                        <a:effectLst/>
                      </wps:spPr>
                      <wps:bodyPr/>
                    </wps:wsp>
                  </a:graphicData>
                </a:graphic>
              </wp:inline>
            </w:drawing>
          </mc:Choice>
          <mc:Fallback>
            <w:pict>
              <v:line id="Connecteur droit 209" o:spid="_x0000_s1026" o:spt="20" style="flip:x;height:0pt;width:325.4pt;" filled="f" stroked="t" coordsize="21600,21600" o:gfxdata="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G&#10;kian0gAAAAIBAAAPAAAAAAAAAAEAIAAAACIAAABkcnMvZG93bnJldi54bWxQSwECFAAUAAAACACH&#10;TuJARvlDD/EBAADoAwAADgAAAAAAAAABACAAAAAhAQAAZHJzL2Uyb0RvYy54bWxQSwUGAAAAAAYA&#10;BgBZAQAAhAUAAAAA&#10;">
                <v:fill on="f" focussize="0,0"/>
                <v:stroke weight="1pt" color="#D6D5D5" miterlimit="4" joinstyle="miter"/>
                <v:imagedata o:title=""/>
                <o:lock v:ext="edit" aspectratio="t"/>
                <w10:wrap type="none"/>
                <w10:anchorlock/>
              </v:line>
            </w:pict>
          </mc:Fallback>
        </mc:AlternateContent>
      </w:r>
    </w:p>
    <w:p w14:paraId="0A2EE39C">
      <w:pPr>
        <w:pStyle w:val="10"/>
        <w:numPr>
          <w:ilvl w:val="0"/>
          <w:numId w:val="1"/>
        </w:numPr>
        <w:jc w:val="both"/>
      </w:pPr>
      <w:r>
        <w:t>An IT Professional having more than 5 years of practical experience in building new or enhancing existing reporting Data Warehouse in both – On Premise and Cloud environments.</w:t>
      </w:r>
    </w:p>
    <w:p w14:paraId="43DE91F7">
      <w:pPr>
        <w:pStyle w:val="10"/>
        <w:numPr>
          <w:ilvl w:val="0"/>
          <w:numId w:val="1"/>
        </w:numPr>
        <w:jc w:val="both"/>
      </w:pPr>
      <w:r>
        <w:t>Proficient in Software development Life Cycle phases, including application Analysis, Reverse Engineering, Design, Development, Testing, troubleshooting and Implementation of Data Warehouse projects and applications.</w:t>
      </w:r>
    </w:p>
    <w:p w14:paraId="4C9296B5">
      <w:pPr>
        <w:pStyle w:val="10"/>
        <w:numPr>
          <w:ilvl w:val="0"/>
          <w:numId w:val="1"/>
        </w:numPr>
        <w:jc w:val="both"/>
      </w:pPr>
      <w:r>
        <w:t>In Depth knowledge of Data manipulation techniques and computer programming paired with expertise in integrating and implementing new software packages into the system.</w:t>
      </w:r>
    </w:p>
    <w:p w14:paraId="2EAC7FC3">
      <w:pPr>
        <w:pStyle w:val="10"/>
        <w:numPr>
          <w:ilvl w:val="0"/>
          <w:numId w:val="1"/>
        </w:numPr>
        <w:jc w:val="both"/>
      </w:pPr>
      <w:r>
        <w:t>Well versed with Microsoft SQL Server- On Premise RDBMS, initiated with On Premise Data Warehouse, Integration, Analytics and reporting Services along with database development</w:t>
      </w:r>
    </w:p>
    <w:p w14:paraId="2AAE25CC">
      <w:pPr>
        <w:pStyle w:val="10"/>
        <w:numPr>
          <w:ilvl w:val="0"/>
          <w:numId w:val="1"/>
        </w:numPr>
        <w:jc w:val="both"/>
      </w:pPr>
      <w:r>
        <w:t>Studied Cloud Concepts and Services offered by Microsoft Azure, involved in the process of efficiently reducing capital expenditure and promoting minimum operational expenditure of overall IT assets and infrastructure.</w:t>
      </w:r>
    </w:p>
    <w:p w14:paraId="75ECC14C">
      <w:pPr>
        <w:pStyle w:val="10"/>
        <w:numPr>
          <w:ilvl w:val="0"/>
          <w:numId w:val="1"/>
        </w:numPr>
        <w:jc w:val="both"/>
      </w:pPr>
      <w:r>
        <w:t>Proficient in designing highly flexible Database Architectures and Data Modeling, Data Mapping, Data Cleansing, Data Scrubbing and Data Migration</w:t>
      </w:r>
    </w:p>
    <w:p w14:paraId="16C077AC">
      <w:pPr>
        <w:pStyle w:val="10"/>
        <w:numPr>
          <w:ilvl w:val="0"/>
          <w:numId w:val="1"/>
        </w:numPr>
        <w:jc w:val="both"/>
      </w:pPr>
      <w:r>
        <w:t xml:space="preserve">Strongly experienced in Data Modeling, Data Normalization up to 3rd NF and Dimension Modeling using Star and Snowflake Schemes. </w:t>
      </w:r>
    </w:p>
    <w:p w14:paraId="70BBCD16">
      <w:pPr>
        <w:pStyle w:val="10"/>
        <w:numPr>
          <w:ilvl w:val="0"/>
          <w:numId w:val="1"/>
        </w:numPr>
        <w:jc w:val="both"/>
      </w:pPr>
      <w:r>
        <w:t xml:space="preserve">Expertise in database programming and performance tuning of Stored procedures, User Defined Data Types, Triggers, Constraints, Indexes, Sub-queries, Joins, CTEs and Batch Scripts using T-SQL. </w:t>
      </w:r>
    </w:p>
    <w:p w14:paraId="6FB7A965">
      <w:pPr>
        <w:pStyle w:val="10"/>
        <w:numPr>
          <w:ilvl w:val="0"/>
          <w:numId w:val="1"/>
        </w:numPr>
        <w:jc w:val="both"/>
      </w:pPr>
      <w:r>
        <w:t>Experienced in creating SSIS Packages for integrating data using OLE DB connection from heterogeneous sources (Excel, CSV, Oracle, flat file, Text Format Data) by using multiple transformations provided by SSIS such as Data Conversion, Conditional Split, Bulk Insert, merge, and union all etc.</w:t>
      </w:r>
    </w:p>
    <w:p w14:paraId="73EA70D0">
      <w:pPr>
        <w:pStyle w:val="10"/>
        <w:numPr>
          <w:ilvl w:val="0"/>
          <w:numId w:val="1"/>
        </w:numPr>
        <w:jc w:val="both"/>
      </w:pPr>
      <w:r>
        <w:t>Strong knowledge and experience in error handling of SSIS packages using transactions, check points (package restart ability features), break points and error logging procedures.</w:t>
      </w:r>
    </w:p>
    <w:p w14:paraId="03F6D5C6">
      <w:pPr>
        <w:pStyle w:val="10"/>
        <w:numPr>
          <w:ilvl w:val="0"/>
          <w:numId w:val="1"/>
        </w:numPr>
        <w:jc w:val="both"/>
      </w:pPr>
      <w:r>
        <w:t>Experienced in Huge data migrations, huge data transfers, ETL processes using SSIS, DTS for Data warehouse implementation Projects involving conversion of data from heterogeneous sources like DB2 and Oracle.</w:t>
      </w:r>
    </w:p>
    <w:p w14:paraId="2F73CA4C">
      <w:pPr>
        <w:pStyle w:val="10"/>
        <w:numPr>
          <w:ilvl w:val="0"/>
          <w:numId w:val="1"/>
        </w:numPr>
        <w:jc w:val="both"/>
      </w:pPr>
      <w:r>
        <w:t>Implemented Full, Incremental and Remigration ETL workflow and data pipelines for Staging, Data mart and Data Warehouse databases.</w:t>
      </w:r>
    </w:p>
    <w:p w14:paraId="08249663">
      <w:pPr>
        <w:pStyle w:val="10"/>
        <w:numPr>
          <w:ilvl w:val="0"/>
          <w:numId w:val="1"/>
        </w:numPr>
        <w:jc w:val="both"/>
      </w:pPr>
      <w:r>
        <w:t>Experienced in handling late arriving dimension and late arriving facts scenarios in a Data Warehouse.</w:t>
      </w:r>
    </w:p>
    <w:p w14:paraId="7EAA0018">
      <w:pPr>
        <w:pStyle w:val="10"/>
        <w:numPr>
          <w:ilvl w:val="0"/>
          <w:numId w:val="1"/>
        </w:numPr>
        <w:jc w:val="both"/>
      </w:pPr>
      <w:r>
        <w:t>Hands on experienced in creating cubes and dimensions, handling multi-dimensional reports.</w:t>
      </w:r>
    </w:p>
    <w:p w14:paraId="5AD29865">
      <w:pPr>
        <w:pStyle w:val="10"/>
        <w:numPr>
          <w:ilvl w:val="0"/>
          <w:numId w:val="1"/>
        </w:numPr>
        <w:jc w:val="both"/>
      </w:pPr>
      <w:r>
        <w:t>Experience in report development using SQL Server Reporting Services (SSRS) and creating various types of reports like table, matrix, chart report, web reporting by customizing URL Access.</w:t>
      </w:r>
    </w:p>
    <w:p w14:paraId="5C2D484F">
      <w:pPr>
        <w:pStyle w:val="10"/>
        <w:numPr>
          <w:ilvl w:val="0"/>
          <w:numId w:val="1"/>
        </w:numPr>
        <w:jc w:val="both"/>
      </w:pPr>
      <w:r>
        <w:t>Experienced in developing Azure Data Factory Pipelines, Integration runtimes, Linked Services and Data Sets using Data Factory Studio, JSON templates and C# APIs.</w:t>
      </w:r>
    </w:p>
    <w:p w14:paraId="503BF4EF">
      <w:pPr>
        <w:pStyle w:val="10"/>
        <w:numPr>
          <w:ilvl w:val="0"/>
          <w:numId w:val="1"/>
        </w:numPr>
        <w:jc w:val="both"/>
      </w:pPr>
      <w:r>
        <w:t>Implemented reusable data flows (mapping and wrangling data flow activities) after identifying commonalities between tables and datasets.</w:t>
      </w:r>
    </w:p>
    <w:p w14:paraId="6038A0BF">
      <w:pPr>
        <w:pStyle w:val="10"/>
        <w:numPr>
          <w:ilvl w:val="0"/>
          <w:numId w:val="1"/>
        </w:numPr>
        <w:jc w:val="both"/>
        <w:rPr>
          <w:rFonts w:hint="default"/>
        </w:rPr>
      </w:pPr>
      <w:r>
        <w:rPr>
          <w:rFonts w:hint="default"/>
        </w:rPr>
        <w:t>Proficient in Python, R, SQL, ETL, cloud platforms (Azure, AWS), and BI tools (Power BI, Tableau), with a focus on data automation, machine learning, and secure data solutions.</w:t>
      </w:r>
    </w:p>
    <w:p w14:paraId="40D76940">
      <w:pPr>
        <w:pStyle w:val="10"/>
        <w:numPr>
          <w:ilvl w:val="0"/>
          <w:numId w:val="1"/>
        </w:numPr>
        <w:jc w:val="both"/>
      </w:pPr>
      <w:r>
        <w:rPr>
          <w:rFonts w:hint="default"/>
        </w:rPr>
        <w:t>Skilled in building actionable dashboards, integrating data systems, and ensuring data security and compliance across industries.</w:t>
      </w:r>
    </w:p>
    <w:p w14:paraId="273066CB">
      <w:pPr>
        <w:pStyle w:val="10"/>
        <w:numPr>
          <w:ilvl w:val="0"/>
          <w:numId w:val="1"/>
        </w:numPr>
        <w:jc w:val="both"/>
      </w:pPr>
      <w:r>
        <w:t xml:space="preserve">Copying files and tables from On Premise to Azure BLOB storage and Azure SQL Databases with Hot and Cold access tiers depending on the timely Partitions. </w:t>
      </w:r>
    </w:p>
    <w:p w14:paraId="06E437CA">
      <w:pPr>
        <w:pStyle w:val="10"/>
        <w:numPr>
          <w:ilvl w:val="0"/>
          <w:numId w:val="1"/>
        </w:numPr>
        <w:jc w:val="both"/>
      </w:pPr>
      <w:r>
        <w:t>Collaborated with DevOps Engineers to prepare automated CI / CD pipelines using Azure ARM templates as per deployment strategies.</w:t>
      </w:r>
    </w:p>
    <w:p w14:paraId="7C3D0324"/>
    <w:p w14:paraId="4BAE7636">
      <w:pPr>
        <w:rPr>
          <w:sz w:val="6"/>
        </w:rPr>
      </w:pPr>
      <w:r>
        <w:rPr>
          <w:rFonts w:ascii="Calibri" w:hAnsi="Calibri" w:eastAsia="Helvetica Neue" w:cs="Helvetica Neue"/>
          <w:b/>
          <w:bCs/>
          <w:color w:val="007ABF"/>
          <w:spacing w:val="120"/>
          <w:position w:val="1"/>
          <w:sz w:val="28"/>
          <w:szCs w:val="64"/>
        </w:rPr>
        <w:t>TECHNICAL SKILLS</w:t>
      </w:r>
      <w:r>
        <w:t xml:space="preserve"> </w:t>
      </w:r>
      <w:r>
        <mc:AlternateContent>
          <mc:Choice Requires="wps">
            <w:drawing>
              <wp:inline distT="0" distB="0" distL="0" distR="0">
                <wp:extent cx="708660" cy="0"/>
                <wp:effectExtent l="0" t="0" r="15240" b="19050"/>
                <wp:docPr id="3" name="Connecteur droit 21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noFill/>
                        <a:ln w="12700" cap="flat">
                          <a:solidFill>
                            <a:srgbClr val="0086D8"/>
                          </a:solidFill>
                          <a:prstDash val="solid"/>
                          <a:miter lim="400000"/>
                        </a:ln>
                        <a:effectLst/>
                      </wps:spPr>
                      <wps:bodyPr/>
                    </wps:wsp>
                  </a:graphicData>
                </a:graphic>
              </wp:inline>
            </w:drawing>
          </mc:Choice>
          <mc:Fallback>
            <w:pict>
              <v:line id="Connecteur droit 213" o:spid="_x0000_s1026" o:spt="20" style="flip:x;height:0pt;width:55.8pt;" filled="f" stroked="t" coordsize="21600,21600" o:gfxdata="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6ajtFzgAAAAIB&#10;AAAPAAAAAAAAAAEAIAAAACIAAABkcnMvZG93bnJldi54bWxQSwECFAAUAAAACACHTuJA1JZUFuwB&#10;AADlAwAADgAAAAAAAAABACAAAAAdAQAAZHJzL2Uyb0RvYy54bWxQSwUGAAAAAAYABgBZAQAAewUA&#10;AAAA&#10;">
                <v:fill on="f" focussize="0,0"/>
                <v:stroke weight="1pt" color="#0086D8" miterlimit="4" joinstyle="miter"/>
                <v:imagedata o:title=""/>
                <o:lock v:ext="edit" aspectratio="t"/>
                <w10:wrap type="none"/>
                <w10:anchorlock/>
              </v:line>
            </w:pict>
          </mc:Fallback>
        </mc:AlternateContent>
      </w:r>
      <w:r>
        <mc:AlternateContent>
          <mc:Choice Requires="wps">
            <w:drawing>
              <wp:inline distT="0" distB="0" distL="0" distR="0">
                <wp:extent cx="2845435" cy="0"/>
                <wp:effectExtent l="0" t="0" r="12065" b="19050"/>
                <wp:docPr id="4" name="Connecteur droit 20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2845558" cy="0"/>
                        </a:xfrm>
                        <a:prstGeom prst="line">
                          <a:avLst/>
                        </a:prstGeom>
                        <a:noFill/>
                        <a:ln w="12700" cap="flat">
                          <a:solidFill>
                            <a:srgbClr val="D6D5D5"/>
                          </a:solidFill>
                          <a:prstDash val="solid"/>
                          <a:miter lim="400000"/>
                        </a:ln>
                        <a:effectLst/>
                      </wps:spPr>
                      <wps:bodyPr/>
                    </wps:wsp>
                  </a:graphicData>
                </a:graphic>
              </wp:inline>
            </w:drawing>
          </mc:Choice>
          <mc:Fallback>
            <w:pict>
              <v:line id="Connecteur droit 209" o:spid="_x0000_s1026" o:spt="20" style="flip:x;height:0pt;width:224.05pt;" filled="f" stroked="t" coordsize="21600,21600" o:gfxdata="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hd&#10;aBbTAAAAAgEAAA8AAAAAAAAAAQAgAAAAIgAAAGRycy9kb3ducmV2LnhtbFBLAQIUABQAAAAIAIdO&#10;4kBSwf/07wEAAOYDAAAOAAAAAAAAAAEAIAAAACIBAABkcnMvZTJvRG9jLnhtbFBLBQYAAAAABgAG&#10;AFkBAACDBQAAAAA=&#10;">
                <v:fill on="f" focussize="0,0"/>
                <v:stroke weight="1pt" color="#D6D5D5" miterlimit="4" joinstyle="miter"/>
                <v:imagedata o:title=""/>
                <o:lock v:ext="edit" aspectratio="t"/>
                <w10:wrap type="none"/>
                <w10:anchorlock/>
              </v:line>
            </w:pict>
          </mc:Fallback>
        </mc:AlternateContent>
      </w:r>
    </w:p>
    <w:tbl>
      <w:tblPr>
        <w:tblStyle w:val="7"/>
        <w:tblW w:w="9900" w:type="dxa"/>
        <w:tblInd w:w="108"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980"/>
        <w:gridCol w:w="7920"/>
      </w:tblGrid>
      <w:tr w14:paraId="426D5C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c>
          <w:tcPr>
            <w:tcW w:w="1980" w:type="dxa"/>
          </w:tcPr>
          <w:p w14:paraId="7EF9D273">
            <w:pPr>
              <w:suppressAutoHyphens/>
              <w:spacing w:after="0" w:line="240" w:lineRule="auto"/>
              <w:ind w:right="-90"/>
              <w:rPr>
                <w:b/>
                <w:color w:val="17375E" w:themeColor="text2" w:themeShade="BF"/>
                <w:lang w:val="en-US"/>
              </w:rPr>
            </w:pPr>
            <w:r>
              <w:rPr>
                <w:b/>
                <w:color w:val="17375E" w:themeColor="text2" w:themeShade="BF"/>
                <w:lang w:val="en-US"/>
              </w:rPr>
              <w:t>Programming Skills</w:t>
            </w:r>
          </w:p>
        </w:tc>
        <w:tc>
          <w:tcPr>
            <w:tcW w:w="7920" w:type="dxa"/>
          </w:tcPr>
          <w:p w14:paraId="510B8801">
            <w:pPr>
              <w:suppressAutoHyphens/>
              <w:spacing w:after="0" w:line="240" w:lineRule="auto"/>
              <w:ind w:right="-90"/>
              <w:jc w:val="both"/>
              <w:rPr>
                <w:lang w:val="en-US"/>
              </w:rPr>
            </w:pPr>
            <w:r>
              <w:rPr>
                <w:lang w:val="en-US"/>
              </w:rPr>
              <w:t>Transact-SQL (T-SQL), PL-SQL, C#, HTML, ASP .NET, Java</w:t>
            </w:r>
          </w:p>
        </w:tc>
      </w:tr>
      <w:tr w14:paraId="0C7941A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c>
          <w:tcPr>
            <w:tcW w:w="1980" w:type="dxa"/>
          </w:tcPr>
          <w:p w14:paraId="7882F8BC">
            <w:pPr>
              <w:suppressAutoHyphens/>
              <w:spacing w:after="0" w:line="240" w:lineRule="auto"/>
              <w:ind w:right="-90"/>
              <w:rPr>
                <w:b/>
                <w:color w:val="17375E" w:themeColor="text2" w:themeShade="BF"/>
                <w:lang w:val="en-US"/>
              </w:rPr>
            </w:pPr>
            <w:r>
              <w:rPr>
                <w:b/>
                <w:color w:val="17375E" w:themeColor="text2" w:themeShade="BF"/>
                <w:lang w:val="en-US"/>
              </w:rPr>
              <w:t>BI and ETL Tools</w:t>
            </w:r>
          </w:p>
        </w:tc>
        <w:tc>
          <w:tcPr>
            <w:tcW w:w="7920" w:type="dxa"/>
          </w:tcPr>
          <w:p w14:paraId="538D3AC2">
            <w:pPr>
              <w:suppressAutoHyphens/>
              <w:spacing w:after="0" w:line="240" w:lineRule="auto"/>
              <w:ind w:right="-90"/>
              <w:jc w:val="both"/>
              <w:rPr>
                <w:lang w:val="en-US"/>
              </w:rPr>
            </w:pPr>
            <w:r>
              <w:rPr>
                <w:lang w:val="en-US"/>
              </w:rPr>
              <w:t xml:space="preserve">SQL Server Integration Services (SSIS), </w:t>
            </w:r>
          </w:p>
          <w:p w14:paraId="6C14050F">
            <w:pPr>
              <w:suppressAutoHyphens/>
              <w:spacing w:after="0" w:line="240" w:lineRule="auto"/>
              <w:ind w:right="-90"/>
              <w:jc w:val="both"/>
              <w:rPr>
                <w:lang w:val="en-US"/>
              </w:rPr>
            </w:pPr>
            <w:r>
              <w:rPr>
                <w:lang w:val="en-US"/>
              </w:rPr>
              <w:t xml:space="preserve">SQL Server Reporting Service (SSRS), SQL Server Analysis Service (SSAS), </w:t>
            </w:r>
          </w:p>
          <w:p w14:paraId="5712EF75">
            <w:pPr>
              <w:suppressAutoHyphens/>
              <w:spacing w:after="0" w:line="240" w:lineRule="auto"/>
              <w:ind w:right="-90"/>
              <w:jc w:val="both"/>
              <w:rPr>
                <w:lang w:val="en-US"/>
              </w:rPr>
            </w:pPr>
            <w:r>
              <w:rPr>
                <w:lang w:val="en-US"/>
              </w:rPr>
              <w:t>Microsoft Visual Studio, Crystal Report Erwin 7.3/4.1/4.0</w:t>
            </w:r>
          </w:p>
        </w:tc>
      </w:tr>
      <w:tr w14:paraId="7AA3679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c>
          <w:tcPr>
            <w:tcW w:w="1980" w:type="dxa"/>
          </w:tcPr>
          <w:p w14:paraId="22D7AD6F">
            <w:pPr>
              <w:suppressAutoHyphens/>
              <w:spacing w:after="0" w:line="240" w:lineRule="auto"/>
              <w:ind w:right="-90"/>
              <w:rPr>
                <w:b/>
                <w:color w:val="17375E" w:themeColor="text2" w:themeShade="BF"/>
                <w:lang w:val="en-US"/>
              </w:rPr>
            </w:pPr>
            <w:r>
              <w:rPr>
                <w:b/>
                <w:color w:val="17375E" w:themeColor="text2" w:themeShade="BF"/>
                <w:lang w:val="en-US"/>
              </w:rPr>
              <w:t>Databases</w:t>
            </w:r>
          </w:p>
        </w:tc>
        <w:tc>
          <w:tcPr>
            <w:tcW w:w="7920" w:type="dxa"/>
          </w:tcPr>
          <w:p w14:paraId="47253D09">
            <w:pPr>
              <w:suppressAutoHyphens/>
              <w:spacing w:after="0" w:line="240" w:lineRule="auto"/>
              <w:ind w:right="-90"/>
              <w:jc w:val="both"/>
              <w:rPr>
                <w:lang w:val="en-US"/>
              </w:rPr>
            </w:pPr>
            <w:r>
              <w:rPr>
                <w:lang w:val="en-US"/>
              </w:rPr>
              <w:t>Microsoft SQL 2022/2019/2017/2016/2014/2012, Oracle 9i/10g/11g/12c/19c/23ai, MS Access, Mongo DB</w:t>
            </w:r>
          </w:p>
        </w:tc>
      </w:tr>
      <w:tr w14:paraId="0F06B70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c>
          <w:tcPr>
            <w:tcW w:w="1980" w:type="dxa"/>
          </w:tcPr>
          <w:p w14:paraId="69C93C0E">
            <w:pPr>
              <w:suppressAutoHyphens/>
              <w:spacing w:after="0" w:line="240" w:lineRule="auto"/>
              <w:ind w:right="-90"/>
              <w:rPr>
                <w:b/>
                <w:color w:val="17375E" w:themeColor="text2" w:themeShade="BF"/>
                <w:lang w:val="en-US"/>
              </w:rPr>
            </w:pPr>
            <w:r>
              <w:rPr>
                <w:b/>
                <w:color w:val="17375E" w:themeColor="text2" w:themeShade="BF"/>
                <w:lang w:val="en-US"/>
              </w:rPr>
              <w:t>Reporting Tools</w:t>
            </w:r>
          </w:p>
        </w:tc>
        <w:tc>
          <w:tcPr>
            <w:tcW w:w="7920" w:type="dxa"/>
          </w:tcPr>
          <w:p w14:paraId="6811D434">
            <w:pPr>
              <w:suppressAutoHyphens/>
              <w:spacing w:after="0" w:line="240" w:lineRule="auto"/>
              <w:ind w:right="-90"/>
              <w:jc w:val="both"/>
              <w:rPr>
                <w:lang w:val="en-US"/>
              </w:rPr>
            </w:pPr>
            <w:r>
              <w:rPr>
                <w:lang w:val="en-US"/>
              </w:rPr>
              <w:t>Microsoft SQL Server Reporting Services (SSRS), Power BI, Informatica</w:t>
            </w:r>
          </w:p>
        </w:tc>
      </w:tr>
      <w:tr w14:paraId="213175F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c>
          <w:tcPr>
            <w:tcW w:w="1980" w:type="dxa"/>
          </w:tcPr>
          <w:p w14:paraId="0FA8E6E8">
            <w:pPr>
              <w:suppressAutoHyphens/>
              <w:spacing w:after="0" w:line="240" w:lineRule="auto"/>
              <w:ind w:right="-90"/>
              <w:rPr>
                <w:b/>
                <w:color w:val="17375E" w:themeColor="text2" w:themeShade="BF"/>
                <w:lang w:val="en-US"/>
              </w:rPr>
            </w:pPr>
            <w:r>
              <w:rPr>
                <w:b/>
                <w:color w:val="17375E" w:themeColor="text2" w:themeShade="BF"/>
                <w:lang w:val="en-US"/>
              </w:rPr>
              <w:t>Design Tools</w:t>
            </w:r>
          </w:p>
        </w:tc>
        <w:tc>
          <w:tcPr>
            <w:tcW w:w="7920" w:type="dxa"/>
          </w:tcPr>
          <w:p w14:paraId="5DAF17D0">
            <w:pPr>
              <w:suppressAutoHyphens/>
              <w:spacing w:after="0" w:line="240" w:lineRule="auto"/>
              <w:ind w:right="-90"/>
              <w:jc w:val="both"/>
              <w:rPr>
                <w:lang w:val="en-US"/>
              </w:rPr>
            </w:pPr>
            <w:r>
              <w:rPr>
                <w:lang w:val="en-US"/>
              </w:rPr>
              <w:t>MS Visio and Lucid Chart, Bulk Copy Program (BCP) Microsoft Office, Tabel</w:t>
            </w:r>
          </w:p>
        </w:tc>
      </w:tr>
      <w:tr w14:paraId="0E33D00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c>
          <w:tcPr>
            <w:tcW w:w="1980" w:type="dxa"/>
          </w:tcPr>
          <w:p w14:paraId="0187FBD9">
            <w:pPr>
              <w:suppressAutoHyphens/>
              <w:spacing w:after="0" w:line="240" w:lineRule="auto"/>
              <w:ind w:right="-90"/>
              <w:rPr>
                <w:b/>
                <w:color w:val="17375E" w:themeColor="text2" w:themeShade="BF"/>
                <w:lang w:val="en-US"/>
              </w:rPr>
            </w:pPr>
            <w:r>
              <w:rPr>
                <w:b/>
                <w:color w:val="17375E" w:themeColor="text2" w:themeShade="BF"/>
                <w:lang w:val="en-US"/>
              </w:rPr>
              <w:t>Operating Systems</w:t>
            </w:r>
          </w:p>
        </w:tc>
        <w:tc>
          <w:tcPr>
            <w:tcW w:w="7920" w:type="dxa"/>
          </w:tcPr>
          <w:p w14:paraId="58D56941">
            <w:pPr>
              <w:suppressAutoHyphens/>
              <w:spacing w:after="0" w:line="240" w:lineRule="auto"/>
              <w:ind w:right="-90"/>
              <w:jc w:val="both"/>
              <w:rPr>
                <w:lang w:val="en-US"/>
              </w:rPr>
            </w:pPr>
            <w:r>
              <w:rPr>
                <w:lang w:val="en-US"/>
              </w:rPr>
              <w:t>Microsoft Windows Server 2016,2012 R2, 2012, 8.1,10</w:t>
            </w:r>
          </w:p>
        </w:tc>
      </w:tr>
      <w:tr w14:paraId="10E9982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890" w:hRule="atLeast"/>
        </w:trPr>
        <w:tc>
          <w:tcPr>
            <w:tcW w:w="1980" w:type="dxa"/>
          </w:tcPr>
          <w:p w14:paraId="74BFC985">
            <w:pPr>
              <w:suppressAutoHyphens/>
              <w:spacing w:after="0" w:line="240" w:lineRule="auto"/>
              <w:ind w:right="-90"/>
              <w:rPr>
                <w:b/>
                <w:color w:val="17375E" w:themeColor="text2" w:themeShade="BF"/>
                <w:lang w:val="en-US"/>
              </w:rPr>
            </w:pPr>
            <w:r>
              <w:rPr>
                <w:b/>
                <w:color w:val="17375E" w:themeColor="text2" w:themeShade="BF"/>
                <w:lang w:val="en-US"/>
              </w:rPr>
              <w:t xml:space="preserve">Tools and Utilities </w:t>
            </w:r>
          </w:p>
        </w:tc>
        <w:tc>
          <w:tcPr>
            <w:tcW w:w="7920" w:type="dxa"/>
          </w:tcPr>
          <w:p w14:paraId="7CA2E9A0">
            <w:pPr>
              <w:suppressAutoHyphens/>
              <w:spacing w:after="0" w:line="240" w:lineRule="auto"/>
              <w:ind w:right="-90"/>
              <w:jc w:val="both"/>
              <w:rPr>
                <w:lang w:val="en-US"/>
              </w:rPr>
            </w:pPr>
            <w:r>
              <w:rPr>
                <w:lang w:val="en-US"/>
              </w:rPr>
              <w:t>Business Intelligence Development Studio (BIDS),  Visual Studio 2022/2019/2016/2013, Share Point 2016/2013, Team Foundation Server (TFS), Azure DevOps Repos, Microsoft Word, Excel, Performance Point Server Visual SourceSafe (VSS), Tableau</w:t>
            </w:r>
          </w:p>
        </w:tc>
      </w:tr>
      <w:tr w14:paraId="231B4ED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23" w:hRule="atLeast"/>
        </w:trPr>
        <w:tc>
          <w:tcPr>
            <w:tcW w:w="1980" w:type="dxa"/>
          </w:tcPr>
          <w:p w14:paraId="6C7E37AD">
            <w:pPr>
              <w:suppressAutoHyphens/>
              <w:spacing w:after="0" w:line="240" w:lineRule="auto"/>
              <w:ind w:right="-90"/>
              <w:rPr>
                <w:b/>
                <w:color w:val="17375E" w:themeColor="text2" w:themeShade="BF"/>
                <w:lang w:val="en-US"/>
              </w:rPr>
            </w:pPr>
            <w:r>
              <w:rPr>
                <w:b/>
                <w:color w:val="17375E" w:themeColor="text2" w:themeShade="BF"/>
                <w:lang w:val="en-US"/>
              </w:rPr>
              <w:t>Cloud</w:t>
            </w:r>
          </w:p>
        </w:tc>
        <w:tc>
          <w:tcPr>
            <w:tcW w:w="7920" w:type="dxa"/>
          </w:tcPr>
          <w:p w14:paraId="412AD432">
            <w:pPr>
              <w:suppressAutoHyphens/>
              <w:spacing w:after="0" w:line="240" w:lineRule="auto"/>
              <w:ind w:right="-90"/>
              <w:jc w:val="both"/>
              <w:rPr>
                <w:lang w:val="en-US"/>
              </w:rPr>
            </w:pPr>
            <w:r>
              <w:rPr>
                <w:lang w:val="en-US"/>
              </w:rPr>
              <w:t>Microsoft Azure Database and Data Warehouse Services.</w:t>
            </w:r>
          </w:p>
        </w:tc>
      </w:tr>
    </w:tbl>
    <w:p w14:paraId="69AB7ACB"/>
    <w:p w14:paraId="7292B9E6">
      <w:pPr>
        <w:rPr>
          <w:sz w:val="6"/>
        </w:rPr>
      </w:pPr>
      <w:r>
        <w:rPr>
          <w:rFonts w:ascii="Calibri" w:hAnsi="Calibri" w:eastAsia="Helvetica Neue" w:cs="Helvetica Neue"/>
          <w:b/>
          <w:bCs/>
          <w:color w:val="007ABF"/>
          <w:spacing w:val="120"/>
          <w:position w:val="1"/>
          <w:sz w:val="28"/>
          <w:szCs w:val="64"/>
        </w:rPr>
        <w:t>EDUCATION</w:t>
      </w:r>
      <w:r>
        <w:t xml:space="preserve"> </w:t>
      </w:r>
      <w:r>
        <mc:AlternateContent>
          <mc:Choice Requires="wps">
            <w:drawing>
              <wp:inline distT="0" distB="0" distL="0" distR="0">
                <wp:extent cx="708660" cy="0"/>
                <wp:effectExtent l="0" t="0" r="15240" b="19050"/>
                <wp:docPr id="5" name="Connecteur droit 21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noFill/>
                        <a:ln w="12700" cap="flat">
                          <a:solidFill>
                            <a:srgbClr val="0086D8"/>
                          </a:solidFill>
                          <a:prstDash val="solid"/>
                          <a:miter lim="400000"/>
                        </a:ln>
                        <a:effectLst/>
                      </wps:spPr>
                      <wps:bodyPr/>
                    </wps:wsp>
                  </a:graphicData>
                </a:graphic>
              </wp:inline>
            </w:drawing>
          </mc:Choice>
          <mc:Fallback>
            <w:pict>
              <v:line id="Connecteur droit 213" o:spid="_x0000_s1026" o:spt="20" style="flip:x;height:0pt;width:55.8pt;" filled="f" stroked="t" coordsize="21600,21600" o:gfxdata="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6ajtFzgAAAAIB&#10;AAAPAAAAAAAAAAEAIAAAACIAAABkcnMvZG93bnJldi54bWxQSwECFAAUAAAACACHTuJAXVjJtOwB&#10;AADlAwAADgAAAAAAAAABACAAAAAdAQAAZHJzL2Uyb0RvYy54bWxQSwUGAAAAAAYABgBZAQAAewUA&#10;AAAA&#10;">
                <v:fill on="f" focussize="0,0"/>
                <v:stroke weight="1pt" color="#0086D8" miterlimit="4" joinstyle="miter"/>
                <v:imagedata o:title=""/>
                <o:lock v:ext="edit" aspectratio="t"/>
                <w10:wrap type="none"/>
                <w10:anchorlock/>
              </v:line>
            </w:pict>
          </mc:Fallback>
        </mc:AlternateContent>
      </w:r>
      <w:r>
        <mc:AlternateContent>
          <mc:Choice Requires="wps">
            <w:drawing>
              <wp:inline distT="0" distB="0" distL="0" distR="0">
                <wp:extent cx="3869055" cy="0"/>
                <wp:effectExtent l="0" t="0" r="17145" b="19050"/>
                <wp:docPr id="6" name="Connecteur droit 20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3869139" cy="0"/>
                        </a:xfrm>
                        <a:prstGeom prst="line">
                          <a:avLst/>
                        </a:prstGeom>
                        <a:noFill/>
                        <a:ln w="12700" cap="flat">
                          <a:solidFill>
                            <a:srgbClr val="D6D5D5"/>
                          </a:solidFill>
                          <a:prstDash val="solid"/>
                          <a:miter lim="400000"/>
                        </a:ln>
                        <a:effectLst/>
                      </wps:spPr>
                      <wps:bodyPr/>
                    </wps:wsp>
                  </a:graphicData>
                </a:graphic>
              </wp:inline>
            </w:drawing>
          </mc:Choice>
          <mc:Fallback>
            <w:pict>
              <v:line id="Connecteur droit 209" o:spid="_x0000_s1026" o:spt="20" style="flip:x;height:0pt;width:304.65pt;" filled="f" stroked="t" coordsize="21600,21600" o:gfxdata="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N&#10;TDkD0gAAAAIBAAAPAAAAAAAAAAEAIAAAACIAAABkcnMvZG93bnJldi54bWxQSwECFAAUAAAACACH&#10;TuJAo45IhvEBAADmAwAADgAAAAAAAAABACAAAAAhAQAAZHJzL2Uyb0RvYy54bWxQSwUGAAAAAAYA&#10;BgBZAQAAhAUAAAAA&#10;">
                <v:fill on="f" focussize="0,0"/>
                <v:stroke weight="1pt" color="#D6D5D5" miterlimit="4" joinstyle="miter"/>
                <v:imagedata o:title=""/>
                <o:lock v:ext="edit" aspectratio="t"/>
                <w10:wrap type="none"/>
                <w10:anchorlock/>
              </v:line>
            </w:pict>
          </mc:Fallback>
        </mc:AlternateContent>
      </w:r>
    </w:p>
    <w:p w14:paraId="01F2ABF0">
      <w:pPr>
        <w:rPr>
          <w:sz w:val="24"/>
        </w:rPr>
      </w:pPr>
      <w:r>
        <w:rPr>
          <w:b/>
          <w:color w:val="17375E" w:themeColor="text2" w:themeShade="BF"/>
          <w:sz w:val="24"/>
        </w:rPr>
        <w:t>Master’s Degree</w:t>
      </w:r>
    </w:p>
    <w:p w14:paraId="55BAC192"/>
    <w:p w14:paraId="78A0DE65">
      <w:pPr>
        <w:rPr>
          <w:sz w:val="6"/>
        </w:rPr>
      </w:pPr>
      <w:r>
        <w:rPr>
          <w:rFonts w:ascii="Calibri" w:hAnsi="Calibri" w:eastAsia="Helvetica Neue" w:cs="Helvetica Neue"/>
          <w:b/>
          <w:bCs/>
          <w:color w:val="007ABF"/>
          <w:spacing w:val="120"/>
          <w:position w:val="1"/>
          <w:sz w:val="28"/>
          <w:szCs w:val="64"/>
        </w:rPr>
        <w:t>EXPERIENCE</w:t>
      </w:r>
      <w:r>
        <w:t xml:space="preserve"> </w:t>
      </w:r>
      <w:r>
        <mc:AlternateContent>
          <mc:Choice Requires="wps">
            <w:drawing>
              <wp:inline distT="0" distB="0" distL="0" distR="0">
                <wp:extent cx="708660" cy="0"/>
                <wp:effectExtent l="0" t="0" r="15240" b="19050"/>
                <wp:docPr id="7" name="Connecteur droit 21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08660" cy="0"/>
                        </a:xfrm>
                        <a:prstGeom prst="line">
                          <a:avLst/>
                        </a:prstGeom>
                        <a:noFill/>
                        <a:ln w="12700" cap="flat">
                          <a:solidFill>
                            <a:srgbClr val="0086D8"/>
                          </a:solidFill>
                          <a:prstDash val="solid"/>
                          <a:miter lim="400000"/>
                        </a:ln>
                        <a:effectLst/>
                      </wps:spPr>
                      <wps:bodyPr/>
                    </wps:wsp>
                  </a:graphicData>
                </a:graphic>
              </wp:inline>
            </w:drawing>
          </mc:Choice>
          <mc:Fallback>
            <w:pict>
              <v:line id="Connecteur droit 213" o:spid="_x0000_s1026" o:spt="20" style="flip:x;height:0pt;width:55.8pt;" filled="f" stroked="t" coordsize="21600,21600" o:gfxdata="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6ajtFzgAAAAIB&#10;AAAPAAAAAAAAAAEAIAAAACIAAABkcnMvZG93bnJldi54bWxQSwECFAAUAAAACACHTuJA2h1C1ewB&#10;AADlAwAADgAAAAAAAAABACAAAAAdAQAAZHJzL2Uyb0RvYy54bWxQSwUGAAAAAAYABgBZAQAAewUA&#10;AAAA&#10;">
                <v:fill on="f" focussize="0,0"/>
                <v:stroke weight="1pt" color="#0086D8" miterlimit="4" joinstyle="miter"/>
                <v:imagedata o:title=""/>
                <o:lock v:ext="edit" aspectratio="t"/>
                <w10:wrap type="none"/>
                <w10:anchorlock/>
              </v:line>
            </w:pict>
          </mc:Fallback>
        </mc:AlternateContent>
      </w:r>
      <w:r>
        <mc:AlternateContent>
          <mc:Choice Requires="wps">
            <w:drawing>
              <wp:inline distT="0" distB="0" distL="0" distR="0">
                <wp:extent cx="3827780" cy="0"/>
                <wp:effectExtent l="0" t="0" r="20320" b="19050"/>
                <wp:docPr id="8" name="Connecteur droit 209"/>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3828197" cy="0"/>
                        </a:xfrm>
                        <a:prstGeom prst="line">
                          <a:avLst/>
                        </a:prstGeom>
                        <a:noFill/>
                        <a:ln w="12700" cap="flat">
                          <a:solidFill>
                            <a:srgbClr val="D6D5D5"/>
                          </a:solidFill>
                          <a:prstDash val="solid"/>
                          <a:miter lim="400000"/>
                        </a:ln>
                        <a:effectLst/>
                      </wps:spPr>
                      <wps:bodyPr/>
                    </wps:wsp>
                  </a:graphicData>
                </a:graphic>
              </wp:inline>
            </w:drawing>
          </mc:Choice>
          <mc:Fallback>
            <w:pict>
              <v:line id="Connecteur droit 209" o:spid="_x0000_s1026" o:spt="20" style="flip:x;height:0pt;width:301.4pt;" filled="f" stroked="t" coordsize="21600,21600" o:gfxdata="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2p&#10;ob3RAAAAAgEAAA8AAAAAAAAAAQAgAAAAIgAAAGRycy9kb3ducmV2LnhtbFBLAQIUABQAAAAIAIdO&#10;4kCVY6H18QEAAOYDAAAOAAAAAAAAAAEAIAAAACABAABkcnMvZTJvRG9jLnhtbFBLBQYAAAAABgAG&#10;AFkBAACDBQAAAAA=&#10;">
                <v:fill on="f" focussize="0,0"/>
                <v:stroke weight="1pt" color="#D6D5D5" miterlimit="4" joinstyle="miter"/>
                <v:imagedata o:title=""/>
                <o:lock v:ext="edit" aspectratio="t"/>
                <w10:wrap type="none"/>
                <w10:anchorlock/>
              </v:line>
            </w:pict>
          </mc:Fallback>
        </mc:AlternateContent>
      </w:r>
    </w:p>
    <w:p w14:paraId="4E80D029">
      <w:pPr>
        <w:suppressAutoHyphens/>
        <w:spacing w:after="0" w:line="240" w:lineRule="auto"/>
        <w:ind w:right="-90"/>
        <w:rPr>
          <w:b/>
          <w:color w:val="17375E" w:themeColor="text2" w:themeShade="BF"/>
          <w:sz w:val="24"/>
        </w:rPr>
      </w:pPr>
      <w:r>
        <w:rPr>
          <w:b/>
          <w:color w:val="17375E" w:themeColor="text2" w:themeShade="BF"/>
          <w:sz w:val="24"/>
        </w:rPr>
        <w:t xml:space="preserve">SQL/ETL Developer </w:t>
      </w:r>
      <w:r>
        <w:rPr>
          <w:color w:val="17375E" w:themeColor="text2" w:themeShade="BF"/>
          <w:sz w:val="24"/>
        </w:rPr>
        <w:t>(Nov 2022 to Present)</w:t>
      </w:r>
    </w:p>
    <w:p w14:paraId="3EBE9E52">
      <w:pPr>
        <w:suppressAutoHyphens/>
        <w:spacing w:after="0" w:line="240" w:lineRule="auto"/>
        <w:ind w:right="-90"/>
        <w:rPr>
          <w:b/>
          <w:color w:val="17375E" w:themeColor="text2" w:themeShade="BF"/>
          <w:sz w:val="24"/>
        </w:rPr>
      </w:pPr>
      <w:r>
        <w:rPr>
          <w:b/>
          <w:color w:val="17375E" w:themeColor="text2" w:themeShade="BF"/>
          <w:sz w:val="24"/>
        </w:rPr>
        <w:t xml:space="preserve">Cathay Bank, </w:t>
      </w:r>
      <w:r>
        <w:rPr>
          <w:color w:val="17375E" w:themeColor="text2" w:themeShade="BF"/>
          <w:sz w:val="24"/>
        </w:rPr>
        <w:t>Plano, TX</w:t>
      </w:r>
    </w:p>
    <w:p w14:paraId="31CC7912">
      <w:pPr>
        <w:pStyle w:val="10"/>
        <w:numPr>
          <w:ilvl w:val="0"/>
          <w:numId w:val="1"/>
        </w:numPr>
        <w:jc w:val="both"/>
      </w:pPr>
      <w:r>
        <w:t>Generated detailed studies on potential third party data handling solutions, verifying compliance with internal needs and stakeholder requirements.</w:t>
      </w:r>
    </w:p>
    <w:p w14:paraId="0C4D73BF">
      <w:pPr>
        <w:pStyle w:val="10"/>
        <w:numPr>
          <w:ilvl w:val="0"/>
          <w:numId w:val="1"/>
        </w:numPr>
        <w:jc w:val="both"/>
      </w:pPr>
      <w:r>
        <w:t>Collaborated on ETL design and development maintaining Data integrity across on-premises and Azure Data Lake storage.</w:t>
      </w:r>
    </w:p>
    <w:p w14:paraId="125E0F73">
      <w:pPr>
        <w:pStyle w:val="10"/>
        <w:numPr>
          <w:ilvl w:val="0"/>
          <w:numId w:val="1"/>
        </w:numPr>
        <w:jc w:val="both"/>
      </w:pPr>
      <w:r>
        <w:t>Developed Azure Data Factory pipelines to orchestrate the entire On Premise to Cloud Data movement along with Power BI Workspace refresh at specified time of interval.</w:t>
      </w:r>
    </w:p>
    <w:p w14:paraId="3D8376EF">
      <w:pPr>
        <w:pStyle w:val="10"/>
        <w:numPr>
          <w:ilvl w:val="0"/>
          <w:numId w:val="1"/>
        </w:numPr>
        <w:jc w:val="both"/>
      </w:pPr>
      <w:r>
        <w:t>Handling real time data censoring through event messaging system, batched into group of data and sent into the Azure SQL Databases as a staging layer.</w:t>
      </w:r>
    </w:p>
    <w:p w14:paraId="77768597">
      <w:pPr>
        <w:pStyle w:val="10"/>
        <w:numPr>
          <w:ilvl w:val="0"/>
          <w:numId w:val="1"/>
        </w:numPr>
        <w:jc w:val="both"/>
      </w:pPr>
      <w:r>
        <w:t>Worked on building SQL queries for Data manipulation and for also creating DQL objects like tables, triggers, stored procedures, views and more.</w:t>
      </w:r>
    </w:p>
    <w:p w14:paraId="18EFD8BC">
      <w:pPr>
        <w:pStyle w:val="10"/>
        <w:numPr>
          <w:ilvl w:val="0"/>
          <w:numId w:val="1"/>
        </w:numPr>
        <w:jc w:val="both"/>
      </w:pPr>
      <w:r>
        <w:t>Worked on creating Common Table Expressions to identify the duplicates and dynamically clear them as part data validation.</w:t>
      </w:r>
    </w:p>
    <w:p w14:paraId="445A66E8">
      <w:pPr>
        <w:pStyle w:val="10"/>
        <w:numPr>
          <w:ilvl w:val="0"/>
          <w:numId w:val="1"/>
        </w:numPr>
        <w:jc w:val="both"/>
      </w:pPr>
      <w:r>
        <w:t>Worked on adding more data integrity check to the existing database and for the newly added SQL objects.</w:t>
      </w:r>
    </w:p>
    <w:p w14:paraId="5B2ABE7A">
      <w:pPr>
        <w:pStyle w:val="10"/>
        <w:numPr>
          <w:ilvl w:val="0"/>
          <w:numId w:val="1"/>
        </w:numPr>
        <w:jc w:val="both"/>
      </w:pPr>
      <w:r>
        <w:t>Extensively used T-SQL in constructing User defined Functions, Views, Indexes, User Profiles, Relational Database Models, Data Dictionaries, and Data Integrity.</w:t>
      </w:r>
    </w:p>
    <w:p w14:paraId="11DA3340">
      <w:pPr>
        <w:pStyle w:val="10"/>
        <w:numPr>
          <w:ilvl w:val="0"/>
          <w:numId w:val="1"/>
        </w:numPr>
        <w:jc w:val="both"/>
      </w:pPr>
      <w:r>
        <w:t>Optimized the long running Stored Procedures by rewriting the script, created temp table and indexes, recompiled stored procedure, updated statistics and made the process simpler and faster.</w:t>
      </w:r>
    </w:p>
    <w:p w14:paraId="7AECEB6C">
      <w:pPr>
        <w:pStyle w:val="10"/>
        <w:numPr>
          <w:ilvl w:val="0"/>
          <w:numId w:val="1"/>
        </w:numPr>
        <w:jc w:val="both"/>
      </w:pPr>
      <w:r>
        <w:t>Created and managed Clustered Indexes, Non-Clustered Indexes, and Index fragmentation.</w:t>
      </w:r>
    </w:p>
    <w:p w14:paraId="6E1091E2">
      <w:pPr>
        <w:pStyle w:val="10"/>
        <w:numPr>
          <w:ilvl w:val="0"/>
          <w:numId w:val="1"/>
        </w:numPr>
        <w:jc w:val="both"/>
      </w:pPr>
      <w:r>
        <w:t>Worked closely with DBA, Solution Architect and gave significant input on Normalization/De-Normalization of database tables and built Referential Integrity for RDBMS.</w:t>
      </w:r>
    </w:p>
    <w:p w14:paraId="0CB96A7D">
      <w:pPr>
        <w:pStyle w:val="10"/>
        <w:numPr>
          <w:ilvl w:val="0"/>
          <w:numId w:val="1"/>
        </w:numPr>
        <w:jc w:val="both"/>
      </w:pPr>
      <w:r>
        <w:t>Developed SSIS packages for Uploading of different formats of files (Excel, Access, dbf) and databases (SQL server, Flat files) into the SQL Server data warehouse using SQL Server Integration Services (SSIS).</w:t>
      </w:r>
    </w:p>
    <w:p w14:paraId="4036F9BA">
      <w:pPr>
        <w:pStyle w:val="10"/>
        <w:numPr>
          <w:ilvl w:val="0"/>
          <w:numId w:val="1"/>
        </w:numPr>
        <w:jc w:val="both"/>
      </w:pPr>
      <w:r>
        <w:t>Involved in designing and developing Data Warehouses, Data Marts and Business Intelligence using multi-dimensional models such as Star Schemas and Snowflake Schema for generating reports using SSRS.</w:t>
      </w:r>
    </w:p>
    <w:p w14:paraId="181736E1">
      <w:pPr>
        <w:pStyle w:val="10"/>
        <w:numPr>
          <w:ilvl w:val="0"/>
          <w:numId w:val="1"/>
        </w:numPr>
        <w:jc w:val="both"/>
      </w:pPr>
      <w:r>
        <w:t>Implementing various SSIS packages having different tasks and transformations, developed Incremental Load using Lookup and scheduled SSIS packages.</w:t>
      </w:r>
    </w:p>
    <w:p w14:paraId="4DA11534">
      <w:pPr>
        <w:pStyle w:val="10"/>
        <w:numPr>
          <w:ilvl w:val="0"/>
          <w:numId w:val="1"/>
        </w:numPr>
        <w:jc w:val="both"/>
      </w:pPr>
      <w:r>
        <w:t>Involved in creating multiple parameterized stored procedures which were used by the reports to get the data.</w:t>
      </w:r>
    </w:p>
    <w:p w14:paraId="37B73FF6">
      <w:pPr>
        <w:pStyle w:val="10"/>
        <w:numPr>
          <w:ilvl w:val="0"/>
          <w:numId w:val="1"/>
        </w:numPr>
        <w:jc w:val="both"/>
      </w:pPr>
      <w:r>
        <w:t xml:space="preserve">Created tabular and matrix reports in SSRS. </w:t>
      </w:r>
    </w:p>
    <w:p w14:paraId="0C1D9291">
      <w:pPr>
        <w:pStyle w:val="10"/>
        <w:numPr>
          <w:ilvl w:val="0"/>
          <w:numId w:val="1"/>
        </w:numPr>
        <w:jc w:val="both"/>
      </w:pPr>
      <w:r>
        <w:t>Wrote stored procedures and functions to create SSRS reports.</w:t>
      </w:r>
    </w:p>
    <w:p w14:paraId="658C821D">
      <w:pPr>
        <w:pStyle w:val="10"/>
        <w:numPr>
          <w:ilvl w:val="0"/>
          <w:numId w:val="1"/>
        </w:numPr>
        <w:jc w:val="both"/>
      </w:pPr>
      <w:r>
        <w:t>Involved in the creation and deployment of reports using SSRS and configuring the SQL Server Reporting Server</w:t>
      </w:r>
    </w:p>
    <w:p w14:paraId="5A6890A3">
      <w:pPr>
        <w:pStyle w:val="10"/>
        <w:numPr>
          <w:ilvl w:val="0"/>
          <w:numId w:val="1"/>
        </w:numPr>
        <w:jc w:val="both"/>
      </w:pPr>
      <w:r>
        <w:t>Designed and developed dashboards and reports using Microsoft Excel and SSRS on a daily, week-to-date, month-to-date, quarter-to-date, and year-to-date basis to track loans given out.</w:t>
      </w:r>
    </w:p>
    <w:p w14:paraId="7881B1F3">
      <w:pPr>
        <w:pStyle w:val="10"/>
        <w:numPr>
          <w:ilvl w:val="0"/>
          <w:numId w:val="1"/>
        </w:numPr>
        <w:jc w:val="both"/>
      </w:pPr>
      <w:r>
        <w:t>Managed new report generation and report enhancement based on the change requests.</w:t>
      </w:r>
    </w:p>
    <w:p w14:paraId="2294B755">
      <w:pPr>
        <w:pStyle w:val="10"/>
        <w:numPr>
          <w:ilvl w:val="0"/>
          <w:numId w:val="1"/>
        </w:numPr>
        <w:jc w:val="both"/>
      </w:pPr>
      <w:r>
        <w:t>Worked with DBAs, QA and systems support personnel in elevating and automating successful code to production.</w:t>
      </w:r>
    </w:p>
    <w:p w14:paraId="7FE58A82">
      <w:pPr>
        <w:pStyle w:val="10"/>
        <w:numPr>
          <w:ilvl w:val="0"/>
          <w:numId w:val="1"/>
        </w:numPr>
        <w:jc w:val="both"/>
        <w:rPr>
          <w:rFonts w:hint="default"/>
        </w:rPr>
      </w:pPr>
      <w:r>
        <w:rPr>
          <w:rFonts w:hint="default"/>
        </w:rPr>
        <w:t>Automated ETL processes and integrated multiple data sources, enhancing reporting efficiency and accuracy.</w:t>
      </w:r>
    </w:p>
    <w:p w14:paraId="51FA3849">
      <w:pPr>
        <w:pStyle w:val="10"/>
        <w:numPr>
          <w:ilvl w:val="0"/>
          <w:numId w:val="1"/>
        </w:numPr>
        <w:jc w:val="both"/>
      </w:pPr>
      <w:r>
        <w:rPr>
          <w:rFonts w:hint="default"/>
        </w:rPr>
        <w:t>Built and deployed machine learning models for customer insights and fraud detection, ensuring compliance with financial regulations.</w:t>
      </w:r>
    </w:p>
    <w:p w14:paraId="3E49FBB0">
      <w:pPr>
        <w:pStyle w:val="10"/>
        <w:numPr>
          <w:ilvl w:val="0"/>
          <w:numId w:val="1"/>
        </w:numPr>
        <w:jc w:val="both"/>
      </w:pPr>
      <w:r>
        <w:t>Migrated data from MySQL Database to SQL Server database using different kinds of tools like SSMA (SQL Server Migration Assistance)</w:t>
      </w:r>
    </w:p>
    <w:p w14:paraId="3749778A">
      <w:pPr>
        <w:ind w:left="360"/>
        <w:jc w:val="both"/>
      </w:pPr>
      <w:r>
        <w:rPr>
          <w:color w:val="17375E" w:themeColor="text2" w:themeShade="BF"/>
        </w:rPr>
        <w:t>Environments:</w:t>
      </w:r>
      <w:r>
        <w:t xml:space="preserve"> SQL Server 2022, Azure SQL Database, SSIS, Azure Data Factory v2, SSRS, Power BI, Azure Blob Storage, Azure Event Grid, T-SQL, C#, JSON, Azure DevOps, Visual Studio 2022, GitHub, Windows Server 2019, Linux.</w:t>
      </w:r>
    </w:p>
    <w:p w14:paraId="187BB27E"/>
    <w:p w14:paraId="5C7B3894">
      <w:pPr>
        <w:suppressAutoHyphens/>
        <w:spacing w:after="0" w:line="240" w:lineRule="auto"/>
        <w:ind w:right="-90"/>
        <w:rPr>
          <w:b/>
          <w:color w:val="17375E" w:themeColor="text2" w:themeShade="BF"/>
          <w:sz w:val="24"/>
        </w:rPr>
      </w:pPr>
      <w:r>
        <w:rPr>
          <w:b/>
          <w:color w:val="17375E" w:themeColor="text2" w:themeShade="BF"/>
          <w:sz w:val="24"/>
        </w:rPr>
        <w:t xml:space="preserve">SQL/BI Developer </w:t>
      </w:r>
      <w:r>
        <w:rPr>
          <w:color w:val="17375E" w:themeColor="text2" w:themeShade="BF"/>
          <w:sz w:val="24"/>
        </w:rPr>
        <w:t>(July 2020 to Oct 2022)</w:t>
      </w:r>
    </w:p>
    <w:p w14:paraId="7E36776E">
      <w:pPr>
        <w:suppressAutoHyphens/>
        <w:spacing w:after="0" w:line="240" w:lineRule="auto"/>
        <w:ind w:right="-90"/>
        <w:rPr>
          <w:b/>
          <w:color w:val="17375E" w:themeColor="text2" w:themeShade="BF"/>
          <w:sz w:val="24"/>
        </w:rPr>
      </w:pPr>
      <w:r>
        <w:rPr>
          <w:b/>
          <w:color w:val="17375E" w:themeColor="text2" w:themeShade="BF"/>
          <w:sz w:val="24"/>
        </w:rPr>
        <w:t xml:space="preserve">Steris Corp, </w:t>
      </w:r>
      <w:r>
        <w:rPr>
          <w:color w:val="17375E" w:themeColor="text2" w:themeShade="BF"/>
          <w:sz w:val="24"/>
        </w:rPr>
        <w:t>Mentor, OH</w:t>
      </w:r>
    </w:p>
    <w:p w14:paraId="0A90A5DC">
      <w:pPr>
        <w:pStyle w:val="10"/>
        <w:numPr>
          <w:ilvl w:val="0"/>
          <w:numId w:val="1"/>
        </w:numPr>
        <w:jc w:val="both"/>
      </w:pPr>
      <w:r>
        <w:t>Participated in Planning, Defining and Designing database based on business requirements and provided documentation.</w:t>
      </w:r>
    </w:p>
    <w:p w14:paraId="6A3795CD">
      <w:pPr>
        <w:pStyle w:val="10"/>
        <w:numPr>
          <w:ilvl w:val="0"/>
          <w:numId w:val="1"/>
        </w:numPr>
        <w:jc w:val="both"/>
      </w:pPr>
      <w:r>
        <w:t>Translated requirements, designs and functional specs into use-case documents, test plans and test cases documents.</w:t>
      </w:r>
    </w:p>
    <w:p w14:paraId="717AD21B">
      <w:pPr>
        <w:pStyle w:val="10"/>
        <w:numPr>
          <w:ilvl w:val="0"/>
          <w:numId w:val="1"/>
        </w:numPr>
        <w:jc w:val="both"/>
      </w:pPr>
      <w:r>
        <w:t>Developed complex Stored Procedures, Triggers, Cursors, Tables and other SQL Joins and Statements for Applications by using T-SQL.</w:t>
      </w:r>
    </w:p>
    <w:p w14:paraId="0FDB4096">
      <w:pPr>
        <w:pStyle w:val="10"/>
        <w:numPr>
          <w:ilvl w:val="0"/>
          <w:numId w:val="1"/>
        </w:numPr>
        <w:jc w:val="both"/>
      </w:pPr>
      <w:r>
        <w:t>Optimized stored procedures and long running scripts using execution plan, temp tables, and code rewriting and indexing strategies to increase speed and reduce run time. Programmed SQL statements which include joins and functions.</w:t>
      </w:r>
    </w:p>
    <w:p w14:paraId="694967D2">
      <w:pPr>
        <w:pStyle w:val="10"/>
        <w:numPr>
          <w:ilvl w:val="0"/>
          <w:numId w:val="1"/>
        </w:numPr>
        <w:jc w:val="both"/>
      </w:pPr>
      <w:r>
        <w:t>Worked extensively on SQL System Defined Functions and User Defined Functions.</w:t>
      </w:r>
    </w:p>
    <w:p w14:paraId="4020DF5F">
      <w:pPr>
        <w:pStyle w:val="10"/>
        <w:numPr>
          <w:ilvl w:val="0"/>
          <w:numId w:val="1"/>
        </w:numPr>
        <w:jc w:val="both"/>
      </w:pPr>
      <w:r>
        <w:t>Worked closely with Senior DBA on Normalization of database tables, developed (DDL) and (DML) and built Referential Integrity for RDBMS</w:t>
      </w:r>
    </w:p>
    <w:p w14:paraId="4826118F">
      <w:pPr>
        <w:pStyle w:val="10"/>
        <w:numPr>
          <w:ilvl w:val="0"/>
          <w:numId w:val="1"/>
        </w:numPr>
        <w:jc w:val="both"/>
      </w:pPr>
      <w:r>
        <w:t xml:space="preserve">Designed and implemented stored procedures and triggers for automating tasks. </w:t>
      </w:r>
    </w:p>
    <w:p w14:paraId="777C70D0">
      <w:pPr>
        <w:pStyle w:val="10"/>
        <w:numPr>
          <w:ilvl w:val="0"/>
          <w:numId w:val="1"/>
        </w:numPr>
        <w:jc w:val="both"/>
      </w:pPr>
      <w:r>
        <w:t>Implemented complicated transactions for the existing tables.</w:t>
      </w:r>
    </w:p>
    <w:p w14:paraId="7C00E1E8">
      <w:pPr>
        <w:pStyle w:val="10"/>
        <w:numPr>
          <w:ilvl w:val="0"/>
          <w:numId w:val="1"/>
        </w:numPr>
        <w:jc w:val="both"/>
      </w:pPr>
      <w:r>
        <w:t>Utilized Temp Tables to reduce the number of rows for joins, to aggregate data from different sources for different reports</w:t>
      </w:r>
    </w:p>
    <w:p w14:paraId="48E77558">
      <w:pPr>
        <w:pStyle w:val="10"/>
        <w:numPr>
          <w:ilvl w:val="0"/>
          <w:numId w:val="1"/>
        </w:numPr>
        <w:jc w:val="both"/>
      </w:pPr>
      <w:r>
        <w:t>Responsible for performing T-SQL tuning and optimizing queries for reports which take longer time in execution.</w:t>
      </w:r>
    </w:p>
    <w:p w14:paraId="728D98BE">
      <w:pPr>
        <w:pStyle w:val="10"/>
        <w:numPr>
          <w:ilvl w:val="0"/>
          <w:numId w:val="1"/>
        </w:numPr>
        <w:jc w:val="both"/>
      </w:pPr>
      <w:r>
        <w:t>Involved in the troubleshooting of Database performance issues and implementing necessary DB changes.</w:t>
      </w:r>
    </w:p>
    <w:p w14:paraId="3D29A0D1">
      <w:pPr>
        <w:pStyle w:val="10"/>
        <w:numPr>
          <w:ilvl w:val="0"/>
          <w:numId w:val="1"/>
        </w:numPr>
        <w:jc w:val="both"/>
      </w:pPr>
      <w:r>
        <w:t>Designed and developed Packages on SSIS by using Different Transformations like Derived Column, Lookup, Sort and OLEDB command to Load Data into Destination.</w:t>
      </w:r>
    </w:p>
    <w:p w14:paraId="010B4C12">
      <w:pPr>
        <w:pStyle w:val="10"/>
        <w:numPr>
          <w:ilvl w:val="0"/>
          <w:numId w:val="1"/>
        </w:numPr>
        <w:jc w:val="both"/>
      </w:pPr>
      <w:r>
        <w:t>Developed SSIS packages, to retrieve data from various sources like OLEDB, Excel, Flat files and used data transformation.</w:t>
      </w:r>
    </w:p>
    <w:p w14:paraId="2971EF5C">
      <w:pPr>
        <w:pStyle w:val="10"/>
        <w:numPr>
          <w:ilvl w:val="0"/>
          <w:numId w:val="1"/>
        </w:numPr>
        <w:jc w:val="both"/>
      </w:pPr>
      <w:r>
        <w:t xml:space="preserve">Loaded data from various sources to SQL Server database using SSIS packages. </w:t>
      </w:r>
    </w:p>
    <w:p w14:paraId="12F86555">
      <w:pPr>
        <w:pStyle w:val="10"/>
        <w:numPr>
          <w:ilvl w:val="0"/>
          <w:numId w:val="1"/>
        </w:numPr>
        <w:jc w:val="both"/>
      </w:pPr>
      <w:r>
        <w:t>Worked on various workflows like Data flow Task, Script Task, Execute SQL Task, Containers and File System Task.</w:t>
      </w:r>
    </w:p>
    <w:p w14:paraId="5E5422BD">
      <w:pPr>
        <w:pStyle w:val="10"/>
        <w:numPr>
          <w:ilvl w:val="0"/>
          <w:numId w:val="1"/>
        </w:numPr>
        <w:jc w:val="both"/>
      </w:pPr>
      <w:r>
        <w:t>Implemented the logging, Breakpoints, handled errors especially foreach loop and continued execution logging previous iteration error(s).</w:t>
      </w:r>
    </w:p>
    <w:p w14:paraId="5CC59F56">
      <w:pPr>
        <w:pStyle w:val="10"/>
        <w:numPr>
          <w:ilvl w:val="0"/>
          <w:numId w:val="1"/>
        </w:numPr>
        <w:jc w:val="both"/>
      </w:pPr>
      <w:r>
        <w:t>Developed data import from Excel, Flat file to MS SQL Server by using BCP utility.</w:t>
      </w:r>
    </w:p>
    <w:p w14:paraId="247E9357">
      <w:pPr>
        <w:pStyle w:val="10"/>
        <w:numPr>
          <w:ilvl w:val="0"/>
          <w:numId w:val="1"/>
        </w:numPr>
        <w:jc w:val="both"/>
      </w:pPr>
      <w:r>
        <w:t>Designed the functional and technical documents, report templates and reporting standards for the developers to work on the report development. Extracted data from star schema DSS data warehouse by creating and maintaining complex SSIS.</w:t>
      </w:r>
    </w:p>
    <w:p w14:paraId="26E73611">
      <w:pPr>
        <w:pStyle w:val="10"/>
        <w:numPr>
          <w:ilvl w:val="0"/>
          <w:numId w:val="1"/>
        </w:numPr>
        <w:jc w:val="both"/>
      </w:pPr>
      <w:r>
        <w:t>Involved in building an extensive OLAP data warehouse on SSAS (Cubes, star schema)</w:t>
      </w:r>
    </w:p>
    <w:p w14:paraId="0F11EC44">
      <w:pPr>
        <w:pStyle w:val="10"/>
        <w:numPr>
          <w:ilvl w:val="0"/>
          <w:numId w:val="1"/>
        </w:numPr>
        <w:jc w:val="both"/>
      </w:pPr>
      <w:r>
        <w:t xml:space="preserve">Developed cubes and dimensions and measures and calculated measures according to the business requirements. </w:t>
      </w:r>
    </w:p>
    <w:p w14:paraId="3DA1A81F">
      <w:pPr>
        <w:pStyle w:val="10"/>
        <w:numPr>
          <w:ilvl w:val="0"/>
          <w:numId w:val="1"/>
        </w:numPr>
        <w:jc w:val="both"/>
      </w:pPr>
      <w:r>
        <w:t>Developed customized reports and ad hoc reports as per the business requirements.</w:t>
      </w:r>
    </w:p>
    <w:p w14:paraId="7DBB88AC">
      <w:pPr>
        <w:pStyle w:val="10"/>
        <w:numPr>
          <w:ilvl w:val="0"/>
          <w:numId w:val="1"/>
        </w:numPr>
        <w:jc w:val="both"/>
      </w:pPr>
      <w:r>
        <w:t>Developed different data validation scripts for the Data analysts for verification of reports.</w:t>
      </w:r>
    </w:p>
    <w:p w14:paraId="1E771F67">
      <w:pPr>
        <w:pStyle w:val="10"/>
        <w:numPr>
          <w:ilvl w:val="0"/>
          <w:numId w:val="1"/>
        </w:numPr>
        <w:jc w:val="both"/>
      </w:pPr>
      <w:r>
        <w:t>Utilized Pivot tables to provide structure to Reports in proper format like months etc.</w:t>
      </w:r>
    </w:p>
    <w:p w14:paraId="5AFC8211">
      <w:pPr>
        <w:pStyle w:val="10"/>
        <w:numPr>
          <w:ilvl w:val="0"/>
          <w:numId w:val="1"/>
        </w:numPr>
        <w:jc w:val="both"/>
      </w:pPr>
      <w:r>
        <w:t>Scheduled the Reports to run on a daily and weekly basis in Report Manager and emailing them to director and analysts to be reviewed in Excel Sheet.</w:t>
      </w:r>
    </w:p>
    <w:p w14:paraId="2416A33D">
      <w:pPr>
        <w:pStyle w:val="10"/>
        <w:numPr>
          <w:ilvl w:val="0"/>
          <w:numId w:val="1"/>
        </w:numPr>
        <w:jc w:val="both"/>
      </w:pPr>
      <w:r>
        <w:t>Involved in developing and modifying XML reports for exporting the reports to a web application.</w:t>
      </w:r>
    </w:p>
    <w:p w14:paraId="13812591">
      <w:pPr>
        <w:pStyle w:val="10"/>
        <w:numPr>
          <w:ilvl w:val="0"/>
          <w:numId w:val="1"/>
        </w:numPr>
        <w:jc w:val="both"/>
      </w:pPr>
      <w:r>
        <w:t>Responsible for creating Test Cases, Test Plans and Release Notes.</w:t>
      </w:r>
    </w:p>
    <w:p w14:paraId="10662911">
      <w:pPr>
        <w:pStyle w:val="10"/>
        <w:numPr>
          <w:ilvl w:val="0"/>
          <w:numId w:val="1"/>
        </w:numPr>
        <w:jc w:val="both"/>
        <w:rPr>
          <w:rFonts w:hint="default"/>
        </w:rPr>
      </w:pPr>
      <w:r>
        <w:rPr>
          <w:rFonts w:hint="default"/>
        </w:rPr>
        <w:t>Designed and automated ETL workflows to streamline data integration, reducing processing time and improving accuracy.</w:t>
      </w:r>
    </w:p>
    <w:p w14:paraId="5785871E">
      <w:pPr>
        <w:pStyle w:val="10"/>
        <w:numPr>
          <w:ilvl w:val="0"/>
          <w:numId w:val="1"/>
        </w:numPr>
        <w:jc w:val="both"/>
      </w:pPr>
      <w:r>
        <w:rPr>
          <w:rFonts w:hint="default"/>
        </w:rPr>
        <w:t>Developed real-time Power BI dashboards and migrated solutions to Azure, optimizing reporting and cloud security.</w:t>
      </w:r>
    </w:p>
    <w:p w14:paraId="5C8AED50">
      <w:pPr>
        <w:pStyle w:val="10"/>
        <w:numPr>
          <w:ilvl w:val="0"/>
          <w:numId w:val="1"/>
        </w:numPr>
        <w:jc w:val="both"/>
      </w:pPr>
      <w:r>
        <w:t>Developed, tested, and implemented robust Disaster Recovery Plan.</w:t>
      </w:r>
    </w:p>
    <w:p w14:paraId="58BEF465">
      <w:pPr>
        <w:ind w:left="360"/>
        <w:jc w:val="both"/>
      </w:pPr>
      <w:r>
        <w:rPr>
          <w:color w:val="17375E" w:themeColor="text2" w:themeShade="BF"/>
        </w:rPr>
        <w:t>Environment:</w:t>
      </w:r>
      <w:r>
        <w:t xml:space="preserve"> SQL Server 2017, Azure SQL Database, MySQL, SSIS, SSDT, SSRS, Power BI, SSAS, T-SQL, C#, Visual Studio 2017, SharePoint 2016, Azure Data Factory, Windows Server 2016, Azure DevOps, GitHub.</w:t>
      </w:r>
    </w:p>
    <w:p w14:paraId="30B2BAD5"/>
    <w:p w14:paraId="53B645AF">
      <w:pPr>
        <w:suppressAutoHyphens/>
        <w:spacing w:after="0" w:line="240" w:lineRule="auto"/>
        <w:ind w:right="-90"/>
        <w:rPr>
          <w:b/>
          <w:color w:val="17375E" w:themeColor="text2" w:themeShade="BF"/>
          <w:sz w:val="24"/>
        </w:rPr>
      </w:pPr>
      <w:r>
        <w:rPr>
          <w:b/>
          <w:color w:val="17375E" w:themeColor="text2" w:themeShade="BF"/>
          <w:sz w:val="24"/>
        </w:rPr>
        <w:t xml:space="preserve">SQL Developer </w:t>
      </w:r>
      <w:r>
        <w:rPr>
          <w:color w:val="17375E" w:themeColor="text2" w:themeShade="BF"/>
          <w:sz w:val="24"/>
        </w:rPr>
        <w:t>(Jul 2019 to Jun 2020)</w:t>
      </w:r>
    </w:p>
    <w:p w14:paraId="129C2F48">
      <w:pPr>
        <w:suppressAutoHyphens/>
        <w:spacing w:after="0" w:line="240" w:lineRule="auto"/>
        <w:ind w:right="-90"/>
        <w:rPr>
          <w:b/>
          <w:color w:val="17375E" w:themeColor="text2" w:themeShade="BF"/>
          <w:sz w:val="24"/>
        </w:rPr>
      </w:pPr>
      <w:r>
        <w:rPr>
          <w:b/>
          <w:color w:val="17375E" w:themeColor="text2" w:themeShade="BF"/>
          <w:sz w:val="24"/>
        </w:rPr>
        <w:t xml:space="preserve">Aspen Insurance Group, </w:t>
      </w:r>
      <w:r>
        <w:rPr>
          <w:color w:val="17375E" w:themeColor="text2" w:themeShade="BF"/>
          <w:sz w:val="24"/>
        </w:rPr>
        <w:t>Grand Rapids, MI</w:t>
      </w:r>
    </w:p>
    <w:p w14:paraId="0CCE956E">
      <w:pPr>
        <w:pStyle w:val="10"/>
        <w:numPr>
          <w:ilvl w:val="0"/>
          <w:numId w:val="1"/>
        </w:numPr>
        <w:jc w:val="both"/>
      </w:pPr>
      <w:r>
        <w:t>Interacted with Business Analyst, Subject Matter Experts and Stakeholders to understand the business needs and documented the complex business requirement into simpler one and automate the process by writing complex scripts and scheduling on the jobs.</w:t>
      </w:r>
    </w:p>
    <w:p w14:paraId="6C47603F">
      <w:pPr>
        <w:pStyle w:val="10"/>
        <w:numPr>
          <w:ilvl w:val="0"/>
          <w:numId w:val="1"/>
        </w:numPr>
        <w:jc w:val="both"/>
      </w:pPr>
      <w:r>
        <w:t>Developed logical and physical data models for schemas using MS Visio.</w:t>
      </w:r>
    </w:p>
    <w:p w14:paraId="09442F13">
      <w:pPr>
        <w:pStyle w:val="10"/>
        <w:numPr>
          <w:ilvl w:val="0"/>
          <w:numId w:val="1"/>
        </w:numPr>
        <w:jc w:val="both"/>
      </w:pPr>
      <w:r>
        <w:t>Defined check constraints, rules, indexes, and views based on business requirement.</w:t>
      </w:r>
    </w:p>
    <w:p w14:paraId="17CEABD2">
      <w:pPr>
        <w:pStyle w:val="10"/>
        <w:numPr>
          <w:ilvl w:val="0"/>
          <w:numId w:val="1"/>
        </w:numPr>
        <w:jc w:val="both"/>
      </w:pPr>
      <w:r>
        <w:t>Developed the Stored Procedures, Views, User Define Functions and Complex Queries.</w:t>
      </w:r>
    </w:p>
    <w:p w14:paraId="6EA24871">
      <w:pPr>
        <w:pStyle w:val="10"/>
        <w:numPr>
          <w:ilvl w:val="0"/>
          <w:numId w:val="1"/>
        </w:numPr>
        <w:jc w:val="both"/>
      </w:pPr>
      <w:r>
        <w:t>Created Temporary Table and Common Table Expression (CTE) for query Optimization.</w:t>
      </w:r>
    </w:p>
    <w:p w14:paraId="62C1F6E2">
      <w:pPr>
        <w:pStyle w:val="10"/>
        <w:numPr>
          <w:ilvl w:val="0"/>
          <w:numId w:val="1"/>
        </w:numPr>
        <w:jc w:val="both"/>
      </w:pPr>
      <w:r>
        <w:t>Designed SSIS Packages to extract, transfer and load (ETL) data from flat files to Staging database in SQL Server using Business Intelligence Development Studio.</w:t>
      </w:r>
    </w:p>
    <w:p w14:paraId="4629223B">
      <w:pPr>
        <w:pStyle w:val="10"/>
        <w:numPr>
          <w:ilvl w:val="0"/>
          <w:numId w:val="1"/>
        </w:numPr>
        <w:jc w:val="both"/>
      </w:pPr>
      <w:r>
        <w:t xml:space="preserve">Designed ETL packages for extracting the data and load into the appropriate Dimension and Fact tables in the Data Warehouse and Data Mart databases using SQL Server Integration Services (SSIS). </w:t>
      </w:r>
    </w:p>
    <w:p w14:paraId="3312FB04">
      <w:pPr>
        <w:pStyle w:val="10"/>
        <w:numPr>
          <w:ilvl w:val="0"/>
          <w:numId w:val="1"/>
        </w:numPr>
        <w:jc w:val="both"/>
      </w:pPr>
      <w:r>
        <w:t>Designed SSIS Package step process to load data, validate data and Recommending task to resolve performance issue with loading data into the Data Warehouse.</w:t>
      </w:r>
    </w:p>
    <w:p w14:paraId="7A348A29">
      <w:pPr>
        <w:pStyle w:val="10"/>
        <w:numPr>
          <w:ilvl w:val="0"/>
          <w:numId w:val="1"/>
        </w:numPr>
        <w:jc w:val="both"/>
      </w:pPr>
      <w:r>
        <w:t>Involved in development of Incremental Load Process using SSIS Packages and various Transformation and data cleansing activities using various Control Flow and Data Flow tasks in SSIS packages during data migration.</w:t>
      </w:r>
    </w:p>
    <w:p w14:paraId="4CA5528F">
      <w:pPr>
        <w:pStyle w:val="10"/>
        <w:numPr>
          <w:ilvl w:val="0"/>
          <w:numId w:val="1"/>
        </w:numPr>
        <w:jc w:val="both"/>
      </w:pPr>
      <w:r>
        <w:t>Designed Console application to generate Single .CSV and text file from Different relational Database table using SSIS and C#.</w:t>
      </w:r>
    </w:p>
    <w:p w14:paraId="7D5D27F7">
      <w:pPr>
        <w:pStyle w:val="10"/>
        <w:numPr>
          <w:ilvl w:val="0"/>
          <w:numId w:val="1"/>
        </w:numPr>
        <w:jc w:val="both"/>
      </w:pPr>
      <w:r>
        <w:t>Involved in Unit testing in SSIS Packages, Query verification in SSRS and Stored Procedures.</w:t>
      </w:r>
    </w:p>
    <w:p w14:paraId="79D31DC5">
      <w:pPr>
        <w:pStyle w:val="10"/>
        <w:numPr>
          <w:ilvl w:val="0"/>
          <w:numId w:val="1"/>
        </w:numPr>
        <w:jc w:val="both"/>
      </w:pPr>
      <w:r>
        <w:t>Scheduled jobs to run the SSIS packages on daily basis using SQL Server Agent.</w:t>
      </w:r>
    </w:p>
    <w:p w14:paraId="332A1643">
      <w:pPr>
        <w:pStyle w:val="10"/>
        <w:numPr>
          <w:ilvl w:val="0"/>
          <w:numId w:val="1"/>
        </w:numPr>
        <w:jc w:val="both"/>
      </w:pPr>
      <w:r>
        <w:t>Setting up alerting system by using performance counters for monitoring system performance.</w:t>
      </w:r>
    </w:p>
    <w:p w14:paraId="70A4E061">
      <w:pPr>
        <w:pStyle w:val="10"/>
        <w:numPr>
          <w:ilvl w:val="0"/>
          <w:numId w:val="1"/>
        </w:numPr>
        <w:jc w:val="both"/>
      </w:pPr>
      <w:r>
        <w:t>Used SQL Profiler to monitor the server performance, debug T-SQL and slow running queries.</w:t>
      </w:r>
    </w:p>
    <w:p w14:paraId="0040D37E">
      <w:pPr>
        <w:pStyle w:val="10"/>
        <w:numPr>
          <w:ilvl w:val="0"/>
          <w:numId w:val="1"/>
        </w:numPr>
        <w:jc w:val="both"/>
      </w:pPr>
      <w:r>
        <w:t>Managing of users including creation/alteration, grant of system/db. Roles and permission on various Database objects.</w:t>
      </w:r>
    </w:p>
    <w:p w14:paraId="51FE2BC4">
      <w:pPr>
        <w:pStyle w:val="10"/>
        <w:numPr>
          <w:ilvl w:val="0"/>
          <w:numId w:val="1"/>
        </w:numPr>
        <w:jc w:val="both"/>
      </w:pPr>
      <w:r>
        <w:t>Extensively used Joins and sub queries to simplify complex queries involving multiple tables.</w:t>
      </w:r>
    </w:p>
    <w:p w14:paraId="1EE1D161">
      <w:pPr>
        <w:pStyle w:val="10"/>
        <w:numPr>
          <w:ilvl w:val="0"/>
          <w:numId w:val="1"/>
        </w:numPr>
        <w:jc w:val="both"/>
      </w:pPr>
      <w:r>
        <w:t>Extensively Developed SQL scripts for maintaining administration tasks.</w:t>
      </w:r>
    </w:p>
    <w:p w14:paraId="582A2990">
      <w:pPr>
        <w:pStyle w:val="10"/>
        <w:numPr>
          <w:ilvl w:val="0"/>
          <w:numId w:val="1"/>
        </w:numPr>
        <w:jc w:val="both"/>
      </w:pPr>
      <w:r>
        <w:t>Responsible for automation of maintenance jobs, locks and indexes configurations.</w:t>
      </w:r>
    </w:p>
    <w:p w14:paraId="64896369">
      <w:pPr>
        <w:pStyle w:val="10"/>
        <w:numPr>
          <w:ilvl w:val="0"/>
          <w:numId w:val="1"/>
        </w:numPr>
        <w:jc w:val="both"/>
      </w:pPr>
      <w:r>
        <w:t>Administering SQL Server security, SQL Server automatic email notification.</w:t>
      </w:r>
    </w:p>
    <w:p w14:paraId="05B794C8">
      <w:pPr>
        <w:pStyle w:val="10"/>
        <w:numPr>
          <w:ilvl w:val="0"/>
          <w:numId w:val="1"/>
        </w:numPr>
        <w:jc w:val="both"/>
      </w:pPr>
      <w:r>
        <w:t>Managed SQL user logins, database user accounts, server roles, database roles and its permissions. Handle lock scenarios.</w:t>
      </w:r>
    </w:p>
    <w:p w14:paraId="30BBCBE1">
      <w:pPr>
        <w:pStyle w:val="10"/>
        <w:numPr>
          <w:ilvl w:val="0"/>
          <w:numId w:val="1"/>
        </w:numPr>
        <w:jc w:val="both"/>
        <w:rPr>
          <w:rFonts w:hint="default"/>
        </w:rPr>
      </w:pPr>
      <w:r>
        <w:rPr>
          <w:rFonts w:hint="default"/>
        </w:rPr>
        <w:t>Automated ETL processes for insurance data integration, optimizing data transformation and analysis.</w:t>
      </w:r>
    </w:p>
    <w:p w14:paraId="1E8C02DB">
      <w:pPr>
        <w:pStyle w:val="10"/>
        <w:numPr>
          <w:ilvl w:val="0"/>
          <w:numId w:val="1"/>
        </w:numPr>
        <w:jc w:val="both"/>
      </w:pPr>
      <w:r>
        <w:rPr>
          <w:rFonts w:hint="default"/>
        </w:rPr>
        <w:t>Implemented predictive models for claims processing and fraud detection, ensuring HIPAA compliance and data security.</w:t>
      </w:r>
    </w:p>
    <w:p w14:paraId="6ED363C4">
      <w:pPr>
        <w:pStyle w:val="10"/>
        <w:numPr>
          <w:ilvl w:val="0"/>
          <w:numId w:val="1"/>
        </w:numPr>
        <w:jc w:val="both"/>
      </w:pPr>
      <w:r>
        <w:t xml:space="preserve">Used Power BI Power Pivot to develop data analysis prototype and used Power View and Power Map to visualize reports Developed OLAP Cubes by using SQL Server </w:t>
      </w:r>
    </w:p>
    <w:p w14:paraId="68AA7D30">
      <w:pPr>
        <w:ind w:left="360"/>
        <w:jc w:val="both"/>
      </w:pPr>
      <w:r>
        <w:rPr>
          <w:color w:val="17375E" w:themeColor="text2" w:themeShade="BF"/>
        </w:rPr>
        <w:t>Environment:</w:t>
      </w:r>
      <w:r>
        <w:t xml:space="preserve"> SQL Server 2016, MySQL, Azure SQL Database, SSIS, BIDS, SSRS, Power BI, T-SQL, C#, JSON, Visual Studio 2013, SQL Profiler, MS Visio, Power View, Power Map, Windows Server 2016, Azure DevOps, SQL Server Agent.</w:t>
      </w:r>
      <w:bookmarkStart w:id="0" w:name="_GoBack"/>
      <w:bookmarkEnd w:id="0"/>
    </w:p>
    <w:p w14:paraId="6F9191A5"/>
    <w:p w14:paraId="3E8D66C5"/>
    <w:p w14:paraId="51AC68E9"/>
    <w:p w14:paraId="5E418836"/>
    <w:sectPr>
      <w:headerReference r:id="rId5" w:type="default"/>
      <w:footerReference r:id="rId6" w:type="default"/>
      <w:pgSz w:w="11907" w:h="16839"/>
      <w:pgMar w:top="1008" w:right="1008" w:bottom="1008"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Helvetica Neue">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B13BB">
    <w:pPr>
      <w:pStyle w:val="4"/>
    </w:pPr>
    <w:r>
      <mc:AlternateContent>
        <mc:Choice Requires="wps">
          <w:drawing>
            <wp:anchor distT="0" distB="0" distL="114300" distR="114300" simplePos="0" relativeHeight="251660288" behindDoc="0" locked="0" layoutInCell="1" allowOverlap="1">
              <wp:simplePos x="0" y="0"/>
              <wp:positionH relativeFrom="column">
                <wp:posOffset>-130175</wp:posOffset>
              </wp:positionH>
              <wp:positionV relativeFrom="paragraph">
                <wp:posOffset>156210</wp:posOffset>
              </wp:positionV>
              <wp:extent cx="2087880" cy="605155"/>
              <wp:effectExtent l="0" t="0" r="7620" b="4445"/>
              <wp:wrapNone/>
              <wp:docPr id="205"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087880" cy="605155"/>
                      </a:xfrm>
                      <a:prstGeom prst="rect">
                        <a:avLst/>
                      </a:prstGeom>
                      <a:solidFill>
                        <a:srgbClr val="05304C"/>
                      </a:solidFill>
                      <a:ln w="3175" cap="flat">
                        <a:noFill/>
                        <a:miter lim="400000"/>
                      </a:ln>
                      <a:effectLst/>
                    </wps:spPr>
                    <wps:bodyPr rot="0" spcFirstLastPara="1" vertOverflow="overflow" horzOverflow="overflow" vert="horz" wrap="square" lIns="28800" tIns="30360" rIns="30360" bIns="30360" numCol="1" spcCol="38100" rtlCol="0" anchor="ctr">
                      <a:noAutofit/>
                    </wps:bodyPr>
                  </wps:wsp>
                </a:graphicData>
              </a:graphic>
            </wp:anchor>
          </w:drawing>
        </mc:Choice>
        <mc:Fallback>
          <w:pict>
            <v:rect id="Rectangle 204" o:spid="_x0000_s1026" o:spt="1" style="position:absolute;left:0pt;margin-left:-10.25pt;margin-top:12.3pt;height:47.65pt;width:164.4pt;z-index:251660288;v-text-anchor:middle;mso-width-relative:page;mso-height-relative:page;" fillcolor="#05304C" filled="t" stroked="f" coordsize="21600,21600" o:gfxdata="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G+KiW2QAAAAoBAAAPAAAAAAAA&#10;AAEAIAAAACIAAABkcnMvZG93bnJldi54bWxQSwECFAAUAAAACACHTuJAYJGdGUoCAACmBAAADgAA&#10;AAAAAAABACAAAAAoAQAAZHJzL2Uyb0RvYy54bWxQSwUGAAAAAAYABgBZAQAA5AUAAAAA&#10;">
              <v:fill on="t" focussize="0,0"/>
              <v:stroke on="f" weight="0.25pt" miterlimit="4" joinstyle="miter"/>
              <v:imagedata o:title=""/>
              <o:lock v:ext="edit" aspectratio="t"/>
              <v:textbox inset="0.8mm,2.39055118110236pt,2.39055118110236pt,2.39055118110236pt"/>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BF654">
    <w:pPr>
      <w:pStyle w:val="5"/>
    </w:pPr>
    <w:r>
      <mc:AlternateContent>
        <mc:Choice Requires="wps">
          <w:drawing>
            <wp:anchor distT="0" distB="0" distL="114300" distR="114300" simplePos="0" relativeHeight="251662336" behindDoc="0" locked="0" layoutInCell="1" allowOverlap="1">
              <wp:simplePos x="0" y="0"/>
              <wp:positionH relativeFrom="column">
                <wp:posOffset>-125730</wp:posOffset>
              </wp:positionH>
              <wp:positionV relativeFrom="paragraph">
                <wp:posOffset>-456565</wp:posOffset>
              </wp:positionV>
              <wp:extent cx="2059305" cy="628650"/>
              <wp:effectExtent l="0" t="0" r="0" b="0"/>
              <wp:wrapNone/>
              <wp:docPr id="1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059305" cy="628650"/>
                      </a:xfrm>
                      <a:prstGeom prst="rect">
                        <a:avLst/>
                      </a:prstGeom>
                      <a:solidFill>
                        <a:srgbClr val="05304C"/>
                      </a:solidFill>
                      <a:ln w="3175" cap="flat">
                        <a:noFill/>
                        <a:miter lim="400000"/>
                      </a:ln>
                      <a:effectLst/>
                    </wps:spPr>
                    <wps:bodyPr rot="0" spcFirstLastPara="1" vertOverflow="overflow" horzOverflow="overflow" vert="horz" wrap="square" lIns="28800" tIns="30360" rIns="30360" bIns="30360" numCol="1" spcCol="38100" rtlCol="0" anchor="ctr">
                      <a:noAutofit/>
                    </wps:bodyPr>
                  </wps:wsp>
                </a:graphicData>
              </a:graphic>
            </wp:anchor>
          </w:drawing>
        </mc:Choice>
        <mc:Fallback>
          <w:pict>
            <v:rect id="Rectangle 1" o:spid="_x0000_s1026" o:spt="1" style="position:absolute;left:0pt;margin-left:-9.9pt;margin-top:-35.95pt;height:49.5pt;width:162.15pt;z-index:251662336;v-text-anchor:middle;mso-width-relative:page;mso-height-relative:page;" fillcolor="#05304C" filled="t" stroked="f" coordsize="21600,21600" o:gfxdata="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jHbndkAAAAKAQAADwAAAAAAAAAB&#10;ACAAAAAiAAAAZHJzL2Rvd25yZXYueG1sUEsBAhQAFAAAAAgAh07iQJj2N5NIAgAAowQAAA4AAAAA&#10;AAAAAQAgAAAAKAEAAGRycy9lMm9Eb2MueG1sUEsFBgAAAAAGAAYAWQEAAOIFAAAAAA==&#10;">
              <v:fill on="t" focussize="0,0"/>
              <v:stroke on="f" weight="0.25pt" miterlimit="4" joinstyle="miter"/>
              <v:imagedata o:title=""/>
              <o:lock v:ext="edit" aspectratio="t"/>
              <v:textbox inset="0.8mm,2.39055118110236pt,2.39055118110236pt,2.39055118110236pt"/>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-137160</wp:posOffset>
              </wp:positionH>
              <wp:positionV relativeFrom="paragraph">
                <wp:posOffset>266700</wp:posOffset>
              </wp:positionV>
              <wp:extent cx="0" cy="9916160"/>
              <wp:effectExtent l="0" t="0" r="19050" b="9525"/>
              <wp:wrapNone/>
              <wp:docPr id="29" name="Connecteur droit 2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915896"/>
                      </a:xfrm>
                      <a:prstGeom prst="line">
                        <a:avLst/>
                      </a:prstGeom>
                      <a:noFill/>
                      <a:ln w="12700" cap="flat">
                        <a:solidFill>
                          <a:srgbClr val="D6D5D5"/>
                        </a:solidFill>
                        <a:prstDash val="solid"/>
                        <a:miter lim="400000"/>
                      </a:ln>
                      <a:effectLst/>
                    </wps:spPr>
                    <wps:bodyPr/>
                  </wps:wsp>
                </a:graphicData>
              </a:graphic>
            </wp:anchor>
          </w:drawing>
        </mc:Choice>
        <mc:Fallback>
          <w:pict>
            <v:line id="Connecteur droit 28" o:spid="_x0000_s1026" o:spt="20" style="position:absolute;left:0pt;margin-left:-10.8pt;margin-top:21pt;height:780.8pt;width:0pt;z-index:251664384;mso-width-relative:page;mso-height-relative:page;" filled="f" stroked="t" coordsize="21600,21600" o:gfxdata="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M9q&#10;pdkAAAALAQAADwAAAAAAAAABACAAAAAiAAAAZHJzL2Rvd25yZXYueG1sUEsBAhQAFAAAAAgAh07i&#10;QOSFT6LoAQAA3AMAAA4AAAAAAAAAAQAgAAAAKAEAAGRycy9lMm9Eb2MueG1sUEsFBgAAAAAGAAYA&#10;WQEAAIIFAAAAAA==&#10;">
              <v:fill on="f" focussize="0,0"/>
              <v:stroke weight="1pt" color="#D6D5D5" miterlimit="4" joinstyle="miter"/>
              <v:imagedata o:title=""/>
              <o:lock v:ext="edit" aspectratio="t"/>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371602"/>
    <w:multiLevelType w:val="multilevel"/>
    <w:tmpl w:val="1C3716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049"/>
    <w:rsid w:val="00062E67"/>
    <w:rsid w:val="00086FA8"/>
    <w:rsid w:val="0017552D"/>
    <w:rsid w:val="0026494C"/>
    <w:rsid w:val="0034308C"/>
    <w:rsid w:val="00667F07"/>
    <w:rsid w:val="00702AA7"/>
    <w:rsid w:val="007436A8"/>
    <w:rsid w:val="00874502"/>
    <w:rsid w:val="008F5C1D"/>
    <w:rsid w:val="00986353"/>
    <w:rsid w:val="00A13049"/>
    <w:rsid w:val="00C53371"/>
    <w:rsid w:val="00CA6B5F"/>
    <w:rsid w:val="00DE422F"/>
    <w:rsid w:val="00EB331C"/>
    <w:rsid w:val="00EE4E72"/>
    <w:rsid w:val="0CC71E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80"/>
        <w:tab w:val="right" w:pos="9360"/>
      </w:tabs>
      <w:spacing w:after="0" w:line="240" w:lineRule="auto"/>
    </w:pPr>
  </w:style>
  <w:style w:type="paragraph" w:styleId="5">
    <w:name w:val="header"/>
    <w:basedOn w:val="1"/>
    <w:link w:val="8"/>
    <w:unhideWhenUsed/>
    <w:uiPriority w:val="99"/>
    <w:pPr>
      <w:tabs>
        <w:tab w:val="center" w:pos="4680"/>
        <w:tab w:val="right" w:pos="9360"/>
      </w:tabs>
      <w:spacing w:after="0" w:line="240" w:lineRule="auto"/>
    </w:pPr>
  </w:style>
  <w:style w:type="paragraph" w:styleId="6">
    <w:name w:val="Normal (Web)"/>
    <w:basedOn w:val="1"/>
    <w:semiHidden/>
    <w:unhideWhenUsed/>
    <w:qFormat/>
    <w:uiPriority w:val="99"/>
    <w:pPr>
      <w:spacing w:before="100" w:beforeAutospacing="1" w:after="100" w:afterAutospacing="1" w:line="240" w:lineRule="auto"/>
    </w:pPr>
    <w:rPr>
      <w:rFonts w:ascii="Times New Roman" w:hAnsi="Times New Roman" w:cs="Times New Roman" w:eastAsiaTheme="minorEastAsia"/>
      <w:sz w:val="24"/>
      <w:szCs w:val="24"/>
    </w:rPr>
  </w:style>
  <w:style w:type="table" w:styleId="7">
    <w:name w:val="Table Grid"/>
    <w:basedOn w:val="3"/>
    <w:qFormat/>
    <w:uiPriority w:val="39"/>
    <w:pPr>
      <w:suppressAutoHyphens/>
      <w:spacing w:after="0" w:line="240" w:lineRule="auto"/>
    </w:pPr>
    <w:rPr>
      <w:lang w:val="en-MY"/>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er Char"/>
    <w:basedOn w:val="2"/>
    <w:link w:val="5"/>
    <w:uiPriority w:val="99"/>
  </w:style>
  <w:style w:type="character" w:customStyle="1" w:styleId="9">
    <w:name w:val="Footer Char"/>
    <w:basedOn w:val="2"/>
    <w:link w:val="4"/>
    <w:qFormat/>
    <w:uiPriority w:val="99"/>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svg"/><Relationship Id="rId12" Type="http://schemas.openxmlformats.org/officeDocument/2006/relationships/image" Target="media/image5.png"/><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2032</Words>
  <Characters>11586</Characters>
  <Lines>96</Lines>
  <Paragraphs>27</Paragraphs>
  <TotalTime>13</TotalTime>
  <ScaleCrop>false</ScaleCrop>
  <LinksUpToDate>false</LinksUpToDate>
  <CharactersWithSpaces>13591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2024-10-22T20:10:00Z</dcterms:created>
  <dc:creator>Suzit</dc:creator>
  <cp:lastModifiedBy>ujwal</cp:lastModifiedBy>
  <dcterms:modified xsi:type="dcterms:W3CDTF">2025-02-09T08:02:14Z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1841ED9BA4804C7188B14B10CEDC413A_12</vt:lpwstr>
  </property>
</Properties>
</file>