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62C5" w14:textId="77777777" w:rsidR="002B5ACE" w:rsidRDefault="002B5ACE" w:rsidP="002F3077">
      <w:pPr>
        <w:spacing w:before="77"/>
        <w:ind w:left="90" w:right="-90"/>
        <w:rPr>
          <w:sz w:val="40"/>
          <w:szCs w:val="40"/>
        </w:rPr>
      </w:pPr>
      <w:r w:rsidRPr="00640DAE">
        <w:rPr>
          <w:sz w:val="40"/>
          <w:szCs w:val="40"/>
        </w:rPr>
        <w:t xml:space="preserve">MEGHANA GUTTIKONDA </w:t>
      </w:r>
    </w:p>
    <w:p w14:paraId="6AB3F2E3" w14:textId="77777777" w:rsidR="002B5ACE" w:rsidRDefault="002B5ACE" w:rsidP="002F3077">
      <w:pPr>
        <w:spacing w:before="77"/>
        <w:ind w:left="90" w:right="-90"/>
        <w:rPr>
          <w:sz w:val="28"/>
        </w:rPr>
      </w:pPr>
      <w:r>
        <w:rPr>
          <w:spacing w:val="-5"/>
          <w:sz w:val="28"/>
        </w:rPr>
        <w:t>BUSINESS</w:t>
      </w:r>
      <w:r>
        <w:rPr>
          <w:spacing w:val="-7"/>
          <w:sz w:val="28"/>
        </w:rPr>
        <w:t xml:space="preserve"> </w:t>
      </w:r>
      <w:r>
        <w:rPr>
          <w:spacing w:val="-2"/>
          <w:sz w:val="28"/>
        </w:rPr>
        <w:t>ANALYST</w:t>
      </w:r>
    </w:p>
    <w:p w14:paraId="1479DEB6" w14:textId="28B1AAA3" w:rsidR="002B5ACE" w:rsidRDefault="00554BBD" w:rsidP="002F3077">
      <w:pPr>
        <w:spacing w:before="28"/>
        <w:ind w:left="90" w:right="-90"/>
        <w:rPr>
          <w:spacing w:val="4"/>
          <w:sz w:val="21"/>
        </w:rPr>
      </w:pPr>
      <w:hyperlink r:id="rId5" w:history="1">
        <w:r w:rsidRPr="004B0683">
          <w:rPr>
            <w:rStyle w:val="Hyperlink"/>
          </w:rPr>
          <w:t>guttikondameghana09@gmail.com</w:t>
        </w:r>
      </w:hyperlink>
      <w:r>
        <w:t xml:space="preserve"> </w:t>
      </w:r>
      <w:r w:rsidR="002B5ACE">
        <w:rPr>
          <w:spacing w:val="-4"/>
          <w:sz w:val="21"/>
        </w:rPr>
        <w:t>|</w:t>
      </w:r>
      <w:r w:rsidR="002B5ACE">
        <w:rPr>
          <w:spacing w:val="9"/>
          <w:sz w:val="21"/>
        </w:rPr>
        <w:t xml:space="preserve"> +1(</w:t>
      </w:r>
      <w:r w:rsidR="002B5ACE" w:rsidRPr="008D72CE">
        <w:rPr>
          <w:spacing w:val="9"/>
          <w:sz w:val="21"/>
        </w:rPr>
        <w:t>551</w:t>
      </w:r>
      <w:r w:rsidR="002B5ACE">
        <w:rPr>
          <w:spacing w:val="9"/>
          <w:sz w:val="21"/>
        </w:rPr>
        <w:t xml:space="preserve">) </w:t>
      </w:r>
      <w:r w:rsidR="002B5ACE" w:rsidRPr="008D72CE">
        <w:rPr>
          <w:spacing w:val="9"/>
          <w:sz w:val="21"/>
        </w:rPr>
        <w:t>263-5782</w:t>
      </w:r>
      <w:r w:rsidR="002B5ACE">
        <w:rPr>
          <w:spacing w:val="9"/>
          <w:sz w:val="21"/>
        </w:rPr>
        <w:t xml:space="preserve"> </w:t>
      </w:r>
      <w:r w:rsidR="002B5ACE">
        <w:rPr>
          <w:spacing w:val="-4"/>
          <w:sz w:val="21"/>
        </w:rPr>
        <w:t>|</w:t>
      </w:r>
      <w:r w:rsidR="002B5ACE">
        <w:rPr>
          <w:spacing w:val="4"/>
          <w:sz w:val="21"/>
        </w:rPr>
        <w:t xml:space="preserve"> </w:t>
      </w:r>
      <w:hyperlink r:id="rId6" w:history="1">
        <w:r w:rsidR="002B5ACE" w:rsidRPr="00DD186B">
          <w:rPr>
            <w:rStyle w:val="Hyperlink"/>
            <w:spacing w:val="4"/>
            <w:sz w:val="21"/>
          </w:rPr>
          <w:t>LINKEDIN</w:t>
        </w:r>
      </w:hyperlink>
    </w:p>
    <w:p w14:paraId="0307B711" w14:textId="77777777" w:rsidR="002B5ACE" w:rsidRPr="002B5ACE" w:rsidRDefault="002B5ACE" w:rsidP="002F3077">
      <w:pPr>
        <w:spacing w:before="28"/>
        <w:ind w:left="90" w:right="-90"/>
        <w:rPr>
          <w:sz w:val="6"/>
          <w:szCs w:val="6"/>
        </w:rPr>
      </w:pPr>
    </w:p>
    <w:p w14:paraId="1D2B42B6" w14:textId="471D4285" w:rsidR="002B5ACE" w:rsidRDefault="002B5ACE" w:rsidP="002F3077">
      <w:pPr>
        <w:pBdr>
          <w:bottom w:val="single" w:sz="4" w:space="1" w:color="auto"/>
        </w:pBdr>
        <w:tabs>
          <w:tab w:val="left" w:pos="540"/>
        </w:tabs>
        <w:ind w:left="90" w:right="-90"/>
        <w:rPr>
          <w:b/>
          <w:bCs/>
          <w:spacing w:val="-2"/>
        </w:rPr>
      </w:pPr>
      <w:r w:rsidRPr="002B5ACE">
        <w:rPr>
          <w:b/>
          <w:bCs/>
          <w:spacing w:val="-2"/>
        </w:rPr>
        <w:t>SUMMARY</w:t>
      </w:r>
    </w:p>
    <w:p w14:paraId="50DCFAF2" w14:textId="064CD099" w:rsidR="00B374DC" w:rsidRPr="00B374DC" w:rsidRDefault="00B512E2" w:rsidP="00B374DC">
      <w:pPr>
        <w:pStyle w:val="ListParagraph"/>
        <w:numPr>
          <w:ilvl w:val="0"/>
          <w:numId w:val="1"/>
        </w:numPr>
        <w:tabs>
          <w:tab w:val="left" w:pos="436"/>
        </w:tabs>
        <w:ind w:left="90" w:right="-90"/>
        <w:contextualSpacing w:val="0"/>
        <w:rPr>
          <w:sz w:val="21"/>
        </w:rPr>
      </w:pPr>
      <w:r>
        <w:rPr>
          <w:sz w:val="21"/>
        </w:rPr>
        <w:t>3+</w:t>
      </w:r>
      <w:r w:rsidR="00B374DC" w:rsidRPr="00B374DC">
        <w:rPr>
          <w:sz w:val="21"/>
        </w:rPr>
        <w:t xml:space="preserve"> years of experience in Retail and Banking, Finance domains, with expertise in business and technical requirements techniques. </w:t>
      </w:r>
    </w:p>
    <w:p w14:paraId="0C8089B5"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Delivered enterprise-wide data solutions using SQL, Tableau, and Excel to enhance operational efficiency.</w:t>
      </w:r>
    </w:p>
    <w:p w14:paraId="3A2FA9B0"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Skilled in developing Business Requirements Documents (BRD), Functional Requirement Specifications (FRS), and Requirements Traceability Matrix (RTM).</w:t>
      </w:r>
    </w:p>
    <w:p w14:paraId="518DA2F9"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Analyzed and optimized Salesforce CRM workflows to improve user experience and efficiency.</w:t>
      </w:r>
    </w:p>
    <w:p w14:paraId="41B202B9"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Designed and optimized ETL processes, ensuring data integrity and system reliability.</w:t>
      </w:r>
    </w:p>
    <w:p w14:paraId="651F4BFF"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Led end-to-end testing, including workflow integration and data migration, ensuring seamless system adoption.</w:t>
      </w:r>
    </w:p>
    <w:p w14:paraId="7CB358D7"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Served as Scrum Master, managing agile sprints, product backlogs, and daily stand-ups to enhance team productivity.</w:t>
      </w:r>
    </w:p>
    <w:p w14:paraId="07641CD5" w14:textId="77777777" w:rsidR="002B5ACE" w:rsidRPr="00F83DFE" w:rsidRDefault="002B5ACE" w:rsidP="002F3077">
      <w:pPr>
        <w:pStyle w:val="ListParagraph"/>
        <w:numPr>
          <w:ilvl w:val="0"/>
          <w:numId w:val="1"/>
        </w:numPr>
        <w:tabs>
          <w:tab w:val="left" w:pos="436"/>
        </w:tabs>
        <w:ind w:left="90" w:right="-90"/>
        <w:contextualSpacing w:val="0"/>
        <w:rPr>
          <w:sz w:val="21"/>
        </w:rPr>
      </w:pPr>
      <w:r w:rsidRPr="00F83DFE">
        <w:rPr>
          <w:sz w:val="21"/>
        </w:rPr>
        <w:t>Conducted SWOT, ROI, and impact analyses to aid strategic planning and resource optimization.</w:t>
      </w:r>
    </w:p>
    <w:p w14:paraId="26B2BA13" w14:textId="77777777" w:rsidR="002B5ACE" w:rsidRDefault="002B5ACE" w:rsidP="002F3077">
      <w:pPr>
        <w:pStyle w:val="ListParagraph"/>
        <w:numPr>
          <w:ilvl w:val="0"/>
          <w:numId w:val="1"/>
        </w:numPr>
        <w:tabs>
          <w:tab w:val="left" w:pos="436"/>
        </w:tabs>
        <w:ind w:left="90" w:right="-90"/>
        <w:contextualSpacing w:val="0"/>
        <w:rPr>
          <w:sz w:val="21"/>
        </w:rPr>
      </w:pPr>
      <w:r w:rsidRPr="00F83DFE">
        <w:rPr>
          <w:sz w:val="21"/>
        </w:rPr>
        <w:t>Proficient in Agile methodologies, utilizing Jira, MS Project, and Confluence to manage project timelines and deliverables.</w:t>
      </w:r>
    </w:p>
    <w:p w14:paraId="4D84D1B3" w14:textId="77777777" w:rsidR="002B5ACE" w:rsidRPr="00F83DFE" w:rsidRDefault="002B5ACE" w:rsidP="002F3077">
      <w:pPr>
        <w:pStyle w:val="ListParagraph"/>
        <w:tabs>
          <w:tab w:val="left" w:pos="436"/>
        </w:tabs>
        <w:ind w:left="90" w:right="-90"/>
        <w:contextualSpacing w:val="0"/>
        <w:rPr>
          <w:sz w:val="16"/>
          <w:szCs w:val="16"/>
        </w:rPr>
      </w:pPr>
    </w:p>
    <w:p w14:paraId="54C85767" w14:textId="74320088" w:rsidR="002B5ACE" w:rsidRDefault="002B5ACE" w:rsidP="002F3077">
      <w:pPr>
        <w:pBdr>
          <w:bottom w:val="single" w:sz="4" w:space="1" w:color="auto"/>
        </w:pBdr>
        <w:tabs>
          <w:tab w:val="left" w:pos="540"/>
        </w:tabs>
        <w:spacing w:before="77"/>
        <w:ind w:left="90" w:right="-90"/>
        <w:rPr>
          <w:b/>
          <w:bCs/>
          <w:spacing w:val="-2"/>
        </w:rPr>
      </w:pPr>
      <w:r w:rsidRPr="002B5ACE">
        <w:rPr>
          <w:b/>
          <w:bCs/>
          <w:spacing w:val="-2"/>
        </w:rPr>
        <w:t>PROFESSIONAL EXPERIENCE</w:t>
      </w:r>
    </w:p>
    <w:p w14:paraId="6FA8A555" w14:textId="77777777" w:rsidR="002B5ACE" w:rsidRDefault="002B5ACE" w:rsidP="002F3077">
      <w:pPr>
        <w:spacing w:before="81"/>
        <w:ind w:left="90" w:right="-90"/>
        <w:rPr>
          <w:b/>
        </w:rPr>
      </w:pPr>
      <w:r>
        <w:rPr>
          <w:b/>
        </w:rPr>
        <w:t xml:space="preserve">BCBS, </w:t>
      </w:r>
      <w:r>
        <w:rPr>
          <w:b/>
          <w:spacing w:val="-5"/>
        </w:rPr>
        <w:t>USA</w:t>
      </w:r>
    </w:p>
    <w:p w14:paraId="33DB9415" w14:textId="22881149" w:rsidR="002B5ACE" w:rsidRDefault="002B5ACE" w:rsidP="0065400C">
      <w:pPr>
        <w:tabs>
          <w:tab w:val="left" w:pos="9180"/>
          <w:tab w:val="left" w:pos="9450"/>
        </w:tabs>
        <w:spacing w:before="5" w:line="263" w:lineRule="exact"/>
        <w:ind w:left="90" w:right="-180"/>
        <w:rPr>
          <w:b/>
        </w:rPr>
      </w:pPr>
      <w:r>
        <w:rPr>
          <w:b/>
        </w:rPr>
        <w:t>Business</w:t>
      </w:r>
      <w:r>
        <w:rPr>
          <w:b/>
          <w:spacing w:val="-12"/>
        </w:rPr>
        <w:t xml:space="preserve"> </w:t>
      </w:r>
      <w:r>
        <w:rPr>
          <w:b/>
          <w:spacing w:val="-2"/>
        </w:rPr>
        <w:t>Analyst</w:t>
      </w:r>
      <w:r w:rsidR="00213F4A">
        <w:rPr>
          <w:b/>
        </w:rPr>
        <w:tab/>
      </w:r>
      <w:r w:rsidR="0065400C">
        <w:rPr>
          <w:b/>
        </w:rPr>
        <w:tab/>
      </w:r>
      <w:r>
        <w:rPr>
          <w:b/>
        </w:rPr>
        <w:t>Feb</w:t>
      </w:r>
      <w:r>
        <w:rPr>
          <w:b/>
          <w:spacing w:val="-17"/>
        </w:rPr>
        <w:t xml:space="preserve"> </w:t>
      </w:r>
      <w:r>
        <w:rPr>
          <w:b/>
        </w:rPr>
        <w:t>2024</w:t>
      </w:r>
      <w:r>
        <w:rPr>
          <w:b/>
          <w:spacing w:val="-12"/>
        </w:rPr>
        <w:t xml:space="preserve"> </w:t>
      </w:r>
      <w:r>
        <w:rPr>
          <w:b/>
        </w:rPr>
        <w:t>–</w:t>
      </w:r>
      <w:r>
        <w:rPr>
          <w:b/>
          <w:spacing w:val="-4"/>
        </w:rPr>
        <w:t xml:space="preserve"> </w:t>
      </w:r>
      <w:r>
        <w:rPr>
          <w:b/>
          <w:spacing w:val="-2"/>
        </w:rPr>
        <w:t>Current</w:t>
      </w:r>
    </w:p>
    <w:p w14:paraId="42A1AAFE"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Spearheaded cross-functional collaboration within Agile teams, consistently achieving a stellar 95% problem resolution rate, surpassing project timelines. </w:t>
      </w:r>
    </w:p>
    <w:p w14:paraId="4F29B5B4"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Drove excellence in requirement gathering, meticulously documenting business and functional needs with a remarkable 98% accuracy rate, ensuring alignment with stakeholder expectations. </w:t>
      </w:r>
    </w:p>
    <w:p w14:paraId="0E2C95A8"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Revolutionized data processing efficiency through the implementation of advanced Excel functions, resulting in a significant 30% reduction in processing time. </w:t>
      </w:r>
    </w:p>
    <w:p w14:paraId="5F760AA6"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Led comprehensive analyses including Gap, SWOT, Cost-Benefit, and Risk Analysis, delivering critical insights that propelled a 15% increase in project efficiency and generated in cost savings. </w:t>
      </w:r>
    </w:p>
    <w:p w14:paraId="4E835A1F"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Orchestrated seamless system releases in tight collaboration with business, technology, and infrastructure teams, culminating in a notable 10% enhancement in project delivery punctuality. </w:t>
      </w:r>
    </w:p>
    <w:p w14:paraId="20252C9B"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Formulated and executed transformative business strategies, conducting root cause analyses that drove a substantial 25% increase in operational efficiency.</w:t>
      </w:r>
    </w:p>
    <w:p w14:paraId="4D2D0BE0"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Facilitated Joint Application Design (JAD) sessions, extracting valuable functional requirements from Subject Matter Experts (SMEs) and ensuring a 98% defect-free testing process through meticulously crafted Business Requirement Documents (BRDs) and Functional Requirement Documents (FRDs). </w:t>
      </w:r>
    </w:p>
    <w:p w14:paraId="542D7AD9"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Leveraged Python for sophisticated data visualization and analysis, providing actionable insights that enhanced decision-making and project outcomes. </w:t>
      </w:r>
    </w:p>
    <w:p w14:paraId="6FCEB4F0"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Expertly guided Agile rituals including inception, iteration, story kickoff, and estimation sessions, ensuring team alignment and responsiveness to evolving priorities. </w:t>
      </w:r>
    </w:p>
    <w:p w14:paraId="680060C8"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Proficient in creating captivating visualizations using Python libraries such as Pandas, NumPy, Matplotlib, and Scikit-learn. </w:t>
      </w:r>
    </w:p>
    <w:p w14:paraId="718DD3C3" w14:textId="77777777" w:rsidR="00B463C2" w:rsidRPr="00B463C2" w:rsidRDefault="00B463C2" w:rsidP="00B463C2">
      <w:pPr>
        <w:pStyle w:val="ListParagraph"/>
        <w:numPr>
          <w:ilvl w:val="0"/>
          <w:numId w:val="1"/>
        </w:numPr>
        <w:tabs>
          <w:tab w:val="left" w:pos="436"/>
        </w:tabs>
        <w:spacing w:line="250" w:lineRule="exact"/>
        <w:ind w:left="90" w:right="-90" w:hanging="187"/>
        <w:contextualSpacing w:val="0"/>
        <w:rPr>
          <w:sz w:val="21"/>
        </w:rPr>
      </w:pPr>
      <w:r w:rsidRPr="00B463C2">
        <w:rPr>
          <w:sz w:val="21"/>
        </w:rPr>
        <w:t xml:space="preserve">Demonstrated ownership in crafting BRDs with integrated Use Cases and annotated wireframes, resulting in a notable 20% increase in development accuracy and a 15% reduction in development time. </w:t>
      </w:r>
    </w:p>
    <w:p w14:paraId="34F0B124" w14:textId="77777777" w:rsidR="002B5ACE" w:rsidRPr="002B5ACE" w:rsidRDefault="002B5ACE" w:rsidP="002F3077">
      <w:pPr>
        <w:pStyle w:val="ListParagraph"/>
        <w:tabs>
          <w:tab w:val="left" w:pos="436"/>
        </w:tabs>
        <w:ind w:left="90" w:right="-90"/>
        <w:contextualSpacing w:val="0"/>
        <w:rPr>
          <w:sz w:val="6"/>
          <w:szCs w:val="6"/>
        </w:rPr>
      </w:pPr>
    </w:p>
    <w:p w14:paraId="74B5DE20" w14:textId="77777777" w:rsidR="002B5ACE" w:rsidRDefault="002B5ACE" w:rsidP="002F3077">
      <w:pPr>
        <w:spacing w:before="42"/>
        <w:ind w:left="90" w:right="-90"/>
        <w:rPr>
          <w:b/>
        </w:rPr>
      </w:pPr>
      <w:r>
        <w:rPr>
          <w:b/>
        </w:rPr>
        <w:t>KPMG,</w:t>
      </w:r>
      <w:r>
        <w:rPr>
          <w:b/>
          <w:spacing w:val="-6"/>
        </w:rPr>
        <w:t xml:space="preserve"> </w:t>
      </w:r>
      <w:r>
        <w:rPr>
          <w:b/>
          <w:spacing w:val="-4"/>
        </w:rPr>
        <w:t>India</w:t>
      </w:r>
    </w:p>
    <w:p w14:paraId="7656A2F1" w14:textId="49B43B04" w:rsidR="002B5ACE" w:rsidRDefault="002B5ACE" w:rsidP="0065400C">
      <w:pPr>
        <w:pStyle w:val="ListParagraph"/>
        <w:tabs>
          <w:tab w:val="left" w:pos="9090"/>
        </w:tabs>
        <w:ind w:left="90" w:right="-180"/>
        <w:contextualSpacing w:val="0"/>
        <w:rPr>
          <w:b/>
        </w:rPr>
      </w:pPr>
      <w:r>
        <w:rPr>
          <w:b/>
        </w:rPr>
        <w:t>Business</w:t>
      </w:r>
      <w:r>
        <w:rPr>
          <w:b/>
          <w:spacing w:val="-7"/>
        </w:rPr>
        <w:t xml:space="preserve"> </w:t>
      </w:r>
      <w:r>
        <w:rPr>
          <w:b/>
          <w:spacing w:val="-2"/>
        </w:rPr>
        <w:t>Analyst</w:t>
      </w:r>
      <w:r w:rsidR="00754FBF">
        <w:rPr>
          <w:b/>
        </w:rPr>
        <w:tab/>
      </w:r>
      <w:r w:rsidR="0065400C">
        <w:rPr>
          <w:b/>
        </w:rPr>
        <w:tab/>
      </w:r>
      <w:r w:rsidRPr="001045CB">
        <w:rPr>
          <w:b/>
        </w:rPr>
        <w:t xml:space="preserve">Aug 2020 – July 2022        </w:t>
      </w:r>
    </w:p>
    <w:p w14:paraId="5E0F1332"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Utilized diverse elicitation techniques, including Brainstorming, 1-on-1 Interviews, Document Analysis, JAD Sessions, and Focus Groups, to meticulously gather User and Business requirements. Fostered close collaboration with product owners and stakeholders, ensuring comprehensive requirement capture and alignment with project objectives. </w:t>
      </w:r>
    </w:p>
    <w:p w14:paraId="03603C62"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Reviewed and synthesized requirements from Subject Matter Experts (SMEs) and stakeholders, employing effective elicitation techniques. Produced comprehensive Scope Management Documents, Business Requirement Document (BRD), and Functional Requirement Document (FRD), resulting in the seamless integration of new features into the website while mitigating scope-related issues by 20%. </w:t>
      </w:r>
    </w:p>
    <w:p w14:paraId="1DF93F90"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Spearheaded the automation of data cleaning processes for both structured and unstructured data sources using Python scripts, streamlining data preparation and enhancing overall efficiency. </w:t>
      </w:r>
    </w:p>
    <w:p w14:paraId="7E08477B"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lastRenderedPageBreak/>
        <w:t xml:space="preserve">Developed, maintained, and optimized databases crucial for tracking data, generating insightful reports, and facilitating data-driven decision- making processes, thereby contributing to enhanced operational efficiency. </w:t>
      </w:r>
    </w:p>
    <w:p w14:paraId="1EAB4786"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Leveraged analytics and data mining techniques to extract actionable insights, driving informed business decisions and supporting strategic planning initiatives. </w:t>
      </w:r>
    </w:p>
    <w:p w14:paraId="2BE3B3AD"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Collaborated closely with the Corporate Vendor Management team to ensure alignment with outsourcing strategies, particularly in call segmentation and resource utilization, resulting in a notable 20% improvement in operational efficiency. </w:t>
      </w:r>
    </w:p>
    <w:p w14:paraId="5970BF13"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Conducted comprehensive GAP analysis by meticulously comparing current and desired website functionalities. Employed outcome analysis and proxy benchmarking methodologies to identify and document gaps, facilitating targeted improvements and enhancing overall performance. </w:t>
      </w:r>
    </w:p>
    <w:p w14:paraId="555F23D4"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Employed Root Cause Analysis techniques such as 5 Whys, Fishbone, and affinity diagram to identify process inefficiencies and optimize workflows, leading to a significant 15% increase in process efficiency. </w:t>
      </w:r>
    </w:p>
    <w:p w14:paraId="3DEE5362"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Engaged with and provided training to key stakeholders across marketing and sales departments, fostering a culture of continuous improvement and driving user behavior towards desired outcomes. </w:t>
      </w:r>
    </w:p>
    <w:p w14:paraId="7B01A87F" w14:textId="77777777" w:rsidR="00716302" w:rsidRPr="00716302" w:rsidRDefault="00716302" w:rsidP="00716302">
      <w:pPr>
        <w:pStyle w:val="ListParagraph"/>
        <w:numPr>
          <w:ilvl w:val="0"/>
          <w:numId w:val="1"/>
        </w:numPr>
        <w:tabs>
          <w:tab w:val="left" w:pos="436"/>
        </w:tabs>
        <w:spacing w:line="250" w:lineRule="exact"/>
        <w:ind w:left="90" w:right="-90" w:hanging="187"/>
        <w:contextualSpacing w:val="0"/>
        <w:rPr>
          <w:sz w:val="21"/>
        </w:rPr>
      </w:pPr>
      <w:r w:rsidRPr="00716302">
        <w:rPr>
          <w:sz w:val="21"/>
        </w:rPr>
        <w:t xml:space="preserve">Developed and maintained Test Cases for various reports on data marts, ensuring the timely update of Test Case documents and improving testing efficiency, consequently reducing defects by 10%. </w:t>
      </w:r>
    </w:p>
    <w:p w14:paraId="05038886" w14:textId="0683468C" w:rsidR="002B5ACE" w:rsidRDefault="002B5ACE" w:rsidP="002F3077">
      <w:pPr>
        <w:pBdr>
          <w:bottom w:val="single" w:sz="4" w:space="1" w:color="auto"/>
        </w:pBdr>
        <w:tabs>
          <w:tab w:val="left" w:pos="540"/>
        </w:tabs>
        <w:spacing w:before="77"/>
        <w:ind w:left="90" w:right="-90"/>
      </w:pPr>
      <w:r w:rsidRPr="002B5ACE">
        <w:rPr>
          <w:b/>
          <w:bCs/>
          <w:spacing w:val="-2"/>
        </w:rPr>
        <w:t>TECHNICAL SKILLS</w:t>
      </w:r>
    </w:p>
    <w:p w14:paraId="0EE01ACC" w14:textId="3952B23E" w:rsidR="002B5ACE" w:rsidRDefault="00431FCA" w:rsidP="004A50FC">
      <w:pPr>
        <w:pStyle w:val="ListParagraph"/>
        <w:tabs>
          <w:tab w:val="left" w:pos="436"/>
          <w:tab w:val="left" w:pos="3510"/>
        </w:tabs>
        <w:ind w:left="180" w:right="-90"/>
        <w:contextualSpacing w:val="0"/>
      </w:pPr>
      <w:bookmarkStart w:id="0" w:name="_Hlk202783218"/>
      <w:r w:rsidRPr="004A50FC">
        <w:rPr>
          <w:b/>
          <w:bCs/>
          <w:spacing w:val="-2"/>
          <w:sz w:val="21"/>
          <w:szCs w:val="21"/>
        </w:rPr>
        <w:t>Programming Language</w:t>
      </w:r>
      <w:bookmarkEnd w:id="0"/>
      <w:r w:rsidRPr="004A50FC">
        <w:rPr>
          <w:b/>
          <w:bCs/>
          <w:spacing w:val="-2"/>
          <w:sz w:val="21"/>
          <w:szCs w:val="21"/>
        </w:rPr>
        <w:t>:</w:t>
      </w:r>
      <w:r w:rsidR="00C57AC2">
        <w:rPr>
          <w:rFonts w:ascii="Times New Roman" w:eastAsia="Times New Roman" w:hAnsi="Times New Roman" w:cs="Times New Roman"/>
          <w:b/>
        </w:rPr>
        <w:t xml:space="preserve"> </w:t>
      </w:r>
      <w:r w:rsidR="00C57AC2">
        <w:t>Python, SQL</w:t>
      </w:r>
    </w:p>
    <w:p w14:paraId="0E79A434" w14:textId="62C7AF7E" w:rsidR="00203B92" w:rsidRDefault="00203B92" w:rsidP="004A50FC">
      <w:pPr>
        <w:ind w:left="180"/>
      </w:pPr>
      <w:r w:rsidRPr="004A50FC">
        <w:rPr>
          <w:b/>
          <w:bCs/>
          <w:spacing w:val="-2"/>
          <w:sz w:val="21"/>
          <w:szCs w:val="21"/>
        </w:rPr>
        <w:t>Business Skills:</w:t>
      </w:r>
      <w:r>
        <w:rPr>
          <w:rFonts w:ascii="Times New Roman" w:eastAsia="Times New Roman" w:hAnsi="Times New Roman" w:cs="Times New Roman"/>
          <w:b/>
        </w:rPr>
        <w:t xml:space="preserve"> </w:t>
      </w:r>
      <w:r>
        <w:t>Change Management, Impact Analysis, Risk Analysis, Cost-Benefit Analysis, ROI Analysis, SWOT analysis, Root Cause Analysis</w:t>
      </w:r>
    </w:p>
    <w:p w14:paraId="23A655E8" w14:textId="77777777" w:rsidR="00587FB5" w:rsidRDefault="00587FB5" w:rsidP="004A50FC">
      <w:pPr>
        <w:ind w:left="180"/>
      </w:pPr>
      <w:r w:rsidRPr="004A50FC">
        <w:rPr>
          <w:b/>
          <w:bCs/>
          <w:spacing w:val="-2"/>
          <w:sz w:val="21"/>
          <w:szCs w:val="21"/>
        </w:rPr>
        <w:t>Visualization Tools &amp; Reporting tools:</w:t>
      </w:r>
      <w:r>
        <w:rPr>
          <w:rFonts w:ascii="Times New Roman" w:eastAsia="Times New Roman" w:hAnsi="Times New Roman" w:cs="Times New Roman"/>
          <w:b/>
        </w:rPr>
        <w:t xml:space="preserve"> </w:t>
      </w:r>
      <w:r>
        <w:t xml:space="preserve">Power BI, Tableau, MS Excel (2010, 2013, 2016). </w:t>
      </w:r>
    </w:p>
    <w:p w14:paraId="573DC2D4" w14:textId="21A461A5" w:rsidR="004A50FC" w:rsidRDefault="004A50FC" w:rsidP="004A50FC">
      <w:pPr>
        <w:spacing w:after="34"/>
        <w:ind w:left="180" w:right="587"/>
      </w:pPr>
      <w:r w:rsidRPr="004A50FC">
        <w:rPr>
          <w:b/>
          <w:bCs/>
          <w:spacing w:val="-2"/>
          <w:sz w:val="21"/>
          <w:szCs w:val="21"/>
        </w:rPr>
        <w:t>Analytical Skills:</w:t>
      </w:r>
      <w:r>
        <w:rPr>
          <w:rFonts w:ascii="Times New Roman" w:eastAsia="Times New Roman" w:hAnsi="Times New Roman" w:cs="Times New Roman"/>
          <w:b/>
        </w:rPr>
        <w:t xml:space="preserve"> </w:t>
      </w:r>
      <w:r>
        <w:t>Data Mining, Data Cleaning, Statistical Analysis, Data Visualization, Text Mining, Data Wrangling, Data Warehousing</w:t>
      </w:r>
    </w:p>
    <w:p w14:paraId="6F353F3D" w14:textId="77777777" w:rsidR="004A50FC" w:rsidRDefault="004A50FC" w:rsidP="004A50FC">
      <w:pPr>
        <w:spacing w:after="34"/>
        <w:ind w:left="180" w:right="587"/>
      </w:pPr>
      <w:r w:rsidRPr="004A50FC">
        <w:rPr>
          <w:b/>
          <w:bCs/>
          <w:spacing w:val="-2"/>
          <w:sz w:val="21"/>
          <w:szCs w:val="21"/>
        </w:rPr>
        <w:t>Libraries:</w:t>
      </w:r>
      <w:r>
        <w:rPr>
          <w:rFonts w:ascii="Times New Roman" w:eastAsia="Times New Roman" w:hAnsi="Times New Roman" w:cs="Times New Roman"/>
          <w:b/>
        </w:rPr>
        <w:t xml:space="preserve"> </w:t>
      </w:r>
      <w:r>
        <w:t xml:space="preserve">NumPy, Scikit-learn, Matplotlib, Pandas. </w:t>
      </w:r>
    </w:p>
    <w:p w14:paraId="58E6F989" w14:textId="614B4136" w:rsidR="004A50FC" w:rsidRDefault="004A50FC" w:rsidP="004A50FC">
      <w:pPr>
        <w:spacing w:after="34"/>
        <w:ind w:left="180" w:right="587"/>
      </w:pPr>
      <w:r w:rsidRPr="004A50FC">
        <w:rPr>
          <w:b/>
          <w:bCs/>
          <w:spacing w:val="-2"/>
          <w:sz w:val="21"/>
          <w:szCs w:val="21"/>
        </w:rPr>
        <w:t>Methodologies:</w:t>
      </w:r>
      <w:r>
        <w:rPr>
          <w:rFonts w:ascii="Times New Roman" w:eastAsia="Times New Roman" w:hAnsi="Times New Roman" w:cs="Times New Roman"/>
          <w:b/>
        </w:rPr>
        <w:t xml:space="preserve"> </w:t>
      </w:r>
      <w:r>
        <w:t>Waterfall, Scrum hybrid, Agile-Scrum</w:t>
      </w:r>
      <w:r>
        <w:t>.</w:t>
      </w:r>
    </w:p>
    <w:p w14:paraId="2333979D" w14:textId="68C7ED49" w:rsidR="004A50FC" w:rsidRDefault="004A50FC" w:rsidP="004A50FC">
      <w:pPr>
        <w:spacing w:after="34"/>
        <w:ind w:left="180" w:right="587"/>
      </w:pPr>
      <w:r w:rsidRPr="004A50FC">
        <w:rPr>
          <w:b/>
          <w:bCs/>
          <w:spacing w:val="-2"/>
          <w:sz w:val="21"/>
          <w:szCs w:val="21"/>
        </w:rPr>
        <w:t>Microsoft Tools:</w:t>
      </w:r>
      <w:r>
        <w:rPr>
          <w:rFonts w:ascii="Times New Roman" w:eastAsia="Times New Roman" w:hAnsi="Times New Roman" w:cs="Times New Roman"/>
          <w:b/>
        </w:rPr>
        <w:t xml:space="preserve"> </w:t>
      </w:r>
      <w:r>
        <w:t xml:space="preserve">Excel, Access, PowerPoint, Visio. </w:t>
      </w:r>
    </w:p>
    <w:p w14:paraId="66B4BBEF" w14:textId="77777777" w:rsidR="00E049CE" w:rsidRPr="00D36964" w:rsidRDefault="00E049CE" w:rsidP="00203B92">
      <w:pPr>
        <w:rPr>
          <w:sz w:val="2"/>
          <w:szCs w:val="2"/>
        </w:rPr>
      </w:pPr>
    </w:p>
    <w:p w14:paraId="63FBFD6E" w14:textId="77777777" w:rsidR="00AB2119" w:rsidRPr="00D36964" w:rsidRDefault="00AB2119" w:rsidP="002F3077">
      <w:pPr>
        <w:pStyle w:val="ListParagraph"/>
        <w:tabs>
          <w:tab w:val="left" w:pos="436"/>
          <w:tab w:val="left" w:pos="3510"/>
        </w:tabs>
        <w:ind w:left="90" w:right="-90"/>
        <w:contextualSpacing w:val="0"/>
        <w:rPr>
          <w:sz w:val="4"/>
          <w:szCs w:val="4"/>
        </w:rPr>
      </w:pPr>
    </w:p>
    <w:p w14:paraId="5903C75F" w14:textId="77777777" w:rsidR="002B5ACE" w:rsidRPr="002B5ACE" w:rsidRDefault="002B5ACE" w:rsidP="002F3077">
      <w:pPr>
        <w:pBdr>
          <w:bottom w:val="single" w:sz="4" w:space="1" w:color="auto"/>
        </w:pBdr>
        <w:tabs>
          <w:tab w:val="left" w:pos="540"/>
        </w:tabs>
        <w:spacing w:before="77"/>
        <w:ind w:left="90" w:right="-90"/>
        <w:rPr>
          <w:b/>
          <w:bCs/>
          <w:spacing w:val="-2"/>
        </w:rPr>
      </w:pPr>
      <w:r w:rsidRPr="002B5ACE">
        <w:rPr>
          <w:b/>
          <w:bCs/>
          <w:spacing w:val="-2"/>
        </w:rPr>
        <w:t>EDUCATION</w:t>
      </w:r>
    </w:p>
    <w:p w14:paraId="373878CA" w14:textId="77777777" w:rsidR="002B5ACE" w:rsidRPr="002B5ACE" w:rsidRDefault="002B5ACE" w:rsidP="002F3077">
      <w:pPr>
        <w:pStyle w:val="BodyText"/>
        <w:tabs>
          <w:tab w:val="left" w:pos="10170"/>
        </w:tabs>
        <w:spacing w:before="58"/>
        <w:ind w:left="90" w:right="-90" w:firstLine="0"/>
        <w:rPr>
          <w:sz w:val="22"/>
          <w:szCs w:val="22"/>
        </w:rPr>
      </w:pPr>
      <w:r w:rsidRPr="002B5ACE">
        <w:rPr>
          <w:sz w:val="22"/>
          <w:szCs w:val="22"/>
        </w:rPr>
        <w:t>University Of Bridgeport at CT</w:t>
      </w:r>
    </w:p>
    <w:p w14:paraId="0C7EA6F7" w14:textId="13B23FE6" w:rsidR="002B5ACE" w:rsidRDefault="002B5ACE" w:rsidP="002F3077">
      <w:pPr>
        <w:pStyle w:val="BodyText"/>
        <w:spacing w:before="58"/>
        <w:ind w:left="90" w:right="-90" w:firstLine="0"/>
      </w:pPr>
      <w:r w:rsidRPr="0023648A">
        <w:rPr>
          <w:b/>
          <w:bCs/>
          <w:spacing w:val="-2"/>
        </w:rPr>
        <w:t>Master</w:t>
      </w:r>
      <w:r w:rsidRPr="0023648A">
        <w:rPr>
          <w:b/>
          <w:bCs/>
          <w:spacing w:val="-3"/>
        </w:rPr>
        <w:t xml:space="preserve"> </w:t>
      </w:r>
      <w:r w:rsidRPr="0023648A">
        <w:rPr>
          <w:b/>
          <w:bCs/>
          <w:spacing w:val="-2"/>
        </w:rPr>
        <w:t>of</w:t>
      </w:r>
      <w:r w:rsidRPr="0023648A">
        <w:rPr>
          <w:b/>
          <w:bCs/>
          <w:spacing w:val="-5"/>
        </w:rPr>
        <w:t xml:space="preserve"> </w:t>
      </w:r>
      <w:r w:rsidRPr="0023648A">
        <w:rPr>
          <w:b/>
          <w:bCs/>
          <w:spacing w:val="-2"/>
        </w:rPr>
        <w:t>Science,</w:t>
      </w:r>
      <w:r w:rsidRPr="0023648A">
        <w:rPr>
          <w:b/>
          <w:bCs/>
          <w:spacing w:val="-1"/>
        </w:rPr>
        <w:t xml:space="preserve"> </w:t>
      </w:r>
      <w:r w:rsidRPr="0023648A">
        <w:rPr>
          <w:b/>
          <w:bCs/>
          <w:spacing w:val="-2"/>
        </w:rPr>
        <w:t>Computer Science</w:t>
      </w:r>
      <w:r w:rsidR="00754FBF">
        <w:tab/>
      </w:r>
      <w:r w:rsidR="00754FBF">
        <w:tab/>
      </w:r>
      <w:r w:rsidR="00754FBF">
        <w:tab/>
      </w:r>
      <w:r w:rsidR="00754FBF">
        <w:tab/>
      </w:r>
      <w:r w:rsidR="00754FBF">
        <w:tab/>
      </w:r>
      <w:r w:rsidR="00754FBF">
        <w:tab/>
      </w:r>
      <w:r w:rsidR="00754FBF">
        <w:tab/>
      </w:r>
      <w:r w:rsidR="00754FBF">
        <w:tab/>
      </w:r>
      <w:r w:rsidR="00754FBF">
        <w:tab/>
      </w:r>
      <w:r w:rsidRPr="00D36964">
        <w:rPr>
          <w:b/>
          <w:sz w:val="22"/>
          <w:szCs w:val="22"/>
        </w:rPr>
        <w:t>Sep 2022 – Dec 2023</w:t>
      </w:r>
    </w:p>
    <w:p w14:paraId="71D81371" w14:textId="77777777" w:rsidR="002B5ACE" w:rsidRDefault="002B5ACE" w:rsidP="002F3077">
      <w:pPr>
        <w:pStyle w:val="BodyText"/>
        <w:tabs>
          <w:tab w:val="left" w:pos="10170"/>
        </w:tabs>
        <w:spacing w:before="58"/>
        <w:ind w:left="90" w:right="-90" w:firstLine="0"/>
        <w:rPr>
          <w:sz w:val="22"/>
          <w:szCs w:val="22"/>
        </w:rPr>
      </w:pPr>
      <w:bookmarkStart w:id="1" w:name="Cummins_College_of_Engineering_for_Women"/>
      <w:bookmarkEnd w:id="1"/>
      <w:r w:rsidRPr="00CC6558">
        <w:rPr>
          <w:sz w:val="22"/>
          <w:szCs w:val="22"/>
        </w:rPr>
        <w:t xml:space="preserve">Seshadri Rao Gudlavalleru Engineering College </w:t>
      </w:r>
    </w:p>
    <w:p w14:paraId="096EBB5C" w14:textId="7658CD66" w:rsidR="002B5ACE" w:rsidRDefault="002B5ACE" w:rsidP="002F3077">
      <w:pPr>
        <w:pStyle w:val="BodyText"/>
        <w:tabs>
          <w:tab w:val="left" w:pos="9090"/>
        </w:tabs>
        <w:spacing w:before="58"/>
        <w:ind w:left="90" w:right="-90" w:firstLine="0"/>
        <w:rPr>
          <w:spacing w:val="-4"/>
        </w:rPr>
      </w:pPr>
      <w:r w:rsidRPr="0023648A">
        <w:rPr>
          <w:b/>
          <w:bCs/>
          <w:spacing w:val="-2"/>
        </w:rPr>
        <w:t>Bachelor</w:t>
      </w:r>
      <w:r w:rsidRPr="0023648A">
        <w:rPr>
          <w:b/>
          <w:bCs/>
          <w:spacing w:val="-1"/>
        </w:rPr>
        <w:t xml:space="preserve"> </w:t>
      </w:r>
      <w:r w:rsidRPr="0023648A">
        <w:rPr>
          <w:b/>
          <w:bCs/>
          <w:spacing w:val="-2"/>
        </w:rPr>
        <w:t>of Engineering,</w:t>
      </w:r>
      <w:r w:rsidRPr="0023648A">
        <w:rPr>
          <w:b/>
          <w:bCs/>
          <w:spacing w:val="1"/>
        </w:rPr>
        <w:t xml:space="preserve"> </w:t>
      </w:r>
      <w:r w:rsidRPr="0023648A">
        <w:rPr>
          <w:b/>
          <w:bCs/>
          <w:spacing w:val="-2"/>
        </w:rPr>
        <w:t>Information</w:t>
      </w:r>
      <w:r w:rsidRPr="0023648A">
        <w:rPr>
          <w:b/>
          <w:bCs/>
          <w:spacing w:val="9"/>
        </w:rPr>
        <w:t xml:space="preserve"> </w:t>
      </w:r>
      <w:r w:rsidRPr="0023648A">
        <w:rPr>
          <w:b/>
          <w:bCs/>
          <w:spacing w:val="-2"/>
        </w:rPr>
        <w:t>Technology</w:t>
      </w:r>
      <w:r w:rsidR="00754FBF">
        <w:tab/>
      </w:r>
      <w:r w:rsidR="00754FBF">
        <w:tab/>
      </w:r>
      <w:r w:rsidRPr="00D36964">
        <w:rPr>
          <w:b/>
          <w:sz w:val="22"/>
          <w:szCs w:val="22"/>
        </w:rPr>
        <w:t>Aug 2018 – Apr 2022</w:t>
      </w:r>
    </w:p>
    <w:p w14:paraId="2EB8D7A4" w14:textId="77777777" w:rsidR="00840B68" w:rsidRPr="00840B68" w:rsidRDefault="00840B68" w:rsidP="002F3077">
      <w:pPr>
        <w:pStyle w:val="BodyText"/>
        <w:tabs>
          <w:tab w:val="left" w:pos="9090"/>
        </w:tabs>
        <w:spacing w:before="58"/>
        <w:ind w:left="90" w:right="-90" w:firstLine="0"/>
        <w:rPr>
          <w:sz w:val="16"/>
          <w:szCs w:val="16"/>
        </w:rPr>
      </w:pPr>
    </w:p>
    <w:p w14:paraId="0A337DA2" w14:textId="77777777" w:rsidR="00840B68" w:rsidRDefault="00840B68" w:rsidP="00840B68">
      <w:pPr>
        <w:pBdr>
          <w:bottom w:val="single" w:sz="4" w:space="1" w:color="auto"/>
        </w:pBdr>
        <w:tabs>
          <w:tab w:val="left" w:pos="540"/>
        </w:tabs>
        <w:spacing w:before="77"/>
        <w:ind w:left="90" w:right="-90"/>
      </w:pPr>
      <w:r w:rsidRPr="00840B68">
        <w:rPr>
          <w:b/>
          <w:bCs/>
          <w:spacing w:val="-2"/>
        </w:rPr>
        <w:t xml:space="preserve">PROJECT EXPERIENCE </w:t>
      </w:r>
    </w:p>
    <w:p w14:paraId="7E74F232" w14:textId="7226BDA9" w:rsidR="0065400C" w:rsidRDefault="0065400C" w:rsidP="0065400C">
      <w:pPr>
        <w:spacing w:line="259" w:lineRule="auto"/>
        <w:ind w:left="10" w:right="-180" w:hanging="10"/>
      </w:pPr>
      <w:r w:rsidRPr="00D36964">
        <w:rPr>
          <w:b/>
          <w:bCs/>
          <w:spacing w:val="-2"/>
          <w:sz w:val="21"/>
          <w:szCs w:val="21"/>
        </w:rPr>
        <w:t>Strategic Analytics for Industries Mental Health Data | Data Visualization</w:t>
      </w:r>
      <w:r>
        <w:rPr>
          <w:rFonts w:ascii="Times New Roman" w:eastAsia="Times New Roman" w:hAnsi="Times New Roman" w:cs="Times New Roman"/>
          <w:b/>
        </w:rPr>
        <w:t xml:space="preserve">         </w:t>
      </w:r>
      <w:r>
        <w:t xml:space="preserve">                                   </w:t>
      </w:r>
      <w:r>
        <w:tab/>
        <w:t xml:space="preserve"> </w:t>
      </w:r>
      <w:r w:rsidR="00D36964">
        <w:tab/>
      </w:r>
      <w:r w:rsidRPr="00D36964">
        <w:rPr>
          <w:b/>
        </w:rPr>
        <w:t>Sep 2023 – Dec 2023</w:t>
      </w:r>
      <w:r>
        <w:t xml:space="preserve">    </w:t>
      </w:r>
    </w:p>
    <w:p w14:paraId="677C770D"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Conducted comprehensive KPI analysis to identify actionable insights, improving user retention by 15% through targeted feature rollouts.  </w:t>
      </w:r>
    </w:p>
    <w:p w14:paraId="2CF0168C"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Designed and implemented dynamic dashboards in Tableau to facilitate real-time tracking of engagement metrics, enhancing decision-making capabilities for stakeholders.  </w:t>
      </w:r>
    </w:p>
    <w:p w14:paraId="119DD71F"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Utilized strategic analysis to prioritize platform features, optimizing resource allocation and achieving a 20% reduction in project completion time </w:t>
      </w:r>
    </w:p>
    <w:p w14:paraId="6F528711" w14:textId="5346E9B7" w:rsidR="0065400C" w:rsidRDefault="0065400C" w:rsidP="0065400C">
      <w:pPr>
        <w:spacing w:line="259" w:lineRule="auto"/>
        <w:ind w:left="10" w:right="-90" w:hanging="10"/>
      </w:pPr>
      <w:r w:rsidRPr="00D36964">
        <w:rPr>
          <w:b/>
          <w:bCs/>
          <w:spacing w:val="-2"/>
          <w:sz w:val="21"/>
          <w:szCs w:val="21"/>
        </w:rPr>
        <w:t>Data-Driven Sales Optimization and Financial Insights Analysis</w:t>
      </w:r>
      <w:r>
        <w:rPr>
          <w:rFonts w:ascii="Times New Roman" w:eastAsia="Times New Roman" w:hAnsi="Times New Roman" w:cs="Times New Roman"/>
          <w:b/>
        </w:rPr>
        <w:t xml:space="preserve"> </w:t>
      </w:r>
      <w:r>
        <w:t xml:space="preserve">                                                          </w:t>
      </w:r>
      <w:r>
        <w:tab/>
      </w:r>
      <w:r w:rsidR="00D36964">
        <w:tab/>
      </w:r>
      <w:r w:rsidRPr="00D36964">
        <w:rPr>
          <w:b/>
          <w:bCs/>
          <w:sz w:val="21"/>
          <w:szCs w:val="21"/>
        </w:rPr>
        <w:t>June 2021 – Dec 2021</w:t>
      </w:r>
      <w:r>
        <w:rPr>
          <w:rFonts w:ascii="Times New Roman" w:eastAsia="Times New Roman" w:hAnsi="Times New Roman" w:cs="Times New Roman"/>
          <w:b/>
        </w:rPr>
        <w:t xml:space="preserve"> </w:t>
      </w:r>
    </w:p>
    <w:p w14:paraId="4C1489F7"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Conducted in-depth data analysis using SQL and Python, uncovering trends that contributed to an 18% sales improvement through data-driven strategies </w:t>
      </w:r>
    </w:p>
    <w:p w14:paraId="4AFDAD0F"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Developed interactive Tableau dashboards, reducing reporting time by 45% and enhancing stakeholder decisionmaking with real-time data visualizations. </w:t>
      </w:r>
    </w:p>
    <w:p w14:paraId="00E4FA9C"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Led A/B testing on product features and marketing campaigns, improving user retention by 27% through actionable insights. </w:t>
      </w:r>
    </w:p>
    <w:p w14:paraId="6B6EE432" w14:textId="77777777" w:rsidR="0065400C" w:rsidRPr="0065400C" w:rsidRDefault="0065400C" w:rsidP="0065400C">
      <w:pPr>
        <w:pStyle w:val="ListParagraph"/>
        <w:numPr>
          <w:ilvl w:val="0"/>
          <w:numId w:val="1"/>
        </w:numPr>
        <w:tabs>
          <w:tab w:val="left" w:pos="436"/>
        </w:tabs>
        <w:spacing w:line="250" w:lineRule="exact"/>
        <w:ind w:left="90" w:right="-90" w:hanging="187"/>
        <w:contextualSpacing w:val="0"/>
        <w:rPr>
          <w:sz w:val="21"/>
        </w:rPr>
      </w:pPr>
      <w:r w:rsidRPr="0065400C">
        <w:rPr>
          <w:sz w:val="21"/>
        </w:rPr>
        <w:t xml:space="preserve">Optimized SQL queries to extract, transform, and analyse data from MySQL and SQL Server, ensuring efficient data retrieval for reporting and decision support. </w:t>
      </w:r>
    </w:p>
    <w:p w14:paraId="2E7BA8B4" w14:textId="7E50D7D5" w:rsidR="002B5ACE" w:rsidRPr="002B5ACE" w:rsidRDefault="002B5ACE" w:rsidP="0065400C">
      <w:pPr>
        <w:tabs>
          <w:tab w:val="left" w:pos="540"/>
        </w:tabs>
        <w:spacing w:before="77"/>
        <w:ind w:left="90" w:right="-90"/>
        <w:rPr>
          <w:b/>
          <w:bCs/>
          <w:spacing w:val="-2"/>
        </w:rPr>
      </w:pPr>
    </w:p>
    <w:sectPr w:rsidR="002B5ACE" w:rsidRPr="002B5ACE" w:rsidSect="00754FBF">
      <w:pgSz w:w="11906" w:h="16838"/>
      <w:pgMar w:top="1440" w:right="386" w:bottom="144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322"/>
    <w:multiLevelType w:val="hybridMultilevel"/>
    <w:tmpl w:val="529EFE48"/>
    <w:lvl w:ilvl="0" w:tplc="C78E3EA6">
      <w:numFmt w:val="bullet"/>
      <w:lvlText w:val=""/>
      <w:lvlJc w:val="left"/>
      <w:pPr>
        <w:ind w:left="436" w:hanging="188"/>
      </w:pPr>
      <w:rPr>
        <w:rFonts w:ascii="Symbol" w:eastAsia="Symbol" w:hAnsi="Symbol" w:cs="Symbol" w:hint="default"/>
        <w:b w:val="0"/>
        <w:bCs w:val="0"/>
        <w:i w:val="0"/>
        <w:iCs w:val="0"/>
        <w:spacing w:val="0"/>
        <w:w w:val="96"/>
        <w:sz w:val="20"/>
        <w:szCs w:val="20"/>
        <w:lang w:val="en-US" w:eastAsia="en-US" w:bidi="ar-SA"/>
      </w:rPr>
    </w:lvl>
    <w:lvl w:ilvl="1" w:tplc="C1C40FD4">
      <w:numFmt w:val="bullet"/>
      <w:lvlText w:val="•"/>
      <w:lvlJc w:val="left"/>
      <w:pPr>
        <w:ind w:left="1620" w:hanging="188"/>
      </w:pPr>
      <w:rPr>
        <w:rFonts w:hint="default"/>
        <w:lang w:val="en-US" w:eastAsia="en-US" w:bidi="ar-SA"/>
      </w:rPr>
    </w:lvl>
    <w:lvl w:ilvl="2" w:tplc="A1D88930">
      <w:numFmt w:val="bullet"/>
      <w:lvlText w:val="•"/>
      <w:lvlJc w:val="left"/>
      <w:pPr>
        <w:ind w:left="2800" w:hanging="188"/>
      </w:pPr>
      <w:rPr>
        <w:rFonts w:hint="default"/>
        <w:lang w:val="en-US" w:eastAsia="en-US" w:bidi="ar-SA"/>
      </w:rPr>
    </w:lvl>
    <w:lvl w:ilvl="3" w:tplc="64B05452">
      <w:numFmt w:val="bullet"/>
      <w:lvlText w:val="•"/>
      <w:lvlJc w:val="left"/>
      <w:pPr>
        <w:ind w:left="3980" w:hanging="188"/>
      </w:pPr>
      <w:rPr>
        <w:rFonts w:hint="default"/>
        <w:lang w:val="en-US" w:eastAsia="en-US" w:bidi="ar-SA"/>
      </w:rPr>
    </w:lvl>
    <w:lvl w:ilvl="4" w:tplc="468612D0">
      <w:numFmt w:val="bullet"/>
      <w:lvlText w:val="•"/>
      <w:lvlJc w:val="left"/>
      <w:pPr>
        <w:ind w:left="5160" w:hanging="188"/>
      </w:pPr>
      <w:rPr>
        <w:rFonts w:hint="default"/>
        <w:lang w:val="en-US" w:eastAsia="en-US" w:bidi="ar-SA"/>
      </w:rPr>
    </w:lvl>
    <w:lvl w:ilvl="5" w:tplc="2140E064">
      <w:numFmt w:val="bullet"/>
      <w:lvlText w:val="•"/>
      <w:lvlJc w:val="left"/>
      <w:pPr>
        <w:ind w:left="6340" w:hanging="188"/>
      </w:pPr>
      <w:rPr>
        <w:rFonts w:hint="default"/>
        <w:lang w:val="en-US" w:eastAsia="en-US" w:bidi="ar-SA"/>
      </w:rPr>
    </w:lvl>
    <w:lvl w:ilvl="6" w:tplc="FD122C40">
      <w:numFmt w:val="bullet"/>
      <w:lvlText w:val="•"/>
      <w:lvlJc w:val="left"/>
      <w:pPr>
        <w:ind w:left="7520" w:hanging="188"/>
      </w:pPr>
      <w:rPr>
        <w:rFonts w:hint="default"/>
        <w:lang w:val="en-US" w:eastAsia="en-US" w:bidi="ar-SA"/>
      </w:rPr>
    </w:lvl>
    <w:lvl w:ilvl="7" w:tplc="E5464F44">
      <w:numFmt w:val="bullet"/>
      <w:lvlText w:val="•"/>
      <w:lvlJc w:val="left"/>
      <w:pPr>
        <w:ind w:left="8700" w:hanging="188"/>
      </w:pPr>
      <w:rPr>
        <w:rFonts w:hint="default"/>
        <w:lang w:val="en-US" w:eastAsia="en-US" w:bidi="ar-SA"/>
      </w:rPr>
    </w:lvl>
    <w:lvl w:ilvl="8" w:tplc="40823036">
      <w:numFmt w:val="bullet"/>
      <w:lvlText w:val="•"/>
      <w:lvlJc w:val="left"/>
      <w:pPr>
        <w:ind w:left="9880" w:hanging="188"/>
      </w:pPr>
      <w:rPr>
        <w:rFonts w:hint="default"/>
        <w:lang w:val="en-US" w:eastAsia="en-US" w:bidi="ar-SA"/>
      </w:rPr>
    </w:lvl>
  </w:abstractNum>
  <w:abstractNum w:abstractNumId="1" w15:restartNumberingAfterBreak="0">
    <w:nsid w:val="13142D56"/>
    <w:multiLevelType w:val="hybridMultilevel"/>
    <w:tmpl w:val="F2ECD104"/>
    <w:lvl w:ilvl="0" w:tplc="2304B758">
      <w:start w:val="1"/>
      <w:numFmt w:val="bullet"/>
      <w:lvlText w:val="•"/>
      <w:lvlJc w:val="left"/>
      <w:pPr>
        <w:ind w:left="5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CA8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16EA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CB8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D44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08B1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A4B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CDD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6C1D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A056B8F"/>
    <w:multiLevelType w:val="hybridMultilevel"/>
    <w:tmpl w:val="5306800C"/>
    <w:lvl w:ilvl="0" w:tplc="D536F856">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72A892">
      <w:start w:val="1"/>
      <w:numFmt w:val="bullet"/>
      <w:lvlText w:val="o"/>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AA1C48">
      <w:start w:val="1"/>
      <w:numFmt w:val="bullet"/>
      <w:lvlText w:val="▪"/>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8C9680">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4885A">
      <w:start w:val="1"/>
      <w:numFmt w:val="bullet"/>
      <w:lvlText w:val="o"/>
      <w:lvlJc w:val="left"/>
      <w:pPr>
        <w:ind w:left="3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163722">
      <w:start w:val="1"/>
      <w:numFmt w:val="bullet"/>
      <w:lvlText w:val="▪"/>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FC5C1A">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82816">
      <w:start w:val="1"/>
      <w:numFmt w:val="bullet"/>
      <w:lvlText w:val="o"/>
      <w:lvlJc w:val="left"/>
      <w:pPr>
        <w:ind w:left="5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625E4A">
      <w:start w:val="1"/>
      <w:numFmt w:val="bullet"/>
      <w:lvlText w:val="▪"/>
      <w:lvlJc w:val="left"/>
      <w:pPr>
        <w:ind w:left="64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2367">
    <w:abstractNumId w:val="0"/>
  </w:num>
  <w:num w:numId="2" w16cid:durableId="265771631">
    <w:abstractNumId w:val="2"/>
  </w:num>
  <w:num w:numId="3" w16cid:durableId="1233076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CE"/>
    <w:rsid w:val="001D6D0D"/>
    <w:rsid w:val="00203231"/>
    <w:rsid w:val="00203B92"/>
    <w:rsid w:val="002059CA"/>
    <w:rsid w:val="00213F4A"/>
    <w:rsid w:val="002B5ACE"/>
    <w:rsid w:val="002C23C1"/>
    <w:rsid w:val="002F3077"/>
    <w:rsid w:val="00431FCA"/>
    <w:rsid w:val="00493D5F"/>
    <w:rsid w:val="004A50FC"/>
    <w:rsid w:val="004C7457"/>
    <w:rsid w:val="00550669"/>
    <w:rsid w:val="00554BBD"/>
    <w:rsid w:val="00587FB5"/>
    <w:rsid w:val="005F6F80"/>
    <w:rsid w:val="0065400C"/>
    <w:rsid w:val="006A3E0B"/>
    <w:rsid w:val="006B359A"/>
    <w:rsid w:val="00716302"/>
    <w:rsid w:val="00754FBF"/>
    <w:rsid w:val="00774AE3"/>
    <w:rsid w:val="007839FE"/>
    <w:rsid w:val="00795D62"/>
    <w:rsid w:val="007C451A"/>
    <w:rsid w:val="00805072"/>
    <w:rsid w:val="00840B68"/>
    <w:rsid w:val="008722A4"/>
    <w:rsid w:val="008A32B3"/>
    <w:rsid w:val="00AB2119"/>
    <w:rsid w:val="00B374DC"/>
    <w:rsid w:val="00B463C2"/>
    <w:rsid w:val="00B46968"/>
    <w:rsid w:val="00B512E2"/>
    <w:rsid w:val="00C57AC2"/>
    <w:rsid w:val="00CB75E9"/>
    <w:rsid w:val="00D36964"/>
    <w:rsid w:val="00D41181"/>
    <w:rsid w:val="00DD186B"/>
    <w:rsid w:val="00E049CE"/>
    <w:rsid w:val="00F73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D889E"/>
  <w15:chartTrackingRefBased/>
  <w15:docId w15:val="{F6D76721-4946-4A6E-A89A-E0FC0E41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ACE"/>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2B5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A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CE"/>
    <w:rPr>
      <w:rFonts w:eastAsiaTheme="majorEastAsia" w:cstheme="majorBidi"/>
      <w:color w:val="272727" w:themeColor="text1" w:themeTint="D8"/>
    </w:rPr>
  </w:style>
  <w:style w:type="paragraph" w:styleId="Title">
    <w:name w:val="Title"/>
    <w:basedOn w:val="Normal"/>
    <w:next w:val="Normal"/>
    <w:link w:val="TitleChar"/>
    <w:uiPriority w:val="10"/>
    <w:qFormat/>
    <w:rsid w:val="002B5A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CE"/>
    <w:pPr>
      <w:spacing w:before="160"/>
      <w:jc w:val="center"/>
    </w:pPr>
    <w:rPr>
      <w:i/>
      <w:iCs/>
      <w:color w:val="404040" w:themeColor="text1" w:themeTint="BF"/>
    </w:rPr>
  </w:style>
  <w:style w:type="character" w:customStyle="1" w:styleId="QuoteChar">
    <w:name w:val="Quote Char"/>
    <w:basedOn w:val="DefaultParagraphFont"/>
    <w:link w:val="Quote"/>
    <w:uiPriority w:val="29"/>
    <w:rsid w:val="002B5ACE"/>
    <w:rPr>
      <w:i/>
      <w:iCs/>
      <w:color w:val="404040" w:themeColor="text1" w:themeTint="BF"/>
    </w:rPr>
  </w:style>
  <w:style w:type="paragraph" w:styleId="ListParagraph">
    <w:name w:val="List Paragraph"/>
    <w:basedOn w:val="Normal"/>
    <w:uiPriority w:val="1"/>
    <w:qFormat/>
    <w:rsid w:val="002B5ACE"/>
    <w:pPr>
      <w:ind w:left="720"/>
      <w:contextualSpacing/>
    </w:pPr>
  </w:style>
  <w:style w:type="character" w:styleId="IntenseEmphasis">
    <w:name w:val="Intense Emphasis"/>
    <w:basedOn w:val="DefaultParagraphFont"/>
    <w:uiPriority w:val="21"/>
    <w:qFormat/>
    <w:rsid w:val="002B5ACE"/>
    <w:rPr>
      <w:i/>
      <w:iCs/>
      <w:color w:val="2F5496" w:themeColor="accent1" w:themeShade="BF"/>
    </w:rPr>
  </w:style>
  <w:style w:type="paragraph" w:styleId="IntenseQuote">
    <w:name w:val="Intense Quote"/>
    <w:basedOn w:val="Normal"/>
    <w:next w:val="Normal"/>
    <w:link w:val="IntenseQuoteChar"/>
    <w:uiPriority w:val="30"/>
    <w:qFormat/>
    <w:rsid w:val="002B5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ACE"/>
    <w:rPr>
      <w:i/>
      <w:iCs/>
      <w:color w:val="2F5496" w:themeColor="accent1" w:themeShade="BF"/>
    </w:rPr>
  </w:style>
  <w:style w:type="character" w:styleId="IntenseReference">
    <w:name w:val="Intense Reference"/>
    <w:basedOn w:val="DefaultParagraphFont"/>
    <w:uiPriority w:val="32"/>
    <w:qFormat/>
    <w:rsid w:val="002B5ACE"/>
    <w:rPr>
      <w:b/>
      <w:bCs/>
      <w:smallCaps/>
      <w:color w:val="2F5496" w:themeColor="accent1" w:themeShade="BF"/>
      <w:spacing w:val="5"/>
    </w:rPr>
  </w:style>
  <w:style w:type="character" w:styleId="Hyperlink">
    <w:name w:val="Hyperlink"/>
    <w:basedOn w:val="DefaultParagraphFont"/>
    <w:uiPriority w:val="99"/>
    <w:unhideWhenUsed/>
    <w:rsid w:val="002B5ACE"/>
    <w:rPr>
      <w:color w:val="0563C1" w:themeColor="hyperlink"/>
      <w:u w:val="single"/>
    </w:rPr>
  </w:style>
  <w:style w:type="character" w:styleId="UnresolvedMention">
    <w:name w:val="Unresolved Mention"/>
    <w:basedOn w:val="DefaultParagraphFont"/>
    <w:uiPriority w:val="99"/>
    <w:semiHidden/>
    <w:unhideWhenUsed/>
    <w:rsid w:val="002B5ACE"/>
    <w:rPr>
      <w:color w:val="605E5C"/>
      <w:shd w:val="clear" w:color="auto" w:fill="E1DFDD"/>
    </w:rPr>
  </w:style>
  <w:style w:type="paragraph" w:styleId="BodyText">
    <w:name w:val="Body Text"/>
    <w:basedOn w:val="Normal"/>
    <w:link w:val="BodyTextChar"/>
    <w:uiPriority w:val="1"/>
    <w:qFormat/>
    <w:rsid w:val="002B5ACE"/>
    <w:pPr>
      <w:ind w:left="436" w:hanging="188"/>
    </w:pPr>
    <w:rPr>
      <w:sz w:val="21"/>
      <w:szCs w:val="21"/>
    </w:rPr>
  </w:style>
  <w:style w:type="character" w:customStyle="1" w:styleId="BodyTextChar">
    <w:name w:val="Body Text Char"/>
    <w:basedOn w:val="DefaultParagraphFont"/>
    <w:link w:val="BodyText"/>
    <w:uiPriority w:val="1"/>
    <w:rsid w:val="002B5ACE"/>
    <w:rPr>
      <w:rFonts w:ascii="Calibri" w:eastAsia="Calibri" w:hAnsi="Calibri" w:cs="Calibri"/>
      <w:kern w:val="0"/>
      <w:sz w:val="21"/>
      <w:szCs w:val="21"/>
      <w:lang w:val="en-US"/>
      <w14:ligatures w14:val="none"/>
    </w:rPr>
  </w:style>
  <w:style w:type="character" w:styleId="FollowedHyperlink">
    <w:name w:val="FollowedHyperlink"/>
    <w:basedOn w:val="DefaultParagraphFont"/>
    <w:uiPriority w:val="99"/>
    <w:semiHidden/>
    <w:unhideWhenUsed/>
    <w:rsid w:val="00DD18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eghana-guttikonda/" TargetMode="External"/><Relationship Id="rId5" Type="http://schemas.openxmlformats.org/officeDocument/2006/relationships/hyperlink" Target="mailto:guttikondameghana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singh</dc:creator>
  <cp:keywords/>
  <dc:description/>
  <cp:lastModifiedBy>saurav singh</cp:lastModifiedBy>
  <cp:revision>34</cp:revision>
  <dcterms:created xsi:type="dcterms:W3CDTF">2025-02-28T15:26:00Z</dcterms:created>
  <dcterms:modified xsi:type="dcterms:W3CDTF">2025-07-07T16:27:00Z</dcterms:modified>
</cp:coreProperties>
</file>