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4"/>
          <w:szCs w:val="34"/>
        </w:rPr>
        <w:t xml:space="preserve">RAKESH REDDY</w:t>
      </w:r>
    </w:p>
    <w:p>
      <w:pPr>
        <w:spacing w:after="80"/>
        <w:jc w:val="center"/>
      </w:pPr>
      <w:r>
        <w:rPr>
          <w:b/>
          <w:bCs/>
          <w:color w:val="333333"/>
          <w:sz w:val="24"/>
          <w:szCs w:val="24"/>
        </w:rPr>
        <w:t xml:space="preserve">Senior Data Analyst</w:t>
      </w:r>
    </w:p>
    <w:p>
      <w:pPr>
        <w:spacing w:after="160"/>
        <w:jc w:val="center"/>
      </w:pPr>
      <w:r>
        <w:rPr>
          <w:sz w:val="19"/>
          <w:szCs w:val="19"/>
        </w:rPr>
        <w:t xml:space="preserve">+1 (617) 453-9533  •  rakeshreddy88012@gmail.com  •  Edmond, Oklahoma, US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Data Analyst with 6+ years of experience delivering data-driven insights, dashboards, and reporting solutions across cloud and enterprise environments.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Hands-on experience with AWS, Microsoft Azure, and Google Cloud Platform, building and analyzing data pipelines and supporting data flow between enterprise systems.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Skilled in building interactive dashboards and reports in Power BI, Tableau, and Cognos Analytics to track KPIs, monitor performance, and drive business decisions.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Experienced writing complex SQL queries and building ETL processes (SSIS) to extract, transform, and load data from SAP, Oracle ERP Cloud, and Microsoft Dynamics 365 systems.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Strong background in data quality, requirements gathering, and stakeholder reporting within Agile and SDLC frameworks.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Proven ability to partner with cross-functional teams to translate business questions into data analysis, visualizations, and actionable recommendations.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Skills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 &amp; Reporting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SQL Server, MySQL, T-SQL, ETL (SSIS), Power BI, Tableau, Cognos Analytics, Excel Power Query, Data Visualization</w:t>
            </w:r>
          </w:p>
        </w:tc>
      </w:tr>
      <w:tr>
        <w:tc>
          <w:tcPr>
            <w:tcW w:type="dxa" w:w="24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Cloud Platforms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AWS (VPC, Direct Connect), Microsoft Azure (VNet, ExpressRoute), Google Cloud Platform (GCP), Azure DevOps</w:t>
            </w:r>
          </w:p>
        </w:tc>
      </w:tr>
      <w:tr>
        <w:tc>
          <w:tcPr>
            <w:tcW w:type="dxa" w:w="24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Analysis &amp; Monitoring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Dynatrace, AppDynamics, ServiceNow (ITOM, Event Management), Performance &amp; Trend Analysis, KPI Tracking</w:t>
            </w:r>
          </w:p>
        </w:tc>
      </w:tr>
      <w:tr>
        <w:tc>
          <w:tcPr>
            <w:tcW w:type="dxa" w:w="24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Business Systems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SAP EWM, SAP TM, SAP IBP, Oracle ERP Cloud, Microsoft Dynamics 365, Data Integration &amp; API Connectivity</w:t>
            </w:r>
          </w:p>
        </w:tc>
      </w:tr>
      <w:tr>
        <w:tc>
          <w:tcPr>
            <w:tcW w:type="dxa" w:w="24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Process &amp; Collaboration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ServiceNow ITSM, Jira, Confluence, Requirements Gathering, Data Governance, SDLC, Agile/Scrum</w:t>
            </w:r>
          </w:p>
        </w:tc>
      </w:tr>
      <w:tr>
        <w:tc>
          <w:tcPr>
            <w:tcW w:type="dxa" w:w="24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MS Visio (Data Flow Diagrams), System Configuration Guides, HIPAA, ISO 9001, Data Validation &amp; QA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AWS Certified Developer – Associate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Azure Developer – Associate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Lean Six Sigma Yellow Belt Certification – GLSS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Experience</w:t>
      </w:r>
    </w:p>
    <w:p>
      <w:pPr>
        <w:spacing w:after="20" w:before="160"/>
      </w:pPr>
      <w:r>
        <w:rPr>
          <w:b/>
          <w:bCs/>
          <w:color w:val="333333"/>
          <w:sz w:val="21"/>
          <w:szCs w:val="21"/>
        </w:rPr>
        <w:t xml:space="preserve">Capital One</w:t>
      </w:r>
      <w:r>
        <w:rPr>
          <w:color w:val="333333"/>
          <w:sz w:val="21"/>
          <w:szCs w:val="21"/>
        </w:rPr>
        <w:t xml:space="preserve">  |  USA</w:t>
      </w:r>
    </w:p>
    <w:p>
      <w:pPr>
        <w:spacing w:after="80"/>
      </w:pPr>
      <w:r>
        <w:rPr>
          <w:b/>
          <w:bCs/>
          <w:i/>
          <w:iCs/>
          <w:sz w:val="20"/>
          <w:szCs w:val="20"/>
        </w:rPr>
        <w:t xml:space="preserve">Senior Data Analyst</w:t>
      </w:r>
      <w:r>
        <w:rPr>
          <w:i/>
          <w:iCs/>
          <w:sz w:val="20"/>
          <w:szCs w:val="20"/>
        </w:rPr>
        <w:t xml:space="preserve">   May 2023 – Current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Gathered business and data requirements through workshops and stakeholder interviews, reducing analysis rework by 12% through clearer scope definition.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Documented data integration specifications, including API connectivity and data exchange between platforms, to support downstream reporting.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Designed and maintained data flow diagrams using MS Visio, improving data architecture clarity and supporting integration integrity.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Analyzed system and application performance data using Dynatrace and AppDynamics, identifying trends that contributed to a 9% increase in operational efficiency.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Tracked and analyzed incident data through ServiceNow ITOM and Event Management, surfacing recurring issues across infrastructure and application teams.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Led data analysis for a new CRM system rollout, defining reporting requirements that helped reduce customer response time by 13%.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Built executive monitoring dashboards in Power BI and Tableau to track system uptime, performance metrics, and business KPIs for technical stakeholders.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Analyzed large datasets using SQL and Excel Power Query to identify recurring issues, trends, and underperforming systems.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Designed and executed ETL processes using SQL Server Integration Services (SSIS), consolidating distributed data sources into centralized reporting systems.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Developed technical and business documentation covering data definitions, API interfaces, and reporting/migration strategies.</w:t>
      </w:r>
    </w:p>
    <w:p>
      <w:pPr>
        <w:spacing w:after="40" w:before="60"/>
      </w:pPr>
      <w:r>
        <w:rPr>
          <w:b/>
          <w:bCs/>
          <w:i/>
          <w:iCs/>
          <w:sz w:val="19"/>
          <w:szCs w:val="19"/>
        </w:rPr>
        <w:t xml:space="preserve">Environment: </w:t>
      </w:r>
      <w:r>
        <w:rPr>
          <w:i/>
          <w:iCs/>
          <w:sz w:val="19"/>
          <w:szCs w:val="19"/>
        </w:rPr>
        <w:t xml:space="preserve">AWS, Azure, GCP, SQL Server, SSIS, Power BI, Tableau, Dynatrace, AppDynamics, ServiceNow, MS Visio</w:t>
      </w:r>
    </w:p>
    <w:p>
      <w:pPr>
        <w:spacing w:after="20" w:before="160"/>
      </w:pPr>
      <w:r>
        <w:rPr>
          <w:b/>
          <w:bCs/>
          <w:color w:val="333333"/>
          <w:sz w:val="21"/>
          <w:szCs w:val="21"/>
        </w:rPr>
        <w:t xml:space="preserve">Cybage Software</w:t>
      </w:r>
      <w:r>
        <w:rPr>
          <w:color w:val="333333"/>
          <w:sz w:val="21"/>
          <w:szCs w:val="21"/>
        </w:rPr>
        <w:t xml:space="preserve">  |  India</w:t>
      </w:r>
    </w:p>
    <w:p>
      <w:pPr>
        <w:spacing w:after="80"/>
      </w:pPr>
      <w:r>
        <w:rPr>
          <w:b/>
          <w:bCs/>
          <w:i/>
          <w:iCs/>
          <w:sz w:val="20"/>
          <w:szCs w:val="20"/>
        </w:rPr>
        <w:t xml:space="preserve">Data Analyst</w:t>
      </w:r>
      <w:r>
        <w:rPr>
          <w:i/>
          <w:iCs/>
          <w:sz w:val="20"/>
          <w:szCs w:val="20"/>
        </w:rPr>
        <w:t xml:space="preserve">   Jul 2020 – Jul 2021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Supported analytics and reporting planning through technical research and analysis of data and business requirements.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Liaised with development teams to define data and reporting requirements, converting business needs into design documents.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Facilitated collaboration between technical and business teams to gather requirements and document reporting use cases.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Conducted gap analysis between existing data capabilities and business needs, documenting discrepancies and recommendations.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Contributed to user acceptance testing (UAT) for reporting and data changes, helping achieve a 7% improvement in customer satisfaction.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Built data visualizations in Tableau to monitor performance trends, improving stakeholder engagement by 11%.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Authored technical documentation including data design documents, use cases, and reporting process flows.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Used JIRA to track data and reporting issues, ensuring timely resolution and supporting Agile sprint planning.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Supported integration of reporting tools into centralized dashboards for business-wide visibility.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Implemented automated reporting using SQL to improve efficiency of performance and trend analysis.</w:t>
      </w:r>
    </w:p>
    <w:p>
      <w:pPr>
        <w:spacing w:after="20" w:before="160"/>
      </w:pPr>
      <w:r>
        <w:rPr>
          <w:b/>
          <w:bCs/>
          <w:color w:val="333333"/>
          <w:sz w:val="21"/>
          <w:szCs w:val="21"/>
        </w:rPr>
        <w:t xml:space="preserve">Hexaware Technologies</w:t>
      </w:r>
      <w:r>
        <w:rPr>
          <w:color w:val="333333"/>
          <w:sz w:val="21"/>
          <w:szCs w:val="21"/>
        </w:rPr>
        <w:t xml:space="preserve">  |  India</w:t>
      </w:r>
    </w:p>
    <w:p>
      <w:pPr>
        <w:spacing w:after="80"/>
      </w:pPr>
      <w:r>
        <w:rPr>
          <w:b/>
          <w:bCs/>
          <w:i/>
          <w:iCs/>
          <w:sz w:val="20"/>
          <w:szCs w:val="20"/>
        </w:rPr>
        <w:t xml:space="preserve">Jr. Data Analyst</w:t>
      </w:r>
      <w:r>
        <w:rPr>
          <w:i/>
          <w:iCs/>
          <w:sz w:val="20"/>
          <w:szCs w:val="20"/>
        </w:rPr>
        <w:t xml:space="preserve">   Jan 2019 – Jun 2020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Created and maintained data and reporting documentation including configuration guides, requirement documents, and use cases, achieving 98% alignment with stakeholder expectations.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Used SQL Developer tools to extract and generate performance and business reports from enterprise data warehouses.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Conducted cost/benefit and impact assessments for reporting changes, contributing to a 30% improvement in planning accuracy.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Built dashboards in Power BI to visualize business and performance data, improving insight delivery by 30%.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Supported UAT for reporting and data changes, maintaining accurate documentation for quality assurance.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Used Jira, MS Visio, HP Quality Center, and Confluence to manage workflows and align data deliverables with business objectives.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Achieved a 95% on-time delivery rate on reporting projects through proactive risk management and milestone tracking in Microsoft Project.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Master in Computer Science — University of Dayton, Dayton, OH, 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Bachelor in Computer Science — Jawaharlal Nehru Technological University, Hyderabad, India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2026-07-22T15:35:00.018Z</dcterms:created>
  <dcterms:modified xsi:type="dcterms:W3CDTF">2026-07-22T15:35:00.034Z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