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DC38C" w14:textId="77777777" w:rsidR="00A27CDB" w:rsidRPr="00A27CDB" w:rsidRDefault="00A27CDB" w:rsidP="00A27CDB">
      <w:pPr>
        <w:spacing w:after="0" w:line="240" w:lineRule="auto"/>
        <w:outlineLvl w:val="0"/>
        <w:rPr>
          <w:rFonts w:eastAsia="Times New Roman" w:cstheme="minorHAnsi"/>
          <w:b/>
          <w:bCs/>
          <w:color w:val="0D0D0D" w:themeColor="text1" w:themeTint="F2"/>
          <w:kern w:val="36"/>
          <w:lang w:eastAsia="en-IN"/>
        </w:rPr>
      </w:pPr>
      <w:r w:rsidRPr="00A27CDB">
        <w:rPr>
          <w:rFonts w:eastAsia="Times New Roman" w:cstheme="minorHAnsi"/>
          <w:b/>
          <w:bCs/>
          <w:color w:val="0D0D0D" w:themeColor="text1" w:themeTint="F2"/>
          <w:kern w:val="36"/>
          <w:lang w:eastAsia="en-IN"/>
        </w:rPr>
        <w:t>Venkata Charvi</w:t>
      </w:r>
    </w:p>
    <w:p w14:paraId="12839BF7" w14:textId="639002F0" w:rsidR="00A27CDB" w:rsidRPr="00A27CDB" w:rsidRDefault="00A27CDB" w:rsidP="00A27CDB">
      <w:pPr>
        <w:spacing w:after="0" w:line="240" w:lineRule="auto"/>
        <w:rPr>
          <w:rFonts w:eastAsia="Times New Roman" w:cstheme="minorHAnsi"/>
          <w:color w:val="0D0D0D" w:themeColor="text1" w:themeTint="F2"/>
          <w:lang w:eastAsia="en-IN"/>
        </w:rPr>
      </w:pPr>
      <w:r w:rsidRPr="00A27CDB">
        <w:rPr>
          <w:rFonts w:eastAsia="Times New Roman" w:cstheme="minorHAnsi"/>
          <w:b/>
          <w:bCs/>
          <w:color w:val="0D0D0D" w:themeColor="text1" w:themeTint="F2"/>
          <w:lang w:eastAsia="en-IN"/>
        </w:rPr>
        <w:t xml:space="preserve">Data Analyst | Business Data Analyst | </w:t>
      </w:r>
      <w:r w:rsidR="00BE5613" w:rsidRPr="00BE5613">
        <w:rPr>
          <w:b/>
          <w:bCs/>
        </w:rPr>
        <w:t>Reporting &amp; BI Analyst</w:t>
      </w:r>
    </w:p>
    <w:p w14:paraId="5E031EDB" w14:textId="66EABC77" w:rsidR="00A27CDB" w:rsidRPr="00A27CDB" w:rsidRDefault="00A27CDB" w:rsidP="00A27CDB">
      <w:p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Venkatacharvi13@gmail.com | +1 (508) 509-0785</w:t>
      </w:r>
    </w:p>
    <w:p w14:paraId="38C3A661" w14:textId="564CFEBD" w:rsidR="00A27CDB" w:rsidRPr="00A27CDB" w:rsidRDefault="00A27CDB" w:rsidP="00A27CDB">
      <w:pPr>
        <w:spacing w:after="0" w:line="240" w:lineRule="auto"/>
        <w:rPr>
          <w:rFonts w:eastAsia="Times New Roman" w:cstheme="minorHAnsi"/>
          <w:color w:val="0D0D0D" w:themeColor="text1" w:themeTint="F2"/>
          <w:lang w:eastAsia="en-IN"/>
        </w:rPr>
      </w:pPr>
    </w:p>
    <w:p w14:paraId="44D2A384" w14:textId="62D58CDF" w:rsidR="00A27CDB" w:rsidRPr="00A27CDB" w:rsidRDefault="00A27CDB" w:rsidP="00A27CDB">
      <w:pPr>
        <w:pBdr>
          <w:bottom w:val="single" w:sz="6" w:space="1" w:color="auto"/>
        </w:pBdr>
        <w:spacing w:after="0" w:line="240" w:lineRule="auto"/>
        <w:outlineLvl w:val="1"/>
        <w:rPr>
          <w:rFonts w:eastAsia="Times New Roman" w:cstheme="minorHAnsi"/>
          <w:b/>
          <w:bCs/>
          <w:color w:val="0D0D0D" w:themeColor="text1" w:themeTint="F2"/>
          <w:lang w:eastAsia="en-IN"/>
        </w:rPr>
      </w:pPr>
      <w:r w:rsidRPr="00A27CDB">
        <w:rPr>
          <w:rFonts w:eastAsia="Times New Roman" w:cstheme="minorHAnsi"/>
          <w:b/>
          <w:bCs/>
          <w:color w:val="0D0D0D" w:themeColor="text1" w:themeTint="F2"/>
          <w:lang w:eastAsia="en-IN"/>
        </w:rPr>
        <w:t>PROFESSIONAL SUMMARY</w:t>
      </w:r>
    </w:p>
    <w:p w14:paraId="5FD7D558" w14:textId="13458CE4" w:rsidR="00A27CDB" w:rsidRPr="00A27CDB" w:rsidRDefault="00A27CDB" w:rsidP="00A27CDB">
      <w:p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Results-driven Data Analyst with 5+ years of experience </w:t>
      </w:r>
      <w:proofErr w:type="spellStart"/>
      <w:r w:rsidRPr="00A27CDB">
        <w:rPr>
          <w:rFonts w:eastAsia="Times New Roman" w:cstheme="minorHAnsi"/>
          <w:color w:val="0D0D0D" w:themeColor="text1" w:themeTint="F2"/>
          <w:lang w:eastAsia="en-IN"/>
        </w:rPr>
        <w:t>analyzing</w:t>
      </w:r>
      <w:proofErr w:type="spellEnd"/>
      <w:r w:rsidRPr="00A27CDB">
        <w:rPr>
          <w:rFonts w:eastAsia="Times New Roman" w:cstheme="minorHAnsi"/>
          <w:color w:val="0D0D0D" w:themeColor="text1" w:themeTint="F2"/>
          <w:lang w:eastAsia="en-IN"/>
        </w:rPr>
        <w:t xml:space="preserve"> complex datasets, building interactive dashboards, automating reporting processes, and delivering actionable business insights across financial services, healthcare, and consulting industries. Proficient in SQL, Python, Excel, Power BI, Tableau, and ETL processes with expertise in data validation, KPI reporting, data visualization, statistical analysis, forecasting, and business intelligence. Experienced in collaborating with cross-functional stakeholders to translate business requirements into scalable reporting solutions, improve operational efficiency, and support strategic decision-making through accurate and meaningful analytics.</w:t>
      </w:r>
    </w:p>
    <w:p w14:paraId="76207B5D" w14:textId="1E8DE748" w:rsidR="00A27CDB" w:rsidRPr="00A27CDB" w:rsidRDefault="00A27CDB" w:rsidP="00A27CDB">
      <w:pPr>
        <w:spacing w:after="0" w:line="240" w:lineRule="auto"/>
        <w:rPr>
          <w:rFonts w:eastAsia="Times New Roman" w:cstheme="minorHAnsi"/>
          <w:color w:val="0D0D0D" w:themeColor="text1" w:themeTint="F2"/>
          <w:lang w:eastAsia="en-IN"/>
        </w:rPr>
      </w:pPr>
    </w:p>
    <w:p w14:paraId="57299C4A" w14:textId="44EE6A81" w:rsidR="00A27CDB" w:rsidRPr="00A27CDB" w:rsidRDefault="00A27CDB" w:rsidP="00A27CDB">
      <w:pPr>
        <w:pBdr>
          <w:bottom w:val="single" w:sz="6" w:space="1" w:color="auto"/>
        </w:pBdr>
        <w:spacing w:after="0" w:line="240" w:lineRule="auto"/>
        <w:outlineLvl w:val="1"/>
        <w:rPr>
          <w:rFonts w:eastAsia="Times New Roman" w:cstheme="minorHAnsi"/>
          <w:b/>
          <w:bCs/>
          <w:color w:val="0D0D0D" w:themeColor="text1" w:themeTint="F2"/>
          <w:lang w:eastAsia="en-IN"/>
        </w:rPr>
      </w:pPr>
      <w:r w:rsidRPr="00A27CDB">
        <w:rPr>
          <w:rFonts w:eastAsia="Times New Roman" w:cstheme="minorHAnsi"/>
          <w:b/>
          <w:bCs/>
          <w:color w:val="0D0D0D" w:themeColor="text1" w:themeTint="F2"/>
          <w:lang w:eastAsia="en-IN"/>
        </w:rPr>
        <w:t>TECHNICAL SKILLS</w:t>
      </w:r>
    </w:p>
    <w:p w14:paraId="553E0E8D" w14:textId="77777777" w:rsidR="008C18B0" w:rsidRPr="008C18B0" w:rsidRDefault="008C18B0" w:rsidP="008C18B0">
      <w:pPr>
        <w:spacing w:after="0" w:line="240" w:lineRule="auto"/>
        <w:rPr>
          <w:rFonts w:eastAsia="Times New Roman" w:cstheme="minorHAnsi"/>
          <w:b/>
          <w:bCs/>
          <w:color w:val="0D0D0D" w:themeColor="text1" w:themeTint="F2"/>
          <w:lang w:eastAsia="en-IN"/>
        </w:rPr>
      </w:pPr>
      <w:r w:rsidRPr="008C18B0">
        <w:rPr>
          <w:rFonts w:eastAsia="Times New Roman" w:cstheme="minorHAnsi"/>
          <w:b/>
          <w:bCs/>
          <w:color w:val="0D0D0D" w:themeColor="text1" w:themeTint="F2"/>
          <w:lang w:eastAsia="en-IN"/>
        </w:rPr>
        <w:t>Technical Skills</w:t>
      </w:r>
    </w:p>
    <w:p w14:paraId="48C12810" w14:textId="77777777" w:rsidR="008C18B0" w:rsidRPr="008C18B0" w:rsidRDefault="008C18B0" w:rsidP="008C18B0">
      <w:pPr>
        <w:spacing w:after="0" w:line="240" w:lineRule="auto"/>
        <w:rPr>
          <w:rFonts w:eastAsia="Times New Roman" w:cstheme="minorHAnsi"/>
          <w:b/>
          <w:bCs/>
          <w:color w:val="0D0D0D" w:themeColor="text1" w:themeTint="F2"/>
          <w:lang w:eastAsia="en-IN"/>
        </w:rPr>
      </w:pPr>
    </w:p>
    <w:p w14:paraId="352ADCC8" w14:textId="77777777" w:rsidR="008C18B0" w:rsidRPr="008C18B0" w:rsidRDefault="008C18B0" w:rsidP="008C18B0">
      <w:pPr>
        <w:spacing w:after="0" w:line="240" w:lineRule="auto"/>
        <w:rPr>
          <w:rFonts w:eastAsia="Times New Roman" w:cstheme="minorHAnsi"/>
          <w:b/>
          <w:bCs/>
          <w:color w:val="0D0D0D" w:themeColor="text1" w:themeTint="F2"/>
          <w:lang w:eastAsia="en-IN"/>
        </w:rPr>
      </w:pPr>
      <w:r w:rsidRPr="008C18B0">
        <w:rPr>
          <w:rFonts w:eastAsia="Times New Roman" w:cstheme="minorHAnsi"/>
          <w:b/>
          <w:bCs/>
          <w:color w:val="0D0D0D" w:themeColor="text1" w:themeTint="F2"/>
          <w:lang w:eastAsia="en-IN"/>
        </w:rPr>
        <w:t xml:space="preserve">Programming: </w:t>
      </w:r>
      <w:r w:rsidRPr="008C18B0">
        <w:rPr>
          <w:rFonts w:eastAsia="Times New Roman" w:cstheme="minorHAnsi"/>
          <w:color w:val="0D0D0D" w:themeColor="text1" w:themeTint="F2"/>
          <w:lang w:eastAsia="en-IN"/>
        </w:rPr>
        <w:t>SQL, Python, Advanced Excel, Power Query</w:t>
      </w:r>
    </w:p>
    <w:p w14:paraId="50B2F30B" w14:textId="09FE7138" w:rsidR="008C18B0" w:rsidRPr="008C18B0" w:rsidRDefault="008C18B0" w:rsidP="008C18B0">
      <w:pPr>
        <w:spacing w:after="0" w:line="240" w:lineRule="auto"/>
        <w:rPr>
          <w:rFonts w:eastAsia="Times New Roman" w:cstheme="minorHAnsi"/>
          <w:b/>
          <w:bCs/>
          <w:color w:val="0D0D0D" w:themeColor="text1" w:themeTint="F2"/>
          <w:lang w:eastAsia="en-IN"/>
        </w:rPr>
      </w:pPr>
      <w:r w:rsidRPr="008C18B0">
        <w:rPr>
          <w:rFonts w:eastAsia="Times New Roman" w:cstheme="minorHAnsi"/>
          <w:b/>
          <w:bCs/>
          <w:color w:val="0D0D0D" w:themeColor="text1" w:themeTint="F2"/>
          <w:lang w:eastAsia="en-IN"/>
        </w:rPr>
        <w:t xml:space="preserve">Data Analysis: </w:t>
      </w:r>
      <w:r w:rsidRPr="008C18B0">
        <w:rPr>
          <w:rFonts w:eastAsia="Times New Roman" w:cstheme="minorHAnsi"/>
          <w:color w:val="0D0D0D" w:themeColor="text1" w:themeTint="F2"/>
          <w:lang w:eastAsia="en-IN"/>
        </w:rPr>
        <w:t>Data Cleaning, Data Validation, Data Wrangling, Exploratory Data Analysis (EDA), Statistical Analysis, A/B Testing, Forecasting, Root Cause Analysis</w:t>
      </w:r>
    </w:p>
    <w:p w14:paraId="5BBD223A" w14:textId="491371B8" w:rsidR="008C18B0" w:rsidRPr="008C18B0" w:rsidRDefault="008C18B0" w:rsidP="008C18B0">
      <w:pPr>
        <w:spacing w:after="0" w:line="240" w:lineRule="auto"/>
        <w:rPr>
          <w:rFonts w:eastAsia="Times New Roman" w:cstheme="minorHAnsi"/>
          <w:b/>
          <w:bCs/>
          <w:color w:val="0D0D0D" w:themeColor="text1" w:themeTint="F2"/>
          <w:lang w:eastAsia="en-IN"/>
        </w:rPr>
      </w:pPr>
      <w:r w:rsidRPr="008C18B0">
        <w:rPr>
          <w:rFonts w:eastAsia="Times New Roman" w:cstheme="minorHAnsi"/>
          <w:b/>
          <w:bCs/>
          <w:color w:val="0D0D0D" w:themeColor="text1" w:themeTint="F2"/>
          <w:lang w:eastAsia="en-IN"/>
        </w:rPr>
        <w:t xml:space="preserve">Business Intelligence: </w:t>
      </w:r>
      <w:r w:rsidRPr="008C18B0">
        <w:rPr>
          <w:rFonts w:eastAsia="Times New Roman" w:cstheme="minorHAnsi"/>
          <w:color w:val="0D0D0D" w:themeColor="text1" w:themeTint="F2"/>
          <w:lang w:eastAsia="en-IN"/>
        </w:rPr>
        <w:t>Power BI, Power BI Service, DAX, Power Query, Dataflows, Row-Level Security (RLS), KPI Reporting, Dashboard Development, Data Visualization</w:t>
      </w:r>
    </w:p>
    <w:p w14:paraId="2BD3936C" w14:textId="2085D39A" w:rsidR="008C18B0" w:rsidRPr="008C18B0" w:rsidRDefault="008C18B0" w:rsidP="008C18B0">
      <w:pPr>
        <w:spacing w:after="0" w:line="240" w:lineRule="auto"/>
        <w:rPr>
          <w:rFonts w:eastAsia="Times New Roman" w:cstheme="minorHAnsi"/>
          <w:color w:val="0D0D0D" w:themeColor="text1" w:themeTint="F2"/>
          <w:lang w:eastAsia="en-IN"/>
        </w:rPr>
      </w:pPr>
      <w:r w:rsidRPr="008C18B0">
        <w:rPr>
          <w:rFonts w:eastAsia="Times New Roman" w:cstheme="minorHAnsi"/>
          <w:b/>
          <w:bCs/>
          <w:color w:val="0D0D0D" w:themeColor="text1" w:themeTint="F2"/>
          <w:lang w:eastAsia="en-IN"/>
        </w:rPr>
        <w:t xml:space="preserve">Databases: </w:t>
      </w:r>
      <w:r w:rsidRPr="008C18B0">
        <w:rPr>
          <w:rFonts w:eastAsia="Times New Roman" w:cstheme="minorHAnsi"/>
          <w:color w:val="0D0D0D" w:themeColor="text1" w:themeTint="F2"/>
          <w:lang w:eastAsia="en-IN"/>
        </w:rPr>
        <w:t xml:space="preserve">SQL Server, PostgreSQL, Snowflake, </w:t>
      </w:r>
      <w:proofErr w:type="spellStart"/>
      <w:r w:rsidRPr="008C18B0">
        <w:rPr>
          <w:rFonts w:eastAsia="Times New Roman" w:cstheme="minorHAnsi"/>
          <w:color w:val="0D0D0D" w:themeColor="text1" w:themeTint="F2"/>
          <w:lang w:eastAsia="en-IN"/>
        </w:rPr>
        <w:t>BigQuery</w:t>
      </w:r>
      <w:proofErr w:type="spellEnd"/>
      <w:r w:rsidRPr="008C18B0">
        <w:rPr>
          <w:rFonts w:eastAsia="Times New Roman" w:cstheme="minorHAnsi"/>
          <w:color w:val="0D0D0D" w:themeColor="text1" w:themeTint="F2"/>
          <w:lang w:eastAsia="en-IN"/>
        </w:rPr>
        <w:t>, Azure SQL</w:t>
      </w:r>
    </w:p>
    <w:p w14:paraId="0B194E4B" w14:textId="19F67F7E" w:rsidR="008C18B0" w:rsidRPr="008C18B0" w:rsidRDefault="008C18B0" w:rsidP="008C18B0">
      <w:pPr>
        <w:spacing w:after="0" w:line="240" w:lineRule="auto"/>
        <w:rPr>
          <w:rFonts w:eastAsia="Times New Roman" w:cstheme="minorHAnsi"/>
          <w:b/>
          <w:bCs/>
          <w:color w:val="0D0D0D" w:themeColor="text1" w:themeTint="F2"/>
          <w:lang w:eastAsia="en-IN"/>
        </w:rPr>
      </w:pPr>
      <w:r w:rsidRPr="008C18B0">
        <w:rPr>
          <w:rFonts w:eastAsia="Times New Roman" w:cstheme="minorHAnsi"/>
          <w:b/>
          <w:bCs/>
          <w:color w:val="0D0D0D" w:themeColor="text1" w:themeTint="F2"/>
          <w:lang w:eastAsia="en-IN"/>
        </w:rPr>
        <w:t xml:space="preserve">ETL &amp; Data Engineering: </w:t>
      </w:r>
      <w:r w:rsidRPr="008C18B0">
        <w:rPr>
          <w:rFonts w:eastAsia="Times New Roman" w:cstheme="minorHAnsi"/>
          <w:color w:val="0D0D0D" w:themeColor="text1" w:themeTint="F2"/>
          <w:lang w:eastAsia="en-IN"/>
        </w:rPr>
        <w:t xml:space="preserve">ETL Pipelines, Databricks, Apache Spark, </w:t>
      </w:r>
      <w:proofErr w:type="spellStart"/>
      <w:r w:rsidRPr="008C18B0">
        <w:rPr>
          <w:rFonts w:eastAsia="Times New Roman" w:cstheme="minorHAnsi"/>
          <w:color w:val="0D0D0D" w:themeColor="text1" w:themeTint="F2"/>
          <w:lang w:eastAsia="en-IN"/>
        </w:rPr>
        <w:t>PySpark</w:t>
      </w:r>
      <w:proofErr w:type="spellEnd"/>
      <w:r w:rsidRPr="008C18B0">
        <w:rPr>
          <w:rFonts w:eastAsia="Times New Roman" w:cstheme="minorHAnsi"/>
          <w:color w:val="0D0D0D" w:themeColor="text1" w:themeTint="F2"/>
          <w:lang w:eastAsia="en-IN"/>
        </w:rPr>
        <w:t xml:space="preserve">, Delta Lake, Data </w:t>
      </w:r>
      <w:proofErr w:type="spellStart"/>
      <w:r w:rsidRPr="008C18B0">
        <w:rPr>
          <w:rFonts w:eastAsia="Times New Roman" w:cstheme="minorHAnsi"/>
          <w:color w:val="0D0D0D" w:themeColor="text1" w:themeTint="F2"/>
          <w:lang w:eastAsia="en-IN"/>
        </w:rPr>
        <w:t>Modeling</w:t>
      </w:r>
      <w:proofErr w:type="spellEnd"/>
      <w:r w:rsidRPr="008C18B0">
        <w:rPr>
          <w:rFonts w:eastAsia="Times New Roman" w:cstheme="minorHAnsi"/>
          <w:color w:val="0D0D0D" w:themeColor="text1" w:themeTint="F2"/>
          <w:lang w:eastAsia="en-IN"/>
        </w:rPr>
        <w:t>, Star Schema, Snowflake Schema</w:t>
      </w:r>
    </w:p>
    <w:p w14:paraId="15A49344" w14:textId="2E29F05A" w:rsidR="008C18B0" w:rsidRPr="008C18B0" w:rsidRDefault="008C18B0" w:rsidP="008C18B0">
      <w:pPr>
        <w:spacing w:after="0" w:line="240" w:lineRule="auto"/>
        <w:rPr>
          <w:rFonts w:eastAsia="Times New Roman" w:cstheme="minorHAnsi"/>
          <w:b/>
          <w:bCs/>
          <w:color w:val="0D0D0D" w:themeColor="text1" w:themeTint="F2"/>
          <w:lang w:eastAsia="en-IN"/>
        </w:rPr>
      </w:pPr>
      <w:r w:rsidRPr="008C18B0">
        <w:rPr>
          <w:rFonts w:eastAsia="Times New Roman" w:cstheme="minorHAnsi"/>
          <w:b/>
          <w:bCs/>
          <w:color w:val="0D0D0D" w:themeColor="text1" w:themeTint="F2"/>
          <w:lang w:eastAsia="en-IN"/>
        </w:rPr>
        <w:t>Cloud Platforms</w:t>
      </w:r>
      <w:r w:rsidRPr="008C18B0">
        <w:rPr>
          <w:rFonts w:eastAsia="Times New Roman" w:cstheme="minorHAnsi"/>
          <w:color w:val="0D0D0D" w:themeColor="text1" w:themeTint="F2"/>
          <w:lang w:eastAsia="en-IN"/>
        </w:rPr>
        <w:t>: Microsoft Azure, Azure Data Lake Storage (ADLS), Azure Synapse Analytics, AWS, Google Cloud Platform (Analytics Services)</w:t>
      </w:r>
    </w:p>
    <w:p w14:paraId="036B3BDA" w14:textId="38DDC060" w:rsidR="008C18B0" w:rsidRPr="008C18B0" w:rsidRDefault="008C18B0" w:rsidP="008C18B0">
      <w:pPr>
        <w:spacing w:after="0" w:line="240" w:lineRule="auto"/>
        <w:rPr>
          <w:rFonts w:eastAsia="Times New Roman" w:cstheme="minorHAnsi"/>
          <w:b/>
          <w:bCs/>
          <w:color w:val="0D0D0D" w:themeColor="text1" w:themeTint="F2"/>
          <w:lang w:eastAsia="en-IN"/>
        </w:rPr>
      </w:pPr>
      <w:r w:rsidRPr="008C18B0">
        <w:rPr>
          <w:rFonts w:eastAsia="Times New Roman" w:cstheme="minorHAnsi"/>
          <w:b/>
          <w:bCs/>
          <w:color w:val="0D0D0D" w:themeColor="text1" w:themeTint="F2"/>
          <w:lang w:eastAsia="en-IN"/>
        </w:rPr>
        <w:t xml:space="preserve">Automation &amp; Collaboration: </w:t>
      </w:r>
      <w:r w:rsidRPr="008C18B0">
        <w:rPr>
          <w:rFonts w:eastAsia="Times New Roman" w:cstheme="minorHAnsi"/>
          <w:color w:val="0D0D0D" w:themeColor="text1" w:themeTint="F2"/>
          <w:lang w:eastAsia="en-IN"/>
        </w:rPr>
        <w:t>Power Automate, SharePoint, Microsoft Teams Integration, Git, Jira, Confluence, Microsoft Office Suite</w:t>
      </w:r>
    </w:p>
    <w:p w14:paraId="1766F95D" w14:textId="382D31D6" w:rsidR="008C18B0" w:rsidRPr="008C18B0" w:rsidRDefault="008C18B0" w:rsidP="008C18B0">
      <w:pPr>
        <w:spacing w:after="0" w:line="240" w:lineRule="auto"/>
        <w:rPr>
          <w:rFonts w:eastAsia="Times New Roman" w:cstheme="minorHAnsi"/>
          <w:b/>
          <w:bCs/>
          <w:color w:val="0D0D0D" w:themeColor="text1" w:themeTint="F2"/>
          <w:lang w:eastAsia="en-IN"/>
        </w:rPr>
      </w:pPr>
      <w:r w:rsidRPr="008C18B0">
        <w:rPr>
          <w:rFonts w:eastAsia="Times New Roman" w:cstheme="minorHAnsi"/>
          <w:b/>
          <w:bCs/>
          <w:color w:val="0D0D0D" w:themeColor="text1" w:themeTint="F2"/>
          <w:lang w:eastAsia="en-IN"/>
        </w:rPr>
        <w:t xml:space="preserve">Core Competencies: </w:t>
      </w:r>
      <w:r w:rsidRPr="008C18B0">
        <w:rPr>
          <w:rFonts w:eastAsia="Times New Roman" w:cstheme="minorHAnsi"/>
          <w:color w:val="0D0D0D" w:themeColor="text1" w:themeTint="F2"/>
          <w:lang w:eastAsia="en-IN"/>
        </w:rPr>
        <w:t>Business Intelligence, Reporting Automation, Data Quality Management, Trend Analysis, Stakeholder Management, Business Requirements Gathering, Dashboard Development</w:t>
      </w:r>
    </w:p>
    <w:p w14:paraId="6C5581F0" w14:textId="014A2EDD" w:rsidR="00A27CDB" w:rsidRDefault="008C18B0" w:rsidP="008C18B0">
      <w:pPr>
        <w:spacing w:after="0" w:line="240" w:lineRule="auto"/>
        <w:rPr>
          <w:rFonts w:eastAsia="Times New Roman" w:cstheme="minorHAnsi"/>
          <w:color w:val="0D0D0D" w:themeColor="text1" w:themeTint="F2"/>
          <w:lang w:eastAsia="en-IN"/>
        </w:rPr>
      </w:pPr>
      <w:r w:rsidRPr="008C18B0">
        <w:rPr>
          <w:rFonts w:eastAsia="Times New Roman" w:cstheme="minorHAnsi"/>
          <w:b/>
          <w:bCs/>
          <w:color w:val="0D0D0D" w:themeColor="text1" w:themeTint="F2"/>
          <w:lang w:eastAsia="en-IN"/>
        </w:rPr>
        <w:t xml:space="preserve">Microsoft Fabric: </w:t>
      </w:r>
      <w:r w:rsidRPr="008C18B0">
        <w:rPr>
          <w:rFonts w:eastAsia="Times New Roman" w:cstheme="minorHAnsi"/>
          <w:color w:val="0D0D0D" w:themeColor="text1" w:themeTint="F2"/>
          <w:lang w:eastAsia="en-IN"/>
        </w:rPr>
        <w:t xml:space="preserve">Lakehouse, Data Warehouse, Data Factory, </w:t>
      </w:r>
      <w:proofErr w:type="spellStart"/>
      <w:r w:rsidRPr="008C18B0">
        <w:rPr>
          <w:rFonts w:eastAsia="Times New Roman" w:cstheme="minorHAnsi"/>
          <w:color w:val="0D0D0D" w:themeColor="text1" w:themeTint="F2"/>
          <w:lang w:eastAsia="en-IN"/>
        </w:rPr>
        <w:t>OneLake</w:t>
      </w:r>
      <w:proofErr w:type="spellEnd"/>
      <w:r w:rsidRPr="008C18B0">
        <w:rPr>
          <w:rFonts w:eastAsia="Times New Roman" w:cstheme="minorHAnsi"/>
          <w:color w:val="0D0D0D" w:themeColor="text1" w:themeTint="F2"/>
          <w:lang w:eastAsia="en-IN"/>
        </w:rPr>
        <w:t>, Notebooks (Include this section only if you have hands-on experience with Microsoft Fabric.)</w:t>
      </w:r>
    </w:p>
    <w:p w14:paraId="15F48CA2" w14:textId="63617F5E" w:rsidR="008C18B0" w:rsidRPr="00A27CDB" w:rsidRDefault="00D65F83" w:rsidP="008C18B0">
      <w:pPr>
        <w:spacing w:after="0" w:line="240" w:lineRule="auto"/>
        <w:rPr>
          <w:rFonts w:eastAsia="Times New Roman" w:cstheme="minorHAnsi"/>
          <w:color w:val="0D0D0D" w:themeColor="text1" w:themeTint="F2"/>
          <w:lang w:eastAsia="en-IN"/>
        </w:rPr>
      </w:pPr>
      <w:r>
        <w:rPr>
          <w:rFonts w:eastAsia="Times New Roman" w:cstheme="minorHAnsi"/>
          <w:color w:val="0D0D0D" w:themeColor="text1" w:themeTint="F2"/>
          <w:lang w:eastAsia="en-IN"/>
        </w:rPr>
        <w:t xml:space="preserve"> </w:t>
      </w:r>
      <w:r>
        <w:rPr>
          <w:rFonts w:eastAsia="Times New Roman" w:cstheme="minorHAnsi"/>
          <w:color w:val="0D0D0D" w:themeColor="text1" w:themeTint="F2"/>
          <w:lang w:eastAsia="en-IN"/>
        </w:rPr>
        <w:tab/>
      </w:r>
    </w:p>
    <w:p w14:paraId="2766CF85" w14:textId="21BE70B4" w:rsidR="00A27CDB" w:rsidRPr="00A27CDB" w:rsidRDefault="00A27CDB" w:rsidP="00A27CDB">
      <w:pPr>
        <w:pBdr>
          <w:bottom w:val="single" w:sz="6" w:space="1" w:color="auto"/>
        </w:pBdr>
        <w:spacing w:after="0" w:line="240" w:lineRule="auto"/>
        <w:outlineLvl w:val="0"/>
        <w:rPr>
          <w:rFonts w:eastAsia="Times New Roman" w:cstheme="minorHAnsi"/>
          <w:b/>
          <w:bCs/>
          <w:color w:val="0D0D0D" w:themeColor="text1" w:themeTint="F2"/>
          <w:kern w:val="36"/>
          <w:lang w:eastAsia="en-IN"/>
        </w:rPr>
      </w:pPr>
      <w:r w:rsidRPr="00A27CDB">
        <w:rPr>
          <w:rFonts w:eastAsia="Times New Roman" w:cstheme="minorHAnsi"/>
          <w:b/>
          <w:bCs/>
          <w:color w:val="0D0D0D" w:themeColor="text1" w:themeTint="F2"/>
          <w:kern w:val="36"/>
          <w:lang w:eastAsia="en-IN"/>
        </w:rPr>
        <w:t>PROFESSIONAL EXPERIENCE</w:t>
      </w:r>
    </w:p>
    <w:p w14:paraId="2E33FA8F" w14:textId="07B7FFD3" w:rsidR="00A27CDB" w:rsidRPr="00A27CDB" w:rsidRDefault="00A27CDB" w:rsidP="00A27CDB">
      <w:pPr>
        <w:spacing w:after="0" w:line="240" w:lineRule="auto"/>
        <w:outlineLvl w:val="1"/>
        <w:rPr>
          <w:rFonts w:eastAsia="Times New Roman" w:cstheme="minorHAnsi"/>
          <w:b/>
          <w:bCs/>
          <w:color w:val="0D0D0D" w:themeColor="text1" w:themeTint="F2"/>
          <w:lang w:eastAsia="en-IN"/>
        </w:rPr>
      </w:pPr>
      <w:r w:rsidRPr="00A27CDB">
        <w:rPr>
          <w:rFonts w:eastAsia="Times New Roman" w:cstheme="minorHAnsi"/>
          <w:b/>
          <w:bCs/>
          <w:color w:val="0D0D0D" w:themeColor="text1" w:themeTint="F2"/>
          <w:lang w:eastAsia="en-IN"/>
        </w:rPr>
        <w:t>Morgan Stanley | Remote</w:t>
      </w:r>
    </w:p>
    <w:p w14:paraId="1B20003E" w14:textId="4A7FA947" w:rsidR="00A27CDB" w:rsidRPr="00A27CDB" w:rsidRDefault="00A27CDB" w:rsidP="00A27CDB">
      <w:pPr>
        <w:spacing w:after="0" w:line="240" w:lineRule="auto"/>
        <w:rPr>
          <w:rFonts w:eastAsia="Times New Roman" w:cstheme="minorHAnsi"/>
          <w:color w:val="0D0D0D" w:themeColor="text1" w:themeTint="F2"/>
          <w:lang w:eastAsia="en-IN"/>
        </w:rPr>
      </w:pPr>
      <w:r w:rsidRPr="00A27CDB">
        <w:rPr>
          <w:rFonts w:eastAsia="Times New Roman" w:cstheme="minorHAnsi"/>
          <w:b/>
          <w:bCs/>
          <w:color w:val="0D0D0D" w:themeColor="text1" w:themeTint="F2"/>
          <w:lang w:eastAsia="en-IN"/>
        </w:rPr>
        <w:t>Senior Data Analyst</w:t>
      </w:r>
      <w:r w:rsidR="00BE5613" w:rsidRPr="00BE5613">
        <w:rPr>
          <w:rFonts w:eastAsia="Times New Roman" w:cstheme="minorHAnsi"/>
          <w:color w:val="0D0D0D" w:themeColor="text1" w:themeTint="F2"/>
          <w:lang w:eastAsia="en-IN"/>
        </w:rPr>
        <w:tab/>
      </w:r>
      <w:r w:rsidR="00BE5613" w:rsidRPr="00BE5613">
        <w:rPr>
          <w:rFonts w:eastAsia="Times New Roman" w:cstheme="minorHAnsi"/>
          <w:color w:val="0D0D0D" w:themeColor="text1" w:themeTint="F2"/>
          <w:lang w:eastAsia="en-IN"/>
        </w:rPr>
        <w:tab/>
      </w:r>
      <w:r w:rsidR="00BE5613" w:rsidRPr="00BE5613">
        <w:rPr>
          <w:rFonts w:eastAsia="Times New Roman" w:cstheme="minorHAnsi"/>
          <w:color w:val="0D0D0D" w:themeColor="text1" w:themeTint="F2"/>
          <w:lang w:eastAsia="en-IN"/>
        </w:rPr>
        <w:tab/>
      </w:r>
      <w:r w:rsidR="00BE5613" w:rsidRPr="00BE5613">
        <w:rPr>
          <w:rFonts w:eastAsia="Times New Roman" w:cstheme="minorHAnsi"/>
          <w:color w:val="0D0D0D" w:themeColor="text1" w:themeTint="F2"/>
          <w:lang w:eastAsia="en-IN"/>
        </w:rPr>
        <w:tab/>
      </w:r>
      <w:r w:rsidR="00BE5613" w:rsidRPr="00BE5613">
        <w:rPr>
          <w:rFonts w:eastAsia="Times New Roman" w:cstheme="minorHAnsi"/>
          <w:color w:val="0D0D0D" w:themeColor="text1" w:themeTint="F2"/>
          <w:lang w:eastAsia="en-IN"/>
        </w:rPr>
        <w:tab/>
      </w:r>
      <w:r w:rsidR="00BE5613" w:rsidRPr="00BE5613">
        <w:rPr>
          <w:rFonts w:eastAsia="Times New Roman" w:cstheme="minorHAnsi"/>
          <w:color w:val="0D0D0D" w:themeColor="text1" w:themeTint="F2"/>
          <w:lang w:eastAsia="en-IN"/>
        </w:rPr>
        <w:tab/>
      </w:r>
      <w:r w:rsidR="00BE5613" w:rsidRPr="00BE5613">
        <w:rPr>
          <w:rFonts w:eastAsia="Times New Roman" w:cstheme="minorHAnsi"/>
          <w:color w:val="0D0D0D" w:themeColor="text1" w:themeTint="F2"/>
          <w:lang w:eastAsia="en-IN"/>
        </w:rPr>
        <w:tab/>
      </w:r>
      <w:r w:rsidR="00BE5613" w:rsidRPr="00BE5613">
        <w:rPr>
          <w:rFonts w:eastAsia="Times New Roman" w:cstheme="minorHAnsi"/>
          <w:color w:val="0D0D0D" w:themeColor="text1" w:themeTint="F2"/>
          <w:lang w:eastAsia="en-IN"/>
        </w:rPr>
        <w:tab/>
      </w:r>
      <w:r w:rsidR="00BE5613" w:rsidRPr="00BE5613">
        <w:rPr>
          <w:rFonts w:eastAsia="Times New Roman" w:cstheme="minorHAnsi"/>
          <w:color w:val="0D0D0D" w:themeColor="text1" w:themeTint="F2"/>
          <w:lang w:eastAsia="en-IN"/>
        </w:rPr>
        <w:tab/>
      </w:r>
      <w:r w:rsidR="00BE5613" w:rsidRPr="00BE5613">
        <w:rPr>
          <w:rFonts w:eastAsia="Times New Roman" w:cstheme="minorHAnsi"/>
          <w:color w:val="0D0D0D" w:themeColor="text1" w:themeTint="F2"/>
          <w:lang w:eastAsia="en-IN"/>
        </w:rPr>
        <w:tab/>
        <w:t xml:space="preserve">       </w:t>
      </w:r>
      <w:r w:rsidRPr="00A27CDB">
        <w:rPr>
          <w:rFonts w:eastAsia="Times New Roman" w:cstheme="minorHAnsi"/>
          <w:b/>
          <w:bCs/>
          <w:color w:val="0D0D0D" w:themeColor="text1" w:themeTint="F2"/>
          <w:lang w:eastAsia="en-IN"/>
        </w:rPr>
        <w:t>Sep 2025 – Present</w:t>
      </w:r>
    </w:p>
    <w:p w14:paraId="35B5F828"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Develop interactive Power BI dashboards and executive reports to monitor portfolio performance, operational metrics, and business KPIs, enabling leadership to make timely data-driven decisions. </w:t>
      </w:r>
    </w:p>
    <w:p w14:paraId="20FDE1C3"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Write optimized SQL queries to extract, transform, and </w:t>
      </w:r>
      <w:proofErr w:type="spellStart"/>
      <w:r w:rsidRPr="00A27CDB">
        <w:rPr>
          <w:rFonts w:eastAsia="Times New Roman" w:cstheme="minorHAnsi"/>
          <w:color w:val="0D0D0D" w:themeColor="text1" w:themeTint="F2"/>
          <w:lang w:eastAsia="en-IN"/>
        </w:rPr>
        <w:t>analyze</w:t>
      </w:r>
      <w:proofErr w:type="spellEnd"/>
      <w:r w:rsidRPr="00A27CDB">
        <w:rPr>
          <w:rFonts w:eastAsia="Times New Roman" w:cstheme="minorHAnsi"/>
          <w:color w:val="0D0D0D" w:themeColor="text1" w:themeTint="F2"/>
          <w:lang w:eastAsia="en-IN"/>
        </w:rPr>
        <w:t xml:space="preserve"> large financial datasets from multiple enterprise systems while ensuring data integrity and reporting accuracy. </w:t>
      </w:r>
    </w:p>
    <w:p w14:paraId="46CAB767"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Automate recurring reporting processes using Python and SQL, reducing manual reporting effort by over 40% and improving report delivery timelines. </w:t>
      </w:r>
    </w:p>
    <w:p w14:paraId="69EAC1C8"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Perform data validation, reconciliation, and quality assurance to ensure consistent and reliable reporting across business units. </w:t>
      </w:r>
    </w:p>
    <w:p w14:paraId="6E190DEA"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proofErr w:type="spellStart"/>
      <w:r w:rsidRPr="00A27CDB">
        <w:rPr>
          <w:rFonts w:eastAsia="Times New Roman" w:cstheme="minorHAnsi"/>
          <w:color w:val="0D0D0D" w:themeColor="text1" w:themeTint="F2"/>
          <w:lang w:eastAsia="en-IN"/>
        </w:rPr>
        <w:t>Analyze</w:t>
      </w:r>
      <w:proofErr w:type="spellEnd"/>
      <w:r w:rsidRPr="00A27CDB">
        <w:rPr>
          <w:rFonts w:eastAsia="Times New Roman" w:cstheme="minorHAnsi"/>
          <w:color w:val="0D0D0D" w:themeColor="text1" w:themeTint="F2"/>
          <w:lang w:eastAsia="en-IN"/>
        </w:rPr>
        <w:t xml:space="preserve"> trends, identify performance gaps, and provide actionable insights that support forecasting, operational planning, and risk management initiatives. </w:t>
      </w:r>
    </w:p>
    <w:p w14:paraId="5237B84D"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Collaborate with business stakeholders to gather reporting requirements, define KPIs, and deliver customized analytical solutions aligned with organizational objectives. </w:t>
      </w:r>
    </w:p>
    <w:p w14:paraId="3EA64A33"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Build and maintain ETL workflows for integrating structured data from multiple internal sources into centralized reporting environments. </w:t>
      </w:r>
    </w:p>
    <w:p w14:paraId="0C795368"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Prepare ad hoc analyses and executive presentations to support strategic initiatives and operational decision-making. </w:t>
      </w:r>
    </w:p>
    <w:p w14:paraId="25817E32"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Improve dashboard performance and reporting efficiency through query optimization and standardized reporting practices. </w:t>
      </w:r>
    </w:p>
    <w:p w14:paraId="73D30D97" w14:textId="77777777" w:rsidR="00A27CDB" w:rsidRPr="00A27CDB" w:rsidRDefault="00A27CDB" w:rsidP="00A27CDB">
      <w:pPr>
        <w:numPr>
          <w:ilvl w:val="0"/>
          <w:numId w:val="1"/>
        </w:numPr>
        <w:spacing w:after="0" w:line="240" w:lineRule="auto"/>
        <w:rPr>
          <w:rFonts w:eastAsia="Times New Roman" w:cstheme="minorHAnsi"/>
          <w:color w:val="0D0D0D" w:themeColor="text1" w:themeTint="F2"/>
          <w:lang w:eastAsia="en-IN"/>
        </w:rPr>
      </w:pPr>
      <w:r w:rsidRPr="00A27CDB">
        <w:rPr>
          <w:rFonts w:eastAsia="Times New Roman" w:cstheme="minorHAnsi"/>
          <w:color w:val="0D0D0D" w:themeColor="text1" w:themeTint="F2"/>
          <w:lang w:eastAsia="en-IN"/>
        </w:rPr>
        <w:t xml:space="preserve">Document reporting processes, data definitions, and business logic to support governance and knowledge sharing. </w:t>
      </w:r>
    </w:p>
    <w:p w14:paraId="02BD5A5D" w14:textId="77777777" w:rsidR="00A27CDB" w:rsidRPr="00A27CDB" w:rsidRDefault="00A27CDB" w:rsidP="00A27CDB">
      <w:pPr>
        <w:spacing w:after="0" w:line="240" w:lineRule="auto"/>
        <w:rPr>
          <w:rFonts w:eastAsia="Times New Roman" w:cstheme="minorHAnsi"/>
          <w:color w:val="0D0D0D" w:themeColor="text1" w:themeTint="F2"/>
          <w:lang w:eastAsia="en-IN"/>
        </w:rPr>
      </w:pPr>
      <w:r w:rsidRPr="00A27CDB">
        <w:rPr>
          <w:rFonts w:eastAsia="Times New Roman" w:cstheme="minorHAnsi"/>
          <w:b/>
          <w:bCs/>
          <w:color w:val="0D0D0D" w:themeColor="text1" w:themeTint="F2"/>
          <w:lang w:eastAsia="en-IN"/>
        </w:rPr>
        <w:t>Environment:</w:t>
      </w:r>
      <w:r w:rsidRPr="00A27CDB">
        <w:rPr>
          <w:rFonts w:eastAsia="Times New Roman" w:cstheme="minorHAnsi"/>
          <w:color w:val="0D0D0D" w:themeColor="text1" w:themeTint="F2"/>
          <w:lang w:eastAsia="en-IN"/>
        </w:rPr>
        <w:t xml:space="preserve"> SQL, Python, Power BI, Tableau, Excel, Snowflake, Databricks, PostgreSQL, SQL Server, Azure, AWS, Apache Spark, Git, Jira, Confluence.</w:t>
      </w:r>
    </w:p>
    <w:p w14:paraId="36DDCD03" w14:textId="15685A13" w:rsidR="002A142D" w:rsidRPr="00BE5613" w:rsidRDefault="002A142D" w:rsidP="00A27CDB">
      <w:pPr>
        <w:spacing w:after="0" w:line="240" w:lineRule="auto"/>
        <w:rPr>
          <w:rFonts w:cstheme="minorHAnsi"/>
          <w:color w:val="0D0D0D" w:themeColor="text1" w:themeTint="F2"/>
        </w:rPr>
      </w:pPr>
    </w:p>
    <w:p w14:paraId="031AAED3" w14:textId="77777777" w:rsidR="00A27CDB" w:rsidRPr="00BE5613" w:rsidRDefault="00A27CDB" w:rsidP="00BE5613">
      <w:pPr>
        <w:pStyle w:val="Heading3"/>
        <w:spacing w:before="0" w:line="240" w:lineRule="auto"/>
        <w:rPr>
          <w:rFonts w:asciiTheme="minorHAnsi" w:hAnsiTheme="minorHAnsi" w:cstheme="minorHAnsi"/>
          <w:b/>
          <w:bCs/>
          <w:color w:val="0D0D0D" w:themeColor="text1" w:themeTint="F2"/>
          <w:sz w:val="22"/>
          <w:szCs w:val="22"/>
        </w:rPr>
      </w:pPr>
      <w:r w:rsidRPr="00BE5613">
        <w:rPr>
          <w:rFonts w:asciiTheme="minorHAnsi" w:hAnsiTheme="minorHAnsi" w:cstheme="minorHAnsi"/>
          <w:b/>
          <w:bCs/>
          <w:color w:val="0D0D0D" w:themeColor="text1" w:themeTint="F2"/>
          <w:sz w:val="22"/>
          <w:szCs w:val="22"/>
        </w:rPr>
        <w:lastRenderedPageBreak/>
        <w:t>Cigna Healthcare | Tampa, FL</w:t>
      </w:r>
    </w:p>
    <w:p w14:paraId="31B187E8" w14:textId="0E3A21F5" w:rsidR="00A27CDB" w:rsidRPr="00BE5613" w:rsidRDefault="00A27CDB" w:rsidP="00BE5613">
      <w:pPr>
        <w:pStyle w:val="NormalWeb"/>
        <w:spacing w:before="0" w:beforeAutospacing="0" w:after="0" w:afterAutospacing="0"/>
        <w:rPr>
          <w:rFonts w:asciiTheme="minorHAnsi" w:hAnsiTheme="minorHAnsi" w:cstheme="minorHAnsi"/>
          <w:color w:val="0D0D0D" w:themeColor="text1" w:themeTint="F2"/>
          <w:sz w:val="22"/>
          <w:szCs w:val="22"/>
        </w:rPr>
      </w:pPr>
      <w:r w:rsidRPr="00BE5613">
        <w:rPr>
          <w:rStyle w:val="Strong"/>
          <w:rFonts w:asciiTheme="minorHAnsi" w:eastAsiaTheme="majorEastAsia" w:hAnsiTheme="minorHAnsi" w:cstheme="minorHAnsi"/>
          <w:color w:val="0D0D0D" w:themeColor="text1" w:themeTint="F2"/>
          <w:sz w:val="22"/>
          <w:szCs w:val="22"/>
        </w:rPr>
        <w:t>Data Analyst</w:t>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t xml:space="preserve">    </w:t>
      </w:r>
      <w:r w:rsidRPr="00BE5613">
        <w:rPr>
          <w:rStyle w:val="Strong"/>
          <w:rFonts w:asciiTheme="minorHAnsi" w:eastAsiaTheme="majorEastAsia" w:hAnsiTheme="minorHAnsi" w:cstheme="minorHAnsi"/>
          <w:color w:val="0D0D0D" w:themeColor="text1" w:themeTint="F2"/>
          <w:sz w:val="22"/>
          <w:szCs w:val="22"/>
        </w:rPr>
        <w:t>Sep 2024 – Aug 2025</w:t>
      </w:r>
    </w:p>
    <w:p w14:paraId="02B78C0E" w14:textId="77777777" w:rsidR="00A27CDB" w:rsidRPr="00BE5613" w:rsidRDefault="00A27CDB" w:rsidP="00BE5613">
      <w:pPr>
        <w:numPr>
          <w:ilvl w:val="0"/>
          <w:numId w:val="2"/>
        </w:numPr>
        <w:spacing w:after="0" w:line="240" w:lineRule="auto"/>
        <w:rPr>
          <w:rFonts w:cstheme="minorHAnsi"/>
          <w:color w:val="0D0D0D" w:themeColor="text1" w:themeTint="F2"/>
        </w:rPr>
      </w:pPr>
      <w:r w:rsidRPr="00BE5613">
        <w:rPr>
          <w:rFonts w:cstheme="minorHAnsi"/>
          <w:color w:val="0D0D0D" w:themeColor="text1" w:themeTint="F2"/>
        </w:rPr>
        <w:t xml:space="preserve">Developed and maintained Power BI dashboards to monitor claims processing, provider performance, patient service metrics, and operational KPIs, enabling leadership to track business performance effectively. </w:t>
      </w:r>
    </w:p>
    <w:p w14:paraId="5684A51D" w14:textId="77777777" w:rsidR="00A27CDB" w:rsidRPr="00BE5613" w:rsidRDefault="00A27CDB" w:rsidP="00A27CDB">
      <w:pPr>
        <w:numPr>
          <w:ilvl w:val="0"/>
          <w:numId w:val="2"/>
        </w:numPr>
        <w:spacing w:before="100" w:beforeAutospacing="1" w:after="100" w:afterAutospacing="1" w:line="240" w:lineRule="auto"/>
        <w:rPr>
          <w:rFonts w:cstheme="minorHAnsi"/>
          <w:color w:val="0D0D0D" w:themeColor="text1" w:themeTint="F2"/>
        </w:rPr>
      </w:pPr>
      <w:proofErr w:type="spellStart"/>
      <w:r w:rsidRPr="00BE5613">
        <w:rPr>
          <w:rFonts w:cstheme="minorHAnsi"/>
          <w:color w:val="0D0D0D" w:themeColor="text1" w:themeTint="F2"/>
        </w:rPr>
        <w:t>Analyzed</w:t>
      </w:r>
      <w:proofErr w:type="spellEnd"/>
      <w:r w:rsidRPr="00BE5613">
        <w:rPr>
          <w:rFonts w:cstheme="minorHAnsi"/>
          <w:color w:val="0D0D0D" w:themeColor="text1" w:themeTint="F2"/>
        </w:rPr>
        <w:t xml:space="preserve"> large healthcare datasets using SQL and Python to identify utilization trends, improve reporting accuracy, and support business decision-making across multiple departments. </w:t>
      </w:r>
    </w:p>
    <w:p w14:paraId="312DE1C8" w14:textId="77777777" w:rsidR="008C18B0" w:rsidRDefault="008C18B0" w:rsidP="00A27CDB">
      <w:pPr>
        <w:numPr>
          <w:ilvl w:val="0"/>
          <w:numId w:val="2"/>
        </w:numPr>
        <w:spacing w:before="100" w:beforeAutospacing="1" w:after="100" w:afterAutospacing="1" w:line="240" w:lineRule="auto"/>
        <w:rPr>
          <w:rFonts w:cstheme="minorHAnsi"/>
          <w:color w:val="0D0D0D" w:themeColor="text1" w:themeTint="F2"/>
        </w:rPr>
      </w:pPr>
      <w:r w:rsidRPr="008C18B0">
        <w:rPr>
          <w:rFonts w:cstheme="minorHAnsi"/>
          <w:color w:val="0D0D0D" w:themeColor="text1" w:themeTint="F2"/>
        </w:rPr>
        <w:t>Automated recurring reporting workflows using SQL, Python, and scheduling tools, reducing manual effort by over 40% and improving reporting timeliness.</w:t>
      </w:r>
      <w:r w:rsidRPr="008C18B0">
        <w:rPr>
          <w:rFonts w:cstheme="minorHAnsi"/>
          <w:color w:val="0D0D0D" w:themeColor="text1" w:themeTint="F2"/>
        </w:rPr>
        <w:t xml:space="preserve"> </w:t>
      </w:r>
    </w:p>
    <w:p w14:paraId="773845F7" w14:textId="331469DC" w:rsidR="00A27CDB" w:rsidRPr="00BE5613" w:rsidRDefault="00A27CDB" w:rsidP="00A27CDB">
      <w:pPr>
        <w:numPr>
          <w:ilvl w:val="0"/>
          <w:numId w:val="2"/>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Performed data validation, reconciliation, and quality assurance to ensure the accuracy and completeness of healthcare reporting and compliance metrics. </w:t>
      </w:r>
    </w:p>
    <w:p w14:paraId="44E11562" w14:textId="77777777" w:rsidR="00A27CDB" w:rsidRPr="00BE5613" w:rsidRDefault="00A27CDB" w:rsidP="00A27CDB">
      <w:pPr>
        <w:numPr>
          <w:ilvl w:val="0"/>
          <w:numId w:val="2"/>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Collaborated with business users, operations teams, and management to gather reporting requirements and translate business needs into actionable dashboards and analytical reports. </w:t>
      </w:r>
    </w:p>
    <w:p w14:paraId="0F928DDB" w14:textId="77777777" w:rsidR="008C18B0" w:rsidRDefault="008C18B0" w:rsidP="00A27CDB">
      <w:pPr>
        <w:numPr>
          <w:ilvl w:val="0"/>
          <w:numId w:val="2"/>
        </w:numPr>
        <w:spacing w:before="100" w:beforeAutospacing="1" w:after="100" w:afterAutospacing="1" w:line="240" w:lineRule="auto"/>
        <w:rPr>
          <w:rFonts w:cstheme="minorHAnsi"/>
          <w:color w:val="0D0D0D" w:themeColor="text1" w:themeTint="F2"/>
        </w:rPr>
      </w:pPr>
      <w:r>
        <w:t>Designed scalable ETL pipelines using SQL, Databricks (</w:t>
      </w:r>
      <w:proofErr w:type="spellStart"/>
      <w:r>
        <w:t>PySpark</w:t>
      </w:r>
      <w:proofErr w:type="spellEnd"/>
      <w:r>
        <w:t>), and Azure services to integrate large enterprise datasets into centralized reporting environments.</w:t>
      </w:r>
      <w:r w:rsidRPr="00BE5613">
        <w:rPr>
          <w:rFonts w:cstheme="minorHAnsi"/>
          <w:color w:val="0D0D0D" w:themeColor="text1" w:themeTint="F2"/>
        </w:rPr>
        <w:t xml:space="preserve"> </w:t>
      </w:r>
    </w:p>
    <w:p w14:paraId="75FCCABD" w14:textId="417062FE" w:rsidR="00A27CDB" w:rsidRPr="00BE5613" w:rsidRDefault="00A27CDB" w:rsidP="00A27CDB">
      <w:pPr>
        <w:numPr>
          <w:ilvl w:val="0"/>
          <w:numId w:val="2"/>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Conducted trend analysis, root cause analysis, and variance reporting to identify opportunities for process improvement and operational efficiency. </w:t>
      </w:r>
    </w:p>
    <w:p w14:paraId="7DFAA75F" w14:textId="77777777" w:rsidR="00A27CDB" w:rsidRPr="00BE5613" w:rsidRDefault="00A27CDB" w:rsidP="00A27CDB">
      <w:pPr>
        <w:numPr>
          <w:ilvl w:val="0"/>
          <w:numId w:val="2"/>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Created ad hoc reports and executive presentations to support strategic initiatives and performance reviews. </w:t>
      </w:r>
    </w:p>
    <w:p w14:paraId="13F3EB50" w14:textId="77777777" w:rsidR="00A27CDB" w:rsidRPr="00BE5613" w:rsidRDefault="00A27CDB" w:rsidP="00A27CDB">
      <w:pPr>
        <w:numPr>
          <w:ilvl w:val="0"/>
          <w:numId w:val="2"/>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Optimized SQL queries and reporting processes to improve dashboard performance and reduce report execution time. </w:t>
      </w:r>
    </w:p>
    <w:p w14:paraId="0F972306" w14:textId="77777777" w:rsidR="00A27CDB" w:rsidRPr="00BE5613" w:rsidRDefault="00A27CDB" w:rsidP="00A27CDB">
      <w:pPr>
        <w:numPr>
          <w:ilvl w:val="0"/>
          <w:numId w:val="2"/>
        </w:numPr>
        <w:spacing w:after="0" w:line="240" w:lineRule="auto"/>
        <w:rPr>
          <w:rFonts w:cstheme="minorHAnsi"/>
          <w:color w:val="0D0D0D" w:themeColor="text1" w:themeTint="F2"/>
        </w:rPr>
      </w:pPr>
      <w:r w:rsidRPr="00BE5613">
        <w:rPr>
          <w:rFonts w:cstheme="minorHAnsi"/>
          <w:color w:val="0D0D0D" w:themeColor="text1" w:themeTint="F2"/>
        </w:rPr>
        <w:t xml:space="preserve">Documented business rules, reporting logic, and data definitions to support governance and reporting consistency. </w:t>
      </w:r>
    </w:p>
    <w:p w14:paraId="3427512E" w14:textId="77777777" w:rsidR="00A27CDB" w:rsidRPr="00BE5613" w:rsidRDefault="00A27CDB" w:rsidP="00A27CDB">
      <w:pPr>
        <w:pStyle w:val="NormalWeb"/>
        <w:spacing w:before="0" w:beforeAutospacing="0" w:after="0" w:afterAutospacing="0"/>
        <w:rPr>
          <w:rFonts w:asciiTheme="minorHAnsi" w:hAnsiTheme="minorHAnsi" w:cstheme="minorHAnsi"/>
          <w:color w:val="0D0D0D" w:themeColor="text1" w:themeTint="F2"/>
          <w:sz w:val="22"/>
          <w:szCs w:val="22"/>
        </w:rPr>
      </w:pPr>
      <w:r w:rsidRPr="00BE5613">
        <w:rPr>
          <w:rStyle w:val="Strong"/>
          <w:rFonts w:asciiTheme="minorHAnsi" w:eastAsiaTheme="majorEastAsia" w:hAnsiTheme="minorHAnsi" w:cstheme="minorHAnsi"/>
          <w:color w:val="0D0D0D" w:themeColor="text1" w:themeTint="F2"/>
          <w:sz w:val="22"/>
          <w:szCs w:val="22"/>
        </w:rPr>
        <w:t>Environment:</w:t>
      </w:r>
      <w:r w:rsidRPr="00BE5613">
        <w:rPr>
          <w:rFonts w:asciiTheme="minorHAnsi" w:hAnsiTheme="minorHAnsi" w:cstheme="minorHAnsi"/>
          <w:color w:val="0D0D0D" w:themeColor="text1" w:themeTint="F2"/>
          <w:sz w:val="22"/>
          <w:szCs w:val="22"/>
        </w:rPr>
        <w:t xml:space="preserve"> SQL, Python, Power BI, Tableau, Excel, SQL Server, PostgreSQL, Databricks, Azure, Snowflake, Git, Jira.</w:t>
      </w:r>
    </w:p>
    <w:p w14:paraId="29551849" w14:textId="77777777" w:rsidR="00BE5613" w:rsidRPr="00BE5613" w:rsidRDefault="00BE5613" w:rsidP="00BE5613">
      <w:pPr>
        <w:pStyle w:val="Heading3"/>
        <w:spacing w:before="0" w:line="240" w:lineRule="auto"/>
        <w:rPr>
          <w:rFonts w:asciiTheme="minorHAnsi" w:hAnsiTheme="minorHAnsi" w:cstheme="minorHAnsi"/>
          <w:color w:val="0D0D0D" w:themeColor="text1" w:themeTint="F2"/>
          <w:sz w:val="22"/>
          <w:szCs w:val="22"/>
        </w:rPr>
      </w:pPr>
    </w:p>
    <w:p w14:paraId="65DB1CD1" w14:textId="220EB57C" w:rsidR="00A27CDB" w:rsidRPr="00BE5613" w:rsidRDefault="00A27CDB" w:rsidP="00BE5613">
      <w:pPr>
        <w:pStyle w:val="Heading3"/>
        <w:spacing w:before="0" w:line="240" w:lineRule="auto"/>
        <w:rPr>
          <w:rStyle w:val="Strong"/>
          <w:rFonts w:asciiTheme="minorHAnsi" w:hAnsiTheme="minorHAnsi" w:cstheme="minorHAnsi"/>
          <w:b w:val="0"/>
          <w:bCs w:val="0"/>
          <w:color w:val="0D0D0D" w:themeColor="text1" w:themeTint="F2"/>
          <w:sz w:val="22"/>
          <w:szCs w:val="22"/>
        </w:rPr>
      </w:pPr>
      <w:r w:rsidRPr="00BE5613">
        <w:rPr>
          <w:rFonts w:asciiTheme="minorHAnsi" w:hAnsiTheme="minorHAnsi" w:cstheme="minorHAnsi"/>
          <w:b/>
          <w:bCs/>
          <w:color w:val="0D0D0D" w:themeColor="text1" w:themeTint="F2"/>
          <w:sz w:val="22"/>
          <w:szCs w:val="22"/>
        </w:rPr>
        <w:t>Virtusa | Hyderabad, India</w:t>
      </w:r>
    </w:p>
    <w:p w14:paraId="37329A27" w14:textId="2A99C956" w:rsidR="00A27CDB" w:rsidRPr="00BE5613" w:rsidRDefault="00A27CDB" w:rsidP="00A27CDB">
      <w:pPr>
        <w:pStyle w:val="NormalWeb"/>
        <w:spacing w:before="0" w:beforeAutospacing="0" w:after="0" w:afterAutospacing="0"/>
        <w:rPr>
          <w:rFonts w:asciiTheme="minorHAnsi" w:hAnsiTheme="minorHAnsi" w:cstheme="minorHAnsi"/>
          <w:color w:val="0D0D0D" w:themeColor="text1" w:themeTint="F2"/>
          <w:sz w:val="22"/>
          <w:szCs w:val="22"/>
        </w:rPr>
      </w:pPr>
      <w:r w:rsidRPr="00BE5613">
        <w:rPr>
          <w:rStyle w:val="Strong"/>
          <w:rFonts w:asciiTheme="minorHAnsi" w:eastAsiaTheme="majorEastAsia" w:hAnsiTheme="minorHAnsi" w:cstheme="minorHAnsi"/>
          <w:color w:val="0D0D0D" w:themeColor="text1" w:themeTint="F2"/>
          <w:sz w:val="22"/>
          <w:szCs w:val="22"/>
        </w:rPr>
        <w:t>Data Analyst</w:t>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r>
      <w:r w:rsidR="00BE5613" w:rsidRPr="00BE5613">
        <w:rPr>
          <w:rFonts w:asciiTheme="minorHAnsi" w:hAnsiTheme="minorHAnsi" w:cstheme="minorHAnsi"/>
          <w:color w:val="0D0D0D" w:themeColor="text1" w:themeTint="F2"/>
          <w:sz w:val="22"/>
          <w:szCs w:val="22"/>
        </w:rPr>
        <w:tab/>
        <w:t xml:space="preserve">                      </w:t>
      </w:r>
      <w:r w:rsidRPr="00BE5613">
        <w:rPr>
          <w:rStyle w:val="Strong"/>
          <w:rFonts w:asciiTheme="minorHAnsi" w:eastAsiaTheme="majorEastAsia" w:hAnsiTheme="minorHAnsi" w:cstheme="minorHAnsi"/>
          <w:color w:val="0D0D0D" w:themeColor="text1" w:themeTint="F2"/>
          <w:sz w:val="22"/>
          <w:szCs w:val="22"/>
        </w:rPr>
        <w:t>Jan 2021 – Jul 2023</w:t>
      </w:r>
    </w:p>
    <w:p w14:paraId="2B50A0DD" w14:textId="77777777" w:rsidR="00A27CDB" w:rsidRPr="00BE5613" w:rsidRDefault="00A27CDB" w:rsidP="00A27CDB">
      <w:pPr>
        <w:numPr>
          <w:ilvl w:val="0"/>
          <w:numId w:val="3"/>
        </w:numPr>
        <w:spacing w:after="0" w:line="240" w:lineRule="auto"/>
        <w:rPr>
          <w:rFonts w:cstheme="minorHAnsi"/>
          <w:color w:val="0D0D0D" w:themeColor="text1" w:themeTint="F2"/>
        </w:rPr>
      </w:pPr>
      <w:r w:rsidRPr="00BE5613">
        <w:rPr>
          <w:rFonts w:cstheme="minorHAnsi"/>
          <w:color w:val="0D0D0D" w:themeColor="text1" w:themeTint="F2"/>
        </w:rPr>
        <w:t xml:space="preserve">Collected, cleaned, and </w:t>
      </w:r>
      <w:proofErr w:type="spellStart"/>
      <w:r w:rsidRPr="00BE5613">
        <w:rPr>
          <w:rFonts w:cstheme="minorHAnsi"/>
          <w:color w:val="0D0D0D" w:themeColor="text1" w:themeTint="F2"/>
        </w:rPr>
        <w:t>analyzed</w:t>
      </w:r>
      <w:proofErr w:type="spellEnd"/>
      <w:r w:rsidRPr="00BE5613">
        <w:rPr>
          <w:rFonts w:cstheme="minorHAnsi"/>
          <w:color w:val="0D0D0D" w:themeColor="text1" w:themeTint="F2"/>
        </w:rPr>
        <w:t xml:space="preserve"> large volumes of business data using SQL and Python to support reporting, forecasting, and strategic decision-making for enterprise clients. </w:t>
      </w:r>
    </w:p>
    <w:p w14:paraId="6210E78F" w14:textId="77777777" w:rsidR="008C18B0" w:rsidRDefault="008C18B0" w:rsidP="00A27CDB">
      <w:pPr>
        <w:numPr>
          <w:ilvl w:val="0"/>
          <w:numId w:val="3"/>
        </w:numPr>
        <w:spacing w:before="100" w:beforeAutospacing="1" w:after="100" w:afterAutospacing="1" w:line="240" w:lineRule="auto"/>
        <w:rPr>
          <w:rFonts w:cstheme="minorHAnsi"/>
          <w:color w:val="0D0D0D" w:themeColor="text1" w:themeTint="F2"/>
        </w:rPr>
      </w:pPr>
      <w:r w:rsidRPr="008C18B0">
        <w:rPr>
          <w:rFonts w:cstheme="minorHAnsi"/>
          <w:color w:val="0D0D0D" w:themeColor="text1" w:themeTint="F2"/>
        </w:rPr>
        <w:t>Developed enterprise Power BI dashboards using DAX measures, Power Query, and optimized data models to monitor KPIs, improve reporting accuracy, and support executive decision-making.</w:t>
      </w:r>
      <w:r w:rsidRPr="008C18B0">
        <w:rPr>
          <w:rFonts w:cstheme="minorHAnsi"/>
          <w:color w:val="0D0D0D" w:themeColor="text1" w:themeTint="F2"/>
        </w:rPr>
        <w:t xml:space="preserve"> </w:t>
      </w:r>
    </w:p>
    <w:p w14:paraId="312B6D0A" w14:textId="044EE76D" w:rsidR="00A27CDB" w:rsidRPr="00BE5613" w:rsidRDefault="00A27CDB" w:rsidP="00A27CDB">
      <w:pPr>
        <w:numPr>
          <w:ilvl w:val="0"/>
          <w:numId w:val="3"/>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Wrote complex SQL queries to extract, transform, and validate data from multiple relational databases for recurring and ad hoc reporting. </w:t>
      </w:r>
    </w:p>
    <w:p w14:paraId="6A02D71F" w14:textId="77777777" w:rsidR="00A27CDB" w:rsidRPr="00BE5613" w:rsidRDefault="00A27CDB" w:rsidP="00A27CDB">
      <w:pPr>
        <w:numPr>
          <w:ilvl w:val="0"/>
          <w:numId w:val="3"/>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Performed exploratory data analysis (EDA) to identify trends, patterns, and business opportunities that improved reporting quality and operational insights. </w:t>
      </w:r>
    </w:p>
    <w:p w14:paraId="0A03ACD6" w14:textId="77777777" w:rsidR="00A27CDB" w:rsidRPr="00BE5613" w:rsidRDefault="00A27CDB" w:rsidP="00A27CDB">
      <w:pPr>
        <w:numPr>
          <w:ilvl w:val="0"/>
          <w:numId w:val="3"/>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Designed KPI scorecards and executive reports that enabled leadership teams to monitor business performance and make informed decisions. </w:t>
      </w:r>
    </w:p>
    <w:p w14:paraId="4A0A48C9" w14:textId="77777777" w:rsidR="00A27CDB" w:rsidRPr="00BE5613" w:rsidRDefault="00A27CDB" w:rsidP="00A27CDB">
      <w:pPr>
        <w:numPr>
          <w:ilvl w:val="0"/>
          <w:numId w:val="3"/>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Supported A/B testing and statistical analysis to evaluate business initiatives and measure campaign performance. </w:t>
      </w:r>
    </w:p>
    <w:p w14:paraId="079725F5" w14:textId="77777777" w:rsidR="00A27CDB" w:rsidRPr="00BE5613" w:rsidRDefault="00A27CDB" w:rsidP="00A27CDB">
      <w:pPr>
        <w:numPr>
          <w:ilvl w:val="0"/>
          <w:numId w:val="3"/>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Improved ETL workflows and reporting processes, reducing report generation time by </w:t>
      </w:r>
      <w:r w:rsidRPr="00BE5613">
        <w:rPr>
          <w:rStyle w:val="Strong"/>
          <w:rFonts w:cstheme="minorHAnsi"/>
          <w:b w:val="0"/>
          <w:bCs w:val="0"/>
          <w:color w:val="0D0D0D" w:themeColor="text1" w:themeTint="F2"/>
        </w:rPr>
        <w:t>30%</w:t>
      </w:r>
      <w:r w:rsidRPr="00BE5613">
        <w:rPr>
          <w:rFonts w:cstheme="minorHAnsi"/>
          <w:color w:val="0D0D0D" w:themeColor="text1" w:themeTint="F2"/>
        </w:rPr>
        <w:t xml:space="preserve"> through process automation and query optimization. </w:t>
      </w:r>
    </w:p>
    <w:p w14:paraId="4C97E0CD" w14:textId="77777777" w:rsidR="00A27CDB" w:rsidRPr="00BE5613" w:rsidRDefault="00A27CDB" w:rsidP="00A27CDB">
      <w:pPr>
        <w:numPr>
          <w:ilvl w:val="0"/>
          <w:numId w:val="3"/>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Worked closely with business analysts, project managers, and stakeholders to gather requirements and deliver scalable reporting solutions. </w:t>
      </w:r>
    </w:p>
    <w:p w14:paraId="7997E62C" w14:textId="77777777" w:rsidR="00A27CDB" w:rsidRPr="00BE5613" w:rsidRDefault="00A27CDB" w:rsidP="00A27CDB">
      <w:pPr>
        <w:numPr>
          <w:ilvl w:val="0"/>
          <w:numId w:val="3"/>
        </w:numPr>
        <w:spacing w:before="100" w:beforeAutospacing="1" w:after="100" w:afterAutospacing="1" w:line="240" w:lineRule="auto"/>
        <w:rPr>
          <w:rFonts w:cstheme="minorHAnsi"/>
          <w:color w:val="0D0D0D" w:themeColor="text1" w:themeTint="F2"/>
        </w:rPr>
      </w:pPr>
      <w:r w:rsidRPr="00BE5613">
        <w:rPr>
          <w:rFonts w:cstheme="minorHAnsi"/>
          <w:color w:val="0D0D0D" w:themeColor="text1" w:themeTint="F2"/>
        </w:rPr>
        <w:t xml:space="preserve">Conducted data quality checks and reconciliation to ensure reporting accuracy across multiple business systems. </w:t>
      </w:r>
    </w:p>
    <w:p w14:paraId="53660DAF" w14:textId="77777777" w:rsidR="00A27CDB" w:rsidRPr="00BE5613" w:rsidRDefault="00A27CDB" w:rsidP="00A27CDB">
      <w:pPr>
        <w:numPr>
          <w:ilvl w:val="0"/>
          <w:numId w:val="3"/>
        </w:numPr>
        <w:spacing w:after="0" w:line="240" w:lineRule="auto"/>
        <w:rPr>
          <w:rFonts w:cstheme="minorHAnsi"/>
          <w:color w:val="0D0D0D" w:themeColor="text1" w:themeTint="F2"/>
        </w:rPr>
      </w:pPr>
      <w:r w:rsidRPr="00BE5613">
        <w:rPr>
          <w:rFonts w:cstheme="minorHAnsi"/>
          <w:color w:val="0D0D0D" w:themeColor="text1" w:themeTint="F2"/>
        </w:rPr>
        <w:t xml:space="preserve">Maintained reporting documentation, data dictionaries, and dashboard standards to support knowledge sharing and governance. </w:t>
      </w:r>
    </w:p>
    <w:p w14:paraId="0D27DB67" w14:textId="77777777" w:rsidR="00A27CDB" w:rsidRPr="00BE5613" w:rsidRDefault="00A27CDB" w:rsidP="00A27CDB">
      <w:pPr>
        <w:pStyle w:val="NormalWeb"/>
        <w:spacing w:before="0" w:beforeAutospacing="0" w:after="0" w:afterAutospacing="0"/>
        <w:rPr>
          <w:rFonts w:asciiTheme="minorHAnsi" w:hAnsiTheme="minorHAnsi" w:cstheme="minorHAnsi"/>
          <w:color w:val="0D0D0D" w:themeColor="text1" w:themeTint="F2"/>
          <w:sz w:val="22"/>
          <w:szCs w:val="22"/>
        </w:rPr>
      </w:pPr>
      <w:r w:rsidRPr="00BE5613">
        <w:rPr>
          <w:rStyle w:val="Strong"/>
          <w:rFonts w:asciiTheme="minorHAnsi" w:eastAsiaTheme="majorEastAsia" w:hAnsiTheme="minorHAnsi" w:cstheme="minorHAnsi"/>
          <w:color w:val="0D0D0D" w:themeColor="text1" w:themeTint="F2"/>
          <w:sz w:val="22"/>
          <w:szCs w:val="22"/>
        </w:rPr>
        <w:t>Environment:</w:t>
      </w:r>
      <w:r w:rsidRPr="00BE5613">
        <w:rPr>
          <w:rFonts w:asciiTheme="minorHAnsi" w:hAnsiTheme="minorHAnsi" w:cstheme="minorHAnsi"/>
          <w:color w:val="0D0D0D" w:themeColor="text1" w:themeTint="F2"/>
          <w:sz w:val="22"/>
          <w:szCs w:val="22"/>
        </w:rPr>
        <w:t xml:space="preserve"> SQL, Python, Power BI, Tableau, Excel, Apache Spark, </w:t>
      </w:r>
      <w:proofErr w:type="spellStart"/>
      <w:r w:rsidRPr="00BE5613">
        <w:rPr>
          <w:rFonts w:asciiTheme="minorHAnsi" w:hAnsiTheme="minorHAnsi" w:cstheme="minorHAnsi"/>
          <w:color w:val="0D0D0D" w:themeColor="text1" w:themeTint="F2"/>
          <w:sz w:val="22"/>
          <w:szCs w:val="22"/>
        </w:rPr>
        <w:t>PySpark</w:t>
      </w:r>
      <w:proofErr w:type="spellEnd"/>
      <w:r w:rsidRPr="00BE5613">
        <w:rPr>
          <w:rFonts w:asciiTheme="minorHAnsi" w:hAnsiTheme="minorHAnsi" w:cstheme="minorHAnsi"/>
          <w:color w:val="0D0D0D" w:themeColor="text1" w:themeTint="F2"/>
          <w:sz w:val="22"/>
          <w:szCs w:val="22"/>
        </w:rPr>
        <w:t>, Databricks, Snowflake, PostgreSQL, Git.</w:t>
      </w:r>
    </w:p>
    <w:p w14:paraId="282148B4" w14:textId="77777777" w:rsidR="00A27CDB" w:rsidRPr="00BE5613" w:rsidRDefault="00A27CDB" w:rsidP="00A27CDB">
      <w:pPr>
        <w:spacing w:after="0" w:line="240" w:lineRule="auto"/>
        <w:rPr>
          <w:rFonts w:cstheme="minorHAnsi"/>
          <w:color w:val="0D0D0D" w:themeColor="text1" w:themeTint="F2"/>
        </w:rPr>
      </w:pPr>
    </w:p>
    <w:p w14:paraId="4817083C" w14:textId="1FEEDBB0" w:rsidR="00A27CDB" w:rsidRPr="00BE5613" w:rsidRDefault="00A27CDB" w:rsidP="00A27CDB">
      <w:pPr>
        <w:pBdr>
          <w:bottom w:val="single" w:sz="6" w:space="1" w:color="auto"/>
        </w:pBdr>
        <w:spacing w:after="0" w:line="240" w:lineRule="auto"/>
        <w:rPr>
          <w:rFonts w:cstheme="minorHAnsi"/>
          <w:b/>
          <w:bCs/>
          <w:color w:val="0D0D0D" w:themeColor="text1" w:themeTint="F2"/>
        </w:rPr>
      </w:pPr>
      <w:r w:rsidRPr="00BE5613">
        <w:rPr>
          <w:rFonts w:cstheme="minorHAnsi"/>
          <w:b/>
          <w:bCs/>
          <w:color w:val="0D0D0D" w:themeColor="text1" w:themeTint="F2"/>
        </w:rPr>
        <w:t>PROJECTS</w:t>
      </w:r>
    </w:p>
    <w:p w14:paraId="36A3B23A" w14:textId="77777777" w:rsidR="00A27CDB" w:rsidRPr="00BE5613" w:rsidRDefault="00A27CDB" w:rsidP="00A27CDB">
      <w:pPr>
        <w:pStyle w:val="Heading3"/>
        <w:spacing w:line="240" w:lineRule="auto"/>
        <w:rPr>
          <w:rFonts w:asciiTheme="minorHAnsi" w:hAnsiTheme="minorHAnsi" w:cstheme="minorHAnsi"/>
          <w:b/>
          <w:bCs/>
          <w:color w:val="0D0D0D" w:themeColor="text1" w:themeTint="F2"/>
          <w:sz w:val="22"/>
          <w:szCs w:val="22"/>
        </w:rPr>
      </w:pPr>
      <w:r w:rsidRPr="00BE5613">
        <w:rPr>
          <w:rFonts w:asciiTheme="minorHAnsi" w:hAnsiTheme="minorHAnsi" w:cstheme="minorHAnsi"/>
          <w:b/>
          <w:bCs/>
          <w:color w:val="0D0D0D" w:themeColor="text1" w:themeTint="F2"/>
          <w:sz w:val="22"/>
          <w:szCs w:val="22"/>
        </w:rPr>
        <w:t>Financial Performance Dashboard</w:t>
      </w:r>
    </w:p>
    <w:p w14:paraId="40F91909" w14:textId="77777777" w:rsidR="00A27CDB" w:rsidRPr="00BE5613" w:rsidRDefault="00A27CDB" w:rsidP="00A27CDB">
      <w:pPr>
        <w:numPr>
          <w:ilvl w:val="0"/>
          <w:numId w:val="4"/>
        </w:numPr>
        <w:spacing w:after="0" w:line="240" w:lineRule="auto"/>
        <w:rPr>
          <w:rFonts w:cstheme="minorHAnsi"/>
          <w:color w:val="0D0D0D" w:themeColor="text1" w:themeTint="F2"/>
        </w:rPr>
      </w:pPr>
      <w:r w:rsidRPr="00BE5613">
        <w:rPr>
          <w:rFonts w:cstheme="minorHAnsi"/>
          <w:color w:val="0D0D0D" w:themeColor="text1" w:themeTint="F2"/>
        </w:rPr>
        <w:t xml:space="preserve">Designed an interactive Power BI dashboard to monitor revenue, profitability, operational KPIs, and business performance using SQL-based data models. </w:t>
      </w:r>
    </w:p>
    <w:p w14:paraId="2F42506D" w14:textId="77777777" w:rsidR="00A27CDB" w:rsidRPr="00BE5613" w:rsidRDefault="00A27CDB" w:rsidP="00A27CDB">
      <w:pPr>
        <w:numPr>
          <w:ilvl w:val="0"/>
          <w:numId w:val="4"/>
        </w:numPr>
        <w:spacing w:before="100" w:beforeAutospacing="1" w:after="0" w:line="240" w:lineRule="auto"/>
        <w:rPr>
          <w:rFonts w:cstheme="minorHAnsi"/>
          <w:color w:val="0D0D0D" w:themeColor="text1" w:themeTint="F2"/>
        </w:rPr>
      </w:pPr>
      <w:r w:rsidRPr="00BE5613">
        <w:rPr>
          <w:rFonts w:cstheme="minorHAnsi"/>
          <w:color w:val="0D0D0D" w:themeColor="text1" w:themeTint="F2"/>
        </w:rPr>
        <w:t xml:space="preserve">Automated data refresh processes and reduced manual reporting effort by </w:t>
      </w:r>
      <w:r w:rsidRPr="00BE5613">
        <w:rPr>
          <w:rStyle w:val="Strong"/>
          <w:rFonts w:cstheme="minorHAnsi"/>
          <w:b w:val="0"/>
          <w:bCs w:val="0"/>
          <w:color w:val="0D0D0D" w:themeColor="text1" w:themeTint="F2"/>
        </w:rPr>
        <w:t>40%</w:t>
      </w:r>
      <w:r w:rsidRPr="00BE5613">
        <w:rPr>
          <w:rFonts w:cstheme="minorHAnsi"/>
          <w:color w:val="0D0D0D" w:themeColor="text1" w:themeTint="F2"/>
        </w:rPr>
        <w:t xml:space="preserve"> while improving reporting accuracy. </w:t>
      </w:r>
    </w:p>
    <w:p w14:paraId="0987C0BA" w14:textId="2B833A59" w:rsidR="00A27CDB" w:rsidRPr="00BE5613" w:rsidRDefault="00A27CDB" w:rsidP="00A27CDB">
      <w:pPr>
        <w:pStyle w:val="NormalWeb"/>
        <w:spacing w:before="0" w:beforeAutospacing="0" w:after="0" w:afterAutospacing="0"/>
        <w:rPr>
          <w:rFonts w:asciiTheme="minorHAnsi" w:hAnsiTheme="minorHAnsi" w:cstheme="minorHAnsi"/>
          <w:color w:val="0D0D0D" w:themeColor="text1" w:themeTint="F2"/>
          <w:sz w:val="22"/>
          <w:szCs w:val="22"/>
        </w:rPr>
      </w:pPr>
      <w:r w:rsidRPr="00BE5613">
        <w:rPr>
          <w:rStyle w:val="Strong"/>
          <w:rFonts w:asciiTheme="minorHAnsi" w:eastAsiaTheme="majorEastAsia" w:hAnsiTheme="minorHAnsi" w:cstheme="minorHAnsi"/>
          <w:color w:val="0D0D0D" w:themeColor="text1" w:themeTint="F2"/>
          <w:sz w:val="22"/>
          <w:szCs w:val="22"/>
        </w:rPr>
        <w:t>Technologies:</w:t>
      </w:r>
      <w:r w:rsidRPr="00BE5613">
        <w:rPr>
          <w:rFonts w:asciiTheme="minorHAnsi" w:hAnsiTheme="minorHAnsi" w:cstheme="minorHAnsi"/>
          <w:color w:val="0D0D0D" w:themeColor="text1" w:themeTint="F2"/>
          <w:sz w:val="22"/>
          <w:szCs w:val="22"/>
        </w:rPr>
        <w:t xml:space="preserve"> Power BI, SQL, Excel, Python</w:t>
      </w:r>
    </w:p>
    <w:p w14:paraId="37F94AA8" w14:textId="77777777" w:rsidR="00A27CDB" w:rsidRPr="00BE5613" w:rsidRDefault="00A27CDB" w:rsidP="00A27CDB">
      <w:pPr>
        <w:pStyle w:val="Heading3"/>
        <w:spacing w:line="240" w:lineRule="auto"/>
        <w:rPr>
          <w:rFonts w:asciiTheme="minorHAnsi" w:hAnsiTheme="minorHAnsi" w:cstheme="minorHAnsi"/>
          <w:b/>
          <w:bCs/>
          <w:color w:val="0D0D0D" w:themeColor="text1" w:themeTint="F2"/>
          <w:sz w:val="22"/>
          <w:szCs w:val="22"/>
        </w:rPr>
      </w:pPr>
      <w:r w:rsidRPr="00BE5613">
        <w:rPr>
          <w:rFonts w:asciiTheme="minorHAnsi" w:hAnsiTheme="minorHAnsi" w:cstheme="minorHAnsi"/>
          <w:b/>
          <w:bCs/>
          <w:color w:val="0D0D0D" w:themeColor="text1" w:themeTint="F2"/>
          <w:sz w:val="22"/>
          <w:szCs w:val="22"/>
        </w:rPr>
        <w:t>Customer Churn Analysis</w:t>
      </w:r>
    </w:p>
    <w:p w14:paraId="71B1D383" w14:textId="77777777" w:rsidR="00A27CDB" w:rsidRPr="00BE5613" w:rsidRDefault="00A27CDB" w:rsidP="00A27CDB">
      <w:pPr>
        <w:numPr>
          <w:ilvl w:val="0"/>
          <w:numId w:val="5"/>
        </w:numPr>
        <w:spacing w:after="0" w:line="240" w:lineRule="auto"/>
        <w:rPr>
          <w:rFonts w:cstheme="minorHAnsi"/>
          <w:color w:val="0D0D0D" w:themeColor="text1" w:themeTint="F2"/>
        </w:rPr>
      </w:pPr>
      <w:r w:rsidRPr="00BE5613">
        <w:rPr>
          <w:rFonts w:cstheme="minorHAnsi"/>
          <w:color w:val="0D0D0D" w:themeColor="text1" w:themeTint="F2"/>
        </w:rPr>
        <w:t xml:space="preserve">Performed exploratory data analysis and predictive analytics to identify customer churn patterns and key business drivers. </w:t>
      </w:r>
    </w:p>
    <w:p w14:paraId="4E0C498A" w14:textId="77777777" w:rsidR="00A27CDB" w:rsidRPr="00BE5613" w:rsidRDefault="00A27CDB" w:rsidP="00A27CDB">
      <w:pPr>
        <w:numPr>
          <w:ilvl w:val="0"/>
          <w:numId w:val="5"/>
        </w:numPr>
        <w:spacing w:before="100" w:beforeAutospacing="1" w:after="0" w:line="240" w:lineRule="auto"/>
        <w:rPr>
          <w:rFonts w:cstheme="minorHAnsi"/>
          <w:color w:val="0D0D0D" w:themeColor="text1" w:themeTint="F2"/>
        </w:rPr>
      </w:pPr>
      <w:r w:rsidRPr="00BE5613">
        <w:rPr>
          <w:rFonts w:cstheme="minorHAnsi"/>
          <w:color w:val="0D0D0D" w:themeColor="text1" w:themeTint="F2"/>
        </w:rPr>
        <w:t xml:space="preserve">Developed interactive dashboards and analytical reports that helped improve customer retention strategies. </w:t>
      </w:r>
    </w:p>
    <w:p w14:paraId="446F960A" w14:textId="5D08892C" w:rsidR="00A27CDB" w:rsidRPr="00BE5613" w:rsidRDefault="00A27CDB" w:rsidP="00A27CDB">
      <w:pPr>
        <w:pStyle w:val="NormalWeb"/>
        <w:spacing w:before="0" w:beforeAutospacing="0" w:after="0" w:afterAutospacing="0"/>
        <w:rPr>
          <w:rFonts w:asciiTheme="minorHAnsi" w:hAnsiTheme="minorHAnsi" w:cstheme="minorHAnsi"/>
          <w:color w:val="0D0D0D" w:themeColor="text1" w:themeTint="F2"/>
          <w:sz w:val="22"/>
          <w:szCs w:val="22"/>
        </w:rPr>
      </w:pPr>
      <w:r w:rsidRPr="00BE5613">
        <w:rPr>
          <w:rStyle w:val="Strong"/>
          <w:rFonts w:asciiTheme="minorHAnsi" w:eastAsiaTheme="majorEastAsia" w:hAnsiTheme="minorHAnsi" w:cstheme="minorHAnsi"/>
          <w:color w:val="0D0D0D" w:themeColor="text1" w:themeTint="F2"/>
          <w:sz w:val="22"/>
          <w:szCs w:val="22"/>
        </w:rPr>
        <w:t>Technologies:</w:t>
      </w:r>
      <w:r w:rsidRPr="00BE5613">
        <w:rPr>
          <w:rFonts w:asciiTheme="minorHAnsi" w:hAnsiTheme="minorHAnsi" w:cstheme="minorHAnsi"/>
          <w:color w:val="0D0D0D" w:themeColor="text1" w:themeTint="F2"/>
          <w:sz w:val="22"/>
          <w:szCs w:val="22"/>
        </w:rPr>
        <w:t xml:space="preserve"> SQL, Python, Power BI, Excel</w:t>
      </w:r>
    </w:p>
    <w:p w14:paraId="07DBCB7D" w14:textId="77777777" w:rsidR="00A27CDB" w:rsidRPr="00BE5613" w:rsidRDefault="00A27CDB" w:rsidP="00A27CDB">
      <w:pPr>
        <w:pStyle w:val="Heading3"/>
        <w:spacing w:before="0" w:line="240" w:lineRule="auto"/>
        <w:rPr>
          <w:rFonts w:asciiTheme="minorHAnsi" w:hAnsiTheme="minorHAnsi" w:cstheme="minorHAnsi"/>
          <w:b/>
          <w:bCs/>
          <w:color w:val="0D0D0D" w:themeColor="text1" w:themeTint="F2"/>
          <w:sz w:val="22"/>
          <w:szCs w:val="22"/>
        </w:rPr>
      </w:pPr>
      <w:r w:rsidRPr="00BE5613">
        <w:rPr>
          <w:rFonts w:asciiTheme="minorHAnsi" w:hAnsiTheme="minorHAnsi" w:cstheme="minorHAnsi"/>
          <w:b/>
          <w:bCs/>
          <w:color w:val="0D0D0D" w:themeColor="text1" w:themeTint="F2"/>
          <w:sz w:val="22"/>
          <w:szCs w:val="22"/>
        </w:rPr>
        <w:lastRenderedPageBreak/>
        <w:t>Retail Sales &amp; Forecasting Analytics</w:t>
      </w:r>
    </w:p>
    <w:p w14:paraId="161A2353" w14:textId="77777777" w:rsidR="00A27CDB" w:rsidRPr="00BE5613" w:rsidRDefault="00A27CDB" w:rsidP="00A27CDB">
      <w:pPr>
        <w:numPr>
          <w:ilvl w:val="0"/>
          <w:numId w:val="6"/>
        </w:numPr>
        <w:spacing w:after="0" w:line="240" w:lineRule="auto"/>
        <w:rPr>
          <w:rFonts w:cstheme="minorHAnsi"/>
          <w:color w:val="0D0D0D" w:themeColor="text1" w:themeTint="F2"/>
        </w:rPr>
      </w:pPr>
      <w:r w:rsidRPr="00BE5613">
        <w:rPr>
          <w:rFonts w:cstheme="minorHAnsi"/>
          <w:color w:val="0D0D0D" w:themeColor="text1" w:themeTint="F2"/>
        </w:rPr>
        <w:t xml:space="preserve">Built sales forecasting models and executive dashboards to </w:t>
      </w:r>
      <w:proofErr w:type="spellStart"/>
      <w:r w:rsidRPr="00BE5613">
        <w:rPr>
          <w:rFonts w:cstheme="minorHAnsi"/>
          <w:color w:val="0D0D0D" w:themeColor="text1" w:themeTint="F2"/>
        </w:rPr>
        <w:t>analyze</w:t>
      </w:r>
      <w:proofErr w:type="spellEnd"/>
      <w:r w:rsidRPr="00BE5613">
        <w:rPr>
          <w:rFonts w:cstheme="minorHAnsi"/>
          <w:color w:val="0D0D0D" w:themeColor="text1" w:themeTint="F2"/>
        </w:rPr>
        <w:t xml:space="preserve"> customer </w:t>
      </w:r>
      <w:proofErr w:type="spellStart"/>
      <w:r w:rsidRPr="00BE5613">
        <w:rPr>
          <w:rFonts w:cstheme="minorHAnsi"/>
          <w:color w:val="0D0D0D" w:themeColor="text1" w:themeTint="F2"/>
        </w:rPr>
        <w:t>behavior</w:t>
      </w:r>
      <w:proofErr w:type="spellEnd"/>
      <w:r w:rsidRPr="00BE5613">
        <w:rPr>
          <w:rFonts w:cstheme="minorHAnsi"/>
          <w:color w:val="0D0D0D" w:themeColor="text1" w:themeTint="F2"/>
        </w:rPr>
        <w:t xml:space="preserve">, regional sales trends, and inventory performance. </w:t>
      </w:r>
    </w:p>
    <w:p w14:paraId="03C9E160" w14:textId="77777777" w:rsidR="00A27CDB" w:rsidRPr="00BE5613" w:rsidRDefault="00A27CDB" w:rsidP="00A27CDB">
      <w:pPr>
        <w:numPr>
          <w:ilvl w:val="0"/>
          <w:numId w:val="6"/>
        </w:numPr>
        <w:spacing w:after="0" w:line="240" w:lineRule="auto"/>
        <w:rPr>
          <w:rFonts w:cstheme="minorHAnsi"/>
          <w:color w:val="0D0D0D" w:themeColor="text1" w:themeTint="F2"/>
        </w:rPr>
      </w:pPr>
      <w:r w:rsidRPr="00BE5613">
        <w:rPr>
          <w:rFonts w:cstheme="minorHAnsi"/>
          <w:color w:val="0D0D0D" w:themeColor="text1" w:themeTint="F2"/>
        </w:rPr>
        <w:t xml:space="preserve">Delivered actionable insights that improved demand forecasting accuracy by </w:t>
      </w:r>
      <w:r w:rsidRPr="00BE5613">
        <w:rPr>
          <w:rStyle w:val="Strong"/>
          <w:rFonts w:cstheme="minorHAnsi"/>
          <w:b w:val="0"/>
          <w:bCs w:val="0"/>
          <w:color w:val="0D0D0D" w:themeColor="text1" w:themeTint="F2"/>
        </w:rPr>
        <w:t>20%</w:t>
      </w:r>
      <w:r w:rsidRPr="00BE5613">
        <w:rPr>
          <w:rFonts w:cstheme="minorHAnsi"/>
          <w:b/>
          <w:bCs/>
          <w:color w:val="0D0D0D" w:themeColor="text1" w:themeTint="F2"/>
        </w:rPr>
        <w:t xml:space="preserve">. </w:t>
      </w:r>
    </w:p>
    <w:p w14:paraId="72D7D885" w14:textId="77777777" w:rsidR="00A27CDB" w:rsidRPr="00BE5613" w:rsidRDefault="00A27CDB" w:rsidP="00A27CDB">
      <w:pPr>
        <w:pStyle w:val="NormalWeb"/>
        <w:spacing w:before="0" w:beforeAutospacing="0" w:after="0" w:afterAutospacing="0"/>
        <w:rPr>
          <w:rFonts w:asciiTheme="minorHAnsi" w:hAnsiTheme="minorHAnsi" w:cstheme="minorHAnsi"/>
          <w:color w:val="0D0D0D" w:themeColor="text1" w:themeTint="F2"/>
          <w:sz w:val="22"/>
          <w:szCs w:val="22"/>
        </w:rPr>
      </w:pPr>
      <w:r w:rsidRPr="00BE5613">
        <w:rPr>
          <w:rStyle w:val="Strong"/>
          <w:rFonts w:asciiTheme="minorHAnsi" w:eastAsiaTheme="majorEastAsia" w:hAnsiTheme="minorHAnsi" w:cstheme="minorHAnsi"/>
          <w:color w:val="0D0D0D" w:themeColor="text1" w:themeTint="F2"/>
          <w:sz w:val="22"/>
          <w:szCs w:val="22"/>
        </w:rPr>
        <w:t>Technologies:</w:t>
      </w:r>
      <w:r w:rsidRPr="00BE5613">
        <w:rPr>
          <w:rFonts w:asciiTheme="minorHAnsi" w:hAnsiTheme="minorHAnsi" w:cstheme="minorHAnsi"/>
          <w:color w:val="0D0D0D" w:themeColor="text1" w:themeTint="F2"/>
          <w:sz w:val="22"/>
          <w:szCs w:val="22"/>
        </w:rPr>
        <w:t xml:space="preserve"> SQL, Python, Power BI, Tableau</w:t>
      </w:r>
    </w:p>
    <w:p w14:paraId="5D9A4C71" w14:textId="7B07FE9E" w:rsidR="00A27CDB" w:rsidRPr="00BE5613" w:rsidRDefault="00A27CDB" w:rsidP="00A27CDB">
      <w:pPr>
        <w:spacing w:after="0" w:line="240" w:lineRule="auto"/>
        <w:rPr>
          <w:rFonts w:cstheme="minorHAnsi"/>
          <w:color w:val="0D0D0D" w:themeColor="text1" w:themeTint="F2"/>
        </w:rPr>
      </w:pPr>
    </w:p>
    <w:p w14:paraId="03737B13" w14:textId="7CBFF10D" w:rsidR="00A27CDB" w:rsidRPr="00BE5613" w:rsidRDefault="00A27CDB" w:rsidP="00A27CDB">
      <w:pPr>
        <w:pStyle w:val="Heading2"/>
        <w:pBdr>
          <w:bottom w:val="single" w:sz="6" w:space="1" w:color="auto"/>
        </w:pBdr>
        <w:spacing w:before="0" w:beforeAutospacing="0" w:after="0" w:afterAutospacing="0"/>
        <w:rPr>
          <w:rFonts w:asciiTheme="minorHAnsi" w:hAnsiTheme="minorHAnsi" w:cstheme="minorHAnsi"/>
          <w:color w:val="0D0D0D" w:themeColor="text1" w:themeTint="F2"/>
          <w:sz w:val="22"/>
          <w:szCs w:val="22"/>
        </w:rPr>
      </w:pPr>
      <w:r w:rsidRPr="00BE5613">
        <w:rPr>
          <w:rFonts w:asciiTheme="minorHAnsi" w:hAnsiTheme="minorHAnsi" w:cstheme="minorHAnsi"/>
          <w:color w:val="0D0D0D" w:themeColor="text1" w:themeTint="F2"/>
          <w:sz w:val="22"/>
          <w:szCs w:val="22"/>
        </w:rPr>
        <w:t>EDUCATION</w:t>
      </w:r>
    </w:p>
    <w:p w14:paraId="00452A39" w14:textId="232C716C" w:rsidR="00A27CDB" w:rsidRPr="00BE5613" w:rsidRDefault="00A27CDB" w:rsidP="00A27CDB">
      <w:pPr>
        <w:pStyle w:val="NormalWeb"/>
        <w:spacing w:before="0" w:beforeAutospacing="0" w:after="0" w:afterAutospacing="0"/>
        <w:rPr>
          <w:rFonts w:asciiTheme="minorHAnsi" w:hAnsiTheme="minorHAnsi" w:cstheme="minorHAnsi"/>
          <w:color w:val="0D0D0D" w:themeColor="text1" w:themeTint="F2"/>
          <w:sz w:val="22"/>
          <w:szCs w:val="22"/>
        </w:rPr>
      </w:pPr>
      <w:r w:rsidRPr="00BE5613">
        <w:rPr>
          <w:rStyle w:val="Strong"/>
          <w:rFonts w:asciiTheme="minorHAnsi" w:eastAsiaTheme="majorEastAsia" w:hAnsiTheme="minorHAnsi" w:cstheme="minorHAnsi"/>
          <w:color w:val="0D0D0D" w:themeColor="text1" w:themeTint="F2"/>
          <w:sz w:val="22"/>
          <w:szCs w:val="22"/>
        </w:rPr>
        <w:t>Master of Science in Information Technology</w:t>
      </w:r>
      <w:r w:rsidRPr="00BE5613">
        <w:rPr>
          <w:rFonts w:asciiTheme="minorHAnsi" w:hAnsiTheme="minorHAnsi" w:cstheme="minorHAnsi"/>
          <w:color w:val="0D0D0D" w:themeColor="text1" w:themeTint="F2"/>
          <w:sz w:val="22"/>
          <w:szCs w:val="22"/>
        </w:rPr>
        <w:t xml:space="preserve"> ||</w:t>
      </w:r>
      <w:r w:rsidRPr="00BE5613">
        <w:rPr>
          <w:rStyle w:val="Strong"/>
          <w:rFonts w:asciiTheme="minorHAnsi" w:eastAsiaTheme="majorEastAsia" w:hAnsiTheme="minorHAnsi" w:cstheme="minorHAnsi"/>
          <w:color w:val="0D0D0D" w:themeColor="text1" w:themeTint="F2"/>
          <w:sz w:val="22"/>
          <w:szCs w:val="22"/>
        </w:rPr>
        <w:t>Clark University, Worcester, MA</w:t>
      </w:r>
      <w:r w:rsidRPr="00BE5613">
        <w:rPr>
          <w:rFonts w:asciiTheme="minorHAnsi" w:hAnsiTheme="minorHAnsi" w:cstheme="minorHAnsi"/>
          <w:color w:val="0D0D0D" w:themeColor="text1" w:themeTint="F2"/>
          <w:sz w:val="22"/>
          <w:szCs w:val="22"/>
        </w:rPr>
        <w:t xml:space="preserve"> || </w:t>
      </w:r>
      <w:r w:rsidRPr="00BE5613">
        <w:rPr>
          <w:rStyle w:val="Strong"/>
          <w:rFonts w:asciiTheme="minorHAnsi" w:eastAsiaTheme="majorEastAsia" w:hAnsiTheme="minorHAnsi" w:cstheme="minorHAnsi"/>
          <w:color w:val="0D0D0D" w:themeColor="text1" w:themeTint="F2"/>
          <w:sz w:val="22"/>
          <w:szCs w:val="22"/>
        </w:rPr>
        <w:t>May 2025</w:t>
      </w:r>
    </w:p>
    <w:p w14:paraId="5F543B01" w14:textId="77777777" w:rsidR="00A27CDB" w:rsidRPr="00BE5613" w:rsidRDefault="00A27CDB" w:rsidP="00A27CDB">
      <w:pPr>
        <w:spacing w:after="0" w:line="240" w:lineRule="auto"/>
        <w:rPr>
          <w:rFonts w:cstheme="minorHAnsi"/>
          <w:color w:val="0D0D0D" w:themeColor="text1" w:themeTint="F2"/>
        </w:rPr>
      </w:pPr>
    </w:p>
    <w:sectPr w:rsidR="00A27CDB" w:rsidRPr="00BE5613" w:rsidSect="00A27CDB">
      <w:pgSz w:w="11906" w:h="16838"/>
      <w:pgMar w:top="568"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02DE"/>
    <w:multiLevelType w:val="multilevel"/>
    <w:tmpl w:val="7994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9274E"/>
    <w:multiLevelType w:val="multilevel"/>
    <w:tmpl w:val="2EE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7362D"/>
    <w:multiLevelType w:val="multilevel"/>
    <w:tmpl w:val="2E82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055B8"/>
    <w:multiLevelType w:val="multilevel"/>
    <w:tmpl w:val="6D32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51783"/>
    <w:multiLevelType w:val="multilevel"/>
    <w:tmpl w:val="493E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14EF6"/>
    <w:multiLevelType w:val="multilevel"/>
    <w:tmpl w:val="16BA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DB"/>
    <w:rsid w:val="001F2BE4"/>
    <w:rsid w:val="002A142D"/>
    <w:rsid w:val="008C18B0"/>
    <w:rsid w:val="00A27CDB"/>
    <w:rsid w:val="00BE5613"/>
    <w:rsid w:val="00D65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632D"/>
  <w15:chartTrackingRefBased/>
  <w15:docId w15:val="{09627752-03F9-4D22-AA8E-827B7E79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27C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27CD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A27C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D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27CDB"/>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A27CDB"/>
    <w:rPr>
      <w:b/>
      <w:bCs/>
    </w:rPr>
  </w:style>
  <w:style w:type="paragraph" w:styleId="NormalWeb">
    <w:name w:val="Normal (Web)"/>
    <w:basedOn w:val="Normal"/>
    <w:uiPriority w:val="99"/>
    <w:unhideWhenUsed/>
    <w:rsid w:val="00A27C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A27CD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92278">
      <w:bodyDiv w:val="1"/>
      <w:marLeft w:val="0"/>
      <w:marRight w:val="0"/>
      <w:marTop w:val="0"/>
      <w:marBottom w:val="0"/>
      <w:divBdr>
        <w:top w:val="none" w:sz="0" w:space="0" w:color="auto"/>
        <w:left w:val="none" w:sz="0" w:space="0" w:color="auto"/>
        <w:bottom w:val="none" w:sz="0" w:space="0" w:color="auto"/>
        <w:right w:val="none" w:sz="0" w:space="0" w:color="auto"/>
      </w:divBdr>
    </w:div>
    <w:div w:id="184441971">
      <w:bodyDiv w:val="1"/>
      <w:marLeft w:val="0"/>
      <w:marRight w:val="0"/>
      <w:marTop w:val="0"/>
      <w:marBottom w:val="0"/>
      <w:divBdr>
        <w:top w:val="none" w:sz="0" w:space="0" w:color="auto"/>
        <w:left w:val="none" w:sz="0" w:space="0" w:color="auto"/>
        <w:bottom w:val="none" w:sz="0" w:space="0" w:color="auto"/>
        <w:right w:val="none" w:sz="0" w:space="0" w:color="auto"/>
      </w:divBdr>
    </w:div>
    <w:div w:id="709191180">
      <w:bodyDiv w:val="1"/>
      <w:marLeft w:val="0"/>
      <w:marRight w:val="0"/>
      <w:marTop w:val="0"/>
      <w:marBottom w:val="0"/>
      <w:divBdr>
        <w:top w:val="none" w:sz="0" w:space="0" w:color="auto"/>
        <w:left w:val="none" w:sz="0" w:space="0" w:color="auto"/>
        <w:bottom w:val="none" w:sz="0" w:space="0" w:color="auto"/>
        <w:right w:val="none" w:sz="0" w:space="0" w:color="auto"/>
      </w:divBdr>
    </w:div>
    <w:div w:id="908272558">
      <w:bodyDiv w:val="1"/>
      <w:marLeft w:val="0"/>
      <w:marRight w:val="0"/>
      <w:marTop w:val="0"/>
      <w:marBottom w:val="0"/>
      <w:divBdr>
        <w:top w:val="none" w:sz="0" w:space="0" w:color="auto"/>
        <w:left w:val="none" w:sz="0" w:space="0" w:color="auto"/>
        <w:bottom w:val="none" w:sz="0" w:space="0" w:color="auto"/>
        <w:right w:val="none" w:sz="0" w:space="0" w:color="auto"/>
      </w:divBdr>
    </w:div>
    <w:div w:id="1871605544">
      <w:bodyDiv w:val="1"/>
      <w:marLeft w:val="0"/>
      <w:marRight w:val="0"/>
      <w:marTop w:val="0"/>
      <w:marBottom w:val="0"/>
      <w:divBdr>
        <w:top w:val="none" w:sz="0" w:space="0" w:color="auto"/>
        <w:left w:val="none" w:sz="0" w:space="0" w:color="auto"/>
        <w:bottom w:val="none" w:sz="0" w:space="0" w:color="auto"/>
        <w:right w:val="none" w:sz="0" w:space="0" w:color="auto"/>
      </w:divBdr>
    </w:div>
    <w:div w:id="192179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1226</Words>
  <Characters>6990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2026-07-14T13:51:00Z</dcterms:created>
  <dcterms:modified xsi:type="dcterms:W3CDTF">2026-07-14T15:46:00Z</dcterms:modified>
</cp:coreProperties>
</file>