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B2A6F" w14:textId="650EF277" w:rsidR="00985643" w:rsidRPr="004179FC" w:rsidRDefault="00985643" w:rsidP="00985643">
      <w:pPr>
        <w:spacing w:after="120" w:line="240" w:lineRule="auto"/>
        <w:ind w:firstLine="720"/>
        <w:rPr>
          <w:rFonts w:ascii="Calibri" w:hAnsi="Calibri" w:cs="Calibri"/>
          <w:bCs/>
          <w:sz w:val="20"/>
          <w:szCs w:val="20"/>
        </w:rPr>
      </w:pPr>
      <w:bookmarkStart w:id="0" w:name="_Hlk35966626"/>
      <w:r w:rsidRPr="004179FC">
        <w:rPr>
          <w:rFonts w:ascii="Calibri" w:hAnsi="Calibri" w:cs="Calibri"/>
          <w:b/>
          <w:sz w:val="20"/>
          <w:szCs w:val="20"/>
        </w:rPr>
        <w:t>VAMSHI SAI MANDEPUDI</w:t>
      </w:r>
      <w:r w:rsidRPr="004179FC">
        <w:rPr>
          <w:rFonts w:ascii="Calibri" w:hAnsi="Calibri" w:cs="Calibri"/>
          <w:bCs/>
          <w:sz w:val="20"/>
          <w:szCs w:val="20"/>
        </w:rPr>
        <w:t xml:space="preserve"> |Senior Software Engineer|314-669-6578| </w:t>
      </w:r>
      <w:hyperlink r:id="rId5" w:history="1">
        <w:r w:rsidRPr="004179FC">
          <w:rPr>
            <w:rStyle w:val="Hyperlink"/>
            <w:rFonts w:ascii="Calibri" w:hAnsi="Calibri" w:cs="Calibri"/>
            <w:bCs/>
            <w:sz w:val="20"/>
            <w:szCs w:val="20"/>
          </w:rPr>
          <w:t>vamshisaimandepudi@gmail.com</w:t>
        </w:r>
      </w:hyperlink>
    </w:p>
    <w:p w14:paraId="4EA7B998" w14:textId="77777777" w:rsidR="00985643" w:rsidRPr="004179FC" w:rsidRDefault="00985643" w:rsidP="00985643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002060"/>
        <w:tabs>
          <w:tab w:val="left" w:pos="7512"/>
        </w:tabs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1387CAD2" w14:textId="77777777" w:rsidR="00985643" w:rsidRPr="004179FC" w:rsidRDefault="00985643" w:rsidP="00985643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</w:pPr>
      <w:proofErr w:type="gramStart"/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  <w:t>PROFESSIONAL SUMMARY</w:t>
      </w:r>
      <w:proofErr w:type="gramEnd"/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  <w:t>:</w:t>
      </w:r>
    </w:p>
    <w:p w14:paraId="5DD53232" w14:textId="77777777" w:rsidR="00985643" w:rsidRPr="004179FC" w:rsidRDefault="00985643" w:rsidP="00985643">
      <w:pPr>
        <w:pStyle w:val="ListParagraph"/>
        <w:numPr>
          <w:ilvl w:val="0"/>
          <w:numId w:val="3"/>
        </w:numPr>
        <w:shd w:val="clear" w:color="auto" w:fill="FFFFFF"/>
        <w:spacing w:before="210" w:after="0" w:line="240" w:lineRule="auto"/>
        <w:ind w:left="144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Senior Software Engineer with 12+ years of experience designing, developing, modernizing, and supporting enterprise-scale applications using Java, Spring Boot, Microservices, REST APIs, and cloud-native technologies across financial services and large enterprise environments.</w:t>
      </w:r>
    </w:p>
    <w:p w14:paraId="5773A60D" w14:textId="34E8B0D9" w:rsidR="00985643" w:rsidRPr="004179FC" w:rsidRDefault="00985643" w:rsidP="00985643">
      <w:pPr>
        <w:pStyle w:val="ListParagraph"/>
        <w:numPr>
          <w:ilvl w:val="0"/>
          <w:numId w:val="3"/>
        </w:numPr>
        <w:shd w:val="clear" w:color="auto" w:fill="FFFFFF"/>
        <w:spacing w:before="210" w:after="0" w:line="240" w:lineRule="auto"/>
        <w:ind w:left="144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Strong experience designing and maintaining REST APIs, with selective legacy SOAP integrations, leveraging modern Java features (Streams, Lambdas, concurrency utilities).</w:t>
      </w:r>
    </w:p>
    <w:p w14:paraId="0AB6237B" w14:textId="77777777" w:rsidR="00985643" w:rsidRPr="004179FC" w:rsidRDefault="00985643" w:rsidP="00985643">
      <w:pPr>
        <w:pStyle w:val="ListParagraph"/>
        <w:numPr>
          <w:ilvl w:val="0"/>
          <w:numId w:val="3"/>
        </w:numPr>
        <w:shd w:val="clear" w:color="auto" w:fill="FFFFFF"/>
        <w:spacing w:before="210" w:after="0" w:line="240" w:lineRule="auto"/>
        <w:ind w:left="144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Hands-on full-stack experience developing Angular and React-based UI components, integrating them with Spring Boot REST APIs, and supporting end-to-end feature delivery.</w:t>
      </w:r>
    </w:p>
    <w:p w14:paraId="087BE899" w14:textId="77777777" w:rsidR="00985643" w:rsidRPr="004179FC" w:rsidRDefault="00985643" w:rsidP="00985643">
      <w:pPr>
        <w:pStyle w:val="ListParagraph"/>
        <w:numPr>
          <w:ilvl w:val="0"/>
          <w:numId w:val="3"/>
        </w:numPr>
        <w:shd w:val="clear" w:color="auto" w:fill="FFFFFF"/>
        <w:spacing w:before="210" w:after="0" w:line="240" w:lineRule="auto"/>
        <w:ind w:left="144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Hands-on experience deploying and operating containerized services using Docker and Kubernetes across AWS-based environments.</w:t>
      </w:r>
    </w:p>
    <w:p w14:paraId="1496F0EE" w14:textId="77777777" w:rsidR="00985643" w:rsidRPr="004179FC" w:rsidRDefault="00985643" w:rsidP="00985643">
      <w:pPr>
        <w:pStyle w:val="ListParagraph"/>
        <w:numPr>
          <w:ilvl w:val="0"/>
          <w:numId w:val="3"/>
        </w:numPr>
        <w:shd w:val="clear" w:color="auto" w:fill="FFFFFF"/>
        <w:spacing w:before="210" w:after="0" w:line="240" w:lineRule="auto"/>
        <w:ind w:left="144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Expertise in database design and SQL/PLSQL programming across relational and NoSQL systems, including performance tuning.</w:t>
      </w:r>
    </w:p>
    <w:p w14:paraId="7DA5888A" w14:textId="77777777" w:rsidR="00985643" w:rsidRPr="004179FC" w:rsidRDefault="00985643" w:rsidP="00985643">
      <w:pPr>
        <w:pStyle w:val="ListParagraph"/>
        <w:numPr>
          <w:ilvl w:val="0"/>
          <w:numId w:val="3"/>
        </w:numPr>
        <w:shd w:val="clear" w:color="auto" w:fill="FFFFFF"/>
        <w:spacing w:before="210" w:after="0" w:line="240" w:lineRule="auto"/>
        <w:ind w:left="144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Strong experience delivering full-stack user stories by developing frontend components, backend APIs, database logic, unit tests, and production fixes in Agile teams.</w:t>
      </w:r>
    </w:p>
    <w:p w14:paraId="52740B2C" w14:textId="77777777" w:rsidR="00985643" w:rsidRPr="004179FC" w:rsidRDefault="00985643" w:rsidP="00985643">
      <w:pPr>
        <w:pStyle w:val="ListParagraph"/>
        <w:numPr>
          <w:ilvl w:val="0"/>
          <w:numId w:val="3"/>
        </w:numPr>
        <w:shd w:val="clear" w:color="auto" w:fill="FFFFFF"/>
        <w:spacing w:before="210" w:after="0" w:line="240" w:lineRule="auto"/>
        <w:ind w:left="144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Experience with messaging &amp; streaming platforms: Apache Kafka, JMS, IBM MQ, RabbitMQ; migrated large-scale applications to Kafka-based event-driven architecture.</w:t>
      </w:r>
    </w:p>
    <w:p w14:paraId="48DD6655" w14:textId="77777777" w:rsidR="00985643" w:rsidRPr="004179FC" w:rsidRDefault="00985643" w:rsidP="00985643">
      <w:pPr>
        <w:pStyle w:val="ListParagraph"/>
        <w:numPr>
          <w:ilvl w:val="0"/>
          <w:numId w:val="4"/>
        </w:numPr>
        <w:shd w:val="clear" w:color="auto" w:fill="FFFFFF"/>
        <w:spacing w:before="210" w:after="0" w:line="240" w:lineRule="auto"/>
        <w:ind w:left="144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Strong knowledge of design patterns (Singleton, Factory, DAO, MVC, Facade) and microservices architecture.</w:t>
      </w:r>
    </w:p>
    <w:p w14:paraId="5B331F78" w14:textId="6D74F8A6" w:rsidR="00985643" w:rsidRPr="004179FC" w:rsidRDefault="00985643" w:rsidP="00985643">
      <w:pPr>
        <w:pStyle w:val="ListParagraph"/>
        <w:numPr>
          <w:ilvl w:val="0"/>
          <w:numId w:val="4"/>
        </w:numPr>
        <w:shd w:val="clear" w:color="auto" w:fill="FFFFFF"/>
        <w:spacing w:before="210" w:after="0" w:line="240" w:lineRule="auto"/>
        <w:ind w:left="144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Strong expertise in system design, software architecture, distributed systems, cloud-native architecture, design patterns, scalability, resiliency, and high-volume transaction processing.</w:t>
      </w:r>
    </w:p>
    <w:p w14:paraId="70ABB26D" w14:textId="77777777" w:rsidR="00985643" w:rsidRPr="004179FC" w:rsidRDefault="00985643" w:rsidP="00985643">
      <w:pPr>
        <w:pStyle w:val="NormalWeb"/>
        <w:numPr>
          <w:ilvl w:val="0"/>
          <w:numId w:val="4"/>
        </w:numPr>
        <w:shd w:val="clear" w:color="auto" w:fill="FFFFFF"/>
        <w:spacing w:before="210" w:after="0" w:afterAutospacing="0"/>
        <w:ind w:left="144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Experience in test automation using JUnit, Mockito, Selenium, Jasmine, Karma, Cypress, TestNG, and maintaining high code coverage.</w:t>
      </w:r>
    </w:p>
    <w:p w14:paraId="05E900DA" w14:textId="77777777" w:rsidR="00985643" w:rsidRPr="004179FC" w:rsidRDefault="00985643" w:rsidP="00985643">
      <w:pPr>
        <w:pStyle w:val="NormalWeb"/>
        <w:numPr>
          <w:ilvl w:val="0"/>
          <w:numId w:val="4"/>
        </w:numPr>
        <w:shd w:val="clear" w:color="auto" w:fill="FFFFFF"/>
        <w:spacing w:before="210" w:after="0" w:afterAutospacing="0"/>
        <w:ind w:left="144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Developed and consumed secure APIs with OAuth 2.0, JWT, and SSL/TLS encryption for data protection and compliance with industry security standards.</w:t>
      </w:r>
    </w:p>
    <w:p w14:paraId="56D26B68" w14:textId="77777777" w:rsidR="00985643" w:rsidRPr="004179FC" w:rsidRDefault="00985643" w:rsidP="0098564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44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Led code reviews, mentored junior developers, and enforced coding best practices across distributed teams</w:t>
      </w:r>
    </w:p>
    <w:p w14:paraId="616F682B" w14:textId="77777777" w:rsidR="00985643" w:rsidRPr="004179FC" w:rsidRDefault="00985643" w:rsidP="0098564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44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Used Splunk, ELK, and Grafana to monitor full-stack applications, troubleshoot production issues, and improve application reliability.</w:t>
      </w:r>
    </w:p>
    <w:p w14:paraId="1B3CC394" w14:textId="728CB627" w:rsidR="00985643" w:rsidRPr="004179FC" w:rsidRDefault="00985643" w:rsidP="0098564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ind w:left="144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Experienced in troubleshooting complex production issues, performing root-cause analysis, and improving application performance, scalability, reliability, security, and maintainability.</w:t>
      </w:r>
    </w:p>
    <w:p w14:paraId="09FC2F56" w14:textId="77777777" w:rsidR="00985643" w:rsidRPr="004179FC" w:rsidRDefault="00985643" w:rsidP="00985643">
      <w:pPr>
        <w:pStyle w:val="NormalWeb"/>
        <w:shd w:val="clear" w:color="auto" w:fill="FFFFFF"/>
        <w:spacing w:before="0" w:beforeAutospacing="0" w:after="0" w:afterAutospacing="0"/>
        <w:ind w:left="144"/>
        <w:jc w:val="both"/>
        <w:rPr>
          <w:rFonts w:ascii="Calibri" w:hAnsi="Calibri" w:cs="Calibri"/>
          <w:sz w:val="20"/>
          <w:szCs w:val="20"/>
        </w:rPr>
      </w:pPr>
    </w:p>
    <w:p w14:paraId="2AB0B76E" w14:textId="77777777" w:rsidR="00985643" w:rsidRPr="004179FC" w:rsidRDefault="00985643" w:rsidP="0098564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 w:rsidRPr="004179FC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>CORE SKILLS:</w:t>
      </w:r>
    </w:p>
    <w:p w14:paraId="5879D1D9" w14:textId="77777777" w:rsidR="00985643" w:rsidRPr="004179FC" w:rsidRDefault="00985643" w:rsidP="00985643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rPr>
          <w:rFonts w:ascii="Calibri" w:hAnsi="Calibri" w:cs="Calibri"/>
          <w:sz w:val="20"/>
          <w:szCs w:val="20"/>
        </w:rPr>
      </w:pP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Programming Languages:</w:t>
      </w:r>
      <w:r w:rsidRPr="004179FC">
        <w:rPr>
          <w:rFonts w:ascii="Calibri" w:hAnsi="Calibri" w:cs="Calibri"/>
          <w:sz w:val="20"/>
          <w:szCs w:val="20"/>
        </w:rPr>
        <w:t xml:space="preserve"> Java (8–17), J2EE, Python, PL/SQL, TypeScript, Shell Scripting</w:t>
      </w:r>
    </w:p>
    <w:p w14:paraId="54745855" w14:textId="77777777" w:rsidR="00985643" w:rsidRPr="004179FC" w:rsidRDefault="00985643" w:rsidP="00985643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rPr>
          <w:rFonts w:ascii="Calibri" w:hAnsi="Calibri" w:cs="Calibri"/>
          <w:sz w:val="20"/>
          <w:szCs w:val="20"/>
        </w:rPr>
      </w:pP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Backend &amp; Microservices:</w:t>
      </w:r>
      <w:r w:rsidRPr="004179FC">
        <w:rPr>
          <w:rFonts w:ascii="Calibri" w:hAnsi="Calibri" w:cs="Calibri"/>
          <w:sz w:val="20"/>
          <w:szCs w:val="20"/>
        </w:rPr>
        <w:t xml:space="preserve"> Spring Boot, Spring MVC, Spring Security, Spring Batch, Spring ORM, REST, SOAP, Microservices, Event-Driven Architecture</w:t>
      </w:r>
    </w:p>
    <w:p w14:paraId="715B3FDD" w14:textId="34627204" w:rsidR="00985643" w:rsidRPr="004179FC" w:rsidRDefault="00985643" w:rsidP="00985643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b/>
          <w:bCs/>
          <w:sz w:val="20"/>
          <w:szCs w:val="20"/>
        </w:rPr>
        <w:t>Architecture &amp; System Design:</w:t>
      </w:r>
      <w:r w:rsidRPr="004179FC">
        <w:rPr>
          <w:rFonts w:ascii="Calibri" w:hAnsi="Calibri" w:cs="Calibri"/>
          <w:sz w:val="20"/>
          <w:szCs w:val="20"/>
        </w:rPr>
        <w:t xml:space="preserve"> System Design, Software Architecture, Distributed Systems, Cloud-Native Architecture, Microservices Architecture, Event-Driven Architecture, Design Patterns, Scalability, Resiliency, High Availability</w:t>
      </w:r>
    </w:p>
    <w:p w14:paraId="0E6DA14E" w14:textId="77777777" w:rsidR="00985643" w:rsidRPr="004179FC" w:rsidRDefault="00985643" w:rsidP="00985643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rPr>
          <w:rFonts w:ascii="Calibri" w:hAnsi="Calibri" w:cs="Calibri"/>
          <w:sz w:val="20"/>
          <w:szCs w:val="20"/>
        </w:rPr>
      </w:pP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Frontend:</w:t>
      </w:r>
      <w:r w:rsidRPr="004179FC">
        <w:rPr>
          <w:rFonts w:ascii="Calibri" w:hAnsi="Calibri" w:cs="Calibri"/>
          <w:sz w:val="20"/>
          <w:szCs w:val="20"/>
        </w:rPr>
        <w:t xml:space="preserve"> Angular 6+, React.js, TypeScript, JavaScript, HTML5, CSS3, Bootstrap, Redux, </w:t>
      </w:r>
      <w:proofErr w:type="spellStart"/>
      <w:r w:rsidRPr="004179FC">
        <w:rPr>
          <w:rFonts w:ascii="Calibri" w:hAnsi="Calibri" w:cs="Calibri"/>
          <w:sz w:val="20"/>
          <w:szCs w:val="20"/>
        </w:rPr>
        <w:t>RxJS</w:t>
      </w:r>
      <w:proofErr w:type="spellEnd"/>
      <w:r w:rsidRPr="004179FC">
        <w:rPr>
          <w:rFonts w:ascii="Calibri" w:hAnsi="Calibri" w:cs="Calibri"/>
          <w:sz w:val="20"/>
          <w:szCs w:val="20"/>
        </w:rPr>
        <w:t>, Angular Reactive Forms, Reusable Components, REST API Integration</w:t>
      </w:r>
    </w:p>
    <w:p w14:paraId="1ED1DA72" w14:textId="77777777" w:rsidR="00985643" w:rsidRPr="004179FC" w:rsidRDefault="00985643" w:rsidP="00985643">
      <w:pPr>
        <w:pStyle w:val="NormalWeb"/>
        <w:numPr>
          <w:ilvl w:val="0"/>
          <w:numId w:val="5"/>
        </w:numPr>
        <w:spacing w:before="0" w:beforeAutospacing="0" w:after="0" w:afterAutospacing="0"/>
        <w:ind w:left="360"/>
        <w:rPr>
          <w:rFonts w:ascii="Calibri" w:hAnsi="Calibri" w:cs="Calibri"/>
          <w:sz w:val="20"/>
          <w:szCs w:val="20"/>
        </w:rPr>
      </w:pP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Messaging &amp; Streaming:</w:t>
      </w:r>
      <w:r w:rsidRPr="004179FC">
        <w:rPr>
          <w:rFonts w:ascii="Calibri" w:hAnsi="Calibri" w:cs="Calibri"/>
          <w:sz w:val="20"/>
          <w:szCs w:val="20"/>
        </w:rPr>
        <w:t xml:space="preserve"> Apache Kafka, Kafka Streams, JMS, IBM MQ, ActiveMQ, RabbitMQ</w:t>
      </w:r>
    </w:p>
    <w:p w14:paraId="73B60839" w14:textId="77777777" w:rsidR="00985643" w:rsidRPr="004179FC" w:rsidRDefault="00985643" w:rsidP="00985643">
      <w:pPr>
        <w:pStyle w:val="NormalWeb"/>
        <w:numPr>
          <w:ilvl w:val="0"/>
          <w:numId w:val="5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Databases &amp; Caching:</w:t>
      </w:r>
      <w:r w:rsidRPr="004179FC">
        <w:rPr>
          <w:rFonts w:ascii="Calibri" w:hAnsi="Calibri" w:cs="Calibri"/>
          <w:sz w:val="20"/>
          <w:szCs w:val="20"/>
        </w:rPr>
        <w:t xml:space="preserve"> Oracle, PostgreSQL, SQL Server, MongoDB, Cassandra, Redis</w:t>
      </w:r>
    </w:p>
    <w:p w14:paraId="2966777B" w14:textId="77777777" w:rsidR="00985643" w:rsidRPr="004179FC" w:rsidRDefault="00985643" w:rsidP="00985643">
      <w:pPr>
        <w:pStyle w:val="NormalWeb"/>
        <w:numPr>
          <w:ilvl w:val="0"/>
          <w:numId w:val="5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eastAsiaTheme="majorEastAsia" w:hAnsi="Calibri" w:cs="Calibri"/>
          <w:b/>
          <w:bCs/>
          <w:sz w:val="20"/>
          <w:szCs w:val="20"/>
        </w:rPr>
        <w:t xml:space="preserve">Cloud &amp; Containers: </w:t>
      </w:r>
      <w:r w:rsidRPr="004179FC">
        <w:rPr>
          <w:rFonts w:ascii="Calibri" w:eastAsiaTheme="majorEastAsia" w:hAnsi="Calibri" w:cs="Calibri"/>
          <w:sz w:val="20"/>
          <w:szCs w:val="20"/>
        </w:rPr>
        <w:t xml:space="preserve">AWS (EC2, EKS, Lambda, API Gateway, DynamoDB, CloudWatch, </w:t>
      </w:r>
      <w:proofErr w:type="spellStart"/>
      <w:r w:rsidRPr="004179FC">
        <w:rPr>
          <w:rFonts w:ascii="Calibri" w:eastAsiaTheme="majorEastAsia" w:hAnsi="Calibri" w:cs="Calibri"/>
          <w:sz w:val="20"/>
          <w:szCs w:val="20"/>
        </w:rPr>
        <w:t>CodePipeline</w:t>
      </w:r>
      <w:proofErr w:type="spellEnd"/>
      <w:r w:rsidRPr="004179FC">
        <w:rPr>
          <w:rFonts w:ascii="Calibri" w:eastAsiaTheme="majorEastAsia" w:hAnsi="Calibri" w:cs="Calibri"/>
          <w:sz w:val="20"/>
          <w:szCs w:val="20"/>
        </w:rPr>
        <w:t>), Google Cloud Platform (GCP), Azure, Docker, Kubernetes, OpenShift, Rancher</w:t>
      </w:r>
    </w:p>
    <w:p w14:paraId="5B027E6D" w14:textId="77777777" w:rsidR="00985643" w:rsidRPr="004179FC" w:rsidRDefault="00985643" w:rsidP="00985643">
      <w:pPr>
        <w:pStyle w:val="NormalWeb"/>
        <w:numPr>
          <w:ilvl w:val="0"/>
          <w:numId w:val="5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eastAsiaTheme="majorEastAsia" w:hAnsi="Calibri" w:cs="Calibri"/>
          <w:b/>
          <w:bCs/>
          <w:sz w:val="20"/>
          <w:szCs w:val="20"/>
        </w:rPr>
        <w:t xml:space="preserve">DevOps &amp; CI/CD: </w:t>
      </w:r>
      <w:r w:rsidRPr="004179FC">
        <w:rPr>
          <w:rFonts w:ascii="Calibri" w:eastAsiaTheme="majorEastAsia" w:hAnsi="Calibri" w:cs="Calibri"/>
          <w:sz w:val="20"/>
          <w:szCs w:val="20"/>
        </w:rPr>
        <w:t xml:space="preserve">Jenkins, GitHub Actions, Maven, Gradle, </w:t>
      </w:r>
      <w:proofErr w:type="spellStart"/>
      <w:r w:rsidRPr="004179FC">
        <w:rPr>
          <w:rFonts w:ascii="Calibri" w:eastAsiaTheme="majorEastAsia" w:hAnsi="Calibri" w:cs="Calibri"/>
          <w:sz w:val="20"/>
          <w:szCs w:val="20"/>
        </w:rPr>
        <w:t>JFrog</w:t>
      </w:r>
      <w:proofErr w:type="spellEnd"/>
      <w:r w:rsidRPr="004179FC">
        <w:rPr>
          <w:rFonts w:ascii="Calibri" w:eastAsiaTheme="majorEastAsia" w:hAnsi="Calibri" w:cs="Calibri"/>
          <w:sz w:val="20"/>
          <w:szCs w:val="20"/>
        </w:rPr>
        <w:t xml:space="preserve"> Artifactory, Docker, Kubernetes, OpenShift, Terraform</w:t>
      </w:r>
    </w:p>
    <w:p w14:paraId="09B90626" w14:textId="77777777" w:rsidR="00985643" w:rsidRPr="004179FC" w:rsidRDefault="00985643" w:rsidP="00985643">
      <w:pPr>
        <w:pStyle w:val="NormalWeb"/>
        <w:numPr>
          <w:ilvl w:val="0"/>
          <w:numId w:val="5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Security:</w:t>
      </w:r>
      <w:r w:rsidRPr="004179FC">
        <w:rPr>
          <w:rFonts w:ascii="Calibri" w:hAnsi="Calibri" w:cs="Calibri"/>
          <w:sz w:val="20"/>
          <w:szCs w:val="20"/>
        </w:rPr>
        <w:t xml:space="preserve"> OAuth 2.0, JWT, SSL/TLS, Mutual TLS, Certificate Management, Secure API Design</w:t>
      </w:r>
    </w:p>
    <w:p w14:paraId="5CD3D4FF" w14:textId="77777777" w:rsidR="00985643" w:rsidRPr="004179FC" w:rsidRDefault="00985643" w:rsidP="00985643">
      <w:pPr>
        <w:pStyle w:val="NormalWeb"/>
        <w:numPr>
          <w:ilvl w:val="0"/>
          <w:numId w:val="5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Testing &amp; Quality:</w:t>
      </w:r>
      <w:r w:rsidRPr="004179FC">
        <w:rPr>
          <w:rFonts w:ascii="Calibri" w:hAnsi="Calibri" w:cs="Calibri"/>
          <w:sz w:val="20"/>
          <w:szCs w:val="20"/>
        </w:rPr>
        <w:t xml:space="preserve"> JUnit, Mockito, Unit Testing, Integration Testing, Automated Testing, TDD, TestNG, Selenium, Cypress, Contract Testing</w:t>
      </w:r>
    </w:p>
    <w:p w14:paraId="63272F6D" w14:textId="2E25023E" w:rsidR="00985643" w:rsidRPr="004179FC" w:rsidRDefault="00985643" w:rsidP="00985643">
      <w:pPr>
        <w:pStyle w:val="NormalWeb"/>
        <w:numPr>
          <w:ilvl w:val="0"/>
          <w:numId w:val="5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Monitoring &amp; Observability:</w:t>
      </w:r>
      <w:r w:rsidRPr="004179FC">
        <w:rPr>
          <w:rFonts w:ascii="Calibri" w:hAnsi="Calibri" w:cs="Calibri"/>
          <w:sz w:val="20"/>
          <w:szCs w:val="20"/>
        </w:rPr>
        <w:t xml:space="preserve"> ELK Stack, Splunk, Grafana, Logging, Metrics, Alerting</w:t>
      </w:r>
    </w:p>
    <w:p w14:paraId="71536400" w14:textId="4C833299" w:rsidR="00985643" w:rsidRPr="004179FC" w:rsidRDefault="00985643" w:rsidP="00985643">
      <w:pPr>
        <w:pStyle w:val="NormalWeb"/>
        <w:numPr>
          <w:ilvl w:val="0"/>
          <w:numId w:val="5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lastRenderedPageBreak/>
        <w:t>Methodologies:</w:t>
      </w:r>
      <w:r w:rsidRPr="004179FC">
        <w:rPr>
          <w:rFonts w:ascii="Calibri" w:hAnsi="Calibri" w:cs="Calibri"/>
          <w:sz w:val="20"/>
          <w:szCs w:val="20"/>
        </w:rPr>
        <w:t xml:space="preserve"> Agile/Scrum, SDLC, Sprint Planning, Backlog Refinement, Daily Stand-ups, Sprint Reviews, Retrospectives, TDD</w:t>
      </w:r>
    </w:p>
    <w:p w14:paraId="27305A6C" w14:textId="77777777" w:rsidR="00985643" w:rsidRPr="004179FC" w:rsidRDefault="00985643" w:rsidP="00985643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</w:pP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  <w:t>EDUCATION:</w:t>
      </w:r>
    </w:p>
    <w:p w14:paraId="0509B5FB" w14:textId="77777777" w:rsidR="00985643" w:rsidRPr="004179FC" w:rsidRDefault="00985643" w:rsidP="00985643">
      <w:pPr>
        <w:pStyle w:val="NoSpacing"/>
        <w:numPr>
          <w:ilvl w:val="0"/>
          <w:numId w:val="1"/>
        </w:numPr>
        <w:ind w:left="360"/>
        <w:jc w:val="both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Bachelor of Science in Computer Science | JNTUH | 2014</w:t>
      </w:r>
    </w:p>
    <w:p w14:paraId="6097225E" w14:textId="77777777" w:rsidR="00985643" w:rsidRPr="004179FC" w:rsidRDefault="00985643" w:rsidP="00985643">
      <w:pPr>
        <w:shd w:val="clear" w:color="auto" w:fill="FFFFFF"/>
        <w:spacing w:before="210" w:after="0" w:line="240" w:lineRule="auto"/>
        <w:jc w:val="both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  <w:t>PROFESSIONAL EXPERIENCE:</w:t>
      </w:r>
    </w:p>
    <w:p w14:paraId="210E553B" w14:textId="77777777" w:rsidR="00985643" w:rsidRPr="004179FC" w:rsidRDefault="00985643" w:rsidP="00985643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4179FC">
        <w:rPr>
          <w:rFonts w:ascii="Calibri" w:eastAsia="Times New Roman" w:hAnsi="Calibri" w:cs="Calibri"/>
          <w:color w:val="000000"/>
          <w:sz w:val="20"/>
          <w:szCs w:val="20"/>
        </w:rPr>
        <w:t>Client: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JP Morgan Chase – New York, NY            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  <w:t xml:space="preserve">         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  <w:t xml:space="preserve">      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  <w:t xml:space="preserve"> October 2023 - Present </w:t>
      </w:r>
    </w:p>
    <w:p w14:paraId="3DE86D2F" w14:textId="77777777" w:rsidR="00985643" w:rsidRPr="004179FC" w:rsidRDefault="00985643" w:rsidP="00985643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4179FC">
        <w:rPr>
          <w:rFonts w:ascii="Calibri" w:eastAsia="Times New Roman" w:hAnsi="Calibri" w:cs="Calibri"/>
          <w:color w:val="000000"/>
          <w:sz w:val="20"/>
          <w:szCs w:val="20"/>
        </w:rPr>
        <w:t>Role: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Senior Java Full Stack Developer</w:t>
      </w:r>
    </w:p>
    <w:p w14:paraId="18B1791F" w14:textId="77777777" w:rsidR="00985643" w:rsidRPr="004179FC" w:rsidRDefault="00985643" w:rsidP="00985643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</w:pP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  <w:t>Responsibilities:</w:t>
      </w:r>
    </w:p>
    <w:p w14:paraId="6B8053F4" w14:textId="77777777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Developed and enhanced Spring Boot microservices and Angular-based workflows supporting 10M+ daily transactions while maintaining low-latency API performance</w:t>
      </w:r>
    </w:p>
    <w:p w14:paraId="3521B299" w14:textId="77777777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Developed fraud monitoring features using Angular, Spring Boot, Kafka, and REST APIs, enabling real-time alert workflows and improving anomaly detection accuracy by 35%.</w:t>
      </w:r>
    </w:p>
    <w:p w14:paraId="55A1D683" w14:textId="5BCB7B1B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Participated in system design and application architecture discussions with architects and engineering teams, defining scalable microservice boundaries, REST API contracts, event-driven integration patterns, and resilient distributed-system designs.</w:t>
      </w:r>
    </w:p>
    <w:p w14:paraId="68CD7444" w14:textId="77777777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Automated pre-deployment validation checks using TypeScript and Shell scripts, reducing manual effort by 60% and improving deployment reliability.</w:t>
      </w:r>
    </w:p>
    <w:p w14:paraId="2CF248FE" w14:textId="77777777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Developed non-blocking, event-driven microservices using reactive Kafka Streams and asynchronous processing patterns to improve throughput and resource utilization.</w:t>
      </w:r>
    </w:p>
    <w:p w14:paraId="65E70E84" w14:textId="77777777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Validated and tested 300+ REST/SOAP APIs using Postman and SOAP UI, improving full-stack integration quality and reducing release defects by 45%.</w:t>
      </w:r>
    </w:p>
    <w:p w14:paraId="6C24BA6A" w14:textId="77777777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 xml:space="preserve">Optimized </w:t>
      </w: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multi-threaded services</w:t>
      </w:r>
      <w:r w:rsidRPr="004179FC">
        <w:rPr>
          <w:rFonts w:ascii="Calibri" w:hAnsi="Calibri" w:cs="Calibri"/>
          <w:sz w:val="20"/>
          <w:szCs w:val="20"/>
        </w:rPr>
        <w:t xml:space="preserve"> using </w:t>
      </w: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Java concurrency (Thread Pools, Fork/Join)</w:t>
      </w:r>
      <w:r w:rsidRPr="004179FC">
        <w:rPr>
          <w:rFonts w:ascii="Calibri" w:hAnsi="Calibri" w:cs="Calibri"/>
          <w:sz w:val="20"/>
          <w:szCs w:val="20"/>
        </w:rPr>
        <w:t xml:space="preserve">, lowering response times from </w:t>
      </w: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300ms → 120ms</w:t>
      </w:r>
      <w:r w:rsidRPr="004179FC">
        <w:rPr>
          <w:rFonts w:ascii="Calibri" w:hAnsi="Calibri" w:cs="Calibri"/>
          <w:sz w:val="20"/>
          <w:szCs w:val="20"/>
        </w:rPr>
        <w:t>.</w:t>
      </w:r>
    </w:p>
    <w:p w14:paraId="581053E4" w14:textId="77777777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Built reusable Angular components and integrated them with Spring Boot REST APIs to support fraud case review, alert tracking, and real-time transaction monitoring workflows</w:t>
      </w:r>
    </w:p>
    <w:p w14:paraId="056F3483" w14:textId="77777777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 xml:space="preserve">Migrated </w:t>
      </w: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IBM MQ to Apache Kafka</w:t>
      </w:r>
      <w:r w:rsidRPr="004179FC">
        <w:rPr>
          <w:rFonts w:ascii="Calibri" w:hAnsi="Calibri" w:cs="Calibri"/>
          <w:sz w:val="20"/>
          <w:szCs w:val="20"/>
        </w:rPr>
        <w:t xml:space="preserve">, increasing throughput by </w:t>
      </w: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40%</w:t>
      </w:r>
      <w:r w:rsidRPr="004179FC">
        <w:rPr>
          <w:rFonts w:ascii="Calibri" w:hAnsi="Calibri" w:cs="Calibri"/>
          <w:sz w:val="20"/>
          <w:szCs w:val="20"/>
        </w:rPr>
        <w:t>.</w:t>
      </w:r>
    </w:p>
    <w:p w14:paraId="0E9A4C5B" w14:textId="1234ED02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Troubleshot complex production issues across Spring Boot microservices, Kafka, databases, and AWS infrastructure, performing root-cause analysis and implementing permanent fixes to improve application reliability.</w:t>
      </w:r>
    </w:p>
    <w:p w14:paraId="163E4189" w14:textId="77777777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eastAsiaTheme="minorHAnsi" w:hAnsi="Calibri" w:cs="Calibri"/>
          <w:sz w:val="20"/>
          <w:szCs w:val="20"/>
        </w:rPr>
        <w:t>Supported cloud migration efforts by decomposing legacy components into 25+ Spring Boot microservices, accelerating release cycles from monthly to weekly.</w:t>
      </w:r>
    </w:p>
    <w:p w14:paraId="6D64E43B" w14:textId="77777777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Built and maintained CI/CD pipelines using Jenkins and GitHub Actions, enabling blue-green deployments.</w:t>
      </w:r>
    </w:p>
    <w:p w14:paraId="5294A5DE" w14:textId="77777777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>Optimized Spring Boot APIs, SQL queries, and caching layers used by internal dashboards, reducing page/API response time by 60% and improving user experience.</w:t>
      </w:r>
    </w:p>
    <w:p w14:paraId="1EC46F80" w14:textId="5E7D4E1F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Designed and optimized Oracle/MongoDB data-access components, SQL queries, and persistence workflows supporting high-volume financial transactions.</w:t>
      </w:r>
    </w:p>
    <w:p w14:paraId="3AA28824" w14:textId="153005C7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Developed unit and integration tests using JUnit and Mockito and participated in peer code reviews to maintain enterprise coding, security, and quality standards.</w:t>
      </w:r>
    </w:p>
    <w:p w14:paraId="2BAC07FF" w14:textId="77777777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Mentored a team of junior and mid-level developers on system design, data structures, concurrency, and secure coding standards.</w:t>
      </w:r>
    </w:p>
    <w:p w14:paraId="0721F776" w14:textId="5F87DF40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Created and maintained technical documentation covering microservice architecture, REST API contracts, deployment procedures, troubleshooting guidelines, and engineering standards.</w:t>
      </w:r>
    </w:p>
    <w:p w14:paraId="26D5C9EC" w14:textId="06E77169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Collaborated with architects, business analysts, QA, DevOps, product teams, and business stakeholders in Agile/Scrum delivery to translate complex financial requirements into scalable technical solutions.</w:t>
      </w:r>
    </w:p>
    <w:p w14:paraId="01BB8D05" w14:textId="77777777" w:rsidR="00985643" w:rsidRPr="004179FC" w:rsidRDefault="00985643" w:rsidP="00985643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b/>
          <w:sz w:val="20"/>
          <w:szCs w:val="20"/>
        </w:rPr>
        <w:t>Environment</w:t>
      </w:r>
      <w:r w:rsidRPr="004179FC">
        <w:rPr>
          <w:rFonts w:ascii="Calibri" w:hAnsi="Calibri" w:cs="Calibri"/>
          <w:sz w:val="20"/>
          <w:szCs w:val="20"/>
        </w:rPr>
        <w:t>: Java 17, Spring Boot, Microservices, AWS (EKS, Lambda, API Gateway), Apache Kafka, Docker, Kubernetes, Oracle, MongoDB, Linux (RHEL), Jenkins, GitHub Actions, REST APIs</w:t>
      </w:r>
    </w:p>
    <w:p w14:paraId="131DA1F5" w14:textId="77777777" w:rsidR="00985643" w:rsidRPr="004179FC" w:rsidRDefault="00985643" w:rsidP="00985643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</w:p>
    <w:p w14:paraId="72DADCC4" w14:textId="77777777" w:rsidR="00985643" w:rsidRPr="004179FC" w:rsidRDefault="00985643" w:rsidP="00985643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</w:pPr>
      <w:r w:rsidRPr="004179FC">
        <w:rPr>
          <w:rFonts w:ascii="Calibri" w:eastAsia="Times New Roman" w:hAnsi="Calibri" w:cs="Calibri"/>
          <w:color w:val="000000"/>
          <w:sz w:val="20"/>
          <w:szCs w:val="20"/>
        </w:rPr>
        <w:lastRenderedPageBreak/>
        <w:t>Client: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T-Mobile, Bellevue, WA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  <w:t xml:space="preserve">               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  <w:t xml:space="preserve">                  April 2021 to September 2023</w:t>
      </w:r>
    </w:p>
    <w:p w14:paraId="515434DA" w14:textId="77777777" w:rsidR="00985643" w:rsidRPr="004179FC" w:rsidRDefault="00985643" w:rsidP="00985643">
      <w:pPr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4179FC">
        <w:rPr>
          <w:rFonts w:ascii="Calibri" w:eastAsia="Times New Roman" w:hAnsi="Calibri" w:cs="Calibri"/>
          <w:color w:val="000000"/>
          <w:sz w:val="20"/>
          <w:szCs w:val="20"/>
        </w:rPr>
        <w:t>Role: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Senior Java Full Stack Developer</w:t>
      </w:r>
    </w:p>
    <w:p w14:paraId="267C6D88" w14:textId="77777777" w:rsidR="00985643" w:rsidRPr="004179FC" w:rsidRDefault="00985643" w:rsidP="00985643">
      <w:pPr>
        <w:spacing w:after="100" w:afterAutospacing="1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</w:pP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  <w:t xml:space="preserve">Responsibilities: </w:t>
      </w:r>
    </w:p>
    <w:p w14:paraId="0E82C82F" w14:textId="77777777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>Built scalable e-commerce full-stack workflows by integrating Angular/React screens with Spring Boot APIs and Kafka-based order processing services.</w:t>
      </w:r>
    </w:p>
    <w:p w14:paraId="580D3F35" w14:textId="180CC4BE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Designed scalable distributed microservice architectures using Spring Boot, Kafka Streams, Cassandra, AWS EKS, caching, and asynchronous processing patterns to support high-volume enterprise workloads.</w:t>
      </w:r>
    </w:p>
    <w:p w14:paraId="4A467B61" w14:textId="77777777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>Developed customer-facing recommendation modules using React/Angular, Spring Boot REST APIs, and Kafka services to improve personalized shopping experiences.</w:t>
      </w:r>
    </w:p>
    <w:p w14:paraId="0CF81CF2" w14:textId="77777777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 xml:space="preserve">Implemented order metadata services using </w:t>
      </w:r>
      <w:proofErr w:type="spellStart"/>
      <w:r w:rsidRPr="004179FC">
        <w:rPr>
          <w:rFonts w:ascii="Calibri" w:hAnsi="Calibri" w:cs="Calibri"/>
          <w:sz w:val="20"/>
          <w:szCs w:val="20"/>
        </w:rPr>
        <w:t>Solr</w:t>
      </w:r>
      <w:proofErr w:type="spellEnd"/>
      <w:r w:rsidRPr="004179FC">
        <w:rPr>
          <w:rFonts w:ascii="Calibri" w:hAnsi="Calibri" w:cs="Calibri"/>
          <w:sz w:val="20"/>
          <w:szCs w:val="20"/>
        </w:rPr>
        <w:t xml:space="preserve"> and Cassandra; implemented Kafka Streams pipelines reducing query latency by 50%.</w:t>
      </w:r>
    </w:p>
    <w:p w14:paraId="257B2830" w14:textId="77777777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 xml:space="preserve">Built tools to validate </w:t>
      </w:r>
      <w:r w:rsidRPr="004179FC">
        <w:rPr>
          <w:rFonts w:ascii="Calibri" w:hAnsi="Calibri" w:cs="Calibri"/>
          <w:b/>
          <w:bCs/>
          <w:sz w:val="20"/>
          <w:szCs w:val="20"/>
        </w:rPr>
        <w:t>REST API</w:t>
      </w:r>
      <w:r w:rsidRPr="004179FC">
        <w:rPr>
          <w:rFonts w:ascii="Calibri" w:hAnsi="Calibri" w:cs="Calibri"/>
          <w:sz w:val="20"/>
          <w:szCs w:val="20"/>
        </w:rPr>
        <w:t xml:space="preserve"> contracts and response formats automatically, improving release quality and reducing defects by 40%.</w:t>
      </w:r>
    </w:p>
    <w:p w14:paraId="00C17CBA" w14:textId="77777777" w:rsidR="00985643" w:rsidRPr="004179FC" w:rsidRDefault="00985643" w:rsidP="0098564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 xml:space="preserve">Built 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t>automated smoke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noBreakHyphen/>
        <w:t>test and rollback system</w:t>
      </w:r>
      <w:r w:rsidRPr="004179FC">
        <w:rPr>
          <w:rFonts w:ascii="Calibri" w:eastAsia="Times New Roman" w:hAnsi="Calibri" w:cs="Calibri"/>
          <w:sz w:val="20"/>
          <w:szCs w:val="20"/>
        </w:rPr>
        <w:t xml:space="preserve"> (Spring Boot + TypeScript) that validated 200 + services post</w:t>
      </w:r>
      <w:r w:rsidRPr="004179FC">
        <w:rPr>
          <w:rFonts w:ascii="Calibri" w:eastAsia="Times New Roman" w:hAnsi="Calibri" w:cs="Calibri"/>
          <w:sz w:val="20"/>
          <w:szCs w:val="20"/>
        </w:rPr>
        <w:noBreakHyphen/>
        <w:t xml:space="preserve">deployment, reducing 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t>release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noBreakHyphen/>
        <w:t>failure incidents by 60%</w:t>
      </w:r>
      <w:r w:rsidRPr="004179FC">
        <w:rPr>
          <w:rFonts w:ascii="Calibri" w:eastAsia="Times New Roman" w:hAnsi="Calibri" w:cs="Calibri"/>
          <w:sz w:val="20"/>
          <w:szCs w:val="20"/>
        </w:rPr>
        <w:t>.</w:t>
      </w:r>
    </w:p>
    <w:p w14:paraId="19DAA365" w14:textId="77777777" w:rsidR="00985643" w:rsidRPr="004179FC" w:rsidRDefault="00985643" w:rsidP="0098564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>Enhanced Jenkins CI/CD pipelines with automated code scanning and API validation, improving release quality and reducing manual verification.</w:t>
      </w:r>
    </w:p>
    <w:p w14:paraId="73BB1987" w14:textId="77777777" w:rsidR="00985643" w:rsidRPr="004179FC" w:rsidRDefault="00985643" w:rsidP="0098564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 xml:space="preserve">Integrated 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t>unified observability dashboards</w:t>
      </w:r>
      <w:r w:rsidRPr="004179FC">
        <w:rPr>
          <w:rFonts w:ascii="Calibri" w:eastAsia="Times New Roman" w:hAnsi="Calibri" w:cs="Calibri"/>
          <w:sz w:val="20"/>
          <w:szCs w:val="20"/>
        </w:rPr>
        <w:t xml:space="preserve"> across ELK, Splunk &amp; Grafana, giving 24×7 visibility into 600 + microservices and 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t>cutting MTTR from 2 hours → 25 minutes</w:t>
      </w:r>
      <w:r w:rsidRPr="004179FC">
        <w:rPr>
          <w:rFonts w:ascii="Calibri" w:eastAsia="Times New Roman" w:hAnsi="Calibri" w:cs="Calibri"/>
          <w:sz w:val="20"/>
          <w:szCs w:val="20"/>
        </w:rPr>
        <w:t>.</w:t>
      </w:r>
    </w:p>
    <w:p w14:paraId="6BCF5274" w14:textId="77777777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Designed and implemented a high-throughput Kafka Streams–based order-processing pipeline handling millions of concurrent requests.</w:t>
      </w:r>
    </w:p>
    <w:p w14:paraId="0B9B1EDC" w14:textId="77777777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>Resolved complex cloud-migration integration issues across Kafka, Cassandra, and EKS by redesigning service contracts and async workflows, cutting end-to-end request latency by ~45% and eliminating cross-region failure cascades.</w:t>
      </w:r>
    </w:p>
    <w:p w14:paraId="58FB94FE" w14:textId="77777777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Mentored 6+ engineers on algorithms, Kafka Streams, and microservice design, raising code-review acceptance rates by 30% and reducing post-release defects by 25%.</w:t>
      </w:r>
    </w:p>
    <w:p w14:paraId="468FC185" w14:textId="77777777" w:rsidR="00985643" w:rsidRPr="004179FC" w:rsidRDefault="00985643" w:rsidP="00985643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b/>
          <w:sz w:val="20"/>
          <w:szCs w:val="20"/>
        </w:rPr>
        <w:t>Environment</w:t>
      </w:r>
      <w:r w:rsidRPr="004179FC">
        <w:rPr>
          <w:rFonts w:ascii="Calibri" w:hAnsi="Calibri" w:cs="Calibri"/>
          <w:sz w:val="20"/>
          <w:szCs w:val="20"/>
        </w:rPr>
        <w:t xml:space="preserve">: Java, Spring Boot, AWS (EKS, EC2, RDS, S3), Kafka Streams, Cassandra, </w:t>
      </w:r>
      <w:proofErr w:type="spellStart"/>
      <w:r w:rsidRPr="004179FC">
        <w:rPr>
          <w:rFonts w:ascii="Calibri" w:hAnsi="Calibri" w:cs="Calibri"/>
          <w:sz w:val="20"/>
          <w:szCs w:val="20"/>
        </w:rPr>
        <w:t>Solr</w:t>
      </w:r>
      <w:proofErr w:type="spellEnd"/>
      <w:r w:rsidRPr="004179FC">
        <w:rPr>
          <w:rFonts w:ascii="Calibri" w:hAnsi="Calibri" w:cs="Calibri"/>
          <w:sz w:val="20"/>
          <w:szCs w:val="20"/>
        </w:rPr>
        <w:t>, Jenkins, Groovy, Docker, Kubernetes, ELK, Splunk, Grafana, REST APIs</w:t>
      </w:r>
    </w:p>
    <w:p w14:paraId="13FFDEB7" w14:textId="77777777" w:rsidR="00985643" w:rsidRPr="004179FC" w:rsidRDefault="00985643" w:rsidP="00985643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eastAsia="Times New Roman" w:hAnsi="Calibri" w:cs="Calibri"/>
          <w:color w:val="000000"/>
          <w:sz w:val="20"/>
          <w:szCs w:val="20"/>
        </w:rPr>
      </w:pPr>
    </w:p>
    <w:p w14:paraId="5A0FCC53" w14:textId="77777777" w:rsidR="00985643" w:rsidRPr="004179FC" w:rsidRDefault="00985643" w:rsidP="0098564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4179FC">
        <w:rPr>
          <w:rFonts w:ascii="Calibri" w:eastAsia="Times New Roman" w:hAnsi="Calibri" w:cs="Calibri"/>
          <w:color w:val="000000"/>
          <w:sz w:val="20"/>
          <w:szCs w:val="20"/>
        </w:rPr>
        <w:t>Client: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State of Nebraska, Lincoln, Nebraska.                                                          January 2020 to March 2021</w:t>
      </w:r>
    </w:p>
    <w:p w14:paraId="2B1E6EAF" w14:textId="77777777" w:rsidR="00985643" w:rsidRPr="004179FC" w:rsidRDefault="00985643" w:rsidP="0098564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4179FC">
        <w:rPr>
          <w:rFonts w:ascii="Calibri" w:eastAsia="Times New Roman" w:hAnsi="Calibri" w:cs="Calibri"/>
          <w:color w:val="000000"/>
          <w:sz w:val="20"/>
          <w:szCs w:val="20"/>
        </w:rPr>
        <w:t>Role: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Java Full Stack Developer    </w:t>
      </w:r>
    </w:p>
    <w:p w14:paraId="498903F1" w14:textId="77777777" w:rsidR="00985643" w:rsidRPr="004179FC" w:rsidRDefault="00985643" w:rsidP="00985643">
      <w:pPr>
        <w:shd w:val="clear" w:color="auto" w:fill="FFFFFF"/>
        <w:spacing w:after="100" w:afterAutospacing="1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Responsibilities:</w:t>
      </w:r>
    </w:p>
    <w:p w14:paraId="2869229F" w14:textId="77777777" w:rsidR="00985643" w:rsidRPr="004179FC" w:rsidRDefault="00985643" w:rsidP="00985643">
      <w:pPr>
        <w:pStyle w:val="NormalWeb"/>
        <w:numPr>
          <w:ilvl w:val="0"/>
          <w:numId w:val="6"/>
        </w:numPr>
        <w:suppressAutoHyphens/>
        <w:overflowPunct w:val="0"/>
        <w:autoSpaceDE w:val="0"/>
        <w:autoSpaceDN w:val="0"/>
        <w:adjustRightInd w:val="0"/>
        <w:spacing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Modernized legacy government applications by building Spring Boot microservices and Angular-based UI workflows, improving maintainability and reducing release timelines by 50%.</w:t>
      </w:r>
    </w:p>
    <w:p w14:paraId="64620115" w14:textId="77777777" w:rsidR="00985643" w:rsidRPr="004179FC" w:rsidRDefault="00985643" w:rsidP="00985643">
      <w:pPr>
        <w:pStyle w:val="NormalWeb"/>
        <w:numPr>
          <w:ilvl w:val="0"/>
          <w:numId w:val="6"/>
        </w:numPr>
        <w:suppressAutoHyphens/>
        <w:overflowPunct w:val="0"/>
        <w:autoSpaceDE w:val="0"/>
        <w:autoSpaceDN w:val="0"/>
        <w:adjustRightInd w:val="0"/>
        <w:spacing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Deployed and supported applications on IBM WebSphere and JBoss, integrating IBM MQ for reliable enterprise messaging.</w:t>
      </w:r>
    </w:p>
    <w:p w14:paraId="40EC9714" w14:textId="70B62BFF" w:rsidR="00985643" w:rsidRPr="004179FC" w:rsidRDefault="00985643" w:rsidP="00985643">
      <w:pPr>
        <w:pStyle w:val="NormalWeb"/>
        <w:numPr>
          <w:ilvl w:val="0"/>
          <w:numId w:val="6"/>
        </w:numPr>
        <w:suppressAutoHyphens/>
        <w:overflowPunct w:val="0"/>
        <w:autoSpaceDE w:val="0"/>
        <w:autoSpaceDN w:val="0"/>
        <w:adjustRightInd w:val="0"/>
        <w:spacing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Collaborated with architects, QA, DevOps, and business teams throughout the SDLC to translate application modernization requirements into scalable technical solutions.</w:t>
      </w:r>
    </w:p>
    <w:p w14:paraId="1ED05BDF" w14:textId="77777777" w:rsidR="00985643" w:rsidRPr="004179FC" w:rsidRDefault="00985643" w:rsidP="00985643">
      <w:pPr>
        <w:pStyle w:val="NormalWeb"/>
        <w:numPr>
          <w:ilvl w:val="0"/>
          <w:numId w:val="6"/>
        </w:numPr>
        <w:suppressAutoHyphens/>
        <w:overflowPunct w:val="0"/>
        <w:autoSpaceDE w:val="0"/>
        <w:autoSpaceDN w:val="0"/>
        <w:adjustRightInd w:val="0"/>
        <w:spacing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 xml:space="preserve">Designed </w:t>
      </w:r>
      <w:r w:rsidRPr="004179FC">
        <w:rPr>
          <w:rFonts w:ascii="Calibri" w:hAnsi="Calibri" w:cs="Calibri"/>
          <w:b/>
          <w:bCs/>
          <w:sz w:val="20"/>
          <w:szCs w:val="20"/>
        </w:rPr>
        <w:t>concurrent data pipelines</w:t>
      </w:r>
      <w:r w:rsidRPr="004179FC">
        <w:rPr>
          <w:rFonts w:ascii="Calibri" w:hAnsi="Calibri" w:cs="Calibri"/>
          <w:sz w:val="20"/>
          <w:szCs w:val="20"/>
        </w:rPr>
        <w:t xml:space="preserve"> with Java Streams, Completable Future, and Executor Service, improving real-time processing speed by 3x.</w:t>
      </w:r>
    </w:p>
    <w:p w14:paraId="3A613A4D" w14:textId="77777777" w:rsidR="00985643" w:rsidRPr="004179FC" w:rsidRDefault="00985643" w:rsidP="00985643">
      <w:pPr>
        <w:pStyle w:val="NormalWeb"/>
        <w:numPr>
          <w:ilvl w:val="0"/>
          <w:numId w:val="6"/>
        </w:numPr>
        <w:suppressAutoHyphens/>
        <w:overflowPunct w:val="0"/>
        <w:autoSpaceDE w:val="0"/>
        <w:autoSpaceDN w:val="0"/>
        <w:adjustRightInd w:val="0"/>
        <w:spacing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Developed Angular screens and reusable UI components integrated with Spring Boot REST services, improving internal user workflows and reducing manual processing steps.</w:t>
      </w:r>
    </w:p>
    <w:p w14:paraId="3F066FF8" w14:textId="6BF79268" w:rsidR="00985643" w:rsidRPr="004179FC" w:rsidRDefault="00985643" w:rsidP="00985643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>Led SOAP-to-REST migration and integrated APIs with frontend workflows, reducing complex integration and improving application usability.</w:t>
      </w:r>
    </w:p>
    <w:p w14:paraId="75024852" w14:textId="77777777" w:rsidR="00985643" w:rsidRPr="004179FC" w:rsidRDefault="00985643" w:rsidP="00985643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 xml:space="preserve">Deployed 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t>multi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noBreakHyphen/>
        <w:t>tier caching (Redis + in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noBreakHyphen/>
        <w:t>memory)</w:t>
      </w:r>
      <w:r w:rsidRPr="004179FC">
        <w:rPr>
          <w:rFonts w:ascii="Calibri" w:eastAsia="Times New Roman" w:hAnsi="Calibri" w:cs="Calibri"/>
          <w:sz w:val="20"/>
          <w:szCs w:val="20"/>
        </w:rPr>
        <w:t xml:space="preserve"> that boosted API throughput from 1.5 k req/sec → 2.7 k req/sec and trimmed average latency by 45%.</w:t>
      </w:r>
    </w:p>
    <w:p w14:paraId="739D59B6" w14:textId="77777777" w:rsidR="00985643" w:rsidRPr="004179FC" w:rsidRDefault="00985643" w:rsidP="00985643">
      <w:pPr>
        <w:pStyle w:val="NormalWeb"/>
        <w:numPr>
          <w:ilvl w:val="0"/>
          <w:numId w:val="6"/>
        </w:numPr>
        <w:ind w:left="360"/>
        <w:rPr>
          <w:rFonts w:ascii="Calibri" w:hAnsi="Calibri" w:cs="Calibri"/>
          <w:b/>
          <w:bCs/>
          <w:sz w:val="20"/>
          <w:szCs w:val="20"/>
        </w:rPr>
      </w:pPr>
      <w:r w:rsidRPr="004179FC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lastRenderedPageBreak/>
        <w:t>Introduced blue-green and canary deployment strategies that cut production downtime from hours to near-zero and enabled safe, incremental rollouts for citizen-facing applications.</w:t>
      </w:r>
    </w:p>
    <w:p w14:paraId="768798EB" w14:textId="77777777" w:rsidR="00985643" w:rsidRPr="004179FC" w:rsidRDefault="00985643" w:rsidP="00985643">
      <w:pPr>
        <w:pStyle w:val="ListParagraph"/>
        <w:numPr>
          <w:ilvl w:val="0"/>
          <w:numId w:val="6"/>
        </w:numPr>
        <w:spacing w:before="120" w:after="0" w:line="240" w:lineRule="auto"/>
        <w:ind w:left="360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 xml:space="preserve">Developed 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t>Java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noBreakHyphen/>
        <w:t>based configuration compliance suite</w:t>
      </w:r>
      <w:r w:rsidRPr="004179FC">
        <w:rPr>
          <w:rFonts w:ascii="Calibri" w:eastAsia="Times New Roman" w:hAnsi="Calibri" w:cs="Calibri"/>
          <w:sz w:val="20"/>
          <w:szCs w:val="20"/>
        </w:rPr>
        <w:t xml:space="preserve"> scanning 150 + environment variables and certificates per deployment, preventing 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t>~20 prod outages/quarter</w:t>
      </w:r>
      <w:r w:rsidRPr="004179FC">
        <w:rPr>
          <w:rFonts w:ascii="Calibri" w:eastAsia="Times New Roman" w:hAnsi="Calibri" w:cs="Calibri"/>
          <w:sz w:val="20"/>
          <w:szCs w:val="20"/>
        </w:rPr>
        <w:t xml:space="preserve"> due to misconfigurations.</w:t>
      </w:r>
    </w:p>
    <w:p w14:paraId="4B026EAD" w14:textId="77777777" w:rsidR="00985643" w:rsidRPr="004179FC" w:rsidRDefault="00985643" w:rsidP="00985643">
      <w:pPr>
        <w:pStyle w:val="NormalWeb"/>
        <w:numPr>
          <w:ilvl w:val="0"/>
          <w:numId w:val="6"/>
        </w:numPr>
        <w:suppressAutoHyphens/>
        <w:overflowPunct w:val="0"/>
        <w:autoSpaceDE w:val="0"/>
        <w:autoSpaceDN w:val="0"/>
        <w:adjustRightInd w:val="0"/>
        <w:spacing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 xml:space="preserve">Automated backend deployments and infrastructure provisioning with </w:t>
      </w:r>
      <w:r w:rsidRPr="004179FC">
        <w:rPr>
          <w:rFonts w:ascii="Calibri" w:hAnsi="Calibri" w:cs="Calibri"/>
          <w:b/>
          <w:bCs/>
          <w:sz w:val="20"/>
          <w:szCs w:val="20"/>
        </w:rPr>
        <w:t>Azure DevOps, Terraform, and Shell scripts</w:t>
      </w:r>
      <w:r w:rsidRPr="004179FC">
        <w:rPr>
          <w:rFonts w:ascii="Calibri" w:hAnsi="Calibri" w:cs="Calibri"/>
          <w:sz w:val="20"/>
          <w:szCs w:val="20"/>
        </w:rPr>
        <w:t>, enabling reliable, repeatable rollouts.</w:t>
      </w:r>
    </w:p>
    <w:p w14:paraId="375CADB4" w14:textId="77777777" w:rsidR="00985643" w:rsidRPr="004179FC" w:rsidRDefault="00985643" w:rsidP="00985643">
      <w:pPr>
        <w:pStyle w:val="NormalWeb"/>
        <w:suppressAutoHyphens/>
        <w:overflowPunct w:val="0"/>
        <w:autoSpaceDE w:val="0"/>
        <w:autoSpaceDN w:val="0"/>
        <w:adjustRightInd w:val="0"/>
        <w:spacing w:before="120" w:beforeAutospacing="0" w:after="0" w:afterAutospacing="0" w:line="276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b/>
          <w:sz w:val="20"/>
          <w:szCs w:val="20"/>
        </w:rPr>
        <w:t>Environment</w:t>
      </w:r>
      <w:r w:rsidRPr="004179FC">
        <w:rPr>
          <w:rFonts w:ascii="Calibri" w:hAnsi="Calibri" w:cs="Calibri"/>
          <w:sz w:val="20"/>
          <w:szCs w:val="20"/>
        </w:rPr>
        <w:t>: Java, Spring Boot, REST APIs, Azure, Azure DevOps, Terraform, Docker, Kubernetes, IBM WebSphere, IBM MQ, Redis, SQL</w:t>
      </w:r>
    </w:p>
    <w:p w14:paraId="79809779" w14:textId="77777777" w:rsidR="00985643" w:rsidRPr="004179FC" w:rsidRDefault="00985643" w:rsidP="00985643">
      <w:pPr>
        <w:shd w:val="clear" w:color="auto" w:fill="FFFFFF"/>
        <w:spacing w:before="120"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4179FC">
        <w:rPr>
          <w:rFonts w:ascii="Calibri" w:eastAsia="Times New Roman" w:hAnsi="Calibri" w:cs="Calibri"/>
          <w:color w:val="000000"/>
          <w:sz w:val="20"/>
          <w:szCs w:val="20"/>
        </w:rPr>
        <w:t>Client: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Edward Jones, St. Louis, MO.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  <w:t xml:space="preserve">         November 2018 to December 2019</w:t>
      </w:r>
    </w:p>
    <w:p w14:paraId="553FE8EE" w14:textId="77777777" w:rsidR="00985643" w:rsidRPr="004179FC" w:rsidRDefault="00985643" w:rsidP="0098564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4179FC">
        <w:rPr>
          <w:rFonts w:ascii="Calibri" w:eastAsia="Times New Roman" w:hAnsi="Calibri" w:cs="Calibri"/>
          <w:color w:val="000000"/>
          <w:sz w:val="20"/>
          <w:szCs w:val="20"/>
        </w:rPr>
        <w:t>Role: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Java Developer</w:t>
      </w:r>
    </w:p>
    <w:p w14:paraId="0FD7C290" w14:textId="77777777" w:rsidR="00985643" w:rsidRPr="004179FC" w:rsidRDefault="00985643" w:rsidP="0098564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Responsibilities:</w:t>
      </w:r>
    </w:p>
    <w:p w14:paraId="634FC874" w14:textId="77777777" w:rsidR="00985643" w:rsidRPr="004179FC" w:rsidRDefault="00985643" w:rsidP="0098564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>Built React-based financial dashboards integrated with Spring Boot APIs, Kafka, and MongoDB, enabling advisors to access real-time portfolio insights and make faster decisions.</w:t>
      </w:r>
    </w:p>
    <w:p w14:paraId="06CA088C" w14:textId="77777777" w:rsidR="00985643" w:rsidRPr="004179FC" w:rsidRDefault="00985643" w:rsidP="00985643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 xml:space="preserve">Delivered 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t>9 mission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noBreakHyphen/>
        <w:t>critical microservices</w:t>
      </w:r>
      <w:r w:rsidRPr="004179FC">
        <w:rPr>
          <w:rFonts w:ascii="Calibri" w:eastAsia="Times New Roman" w:hAnsi="Calibri" w:cs="Calibri"/>
          <w:sz w:val="20"/>
          <w:szCs w:val="20"/>
        </w:rPr>
        <w:t xml:space="preserve"> on AWS + PCF via Jenkins pipelines with automated blue</w:t>
      </w:r>
      <w:r w:rsidRPr="004179FC">
        <w:rPr>
          <w:rFonts w:ascii="Calibri" w:eastAsia="Times New Roman" w:hAnsi="Calibri" w:cs="Calibri"/>
          <w:sz w:val="20"/>
          <w:szCs w:val="20"/>
        </w:rPr>
        <w:noBreakHyphen/>
        <w:t xml:space="preserve">green deployments—enabling 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t>zero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noBreakHyphen/>
        <w:t>downtime releases</w:t>
      </w:r>
      <w:r w:rsidRPr="004179FC">
        <w:rPr>
          <w:rFonts w:ascii="Calibri" w:eastAsia="Times New Roman" w:hAnsi="Calibri" w:cs="Calibri"/>
          <w:sz w:val="20"/>
          <w:szCs w:val="20"/>
        </w:rPr>
        <w:t xml:space="preserve"> and accelerating 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t>deployment frequency by 3×</w:t>
      </w:r>
      <w:r w:rsidRPr="004179FC">
        <w:rPr>
          <w:rFonts w:ascii="Calibri" w:eastAsia="Times New Roman" w:hAnsi="Calibri" w:cs="Calibri"/>
          <w:sz w:val="20"/>
          <w:szCs w:val="20"/>
        </w:rPr>
        <w:t>.</w:t>
      </w:r>
    </w:p>
    <w:p w14:paraId="0FB6A6BF" w14:textId="77777777" w:rsidR="00985643" w:rsidRPr="004179FC" w:rsidRDefault="00985643" w:rsidP="00985643">
      <w:pPr>
        <w:pStyle w:val="ListParagraph"/>
        <w:numPr>
          <w:ilvl w:val="0"/>
          <w:numId w:val="7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>Optimized Kafka-based data processing workflows to improve real-time analytics response time by 70%.</w:t>
      </w:r>
    </w:p>
    <w:p w14:paraId="6D27B697" w14:textId="77777777" w:rsidR="00985643" w:rsidRPr="004179FC" w:rsidRDefault="00985643" w:rsidP="00985643">
      <w:pPr>
        <w:pStyle w:val="ListParagraph"/>
        <w:numPr>
          <w:ilvl w:val="0"/>
          <w:numId w:val="7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 xml:space="preserve">Implemented 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t>monitoring &amp; alerting systems</w:t>
      </w:r>
      <w:r w:rsidRPr="004179FC">
        <w:rPr>
          <w:rFonts w:ascii="Calibri" w:eastAsia="Times New Roman" w:hAnsi="Calibri" w:cs="Calibri"/>
          <w:sz w:val="20"/>
          <w:szCs w:val="20"/>
        </w:rPr>
        <w:t xml:space="preserve"> with Grafana and Splunk, improving system reliability.</w:t>
      </w:r>
    </w:p>
    <w:p w14:paraId="2794AA74" w14:textId="77777777" w:rsidR="00985643" w:rsidRPr="004179FC" w:rsidRDefault="00985643" w:rsidP="00985643">
      <w:pPr>
        <w:pStyle w:val="ListParagraph"/>
        <w:numPr>
          <w:ilvl w:val="0"/>
          <w:numId w:val="7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>Improved React dashboard performance by optimizing API calls, state handling, and data rendering, reducing page load time and improving advisor usability.</w:t>
      </w:r>
    </w:p>
    <w:p w14:paraId="0D5BF7B0" w14:textId="77777777" w:rsidR="00985643" w:rsidRPr="004179FC" w:rsidRDefault="00985643" w:rsidP="00985643">
      <w:pPr>
        <w:pStyle w:val="ListParagraph"/>
        <w:numPr>
          <w:ilvl w:val="0"/>
          <w:numId w:val="7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>Collaborated directly with business stakeholders and architects to define cloud-first investment platforms, translating regulatory and performance requirements into scalable technical designs adopted across 3+ product teams.</w:t>
      </w:r>
    </w:p>
    <w:p w14:paraId="2536F173" w14:textId="1D2078F3" w:rsidR="00985643" w:rsidRPr="004179FC" w:rsidRDefault="00985643" w:rsidP="00985643">
      <w:pPr>
        <w:pStyle w:val="ListParagraph"/>
        <w:numPr>
          <w:ilvl w:val="0"/>
          <w:numId w:val="7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>Contributed to architecture and system-design decisions for cloud-native financial applications, designing secure Spring Boot microservices and event-driven integrations using AWS, Kafka, MongoDB, Docker, and Kubernetes.</w:t>
      </w:r>
    </w:p>
    <w:p w14:paraId="1C39E2B9" w14:textId="77777777" w:rsidR="00985643" w:rsidRPr="004179FC" w:rsidRDefault="00985643" w:rsidP="00985643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4179FC">
        <w:rPr>
          <w:rFonts w:ascii="Calibri" w:hAnsi="Calibri" w:cs="Calibri"/>
          <w:b/>
          <w:sz w:val="20"/>
          <w:szCs w:val="20"/>
        </w:rPr>
        <w:t>Environment</w:t>
      </w:r>
      <w:r w:rsidRPr="004179FC">
        <w:rPr>
          <w:rFonts w:ascii="Calibri" w:hAnsi="Calibri" w:cs="Calibri"/>
          <w:sz w:val="20"/>
          <w:szCs w:val="20"/>
        </w:rPr>
        <w:t>: Java, Spring Boot, Kafka, MongoDB, React, AWS, Jenkins, Docker, Kubernetes, Grafana, Splunk</w:t>
      </w:r>
    </w:p>
    <w:p w14:paraId="73BB8721" w14:textId="77777777" w:rsidR="00985643" w:rsidRPr="004179FC" w:rsidRDefault="00985643" w:rsidP="0098564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</w:p>
    <w:p w14:paraId="7C3BF877" w14:textId="77777777" w:rsidR="00985643" w:rsidRPr="004179FC" w:rsidRDefault="00985643" w:rsidP="0098564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4179FC">
        <w:rPr>
          <w:rFonts w:ascii="Calibri" w:eastAsia="Times New Roman" w:hAnsi="Calibri" w:cs="Calibri"/>
          <w:color w:val="000000"/>
          <w:sz w:val="20"/>
          <w:szCs w:val="20"/>
        </w:rPr>
        <w:t>Client: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NCR Corporation - Atlanta, GA.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  <w:t xml:space="preserve"> October 2017 to November 2018</w:t>
      </w:r>
    </w:p>
    <w:p w14:paraId="23B7FA9F" w14:textId="77777777" w:rsidR="00985643" w:rsidRPr="004179FC" w:rsidRDefault="00985643" w:rsidP="0098564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4179FC">
        <w:rPr>
          <w:rFonts w:ascii="Calibri" w:eastAsia="Times New Roman" w:hAnsi="Calibri" w:cs="Calibri"/>
          <w:color w:val="000000"/>
          <w:sz w:val="20"/>
          <w:szCs w:val="20"/>
        </w:rPr>
        <w:t>Role: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Java Full Stack Developer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</w:p>
    <w:p w14:paraId="6416764F" w14:textId="77777777" w:rsidR="00985643" w:rsidRPr="004179FC" w:rsidRDefault="00985643" w:rsidP="0098564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</w:pP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  <w:t>Responsibilities:</w:t>
      </w:r>
    </w:p>
    <w:p w14:paraId="4CC598A7" w14:textId="77777777" w:rsidR="00985643" w:rsidRPr="004179FC" w:rsidRDefault="00985643" w:rsidP="0098564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>Designed and implemented Java/Spring Boot REST APIs and integrated them with frontend transaction workflows supporting high-volume retail applications.</w:t>
      </w:r>
    </w:p>
    <w:p w14:paraId="537E2458" w14:textId="77777777" w:rsidR="00985643" w:rsidRPr="004179FC" w:rsidRDefault="00985643" w:rsidP="0098564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>Standardized REST API templates and validation frameworks using SOAPUI, reducing API-related defects by 35% and accelerating partner integrations.</w:t>
      </w:r>
    </w:p>
    <w:p w14:paraId="29453077" w14:textId="77777777" w:rsidR="00985643" w:rsidRPr="004179FC" w:rsidRDefault="00985643" w:rsidP="00985643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Calibri" w:eastAsia="Times New Roman" w:hAnsi="Calibri" w:cs="Calibri"/>
          <w:sz w:val="20"/>
          <w:szCs w:val="20"/>
        </w:rPr>
      </w:pPr>
      <w:r w:rsidRPr="004179FC">
        <w:rPr>
          <w:rFonts w:ascii="Calibri" w:eastAsia="Times New Roman" w:hAnsi="Calibri" w:cs="Calibri"/>
          <w:sz w:val="20"/>
          <w:szCs w:val="20"/>
        </w:rPr>
        <w:t xml:space="preserve">Championed 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t>scalability reviews for 10 + core services</w:t>
      </w:r>
      <w:r w:rsidRPr="004179FC">
        <w:rPr>
          <w:rFonts w:ascii="Calibri" w:eastAsia="Times New Roman" w:hAnsi="Calibri" w:cs="Calibri"/>
          <w:sz w:val="20"/>
          <w:szCs w:val="20"/>
        </w:rPr>
        <w:t>, introducing circuit</w:t>
      </w:r>
      <w:r w:rsidRPr="004179FC">
        <w:rPr>
          <w:rFonts w:ascii="Calibri" w:eastAsia="Times New Roman" w:hAnsi="Calibri" w:cs="Calibri"/>
          <w:sz w:val="20"/>
          <w:szCs w:val="20"/>
        </w:rPr>
        <w:noBreakHyphen/>
        <w:t xml:space="preserve">breaker and retry strategies that reduced </w:t>
      </w:r>
      <w:r w:rsidRPr="004179FC">
        <w:rPr>
          <w:rFonts w:ascii="Calibri" w:eastAsia="Times New Roman" w:hAnsi="Calibri" w:cs="Calibri"/>
          <w:b/>
          <w:bCs/>
          <w:sz w:val="20"/>
          <w:szCs w:val="20"/>
        </w:rPr>
        <w:t>service downtime from 90 mins/month → under 5 mins/month</w:t>
      </w:r>
      <w:r w:rsidRPr="004179FC">
        <w:rPr>
          <w:rFonts w:ascii="Calibri" w:eastAsia="Times New Roman" w:hAnsi="Calibri" w:cs="Calibri"/>
          <w:sz w:val="20"/>
          <w:szCs w:val="20"/>
        </w:rPr>
        <w:t>.</w:t>
      </w:r>
    </w:p>
    <w:p w14:paraId="5E611FAB" w14:textId="77777777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Improved retail application performance by implementing asynchronous Spring Boot request handling and Redis caching, increasing transaction throughput by 55%.</w:t>
      </w:r>
    </w:p>
    <w:p w14:paraId="4F08C62D" w14:textId="77777777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 xml:space="preserve">Guided peers in adopting </w:t>
      </w: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TDD/BDD practices</w:t>
      </w:r>
      <w:r w:rsidRPr="004179FC">
        <w:rPr>
          <w:rFonts w:ascii="Calibri" w:hAnsi="Calibri" w:cs="Calibri"/>
          <w:sz w:val="20"/>
          <w:szCs w:val="20"/>
        </w:rPr>
        <w:t>, improving test coverage and reducing production defects.</w:t>
      </w:r>
    </w:p>
    <w:p w14:paraId="1EA78B22" w14:textId="77777777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 xml:space="preserve">Designed and implemented </w:t>
      </w: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business rules using the DROOLS framework</w:t>
      </w:r>
      <w:r w:rsidRPr="004179FC">
        <w:rPr>
          <w:rFonts w:ascii="Calibri" w:hAnsi="Calibri" w:cs="Calibri"/>
          <w:sz w:val="20"/>
          <w:szCs w:val="20"/>
        </w:rPr>
        <w:t>, integrating with enterprise applications.</w:t>
      </w:r>
    </w:p>
    <w:p w14:paraId="1C916894" w14:textId="77777777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Managed and tuned Cassandra clusters supporting high-volume retail transactions, achieving &gt;99.9% availability and sustaining peak-load performance during seasonal traffic spikes.</w:t>
      </w:r>
    </w:p>
    <w:p w14:paraId="1165A559" w14:textId="77777777" w:rsidR="00985643" w:rsidRPr="004179FC" w:rsidRDefault="00985643" w:rsidP="00985643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b/>
          <w:sz w:val="20"/>
          <w:szCs w:val="20"/>
        </w:rPr>
        <w:t>Environment</w:t>
      </w:r>
      <w:r w:rsidRPr="004179FC">
        <w:rPr>
          <w:rFonts w:ascii="Calibri" w:hAnsi="Calibri" w:cs="Calibri"/>
          <w:sz w:val="20"/>
          <w:szCs w:val="20"/>
        </w:rPr>
        <w:t>: Java, Spring Boot, REST APIs, AWS (EC2, Lambda), Kafka, Cassandra, Redis, Docker, Kubernetes, Grafana, Splunk</w:t>
      </w:r>
    </w:p>
    <w:p w14:paraId="038507ED" w14:textId="77777777" w:rsidR="00985643" w:rsidRPr="004179FC" w:rsidRDefault="00985643" w:rsidP="00985643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</w:p>
    <w:p w14:paraId="218DB23E" w14:textId="77777777" w:rsidR="00985643" w:rsidRPr="004179FC" w:rsidRDefault="00985643" w:rsidP="0098564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4179FC">
        <w:rPr>
          <w:rFonts w:ascii="Calibri" w:eastAsia="Times New Roman" w:hAnsi="Calibri" w:cs="Calibri"/>
          <w:color w:val="000000"/>
          <w:sz w:val="20"/>
          <w:szCs w:val="20"/>
        </w:rPr>
        <w:lastRenderedPageBreak/>
        <w:t>Client:</w:t>
      </w:r>
      <w:r w:rsidRPr="004179FC">
        <w:rPr>
          <w:rFonts w:ascii="Calibri" w:hAnsi="Calibri" w:cs="Calibri"/>
          <w:sz w:val="20"/>
          <w:szCs w:val="20"/>
        </w:rPr>
        <w:t xml:space="preserve"> 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Micro Spark Software Solutions PVT LTD., India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  <w:t xml:space="preserve">                        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  <w:t xml:space="preserve"> June 2014 to September 2017</w:t>
      </w:r>
    </w:p>
    <w:p w14:paraId="53FBAF44" w14:textId="77777777" w:rsidR="00985643" w:rsidRPr="004179FC" w:rsidRDefault="00985643" w:rsidP="0098564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4179FC">
        <w:rPr>
          <w:rFonts w:ascii="Calibri" w:eastAsia="Times New Roman" w:hAnsi="Calibri" w:cs="Calibri"/>
          <w:color w:val="000000"/>
          <w:sz w:val="20"/>
          <w:szCs w:val="20"/>
        </w:rPr>
        <w:t>Role:</w:t>
      </w: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Java Backend Developer</w:t>
      </w:r>
    </w:p>
    <w:p w14:paraId="797FAD20" w14:textId="77777777" w:rsidR="00985643" w:rsidRPr="004179FC" w:rsidRDefault="00985643" w:rsidP="0098564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</w:pPr>
      <w:r w:rsidRPr="004179FC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  <w:t>Responsibilities:</w:t>
      </w:r>
    </w:p>
    <w:p w14:paraId="32219445" w14:textId="77777777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>Designed and delivered Spring Boot–based REST microservices supporting banking and insurance clients, enabling scalable integrations and supporting 50% faster partner onboarding.</w:t>
      </w:r>
    </w:p>
    <w:p w14:paraId="4D41E76B" w14:textId="77777777" w:rsidR="00985643" w:rsidRPr="004179FC" w:rsidRDefault="00985643" w:rsidP="00985643">
      <w:pPr>
        <w:pStyle w:val="text-base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eastAsiaTheme="minorHAnsi" w:hAnsi="Calibri" w:cs="Calibri"/>
          <w:sz w:val="20"/>
          <w:szCs w:val="20"/>
        </w:rPr>
        <w:t>Implemented SSL encryption and role-based access control across Java web applications to improve application security.</w:t>
      </w:r>
    </w:p>
    <w:p w14:paraId="7457D13B" w14:textId="77777777" w:rsidR="00985643" w:rsidRPr="004179FC" w:rsidRDefault="00985643" w:rsidP="00985643">
      <w:pPr>
        <w:pStyle w:val="text-base"/>
        <w:numPr>
          <w:ilvl w:val="0"/>
          <w:numId w:val="2"/>
        </w:numPr>
        <w:ind w:left="360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 xml:space="preserve">Optimized </w:t>
      </w: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t>Hibernate ORM and 2</w:t>
      </w:r>
      <w:r w:rsidRPr="004179FC">
        <w:rPr>
          <w:rStyle w:val="Strong"/>
          <w:rFonts w:ascii="Calibri" w:eastAsiaTheme="majorEastAsia" w:hAnsi="Calibri" w:cs="Calibri"/>
          <w:sz w:val="20"/>
          <w:szCs w:val="20"/>
        </w:rPr>
        <w:noBreakHyphen/>
        <w:t>level caching</w:t>
      </w:r>
      <w:r w:rsidRPr="004179FC">
        <w:rPr>
          <w:rFonts w:ascii="Calibri" w:hAnsi="Calibri" w:cs="Calibri"/>
          <w:sz w:val="20"/>
          <w:szCs w:val="20"/>
        </w:rPr>
        <w:t>, reducing average DB query time by 35% and improving application throughput under high concurrency loads.</w:t>
      </w:r>
    </w:p>
    <w:p w14:paraId="6802AAB5" w14:textId="77777777" w:rsidR="00985643" w:rsidRPr="004179FC" w:rsidRDefault="00985643" w:rsidP="00985643">
      <w:pPr>
        <w:pStyle w:val="ListParagraph"/>
        <w:numPr>
          <w:ilvl w:val="0"/>
          <w:numId w:val="2"/>
        </w:numPr>
        <w:suppressAutoHyphens/>
        <w:overflowPunct w:val="0"/>
        <w:autoSpaceDE w:val="0"/>
        <w:autoSpaceDN w:val="0"/>
        <w:adjustRightInd w:val="0"/>
        <w:spacing w:after="0" w:line="276" w:lineRule="auto"/>
        <w:ind w:left="360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sz w:val="20"/>
          <w:szCs w:val="20"/>
        </w:rPr>
        <w:t xml:space="preserve">Built and maintained </w:t>
      </w:r>
      <w:r w:rsidRPr="004179FC">
        <w:rPr>
          <w:rFonts w:ascii="Calibri" w:hAnsi="Calibri" w:cs="Calibri"/>
          <w:b/>
          <w:bCs/>
          <w:sz w:val="20"/>
          <w:szCs w:val="20"/>
        </w:rPr>
        <w:t>Oracle database schemas</w:t>
      </w:r>
      <w:r w:rsidRPr="004179FC">
        <w:rPr>
          <w:rFonts w:ascii="Calibri" w:hAnsi="Calibri" w:cs="Calibri"/>
          <w:sz w:val="20"/>
          <w:szCs w:val="20"/>
        </w:rPr>
        <w:t xml:space="preserve"> with PL/SQL queries, triggers, and stored procedures.</w:t>
      </w:r>
    </w:p>
    <w:p w14:paraId="495BDFB5" w14:textId="5BBFD622" w:rsidR="00985643" w:rsidRPr="004179FC" w:rsidRDefault="00985643" w:rsidP="00985643">
      <w:pPr>
        <w:pStyle w:val="NormalWeb"/>
        <w:numPr>
          <w:ilvl w:val="0"/>
          <w:numId w:val="2"/>
        </w:numPr>
        <w:ind w:left="360"/>
        <w:rPr>
          <w:rFonts w:ascii="Calibri" w:hAnsi="Calibri" w:cs="Calibri"/>
          <w:b/>
          <w:bCs/>
          <w:sz w:val="20"/>
          <w:szCs w:val="20"/>
        </w:rPr>
      </w:pPr>
      <w:r w:rsidRPr="004179FC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Automated Maven builds pipelines and introduced JUnit-based test coverage, reducing regression defects by 30% and stabilizing production releases.</w:t>
      </w:r>
    </w:p>
    <w:p w14:paraId="64A2098E" w14:textId="77777777" w:rsidR="00985643" w:rsidRPr="004179FC" w:rsidRDefault="00985643" w:rsidP="00985643">
      <w:pPr>
        <w:suppressAutoHyphens/>
        <w:overflowPunct w:val="0"/>
        <w:autoSpaceDE w:val="0"/>
        <w:autoSpaceDN w:val="0"/>
        <w:adjustRightInd w:val="0"/>
        <w:spacing w:after="0" w:line="276" w:lineRule="auto"/>
        <w:jc w:val="both"/>
        <w:textAlignment w:val="baseline"/>
        <w:rPr>
          <w:rFonts w:ascii="Calibri" w:hAnsi="Calibri" w:cs="Calibri"/>
          <w:sz w:val="20"/>
          <w:szCs w:val="20"/>
        </w:rPr>
      </w:pPr>
      <w:r w:rsidRPr="004179FC">
        <w:rPr>
          <w:rFonts w:ascii="Calibri" w:hAnsi="Calibri" w:cs="Calibri"/>
          <w:b/>
          <w:sz w:val="20"/>
          <w:szCs w:val="20"/>
        </w:rPr>
        <w:t>Environment</w:t>
      </w:r>
      <w:r w:rsidRPr="004179FC">
        <w:rPr>
          <w:rFonts w:ascii="Calibri" w:hAnsi="Calibri" w:cs="Calibri"/>
          <w:sz w:val="20"/>
          <w:szCs w:val="20"/>
        </w:rPr>
        <w:t xml:space="preserve">: </w:t>
      </w:r>
      <w:bookmarkEnd w:id="0"/>
      <w:r w:rsidRPr="004179FC">
        <w:rPr>
          <w:rFonts w:ascii="Calibri" w:hAnsi="Calibri" w:cs="Calibri"/>
          <w:sz w:val="20"/>
          <w:szCs w:val="20"/>
        </w:rPr>
        <w:t>Java, Spring MVC, Hibernate, REST/SOAP, Oracle, PL/SQL, Maven, JUnit</w:t>
      </w:r>
    </w:p>
    <w:p w14:paraId="37556E85" w14:textId="77777777" w:rsidR="00985643" w:rsidRPr="004179FC" w:rsidRDefault="00985643" w:rsidP="00985643">
      <w:pPr>
        <w:rPr>
          <w:rFonts w:ascii="Calibri" w:hAnsi="Calibri" w:cs="Calibri"/>
          <w:sz w:val="20"/>
          <w:szCs w:val="20"/>
        </w:rPr>
      </w:pPr>
    </w:p>
    <w:p w14:paraId="47A21180" w14:textId="77777777" w:rsidR="00985643" w:rsidRPr="004179FC" w:rsidRDefault="00985643">
      <w:pPr>
        <w:rPr>
          <w:sz w:val="20"/>
          <w:szCs w:val="20"/>
        </w:rPr>
      </w:pPr>
    </w:p>
    <w:sectPr w:rsidR="00985643" w:rsidRPr="004179FC" w:rsidSect="00985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7DCE"/>
    <w:multiLevelType w:val="hybridMultilevel"/>
    <w:tmpl w:val="3F16BC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47B9C"/>
    <w:multiLevelType w:val="hybridMultilevel"/>
    <w:tmpl w:val="B964C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B73FD"/>
    <w:multiLevelType w:val="hybridMultilevel"/>
    <w:tmpl w:val="08C6EB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804AF"/>
    <w:multiLevelType w:val="hybridMultilevel"/>
    <w:tmpl w:val="CC58F8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736B34"/>
    <w:multiLevelType w:val="hybridMultilevel"/>
    <w:tmpl w:val="EE002748"/>
    <w:lvl w:ilvl="0" w:tplc="C96CB2AC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  <w:sz w:val="18"/>
      </w:rPr>
    </w:lvl>
    <w:lvl w:ilvl="1" w:tplc="40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68EC6073"/>
    <w:multiLevelType w:val="multilevel"/>
    <w:tmpl w:val="F17E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524BA"/>
    <w:multiLevelType w:val="hybridMultilevel"/>
    <w:tmpl w:val="35AC8E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64921">
    <w:abstractNumId w:val="1"/>
  </w:num>
  <w:num w:numId="2" w16cid:durableId="1701735419">
    <w:abstractNumId w:val="4"/>
  </w:num>
  <w:num w:numId="3" w16cid:durableId="1549998962">
    <w:abstractNumId w:val="3"/>
  </w:num>
  <w:num w:numId="4" w16cid:durableId="1892769464">
    <w:abstractNumId w:val="2"/>
  </w:num>
  <w:num w:numId="5" w16cid:durableId="515198884">
    <w:abstractNumId w:val="0"/>
  </w:num>
  <w:num w:numId="6" w16cid:durableId="176501195">
    <w:abstractNumId w:val="5"/>
  </w:num>
  <w:num w:numId="7" w16cid:durableId="1231567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43"/>
    <w:rsid w:val="000277BB"/>
    <w:rsid w:val="004179FC"/>
    <w:rsid w:val="00985643"/>
    <w:rsid w:val="00F8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682EA"/>
  <w15:chartTrackingRefBased/>
  <w15:docId w15:val="{470B6205-5868-407A-AA63-9792CBCF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643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643"/>
    <w:rPr>
      <w:i/>
      <w:iCs/>
      <w:color w:val="404040" w:themeColor="text1" w:themeTint="BF"/>
    </w:rPr>
  </w:style>
  <w:style w:type="paragraph" w:styleId="ListParagraph">
    <w:name w:val="List Paragraph"/>
    <w:aliases w:val="Indented Paragraph,List Paragraph Bullets,Red Bullet,List Paragraph Bullet,Bullet 1,Use Case List Paragraph,Heading2,Body Bullet,Figure_name,Colorful List - Accent 11,b1,Bullet for no #'s,Ref,List Paragraph Char Char,Bulleted Text"/>
    <w:basedOn w:val="Normal"/>
    <w:link w:val="ListParagraphChar"/>
    <w:uiPriority w:val="34"/>
    <w:qFormat/>
    <w:rsid w:val="00985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4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aliases w:val="SAP"/>
    <w:link w:val="NoSpacingChar"/>
    <w:uiPriority w:val="1"/>
    <w:qFormat/>
    <w:rsid w:val="00985643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Indented Paragraph Char,List Paragraph Bullets Char,Red Bullet Char,List Paragraph Bullet Char,Bullet 1 Char,Use Case List Paragraph Char,Heading2 Char,Body Bullet Char,Figure_name Char,Colorful List - Accent 11 Char,b1 Char,Ref Char"/>
    <w:link w:val="ListParagraph"/>
    <w:uiPriority w:val="34"/>
    <w:qFormat/>
    <w:locked/>
    <w:rsid w:val="00985643"/>
  </w:style>
  <w:style w:type="character" w:customStyle="1" w:styleId="NoSpacingChar">
    <w:name w:val="No Spacing Char"/>
    <w:aliases w:val="SAP Char"/>
    <w:link w:val="NoSpacing"/>
    <w:uiPriority w:val="1"/>
    <w:locked/>
    <w:rsid w:val="00985643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985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5643"/>
    <w:rPr>
      <w:b/>
      <w:bCs/>
    </w:rPr>
  </w:style>
  <w:style w:type="character" w:styleId="Hyperlink">
    <w:name w:val="Hyperlink"/>
    <w:basedOn w:val="DefaultParagraphFont"/>
    <w:uiPriority w:val="99"/>
    <w:unhideWhenUsed/>
    <w:rsid w:val="00985643"/>
    <w:rPr>
      <w:color w:val="467886" w:themeColor="hyperlink"/>
      <w:u w:val="single"/>
    </w:rPr>
  </w:style>
  <w:style w:type="paragraph" w:customStyle="1" w:styleId="text-base">
    <w:name w:val="text-base"/>
    <w:basedOn w:val="Normal"/>
    <w:rsid w:val="00985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mshisaimandepud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2197</Words>
  <Characters>12528</Characters>
  <Application>Microsoft Office Word</Application>
  <DocSecurity>0</DocSecurity>
  <Lines>104</Lines>
  <Paragraphs>29</Paragraphs>
  <ScaleCrop>false</ScaleCrop>
  <Company/>
  <LinksUpToDate>false</LinksUpToDate>
  <CharactersWithSpaces>14696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Sai</dc:creator>
  <cp:keywords/>
  <dc:description/>
  <cp:lastModifiedBy>Vamshi Sai</cp:lastModifiedBy>
  <cp:revision>2</cp:revision>
  <dcterms:created xsi:type="dcterms:W3CDTF">2026-08-28T16:51:00Z</dcterms:created>
  <dcterms:modified xsi:type="dcterms:W3CDTF">2026-08-28T17:00:00Z</dcterms:modified>
</cp:coreProperties>
</file>