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15A9" w14:textId="77777777" w:rsidR="00A30199" w:rsidRDefault="00000000">
      <w:pPr>
        <w:spacing w:after="85"/>
        <w:ind w:left="-7" w:right="-58" w:firstLine="0"/>
      </w:pPr>
      <w:r>
        <w:rPr>
          <w:noProof/>
          <w:sz w:val="22"/>
        </w:rPr>
        <mc:AlternateContent>
          <mc:Choice Requires="wpg">
            <w:drawing>
              <wp:inline distT="0" distB="0" distL="0" distR="0" wp14:anchorId="34E488E4" wp14:editId="3E646181">
                <wp:extent cx="7077074" cy="9525"/>
                <wp:effectExtent l="0" t="0" r="0" b="0"/>
                <wp:docPr id="2557" name="Group 2557"/>
                <wp:cNvGraphicFramePr/>
                <a:graphic xmlns:a="http://schemas.openxmlformats.org/drawingml/2006/main">
                  <a:graphicData uri="http://schemas.microsoft.com/office/word/2010/wordprocessingGroup">
                    <wpg:wgp>
                      <wpg:cNvGrpSpPr/>
                      <wpg:grpSpPr>
                        <a:xfrm>
                          <a:off x="0" y="0"/>
                          <a:ext cx="7077074" cy="9525"/>
                          <a:chOff x="0" y="0"/>
                          <a:chExt cx="7077074" cy="9525"/>
                        </a:xfrm>
                      </wpg:grpSpPr>
                      <wps:wsp>
                        <wps:cNvPr id="3154" name="Shape 3154"/>
                        <wps:cNvSpPr/>
                        <wps:spPr>
                          <a:xfrm>
                            <a:off x="0" y="0"/>
                            <a:ext cx="7077074" cy="9525"/>
                          </a:xfrm>
                          <a:custGeom>
                            <a:avLst/>
                            <a:gdLst/>
                            <a:ahLst/>
                            <a:cxnLst/>
                            <a:rect l="0" t="0" r="0" b="0"/>
                            <a:pathLst>
                              <a:path w="7077074" h="9525">
                                <a:moveTo>
                                  <a:pt x="0" y="0"/>
                                </a:moveTo>
                                <a:lnTo>
                                  <a:pt x="7077074" y="0"/>
                                </a:lnTo>
                                <a:lnTo>
                                  <a:pt x="7077074" y="9525"/>
                                </a:lnTo>
                                <a:lnTo>
                                  <a:pt x="0" y="9525"/>
                                </a:lnTo>
                                <a:lnTo>
                                  <a:pt x="0" y="0"/>
                                </a:lnTo>
                              </a:path>
                            </a:pathLst>
                          </a:custGeom>
                          <a:ln w="0" cap="flat">
                            <a:miter lim="127000"/>
                          </a:ln>
                        </wps:spPr>
                        <wps:style>
                          <a:lnRef idx="0">
                            <a:srgbClr val="000000">
                              <a:alpha val="0"/>
                            </a:srgbClr>
                          </a:lnRef>
                          <a:fillRef idx="1">
                            <a:srgbClr val="0C3860"/>
                          </a:fillRef>
                          <a:effectRef idx="0">
                            <a:scrgbClr r="0" g="0" b="0"/>
                          </a:effectRef>
                          <a:fontRef idx="none"/>
                        </wps:style>
                        <wps:bodyPr/>
                      </wps:wsp>
                    </wpg:wgp>
                  </a:graphicData>
                </a:graphic>
              </wp:inline>
            </w:drawing>
          </mc:Choice>
          <mc:Fallback>
            <w:pict>
              <v:group w14:anchorId="04CCA64B" id="Group 2557" o:spid="_x0000_s1026" style="width:557.25pt;height:.75pt;mso-position-horizontal-relative:char;mso-position-vertical-relative:line" coordsize="707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">
                <v:shape id="Shape 3154" o:spid="_x0000_s1027" style="position:absolute;width:70770;height:95;visibility:visible;mso-wrap-style:square;v-text-anchor:top" coordsize="7077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" path="m,l7077074,r,9525l,9525,,e" fillcolor="#0c3860" stroked="f" strokeweight="0">
                  <v:stroke miterlimit="83231f" joinstyle="miter"/>
                  <v:path arrowok="t" textboxrect="0,0,7077074,9525"/>
                </v:shape>
                <w10:anchorlock/>
              </v:group>
            </w:pict>
          </mc:Fallback>
        </mc:AlternateContent>
      </w:r>
    </w:p>
    <w:p w14:paraId="7876E981" w14:textId="2A65C464" w:rsidR="00A30199" w:rsidRDefault="00000000">
      <w:pPr>
        <w:spacing w:after="265"/>
      </w:pPr>
      <w:r>
        <w:t xml:space="preserve">Experienced and skilled Data Engineer with </w:t>
      </w:r>
      <w:r w:rsidR="004F3255">
        <w:t>over</w:t>
      </w:r>
      <w:r w:rsidR="00AD2FD3">
        <w:t xml:space="preserve"> </w:t>
      </w:r>
      <w:r w:rsidR="004F3255">
        <w:t>7</w:t>
      </w:r>
      <w:r>
        <w:t xml:space="preserve"> years of expertise in Hadoop, Spark, Hive, and proficiency in Python, Scala, AWS, Azure, Tableau, and Power BI. Strong background in developing enterprise applications using key Hadoop components. Extensive experience in data analysis, statistical analysis, and visualization with Python, SQL, and Tableau. Skilled in working with various databases and big data services on the cloud, including Apache Spark and Spark SQL for batch and real-time data processing. Proven track record in ETL projects, performance tuning, and optimization. Familiar with Agile methodologies and proficient in managing API. Adept in software development lifecycle processes and possessing a Master's in Business Analytics.</w:t>
      </w:r>
    </w:p>
    <w:p w14:paraId="04E8F666" w14:textId="77777777" w:rsidR="00A30199" w:rsidRDefault="00000000">
      <w:pPr>
        <w:pStyle w:val="Heading1"/>
        <w:ind w:left="10"/>
      </w:pPr>
      <w:r>
        <w:t>Education</w:t>
      </w:r>
    </w:p>
    <w:p w14:paraId="78415655" w14:textId="77777777" w:rsidR="00A30199" w:rsidRDefault="00000000">
      <w:pPr>
        <w:spacing w:after="70"/>
        <w:ind w:left="-7" w:right="-58" w:firstLine="0"/>
      </w:pPr>
      <w:r>
        <w:rPr>
          <w:noProof/>
          <w:sz w:val="22"/>
        </w:rPr>
        <mc:AlternateContent>
          <mc:Choice Requires="wpg">
            <w:drawing>
              <wp:inline distT="0" distB="0" distL="0" distR="0" wp14:anchorId="2BFD6F73" wp14:editId="34A96399">
                <wp:extent cx="7077074" cy="9525"/>
                <wp:effectExtent l="0" t="0" r="0" b="0"/>
                <wp:docPr id="2555" name="Group 2555"/>
                <wp:cNvGraphicFramePr/>
                <a:graphic xmlns:a="http://schemas.openxmlformats.org/drawingml/2006/main">
                  <a:graphicData uri="http://schemas.microsoft.com/office/word/2010/wordprocessingGroup">
                    <wpg:wgp>
                      <wpg:cNvGrpSpPr/>
                      <wpg:grpSpPr>
                        <a:xfrm>
                          <a:off x="0" y="0"/>
                          <a:ext cx="7077074" cy="9525"/>
                          <a:chOff x="0" y="0"/>
                          <a:chExt cx="7077074" cy="9525"/>
                        </a:xfrm>
                      </wpg:grpSpPr>
                      <wps:wsp>
                        <wps:cNvPr id="8" name="Shape 8"/>
                        <wps:cNvSpPr/>
                        <wps:spPr>
                          <a:xfrm>
                            <a:off x="0" y="0"/>
                            <a:ext cx="7077074" cy="9525"/>
                          </a:xfrm>
                          <a:custGeom>
                            <a:avLst/>
                            <a:gdLst/>
                            <a:ahLst/>
                            <a:cxnLst/>
                            <a:rect l="0" t="0" r="0" b="0"/>
                            <a:pathLst>
                              <a:path w="7077074" h="9525">
                                <a:moveTo>
                                  <a:pt x="9525" y="0"/>
                                </a:moveTo>
                                <a:lnTo>
                                  <a:pt x="7067549" y="0"/>
                                </a:lnTo>
                                <a:lnTo>
                                  <a:pt x="7077074" y="9525"/>
                                </a:lnTo>
                                <a:lnTo>
                                  <a:pt x="0" y="9525"/>
                                </a:lnTo>
                                <a:lnTo>
                                  <a:pt x="9525" y="0"/>
                                </a:lnTo>
                                <a:close/>
                              </a:path>
                            </a:pathLst>
                          </a:custGeom>
                          <a:ln w="0" cap="flat">
                            <a:miter lim="127000"/>
                          </a:ln>
                        </wps:spPr>
                        <wps:style>
                          <a:lnRef idx="0">
                            <a:srgbClr val="000000">
                              <a:alpha val="0"/>
                            </a:srgbClr>
                          </a:lnRef>
                          <a:fillRef idx="1">
                            <a:srgbClr val="0C3860"/>
                          </a:fillRef>
                          <a:effectRef idx="0">
                            <a:scrgbClr r="0" g="0" b="0"/>
                          </a:effectRef>
                          <a:fontRef idx="none"/>
                        </wps:style>
                        <wps:bodyPr/>
                      </wps:wsp>
                    </wpg:wgp>
                  </a:graphicData>
                </a:graphic>
              </wp:inline>
            </w:drawing>
          </mc:Choice>
          <mc:Fallback>
            <w:pict>
              <v:group w14:anchorId="0B9F26F9" id="Group 2555" o:spid="_x0000_s1026" style="width:557.25pt;height:.75pt;mso-position-horizontal-relative:char;mso-position-vertical-relative:line" coordsize="707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">
                <v:shape id="Shape 8" o:spid="_x0000_s1027" style="position:absolute;width:70770;height:95;visibility:visible;mso-wrap-style:square;v-text-anchor:top" coordsize="7077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" path="m9525,l7067549,r9525,9525l,9525,9525,xe" fillcolor="#0c3860" stroked="f" strokeweight="0">
                  <v:stroke miterlimit="83231f" joinstyle="miter"/>
                  <v:path arrowok="t" textboxrect="0,0,7077074,9525"/>
                </v:shape>
                <w10:anchorlock/>
              </v:group>
            </w:pict>
          </mc:Fallback>
        </mc:AlternateContent>
      </w:r>
    </w:p>
    <w:tbl>
      <w:tblPr>
        <w:tblStyle w:val="TableGrid"/>
        <w:tblW w:w="11042" w:type="dxa"/>
        <w:tblInd w:w="15" w:type="dxa"/>
        <w:tblCellMar>
          <w:top w:w="1" w:type="dxa"/>
        </w:tblCellMar>
        <w:tblLook w:val="04A0" w:firstRow="1" w:lastRow="0" w:firstColumn="1" w:lastColumn="0" w:noHBand="0" w:noVBand="1"/>
      </w:tblPr>
      <w:tblGrid>
        <w:gridCol w:w="9502"/>
        <w:gridCol w:w="1540"/>
      </w:tblGrid>
      <w:tr w:rsidR="00A30199" w14:paraId="0F0CF27F" w14:textId="77777777">
        <w:trPr>
          <w:trHeight w:val="1429"/>
        </w:trPr>
        <w:tc>
          <w:tcPr>
            <w:tcW w:w="9501" w:type="dxa"/>
            <w:tcBorders>
              <w:top w:val="nil"/>
              <w:left w:val="nil"/>
              <w:bottom w:val="nil"/>
              <w:right w:val="nil"/>
            </w:tcBorders>
          </w:tcPr>
          <w:p w14:paraId="7D99EC51" w14:textId="77777777" w:rsidR="00A30199" w:rsidRDefault="00000000">
            <w:pPr>
              <w:spacing w:after="98"/>
              <w:ind w:left="0" w:firstLine="0"/>
            </w:pPr>
            <w:r>
              <w:rPr>
                <w:b/>
                <w:color w:val="0C3860"/>
                <w:sz w:val="21"/>
              </w:rPr>
              <w:t>Masters in Business Analytics</w:t>
            </w:r>
          </w:p>
          <w:p w14:paraId="150BDFEE" w14:textId="77777777" w:rsidR="00A30199" w:rsidRDefault="00000000">
            <w:pPr>
              <w:spacing w:after="98"/>
              <w:ind w:left="0" w:firstLine="0"/>
            </w:pPr>
            <w:r>
              <w:rPr>
                <w:b/>
                <w:sz w:val="21"/>
              </w:rPr>
              <w:t>Texas A&amp;M - Commerce</w:t>
            </w:r>
          </w:p>
          <w:p w14:paraId="039A74B9" w14:textId="77777777" w:rsidR="00A30199" w:rsidRDefault="00000000">
            <w:pPr>
              <w:spacing w:after="98"/>
              <w:ind w:left="0" w:firstLine="0"/>
            </w:pPr>
            <w:r>
              <w:rPr>
                <w:b/>
                <w:color w:val="0C3860"/>
                <w:sz w:val="21"/>
              </w:rPr>
              <w:t>Bachelors in Electronics and Communication Engineer</w:t>
            </w:r>
          </w:p>
          <w:p w14:paraId="577C86B7" w14:textId="77777777" w:rsidR="00A30199" w:rsidRDefault="00000000">
            <w:pPr>
              <w:spacing w:after="0"/>
              <w:ind w:left="0" w:firstLine="0"/>
            </w:pPr>
            <w:r>
              <w:rPr>
                <w:b/>
                <w:sz w:val="21"/>
              </w:rPr>
              <w:t>Jawaharlal Nehru Technological University</w:t>
            </w:r>
          </w:p>
        </w:tc>
        <w:tc>
          <w:tcPr>
            <w:tcW w:w="1540" w:type="dxa"/>
            <w:tcBorders>
              <w:top w:val="nil"/>
              <w:left w:val="nil"/>
              <w:bottom w:val="nil"/>
              <w:right w:val="nil"/>
            </w:tcBorders>
          </w:tcPr>
          <w:p w14:paraId="5F490C72" w14:textId="77777777" w:rsidR="00A30199" w:rsidRDefault="00000000">
            <w:pPr>
              <w:spacing w:after="106"/>
              <w:ind w:left="29" w:firstLine="0"/>
              <w:jc w:val="both"/>
            </w:pPr>
            <w:r>
              <w:rPr>
                <w:sz w:val="21"/>
              </w:rPr>
              <w:t>Aug '22 - Dec '23</w:t>
            </w:r>
          </w:p>
          <w:p w14:paraId="106F55D2" w14:textId="77777777" w:rsidR="00A30199" w:rsidRDefault="00000000">
            <w:pPr>
              <w:spacing w:after="105"/>
              <w:ind w:left="0" w:firstLine="0"/>
              <w:jc w:val="right"/>
            </w:pPr>
            <w:r>
              <w:rPr>
                <w:sz w:val="21"/>
              </w:rPr>
              <w:t>Texas, USA</w:t>
            </w:r>
          </w:p>
          <w:p w14:paraId="1A3C1C0E" w14:textId="77777777" w:rsidR="00A30199" w:rsidRDefault="00000000">
            <w:pPr>
              <w:spacing w:after="0"/>
              <w:ind w:left="89" w:hanging="89"/>
              <w:jc w:val="both"/>
            </w:pPr>
            <w:r>
              <w:rPr>
                <w:sz w:val="21"/>
              </w:rPr>
              <w:t>Sep '12 - May '16 Hyderabad, India</w:t>
            </w:r>
          </w:p>
        </w:tc>
      </w:tr>
    </w:tbl>
    <w:p w14:paraId="7EBFA875" w14:textId="77777777" w:rsidR="00A30199" w:rsidRDefault="00000000">
      <w:pPr>
        <w:pStyle w:val="Heading1"/>
        <w:ind w:left="10"/>
      </w:pPr>
      <w:r>
        <w:t>Technical Skills</w:t>
      </w:r>
    </w:p>
    <w:p w14:paraId="19AE84CC" w14:textId="77777777" w:rsidR="00A30199" w:rsidRDefault="00000000">
      <w:pPr>
        <w:spacing w:after="85"/>
        <w:ind w:left="-7" w:right="-58" w:firstLine="0"/>
      </w:pPr>
      <w:r>
        <w:rPr>
          <w:noProof/>
          <w:sz w:val="22"/>
        </w:rPr>
        <mc:AlternateContent>
          <mc:Choice Requires="wpg">
            <w:drawing>
              <wp:inline distT="0" distB="0" distL="0" distR="0" wp14:anchorId="615EAFBC" wp14:editId="0888A042">
                <wp:extent cx="7077074" cy="9525"/>
                <wp:effectExtent l="0" t="0" r="0" b="0"/>
                <wp:docPr id="2558" name="Group 2558"/>
                <wp:cNvGraphicFramePr/>
                <a:graphic xmlns:a="http://schemas.openxmlformats.org/drawingml/2006/main">
                  <a:graphicData uri="http://schemas.microsoft.com/office/word/2010/wordprocessingGroup">
                    <wpg:wgp>
                      <wpg:cNvGrpSpPr/>
                      <wpg:grpSpPr>
                        <a:xfrm>
                          <a:off x="0" y="0"/>
                          <a:ext cx="7077074" cy="9525"/>
                          <a:chOff x="0" y="0"/>
                          <a:chExt cx="7077074" cy="9525"/>
                        </a:xfrm>
                      </wpg:grpSpPr>
                      <wps:wsp>
                        <wps:cNvPr id="3156" name="Shape 3156"/>
                        <wps:cNvSpPr/>
                        <wps:spPr>
                          <a:xfrm>
                            <a:off x="0" y="0"/>
                            <a:ext cx="7077074" cy="9525"/>
                          </a:xfrm>
                          <a:custGeom>
                            <a:avLst/>
                            <a:gdLst/>
                            <a:ahLst/>
                            <a:cxnLst/>
                            <a:rect l="0" t="0" r="0" b="0"/>
                            <a:pathLst>
                              <a:path w="7077074" h="9525">
                                <a:moveTo>
                                  <a:pt x="0" y="0"/>
                                </a:moveTo>
                                <a:lnTo>
                                  <a:pt x="7077074" y="0"/>
                                </a:lnTo>
                                <a:lnTo>
                                  <a:pt x="7077074" y="9525"/>
                                </a:lnTo>
                                <a:lnTo>
                                  <a:pt x="0" y="9525"/>
                                </a:lnTo>
                                <a:lnTo>
                                  <a:pt x="0" y="0"/>
                                </a:lnTo>
                              </a:path>
                            </a:pathLst>
                          </a:custGeom>
                          <a:ln w="0" cap="flat">
                            <a:miter lim="127000"/>
                          </a:ln>
                        </wps:spPr>
                        <wps:style>
                          <a:lnRef idx="0">
                            <a:srgbClr val="000000">
                              <a:alpha val="0"/>
                            </a:srgbClr>
                          </a:lnRef>
                          <a:fillRef idx="1">
                            <a:srgbClr val="0C3860"/>
                          </a:fillRef>
                          <a:effectRef idx="0">
                            <a:scrgbClr r="0" g="0" b="0"/>
                          </a:effectRef>
                          <a:fontRef idx="none"/>
                        </wps:style>
                        <wps:bodyPr/>
                      </wps:wsp>
                    </wpg:wgp>
                  </a:graphicData>
                </a:graphic>
              </wp:inline>
            </w:drawing>
          </mc:Choice>
          <mc:Fallback>
            <w:pict>
              <v:group w14:anchorId="534E3D0E" id="Group 2558" o:spid="_x0000_s1026" style="width:557.25pt;height:.75pt;mso-position-horizontal-relative:char;mso-position-vertical-relative:line" coordsize="707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">
                <v:shape id="Shape 3156" o:spid="_x0000_s1027" style="position:absolute;width:70770;height:95;visibility:visible;mso-wrap-style:square;v-text-anchor:top" coordsize="7077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" path="m,l7077074,r,9525l,9525,,e" fillcolor="#0c3860" stroked="f" strokeweight="0">
                  <v:stroke miterlimit="83231f" joinstyle="miter"/>
                  <v:path arrowok="t" textboxrect="0,0,7077074,9525"/>
                </v:shape>
                <w10:anchorlock/>
              </v:group>
            </w:pict>
          </mc:Fallback>
        </mc:AlternateContent>
      </w:r>
    </w:p>
    <w:p w14:paraId="572935FD" w14:textId="7FDC9598" w:rsidR="00A30199" w:rsidRDefault="00000000">
      <w:pPr>
        <w:spacing w:after="0" w:line="320" w:lineRule="auto"/>
      </w:pPr>
      <w:r>
        <w:rPr>
          <w:b/>
        </w:rPr>
        <w:t>Bigdata</w:t>
      </w:r>
      <w:r>
        <w:t xml:space="preserve"> </w:t>
      </w:r>
      <w:r>
        <w:rPr>
          <w:b/>
        </w:rPr>
        <w:t>Ecosystem</w:t>
      </w:r>
      <w:r>
        <w:t xml:space="preserve">: Apache Hadoop, Hadoop2/YARN, HDFS, Cloudera (CDH4/CDH5), PIG, Hive, HiveQL, Sqoop, Informatica, Spark Streaming, Spark SQL. </w:t>
      </w:r>
      <w:r>
        <w:rPr>
          <w:b/>
        </w:rPr>
        <w:t>Cloud Tools:</w:t>
      </w:r>
      <w:r>
        <w:t xml:space="preserve"> AWS (EMR, S3, Cloud Watch, EC2, Elastic Search), Snowflake</w:t>
      </w:r>
      <w:r w:rsidR="002D18BC">
        <w:t>,</w:t>
      </w:r>
      <w:r w:rsidR="002D18BC" w:rsidRPr="002D18BC">
        <w:t xml:space="preserve"> Azure Cloud data services</w:t>
      </w:r>
      <w:r w:rsidR="002D18BC">
        <w:t>.</w:t>
      </w:r>
    </w:p>
    <w:p w14:paraId="4B03BD19" w14:textId="00BB657B" w:rsidR="002D18BC" w:rsidRDefault="002D18BC">
      <w:pPr>
        <w:spacing w:after="0" w:line="320" w:lineRule="auto"/>
      </w:pPr>
      <w:r w:rsidRPr="002D18BC">
        <w:rPr>
          <w:b/>
          <w:bCs/>
        </w:rPr>
        <w:t>Tools / Technologies:</w:t>
      </w:r>
      <w:r w:rsidRPr="002D18BC">
        <w:t xml:space="preserve"> Azure Databricks, Azure Data Factory, </w:t>
      </w:r>
      <w:proofErr w:type="spellStart"/>
      <w:r w:rsidRPr="002D18BC">
        <w:t>dbt</w:t>
      </w:r>
      <w:proofErr w:type="spellEnd"/>
      <w:r>
        <w:t>.</w:t>
      </w:r>
    </w:p>
    <w:p w14:paraId="2FC0EDB8" w14:textId="032F4D0D" w:rsidR="004F3255" w:rsidRDefault="004F3255">
      <w:pPr>
        <w:spacing w:after="0" w:line="320" w:lineRule="auto"/>
      </w:pPr>
      <w:r>
        <w:rPr>
          <w:b/>
        </w:rPr>
        <w:t>ETL Tools</w:t>
      </w:r>
      <w:r w:rsidRPr="004F3255">
        <w:t>:</w:t>
      </w:r>
      <w:r>
        <w:t xml:space="preserve"> Talend, DataStage</w:t>
      </w:r>
      <w:r w:rsidR="006960D6">
        <w:t>, Autosys.</w:t>
      </w:r>
    </w:p>
    <w:p w14:paraId="6309075F" w14:textId="77777777" w:rsidR="00A30199" w:rsidRDefault="00000000">
      <w:r>
        <w:rPr>
          <w:b/>
        </w:rPr>
        <w:t>Languages</w:t>
      </w:r>
      <w:r>
        <w:t>: Java, Python, SQL, Shell scripting.</w:t>
      </w:r>
    </w:p>
    <w:p w14:paraId="6C6CA6E5" w14:textId="77777777" w:rsidR="00A30199" w:rsidRDefault="00000000">
      <w:r>
        <w:rPr>
          <w:b/>
        </w:rPr>
        <w:t>Database</w:t>
      </w:r>
      <w:r>
        <w:t>: Oracle, MySQL, Microsoft SQL Server, DB2, Mongo DB.</w:t>
      </w:r>
    </w:p>
    <w:p w14:paraId="1F4B81CD" w14:textId="1D830137" w:rsidR="00A30199" w:rsidRDefault="00000000">
      <w:pPr>
        <w:spacing w:after="270"/>
        <w:ind w:right="6214"/>
      </w:pPr>
      <w:r>
        <w:rPr>
          <w:b/>
        </w:rPr>
        <w:t>Operating</w:t>
      </w:r>
      <w:r>
        <w:t xml:space="preserve"> </w:t>
      </w:r>
      <w:r>
        <w:rPr>
          <w:b/>
        </w:rPr>
        <w:t>Systems</w:t>
      </w:r>
      <w:r>
        <w:t xml:space="preserve">: Windows (XP, 7, 8, 10), UNIX, LINUX. </w:t>
      </w:r>
      <w:r>
        <w:rPr>
          <w:b/>
        </w:rPr>
        <w:t>Reporting</w:t>
      </w:r>
      <w:r>
        <w:t xml:space="preserve"> </w:t>
      </w:r>
      <w:r>
        <w:rPr>
          <w:b/>
        </w:rPr>
        <w:t>tools</w:t>
      </w:r>
      <w:r>
        <w:t>: Power BI, Tableau</w:t>
      </w:r>
      <w:r w:rsidR="00C44512">
        <w:t>, Qlik.</w:t>
      </w:r>
    </w:p>
    <w:p w14:paraId="2EBF4A73" w14:textId="77777777" w:rsidR="00A30199" w:rsidRDefault="00000000">
      <w:pPr>
        <w:pStyle w:val="Heading1"/>
        <w:ind w:left="10"/>
      </w:pPr>
      <w:r>
        <w:t>Professional Experience</w:t>
      </w:r>
    </w:p>
    <w:p w14:paraId="7B97E15C" w14:textId="77777777" w:rsidR="00A30199" w:rsidRDefault="00000000">
      <w:pPr>
        <w:spacing w:after="76"/>
        <w:ind w:left="-7" w:right="-58" w:firstLine="0"/>
      </w:pPr>
      <w:r>
        <w:rPr>
          <w:noProof/>
          <w:sz w:val="22"/>
        </w:rPr>
        <mc:AlternateContent>
          <mc:Choice Requires="wpg">
            <w:drawing>
              <wp:inline distT="0" distB="0" distL="0" distR="0" wp14:anchorId="7C78B919" wp14:editId="3E61EBF8">
                <wp:extent cx="7077074" cy="9525"/>
                <wp:effectExtent l="0" t="0" r="0" b="0"/>
                <wp:docPr id="2556" name="Group 2556"/>
                <wp:cNvGraphicFramePr/>
                <a:graphic xmlns:a="http://schemas.openxmlformats.org/drawingml/2006/main">
                  <a:graphicData uri="http://schemas.microsoft.com/office/word/2010/wordprocessingGroup">
                    <wpg:wgp>
                      <wpg:cNvGrpSpPr/>
                      <wpg:grpSpPr>
                        <a:xfrm>
                          <a:off x="0" y="0"/>
                          <a:ext cx="7077074" cy="9525"/>
                          <a:chOff x="0" y="0"/>
                          <a:chExt cx="7077074" cy="9525"/>
                        </a:xfrm>
                      </wpg:grpSpPr>
                      <wps:wsp>
                        <wps:cNvPr id="9" name="Shape 9"/>
                        <wps:cNvSpPr/>
                        <wps:spPr>
                          <a:xfrm>
                            <a:off x="0" y="0"/>
                            <a:ext cx="7077074" cy="9525"/>
                          </a:xfrm>
                          <a:custGeom>
                            <a:avLst/>
                            <a:gdLst/>
                            <a:ahLst/>
                            <a:cxnLst/>
                            <a:rect l="0" t="0" r="0" b="0"/>
                            <a:pathLst>
                              <a:path w="7077074" h="9525">
                                <a:moveTo>
                                  <a:pt x="9525" y="0"/>
                                </a:moveTo>
                                <a:lnTo>
                                  <a:pt x="7067549" y="0"/>
                                </a:lnTo>
                                <a:lnTo>
                                  <a:pt x="7077074" y="9525"/>
                                </a:lnTo>
                                <a:lnTo>
                                  <a:pt x="0" y="9525"/>
                                </a:lnTo>
                                <a:lnTo>
                                  <a:pt x="9525" y="0"/>
                                </a:lnTo>
                                <a:close/>
                              </a:path>
                            </a:pathLst>
                          </a:custGeom>
                          <a:ln w="0" cap="flat">
                            <a:miter lim="127000"/>
                          </a:ln>
                        </wps:spPr>
                        <wps:style>
                          <a:lnRef idx="0">
                            <a:srgbClr val="000000">
                              <a:alpha val="0"/>
                            </a:srgbClr>
                          </a:lnRef>
                          <a:fillRef idx="1">
                            <a:srgbClr val="0C3860"/>
                          </a:fillRef>
                          <a:effectRef idx="0">
                            <a:scrgbClr r="0" g="0" b="0"/>
                          </a:effectRef>
                          <a:fontRef idx="none"/>
                        </wps:style>
                        <wps:bodyPr/>
                      </wps:wsp>
                    </wpg:wgp>
                  </a:graphicData>
                </a:graphic>
              </wp:inline>
            </w:drawing>
          </mc:Choice>
          <mc:Fallback>
            <w:pict>
              <v:group w14:anchorId="52E585F5" id="Group 2556" o:spid="_x0000_s1026" style="width:557.25pt;height:.75pt;mso-position-horizontal-relative:char;mso-position-vertical-relative:line" coordsize="707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">
                <v:shape id="Shape 9" o:spid="_x0000_s1027" style="position:absolute;width:70770;height:95;visibility:visible;mso-wrap-style:square;v-text-anchor:top" coordsize="707707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" path="m9525,l7067549,r9525,9525l,9525,9525,xe" fillcolor="#0c3860" stroked="f" strokeweight="0">
                  <v:stroke miterlimit="83231f" joinstyle="miter"/>
                  <v:path arrowok="t" textboxrect="0,0,7077074,9525"/>
                </v:shape>
                <w10:anchorlock/>
              </v:group>
            </w:pict>
          </mc:Fallback>
        </mc:AlternateContent>
      </w:r>
    </w:p>
    <w:p w14:paraId="1C458E31" w14:textId="7498E4FE" w:rsidR="00363847" w:rsidRDefault="00363847" w:rsidP="00363847">
      <w:pPr>
        <w:tabs>
          <w:tab w:val="right" w:pos="11080"/>
        </w:tabs>
        <w:spacing w:after="117"/>
        <w:ind w:left="0" w:right="-3" w:firstLine="0"/>
      </w:pPr>
      <w:r>
        <w:rPr>
          <w:b/>
          <w:color w:val="0C3860"/>
          <w:sz w:val="21"/>
        </w:rPr>
        <w:t>Data Engineer</w:t>
      </w:r>
      <w:r>
        <w:rPr>
          <w:b/>
          <w:color w:val="0C3860"/>
          <w:sz w:val="21"/>
        </w:rPr>
        <w:tab/>
      </w:r>
      <w:r>
        <w:rPr>
          <w:sz w:val="21"/>
        </w:rPr>
        <w:t>Dec '2</w:t>
      </w:r>
      <w:r w:rsidR="00A01825">
        <w:rPr>
          <w:sz w:val="21"/>
        </w:rPr>
        <w:t>4</w:t>
      </w:r>
      <w:r>
        <w:rPr>
          <w:sz w:val="21"/>
        </w:rPr>
        <w:t xml:space="preserve"> </w:t>
      </w:r>
      <w:r w:rsidR="00FF2440">
        <w:rPr>
          <w:sz w:val="21"/>
        </w:rPr>
        <w:t>–</w:t>
      </w:r>
      <w:r>
        <w:rPr>
          <w:sz w:val="21"/>
        </w:rPr>
        <w:t xml:space="preserve"> </w:t>
      </w:r>
      <w:r w:rsidR="00FF2440">
        <w:rPr>
          <w:sz w:val="21"/>
        </w:rPr>
        <w:t>Jun '26</w:t>
      </w:r>
    </w:p>
    <w:p w14:paraId="2237812F" w14:textId="2963BFD2" w:rsidR="00EB6AD0" w:rsidRDefault="00363847" w:rsidP="004F3255">
      <w:pPr>
        <w:tabs>
          <w:tab w:val="right" w:pos="11080"/>
        </w:tabs>
        <w:spacing w:after="87"/>
        <w:ind w:left="0" w:right="-3" w:firstLine="0"/>
        <w:rPr>
          <w:b/>
          <w:sz w:val="21"/>
        </w:rPr>
      </w:pPr>
      <w:r w:rsidRPr="00995546">
        <w:rPr>
          <w:noProof/>
          <w:color w:val="C1E4F5" w:themeColor="accent1" w:themeTint="33"/>
          <w:sz w:val="22"/>
        </w:rPr>
        <mc:AlternateContent>
          <mc:Choice Requires="wpg">
            <w:drawing>
              <wp:anchor distT="0" distB="0" distL="114300" distR="114300" simplePos="0" relativeHeight="251660288" behindDoc="0" locked="0" layoutInCell="1" allowOverlap="1" wp14:anchorId="6CB58CF5" wp14:editId="0BED8CEA">
                <wp:simplePos x="0" y="0"/>
                <wp:positionH relativeFrom="page">
                  <wp:posOffset>0</wp:posOffset>
                </wp:positionH>
                <wp:positionV relativeFrom="page">
                  <wp:posOffset>0</wp:posOffset>
                </wp:positionV>
                <wp:extent cx="7568184" cy="1415207"/>
                <wp:effectExtent l="0" t="0" r="0" b="0"/>
                <wp:wrapTopAndBottom/>
                <wp:docPr id="2061664788" name="Group 2061664788"/>
                <wp:cNvGraphicFramePr/>
                <a:graphic xmlns:a="http://schemas.openxmlformats.org/drawingml/2006/main">
                  <a:graphicData uri="http://schemas.microsoft.com/office/word/2010/wordprocessingGroup">
                    <wpg:wgp>
                      <wpg:cNvGrpSpPr/>
                      <wpg:grpSpPr>
                        <a:xfrm>
                          <a:off x="0" y="0"/>
                          <a:ext cx="7568184" cy="1415207"/>
                          <a:chOff x="0" y="0"/>
                          <a:chExt cx="7568184" cy="1415207"/>
                        </a:xfrm>
                      </wpg:grpSpPr>
                      <wps:wsp>
                        <wps:cNvPr id="739353808" name="Shape 3158"/>
                        <wps:cNvSpPr/>
                        <wps:spPr>
                          <a:xfrm>
                            <a:off x="0" y="0"/>
                            <a:ext cx="7568184" cy="1143000"/>
                          </a:xfrm>
                          <a:custGeom>
                            <a:avLst/>
                            <a:gdLst/>
                            <a:ahLst/>
                            <a:cxnLst/>
                            <a:rect l="0" t="0" r="0" b="0"/>
                            <a:pathLst>
                              <a:path w="7568184" h="1143000">
                                <a:moveTo>
                                  <a:pt x="0" y="0"/>
                                </a:moveTo>
                                <a:lnTo>
                                  <a:pt x="7568184" y="0"/>
                                </a:lnTo>
                                <a:lnTo>
                                  <a:pt x="7568184" y="1143000"/>
                                </a:lnTo>
                                <a:lnTo>
                                  <a:pt x="0" y="1143000"/>
                                </a:lnTo>
                                <a:lnTo>
                                  <a:pt x="0" y="0"/>
                                </a:lnTo>
                              </a:path>
                            </a:pathLst>
                          </a:custGeom>
                          <a:ln w="0" cap="flat">
                            <a:miter lim="127000"/>
                          </a:ln>
                        </wps:spPr>
                        <wps:style>
                          <a:lnRef idx="0">
                            <a:srgbClr val="000000">
                              <a:alpha val="0"/>
                            </a:srgbClr>
                          </a:lnRef>
                          <a:fillRef idx="1">
                            <a:srgbClr val="0C3860"/>
                          </a:fillRef>
                          <a:effectRef idx="0">
                            <a:scrgbClr r="0" g="0" b="0"/>
                          </a:effectRef>
                          <a:fontRef idx="none"/>
                        </wps:style>
                        <wps:bodyPr/>
                      </wps:wsp>
                      <wps:wsp>
                        <wps:cNvPr id="1797110454" name="Rectangle 1797110454"/>
                        <wps:cNvSpPr/>
                        <wps:spPr>
                          <a:xfrm>
                            <a:off x="261491" y="1203797"/>
                            <a:ext cx="803345" cy="281176"/>
                          </a:xfrm>
                          <a:prstGeom prst="rect">
                            <a:avLst/>
                          </a:prstGeom>
                          <a:ln>
                            <a:noFill/>
                          </a:ln>
                        </wps:spPr>
                        <wps:txbx>
                          <w:txbxContent>
                            <w:p w14:paraId="473DD7FE" w14:textId="77777777" w:rsidR="00363847" w:rsidRDefault="00363847" w:rsidP="00363847">
                              <w:pPr>
                                <w:spacing w:after="160"/>
                                <w:ind w:left="0" w:firstLine="0"/>
                              </w:pPr>
                              <w:r>
                                <w:rPr>
                                  <w:b/>
                                  <w:color w:val="0C3860"/>
                                  <w:sz w:val="24"/>
                                </w:rPr>
                                <w:t>Summary</w:t>
                              </w:r>
                            </w:p>
                          </w:txbxContent>
                        </wps:txbx>
                        <wps:bodyPr horzOverflow="overflow" vert="horz" lIns="0" tIns="0" rIns="0" bIns="0" rtlCol="0">
                          <a:noAutofit/>
                        </wps:bodyPr>
                      </wps:wsp>
                      <wps:wsp>
                        <wps:cNvPr id="1060007204" name="Rectangle 1060007204"/>
                        <wps:cNvSpPr/>
                        <wps:spPr>
                          <a:xfrm>
                            <a:off x="471041" y="253971"/>
                            <a:ext cx="1224942" cy="220253"/>
                          </a:xfrm>
                          <a:prstGeom prst="rect">
                            <a:avLst/>
                          </a:prstGeom>
                          <a:ln>
                            <a:noFill/>
                          </a:ln>
                        </wps:spPr>
                        <wps:txbx>
                          <w:txbxContent>
                            <w:p w14:paraId="09253746" w14:textId="53FC1A1F" w:rsidR="00363847" w:rsidRPr="00876857" w:rsidRDefault="00363847" w:rsidP="00363847">
                              <w:pPr>
                                <w:spacing w:after="160"/>
                                <w:ind w:left="0" w:firstLine="0"/>
                                <w:rPr>
                                  <w:color w:val="C1E4F5" w:themeColor="accent1" w:themeTint="33"/>
                                </w:rPr>
                              </w:pPr>
                              <w:r w:rsidRPr="00876857">
                                <w:rPr>
                                  <w:color w:val="C1E4F5" w:themeColor="accent1" w:themeTint="33"/>
                                  <w:sz w:val="19"/>
                                </w:rPr>
                                <w:t xml:space="preserve">+1 (469) </w:t>
                              </w:r>
                              <w:r w:rsidR="00903322" w:rsidRPr="00876857">
                                <w:rPr>
                                  <w:color w:val="C1E4F5" w:themeColor="accent1" w:themeTint="33"/>
                                  <w:sz w:val="19"/>
                                </w:rPr>
                                <w:t>288</w:t>
                              </w:r>
                              <w:r w:rsidRPr="00876857">
                                <w:rPr>
                                  <w:color w:val="C1E4F5" w:themeColor="accent1" w:themeTint="33"/>
                                  <w:sz w:val="19"/>
                                </w:rPr>
                                <w:t>-</w:t>
                              </w:r>
                              <w:r w:rsidR="00903322" w:rsidRPr="00876857">
                                <w:rPr>
                                  <w:color w:val="C1E4F5" w:themeColor="accent1" w:themeTint="33"/>
                                  <w:sz w:val="19"/>
                                </w:rPr>
                                <w:t>1802</w:t>
                              </w:r>
                            </w:p>
                          </w:txbxContent>
                        </wps:txbx>
                        <wps:bodyPr horzOverflow="overflow" vert="horz" lIns="0" tIns="0" rIns="0" bIns="0" rtlCol="0">
                          <a:noAutofit/>
                        </wps:bodyPr>
                      </wps:wsp>
                      <wps:wsp>
                        <wps:cNvPr id="1143244455" name="Rectangle 1143244455"/>
                        <wps:cNvSpPr/>
                        <wps:spPr>
                          <a:xfrm>
                            <a:off x="471041" y="492096"/>
                            <a:ext cx="2000371" cy="220253"/>
                          </a:xfrm>
                          <a:prstGeom prst="rect">
                            <a:avLst/>
                          </a:prstGeom>
                          <a:ln>
                            <a:noFill/>
                          </a:ln>
                        </wps:spPr>
                        <wps:txbx>
                          <w:txbxContent>
                            <w:p w14:paraId="1647012B" w14:textId="77777777" w:rsidR="00363847" w:rsidRPr="00876857" w:rsidRDefault="00363847" w:rsidP="00363847">
                              <w:pPr>
                                <w:spacing w:after="160"/>
                                <w:ind w:left="0" w:firstLine="0"/>
                                <w:rPr>
                                  <w:color w:val="C1E4F5" w:themeColor="accent1" w:themeTint="33"/>
                                </w:rPr>
                              </w:pPr>
                              <w:r w:rsidRPr="00876857">
                                <w:rPr>
                                  <w:color w:val="C1E4F5" w:themeColor="accent1" w:themeTint="33"/>
                                  <w:sz w:val="19"/>
                                </w:rPr>
                                <w:t>archuarchana639@gmail.com</w:t>
                              </w:r>
                            </w:p>
                          </w:txbxContent>
                        </wps:txbx>
                        <wps:bodyPr horzOverflow="overflow" vert="horz" lIns="0" tIns="0" rIns="0" bIns="0" rtlCol="0">
                          <a:noAutofit/>
                        </wps:bodyPr>
                      </wps:wsp>
                      <wps:wsp>
                        <wps:cNvPr id="1676591639" name="Rectangle 1676591639"/>
                        <wps:cNvSpPr/>
                        <wps:spPr>
                          <a:xfrm>
                            <a:off x="440085" y="720696"/>
                            <a:ext cx="643149" cy="220253"/>
                          </a:xfrm>
                          <a:prstGeom prst="rect">
                            <a:avLst/>
                          </a:prstGeom>
                          <a:ln>
                            <a:noFill/>
                          </a:ln>
                        </wps:spPr>
                        <wps:txbx>
                          <w:txbxContent>
                            <w:p w14:paraId="74302606" w14:textId="77777777" w:rsidR="00363847" w:rsidRPr="00876857" w:rsidRDefault="00363847" w:rsidP="00363847">
                              <w:pPr>
                                <w:spacing w:after="160"/>
                                <w:ind w:left="0" w:firstLine="0"/>
                                <w:rPr>
                                  <w:color w:val="C1E4F5" w:themeColor="accent1" w:themeTint="33"/>
                                </w:rPr>
                              </w:pPr>
                              <w:r w:rsidRPr="00876857">
                                <w:rPr>
                                  <w:color w:val="C1E4F5" w:themeColor="accent1" w:themeTint="33"/>
                                  <w:sz w:val="19"/>
                                </w:rPr>
                                <w:t>Dallas, TX</w:t>
                              </w:r>
                            </w:p>
                          </w:txbxContent>
                        </wps:txbx>
                        <wps:bodyPr horzOverflow="overflow" vert="horz" lIns="0" tIns="0" rIns="0" bIns="0" rtlCol="0">
                          <a:noAutofit/>
                        </wps:bodyPr>
                      </wps:wsp>
                      <wps:wsp>
                        <wps:cNvPr id="2005184303" name="Shape 58"/>
                        <wps:cNvSpPr/>
                        <wps:spPr>
                          <a:xfrm>
                            <a:off x="247650" y="275282"/>
                            <a:ext cx="124768" cy="124768"/>
                          </a:xfrm>
                          <a:custGeom>
                            <a:avLst/>
                            <a:gdLst/>
                            <a:ahLst/>
                            <a:cxnLst/>
                            <a:rect l="0" t="0" r="0" b="0"/>
                            <a:pathLst>
                              <a:path w="124768" h="124768">
                                <a:moveTo>
                                  <a:pt x="28417" y="1282"/>
                                </a:moveTo>
                                <a:cubicBezTo>
                                  <a:pt x="33109" y="0"/>
                                  <a:pt x="38018" y="2394"/>
                                  <a:pt x="39880" y="6893"/>
                                </a:cubicBezTo>
                                <a:lnTo>
                                  <a:pt x="39880" y="6917"/>
                                </a:lnTo>
                                <a:lnTo>
                                  <a:pt x="49554" y="30134"/>
                                </a:lnTo>
                                <a:cubicBezTo>
                                  <a:pt x="51199" y="34076"/>
                                  <a:pt x="50062" y="38623"/>
                                  <a:pt x="46749" y="41331"/>
                                </a:cubicBezTo>
                                <a:lnTo>
                                  <a:pt x="34826" y="51078"/>
                                </a:lnTo>
                                <a:cubicBezTo>
                                  <a:pt x="42879" y="68104"/>
                                  <a:pt x="56664" y="81889"/>
                                  <a:pt x="73690" y="89942"/>
                                </a:cubicBezTo>
                                <a:lnTo>
                                  <a:pt x="83461" y="78019"/>
                                </a:lnTo>
                                <a:cubicBezTo>
                                  <a:pt x="86145" y="74706"/>
                                  <a:pt x="90716" y="73569"/>
                                  <a:pt x="94658" y="75214"/>
                                </a:cubicBezTo>
                                <a:lnTo>
                                  <a:pt x="117876" y="84888"/>
                                </a:lnTo>
                                <a:cubicBezTo>
                                  <a:pt x="122374" y="86750"/>
                                  <a:pt x="124768" y="91660"/>
                                  <a:pt x="123486" y="96351"/>
                                </a:cubicBezTo>
                                <a:lnTo>
                                  <a:pt x="117682" y="117634"/>
                                </a:lnTo>
                                <a:cubicBezTo>
                                  <a:pt x="116521" y="121842"/>
                                  <a:pt x="112700" y="124768"/>
                                  <a:pt x="108347" y="124768"/>
                                </a:cubicBezTo>
                                <a:cubicBezTo>
                                  <a:pt x="63472" y="124768"/>
                                  <a:pt x="24964" y="97479"/>
                                  <a:pt x="8515" y="58592"/>
                                </a:cubicBezTo>
                                <a:lnTo>
                                  <a:pt x="0" y="16421"/>
                                </a:lnTo>
                                <a:lnTo>
                                  <a:pt x="0" y="16421"/>
                                </a:lnTo>
                                <a:lnTo>
                                  <a:pt x="7134" y="7086"/>
                                </a:lnTo>
                                <a:lnTo>
                                  <a:pt x="28417" y="1282"/>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181143" name="Shape 59"/>
                        <wps:cNvSpPr/>
                        <wps:spPr>
                          <a:xfrm>
                            <a:off x="247650" y="556915"/>
                            <a:ext cx="123825" cy="65782"/>
                          </a:xfrm>
                          <a:custGeom>
                            <a:avLst/>
                            <a:gdLst/>
                            <a:ahLst/>
                            <a:cxnLst/>
                            <a:rect l="0" t="0" r="0" b="0"/>
                            <a:pathLst>
                              <a:path w="123825" h="65782">
                                <a:moveTo>
                                  <a:pt x="0" y="0"/>
                                </a:moveTo>
                                <a:lnTo>
                                  <a:pt x="52626" y="39469"/>
                                </a:lnTo>
                                <a:cubicBezTo>
                                  <a:pt x="58140" y="43605"/>
                                  <a:pt x="65685" y="43605"/>
                                  <a:pt x="71199" y="39469"/>
                                </a:cubicBezTo>
                                <a:lnTo>
                                  <a:pt x="123825" y="0"/>
                                </a:lnTo>
                                <a:lnTo>
                                  <a:pt x="123825" y="50304"/>
                                </a:lnTo>
                                <a:cubicBezTo>
                                  <a:pt x="123825" y="58841"/>
                                  <a:pt x="116884" y="65782"/>
                                  <a:pt x="108347" y="65782"/>
                                </a:cubicBezTo>
                                <a:lnTo>
                                  <a:pt x="15478" y="65782"/>
                                </a:lnTo>
                                <a:cubicBezTo>
                                  <a:pt x="11210" y="65782"/>
                                  <a:pt x="7340" y="64047"/>
                                  <a:pt x="4538" y="61244"/>
                                </a:cubicBezTo>
                                <a:lnTo>
                                  <a:pt x="0" y="5030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5691066" name="Shape 60"/>
                        <wps:cNvSpPr/>
                        <wps:spPr>
                          <a:xfrm>
                            <a:off x="247650" y="529828"/>
                            <a:ext cx="123825" cy="62420"/>
                          </a:xfrm>
                          <a:custGeom>
                            <a:avLst/>
                            <a:gdLst/>
                            <a:ahLst/>
                            <a:cxnLst/>
                            <a:rect l="0" t="0" r="0" b="0"/>
                            <a:pathLst>
                              <a:path w="123825" h="62420">
                                <a:moveTo>
                                  <a:pt x="11609" y="0"/>
                                </a:moveTo>
                                <a:lnTo>
                                  <a:pt x="112216" y="0"/>
                                </a:lnTo>
                                <a:cubicBezTo>
                                  <a:pt x="118625" y="0"/>
                                  <a:pt x="123825" y="5200"/>
                                  <a:pt x="123825" y="11609"/>
                                </a:cubicBezTo>
                                <a:cubicBezTo>
                                  <a:pt x="123825" y="15260"/>
                                  <a:pt x="122108" y="18695"/>
                                  <a:pt x="119182" y="20895"/>
                                </a:cubicBezTo>
                                <a:lnTo>
                                  <a:pt x="66556" y="60365"/>
                                </a:lnTo>
                                <a:cubicBezTo>
                                  <a:pt x="63799" y="62420"/>
                                  <a:pt x="60026" y="62420"/>
                                  <a:pt x="57269" y="60365"/>
                                </a:cubicBezTo>
                                <a:lnTo>
                                  <a:pt x="4643" y="20895"/>
                                </a:lnTo>
                                <a:lnTo>
                                  <a:pt x="0" y="11609"/>
                                </a:lnTo>
                                <a:lnTo>
                                  <a:pt x="0" y="11609"/>
                                </a:lnTo>
                                <a:lnTo>
                                  <a:pt x="3401" y="3401"/>
                                </a:lnTo>
                                <a:cubicBezTo>
                                  <a:pt x="5502" y="1300"/>
                                  <a:pt x="8404" y="0"/>
                                  <a:pt x="1160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575238" name="Shape 61"/>
                        <wps:cNvSpPr/>
                        <wps:spPr>
                          <a:xfrm>
                            <a:off x="247650" y="742950"/>
                            <a:ext cx="46434" cy="123504"/>
                          </a:xfrm>
                          <a:custGeom>
                            <a:avLst/>
                            <a:gdLst/>
                            <a:ahLst/>
                            <a:cxnLst/>
                            <a:rect l="0" t="0" r="0" b="0"/>
                            <a:pathLst>
                              <a:path w="46434" h="123504">
                                <a:moveTo>
                                  <a:pt x="46434" y="0"/>
                                </a:moveTo>
                                <a:lnTo>
                                  <a:pt x="46434" y="0"/>
                                </a:lnTo>
                                <a:lnTo>
                                  <a:pt x="46434" y="30956"/>
                                </a:lnTo>
                                <a:cubicBezTo>
                                  <a:pt x="44382" y="30956"/>
                                  <a:pt x="42407" y="31349"/>
                                  <a:pt x="40511" y="32134"/>
                                </a:cubicBezTo>
                                <a:cubicBezTo>
                                  <a:pt x="38615" y="32920"/>
                                  <a:pt x="36941" y="34038"/>
                                  <a:pt x="35490" y="35490"/>
                                </a:cubicBezTo>
                                <a:cubicBezTo>
                                  <a:pt x="34038" y="36941"/>
                                  <a:pt x="32920" y="38615"/>
                                  <a:pt x="32134" y="40511"/>
                                </a:cubicBezTo>
                                <a:cubicBezTo>
                                  <a:pt x="31349" y="42407"/>
                                  <a:pt x="30956" y="44382"/>
                                  <a:pt x="30956" y="46434"/>
                                </a:cubicBezTo>
                                <a:cubicBezTo>
                                  <a:pt x="30956" y="48487"/>
                                  <a:pt x="31349" y="50461"/>
                                  <a:pt x="32134" y="52358"/>
                                </a:cubicBezTo>
                                <a:cubicBezTo>
                                  <a:pt x="32920" y="54254"/>
                                  <a:pt x="34038" y="55928"/>
                                  <a:pt x="35490" y="57379"/>
                                </a:cubicBezTo>
                                <a:cubicBezTo>
                                  <a:pt x="36941" y="58830"/>
                                  <a:pt x="38615" y="59949"/>
                                  <a:pt x="40511" y="60734"/>
                                </a:cubicBezTo>
                                <a:cubicBezTo>
                                  <a:pt x="42407" y="61520"/>
                                  <a:pt x="44382" y="61912"/>
                                  <a:pt x="46434" y="61912"/>
                                </a:cubicBezTo>
                                <a:lnTo>
                                  <a:pt x="46434" y="123504"/>
                                </a:lnTo>
                                <a:lnTo>
                                  <a:pt x="46434" y="123504"/>
                                </a:lnTo>
                                <a:cubicBezTo>
                                  <a:pt x="44312" y="123504"/>
                                  <a:pt x="42190" y="122579"/>
                                  <a:pt x="40703" y="120729"/>
                                </a:cubicBezTo>
                                <a:cubicBezTo>
                                  <a:pt x="31398" y="109084"/>
                                  <a:pt x="13155" y="85006"/>
                                  <a:pt x="4615" y="64777"/>
                                </a:cubicBezTo>
                                <a:lnTo>
                                  <a:pt x="0" y="46434"/>
                                </a:lnTo>
                                <a:lnTo>
                                  <a:pt x="0" y="46434"/>
                                </a:lnTo>
                                <a:lnTo>
                                  <a:pt x="3650" y="28364"/>
                                </a:lnTo>
                                <a:cubicBezTo>
                                  <a:pt x="8351" y="17254"/>
                                  <a:pt x="17254" y="8351"/>
                                  <a:pt x="28364" y="3650"/>
                                </a:cubicBezTo>
                                <a:lnTo>
                                  <a:pt x="4643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789287" name="Shape 62"/>
                        <wps:cNvSpPr/>
                        <wps:spPr>
                          <a:xfrm>
                            <a:off x="294084" y="742950"/>
                            <a:ext cx="46434" cy="123504"/>
                          </a:xfrm>
                          <a:custGeom>
                            <a:avLst/>
                            <a:gdLst/>
                            <a:ahLst/>
                            <a:cxnLst/>
                            <a:rect l="0" t="0" r="0" b="0"/>
                            <a:pathLst>
                              <a:path w="46434" h="123504">
                                <a:moveTo>
                                  <a:pt x="0" y="0"/>
                                </a:moveTo>
                                <a:lnTo>
                                  <a:pt x="0" y="0"/>
                                </a:lnTo>
                                <a:lnTo>
                                  <a:pt x="18070" y="3650"/>
                                </a:lnTo>
                                <a:cubicBezTo>
                                  <a:pt x="34735" y="10702"/>
                                  <a:pt x="46434" y="27208"/>
                                  <a:pt x="46434" y="46434"/>
                                </a:cubicBezTo>
                                <a:cubicBezTo>
                                  <a:pt x="46434" y="67572"/>
                                  <a:pt x="18138" y="105203"/>
                                  <a:pt x="5732" y="120729"/>
                                </a:cubicBezTo>
                                <a:lnTo>
                                  <a:pt x="0" y="123504"/>
                                </a:lnTo>
                                <a:lnTo>
                                  <a:pt x="0" y="61912"/>
                                </a:lnTo>
                                <a:cubicBezTo>
                                  <a:pt x="2053" y="61912"/>
                                  <a:pt x="4027" y="61520"/>
                                  <a:pt x="5923" y="60734"/>
                                </a:cubicBezTo>
                                <a:cubicBezTo>
                                  <a:pt x="7820" y="59949"/>
                                  <a:pt x="9493" y="58830"/>
                                  <a:pt x="10945" y="57379"/>
                                </a:cubicBezTo>
                                <a:cubicBezTo>
                                  <a:pt x="12396" y="55928"/>
                                  <a:pt x="13514" y="54254"/>
                                  <a:pt x="14300" y="52358"/>
                                </a:cubicBezTo>
                                <a:cubicBezTo>
                                  <a:pt x="15085" y="50461"/>
                                  <a:pt x="15478" y="48487"/>
                                  <a:pt x="15478" y="46434"/>
                                </a:cubicBezTo>
                                <a:cubicBezTo>
                                  <a:pt x="15478" y="44382"/>
                                  <a:pt x="15085" y="42407"/>
                                  <a:pt x="14300" y="40511"/>
                                </a:cubicBezTo>
                                <a:cubicBezTo>
                                  <a:pt x="13514" y="38615"/>
                                  <a:pt x="12396" y="36941"/>
                                  <a:pt x="10945" y="35490"/>
                                </a:cubicBezTo>
                                <a:cubicBezTo>
                                  <a:pt x="9493" y="34038"/>
                                  <a:pt x="7820" y="32920"/>
                                  <a:pt x="5923" y="32134"/>
                                </a:cubicBezTo>
                                <a:cubicBezTo>
                                  <a:pt x="4027" y="31349"/>
                                  <a:pt x="2053" y="30956"/>
                                  <a:pt x="0" y="30956"/>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656837" name="Rectangle 1028656837"/>
                        <wps:cNvSpPr/>
                        <wps:spPr>
                          <a:xfrm>
                            <a:off x="5568553" y="249780"/>
                            <a:ext cx="2317027" cy="508276"/>
                          </a:xfrm>
                          <a:prstGeom prst="rect">
                            <a:avLst/>
                          </a:prstGeom>
                          <a:ln>
                            <a:noFill/>
                          </a:ln>
                        </wps:spPr>
                        <wps:txbx>
                          <w:txbxContent>
                            <w:p w14:paraId="1C2B47C0" w14:textId="66654884" w:rsidR="00363847" w:rsidRPr="00876857" w:rsidRDefault="00363847" w:rsidP="00363847">
                              <w:pPr>
                                <w:spacing w:after="160"/>
                                <w:ind w:left="0" w:firstLine="0"/>
                                <w:rPr>
                                  <w:color w:val="C1E4F5" w:themeColor="accent1" w:themeTint="33"/>
                                </w:rPr>
                              </w:pPr>
                              <w:r w:rsidRPr="00876857">
                                <w:rPr>
                                  <w:color w:val="C1E4F5" w:themeColor="accent1" w:themeTint="33"/>
                                  <w:sz w:val="45"/>
                                </w:rPr>
                                <w:t xml:space="preserve">Archana </w:t>
                              </w:r>
                              <w:r w:rsidR="00A01825">
                                <w:rPr>
                                  <w:color w:val="C1E4F5" w:themeColor="accent1" w:themeTint="33"/>
                                  <w:sz w:val="45"/>
                                </w:rPr>
                                <w:t>Bande</w:t>
                              </w:r>
                            </w:p>
                          </w:txbxContent>
                        </wps:txbx>
                        <wps:bodyPr horzOverflow="overflow" vert="horz" lIns="0" tIns="0" rIns="0" bIns="0" rtlCol="0">
                          <a:noAutofit/>
                        </wps:bodyPr>
                      </wps:wsp>
                      <wps:wsp>
                        <wps:cNvPr id="979103531" name="Rectangle 979103531"/>
                        <wps:cNvSpPr/>
                        <wps:spPr>
                          <a:xfrm>
                            <a:off x="6442621" y="681856"/>
                            <a:ext cx="1154493" cy="271081"/>
                          </a:xfrm>
                          <a:prstGeom prst="rect">
                            <a:avLst/>
                          </a:prstGeom>
                          <a:ln>
                            <a:noFill/>
                          </a:ln>
                        </wps:spPr>
                        <wps:txbx>
                          <w:txbxContent>
                            <w:p w14:paraId="2FCC4557" w14:textId="77777777" w:rsidR="00363847" w:rsidRPr="00876857" w:rsidRDefault="00363847" w:rsidP="00363847">
                              <w:pPr>
                                <w:spacing w:after="160"/>
                                <w:ind w:left="0" w:firstLine="0"/>
                                <w:rPr>
                                  <w:color w:val="C1E4F5" w:themeColor="accent1" w:themeTint="33"/>
                                </w:rPr>
                              </w:pPr>
                              <w:r w:rsidRPr="00876857">
                                <w:rPr>
                                  <w:color w:val="C1E4F5" w:themeColor="accent1" w:themeTint="33"/>
                                  <w:sz w:val="24"/>
                                </w:rPr>
                                <w:t>Data Engineer</w:t>
                              </w:r>
                            </w:p>
                          </w:txbxContent>
                        </wps:txbx>
                        <wps:bodyPr horzOverflow="overflow" vert="horz" lIns="0" tIns="0" rIns="0" bIns="0" rtlCol="0">
                          <a:noAutofit/>
                        </wps:bodyPr>
                      </wps:wsp>
                    </wpg:wgp>
                  </a:graphicData>
                </a:graphic>
              </wp:anchor>
            </w:drawing>
          </mc:Choice>
          <mc:Fallback>
            <w:pict>
              <v:group w14:anchorId="6CB58CF5" id="Group 2061664788" o:spid="_x0000_s1026" style="position:absolute;margin-left:0;margin-top:0;width:595.9pt;height:111.45pt;z-index:251660288;mso-position-horizontal-relative:page;mso-position-vertical-relative:page" coordsize="75681,1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">
                <v:shape id="Shape 3158" o:spid="_x0000_s1027" style="position:absolute;width:75681;height:11430;visibility:visible;mso-wrap-style:square;v-text-anchor:top" coordsize="7568184,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" path="m,l7568184,r,1143000l,1143000,,e" fillcolor="#0c3860" stroked="f" strokeweight="0">
                  <v:stroke miterlimit="83231f" joinstyle="miter"/>
                  <v:path arrowok="t" textboxrect="0,0,7568184,1143000"/>
                </v:shape>
                <v:rect id="Rectangle 1797110454" o:spid="_x0000_s1028" style="position:absolute;left:2614;top:12037;width:8034;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" filled="f" stroked="f">
                  <v:textbox inset="0,0,0,0">
                    <w:txbxContent>
                      <w:p w14:paraId="473DD7FE" w14:textId="77777777" w:rsidR="00363847" w:rsidRDefault="00363847" w:rsidP="00363847">
                        <w:pPr>
                          <w:spacing w:after="160"/>
                          <w:ind w:left="0" w:firstLine="0"/>
                        </w:pPr>
                        <w:r>
                          <w:rPr>
                            <w:b/>
                            <w:color w:val="0C3860"/>
                            <w:sz w:val="24"/>
                          </w:rPr>
                          <w:t>Summary</w:t>
                        </w:r>
                      </w:p>
                    </w:txbxContent>
                  </v:textbox>
                </v:rect>
                <v:rect id="Rectangle 1060007204" o:spid="_x0000_s1029" style="position:absolute;left:4710;top:2539;width:12249;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" filled="f" stroked="f">
                  <v:textbox inset="0,0,0,0">
                    <w:txbxContent>
                      <w:p w14:paraId="09253746" w14:textId="53FC1A1F" w:rsidR="00363847" w:rsidRPr="00876857" w:rsidRDefault="00363847" w:rsidP="00363847">
                        <w:pPr>
                          <w:spacing w:after="160"/>
                          <w:ind w:left="0" w:firstLine="0"/>
                          <w:rPr>
                            <w:color w:val="C1E4F5" w:themeColor="accent1" w:themeTint="33"/>
                          </w:rPr>
                        </w:pPr>
                        <w:r w:rsidRPr="00876857">
                          <w:rPr>
                            <w:color w:val="C1E4F5" w:themeColor="accent1" w:themeTint="33"/>
                            <w:sz w:val="19"/>
                          </w:rPr>
                          <w:t xml:space="preserve">+1 (469) </w:t>
                        </w:r>
                        <w:r w:rsidR="00903322" w:rsidRPr="00876857">
                          <w:rPr>
                            <w:color w:val="C1E4F5" w:themeColor="accent1" w:themeTint="33"/>
                            <w:sz w:val="19"/>
                          </w:rPr>
                          <w:t>288</w:t>
                        </w:r>
                        <w:r w:rsidRPr="00876857">
                          <w:rPr>
                            <w:color w:val="C1E4F5" w:themeColor="accent1" w:themeTint="33"/>
                            <w:sz w:val="19"/>
                          </w:rPr>
                          <w:t>-</w:t>
                        </w:r>
                        <w:r w:rsidR="00903322" w:rsidRPr="00876857">
                          <w:rPr>
                            <w:color w:val="C1E4F5" w:themeColor="accent1" w:themeTint="33"/>
                            <w:sz w:val="19"/>
                          </w:rPr>
                          <w:t>1802</w:t>
                        </w:r>
                      </w:p>
                    </w:txbxContent>
                  </v:textbox>
                </v:rect>
                <v:rect id="Rectangle 1143244455" o:spid="_x0000_s1030" style="position:absolute;left:4710;top:4920;width:20004;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" filled="f" stroked="f">
                  <v:textbox inset="0,0,0,0">
                    <w:txbxContent>
                      <w:p w14:paraId="1647012B" w14:textId="77777777" w:rsidR="00363847" w:rsidRPr="00876857" w:rsidRDefault="00363847" w:rsidP="00363847">
                        <w:pPr>
                          <w:spacing w:after="160"/>
                          <w:ind w:left="0" w:firstLine="0"/>
                          <w:rPr>
                            <w:color w:val="C1E4F5" w:themeColor="accent1" w:themeTint="33"/>
                          </w:rPr>
                        </w:pPr>
                        <w:r w:rsidRPr="00876857">
                          <w:rPr>
                            <w:color w:val="C1E4F5" w:themeColor="accent1" w:themeTint="33"/>
                            <w:sz w:val="19"/>
                          </w:rPr>
                          <w:t>archuarchana639@gmail.com</w:t>
                        </w:r>
                      </w:p>
                    </w:txbxContent>
                  </v:textbox>
                </v:rect>
                <v:rect id="Rectangle 1676591639" o:spid="_x0000_s1031" style="position:absolute;left:4400;top:7206;width:643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" filled="f" stroked="f">
                  <v:textbox inset="0,0,0,0">
                    <w:txbxContent>
                      <w:p w14:paraId="74302606" w14:textId="77777777" w:rsidR="00363847" w:rsidRPr="00876857" w:rsidRDefault="00363847" w:rsidP="00363847">
                        <w:pPr>
                          <w:spacing w:after="160"/>
                          <w:ind w:left="0" w:firstLine="0"/>
                          <w:rPr>
                            <w:color w:val="C1E4F5" w:themeColor="accent1" w:themeTint="33"/>
                          </w:rPr>
                        </w:pPr>
                        <w:r w:rsidRPr="00876857">
                          <w:rPr>
                            <w:color w:val="C1E4F5" w:themeColor="accent1" w:themeTint="33"/>
                            <w:sz w:val="19"/>
                          </w:rPr>
                          <w:t>Dallas, TX</w:t>
                        </w:r>
                      </w:p>
                    </w:txbxContent>
                  </v:textbox>
                </v:rect>
                <v:shape id="Shape 58" o:spid="_x0000_s1032" style="position:absolute;left:2476;top:2752;width:1248;height:1248;visibility:visible;mso-wrap-style:square;v-text-anchor:top" coordsize="124768,12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" path="m28417,1282c33109,,38018,2394,39880,6893r,24l49554,30134v1645,3942,508,8489,-2805,11197l34826,51078v8053,17026,21838,30811,38864,38864l83461,78019v2684,-3313,7255,-4450,11197,-2805l117876,84888v4498,1862,6892,6772,5610,11463l117682,117634v-1161,4208,-4982,7134,-9335,7134c63472,124768,24964,97479,8515,58592l,16421r,l7134,7086,28417,1282xe" stroked="f" strokeweight="0">
                  <v:stroke miterlimit="83231f" joinstyle="miter"/>
                  <v:path arrowok="t" textboxrect="0,0,124768,124768"/>
                </v:shape>
                <v:shape id="Shape 59" o:spid="_x0000_s1033" style="position:absolute;left:2476;top:5569;width:1238;height:657;visibility:visible;mso-wrap-style:square;v-text-anchor:top" coordsize="123825,6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" path="m,l52626,39469v5514,4136,13059,4136,18573,l123825,r,50304c123825,58841,116884,65782,108347,65782r-92869,c11210,65782,7340,64047,4538,61244l,50304,,xe" stroked="f" strokeweight="0">
                  <v:stroke miterlimit="83231f" joinstyle="miter"/>
                  <v:path arrowok="t" textboxrect="0,0,123825,65782"/>
                </v:shape>
                <v:shape id="Shape 60" o:spid="_x0000_s1034" style="position:absolute;left:2476;top:5298;width:1238;height:624;visibility:visible;mso-wrap-style:square;v-text-anchor:top" coordsize="123825,6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" path="m11609,l112216,v6409,,11609,5200,11609,11609c123825,15260,122108,18695,119182,20895l66556,60365v-2757,2055,-6530,2055,-9287,l4643,20895,,11609r,l3401,3401c5502,1300,8404,,11609,xe" stroked="f" strokeweight="0">
                  <v:stroke miterlimit="83231f" joinstyle="miter"/>
                  <v:path arrowok="t" textboxrect="0,0,123825,62420"/>
                </v:shape>
                <v:shape id="Shape 61" o:spid="_x0000_s1035" style="position:absolute;left:2476;top:7429;width:464;height:1235;visibility:visible;mso-wrap-style:square;v-text-anchor:top" coordsize="46434,12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" path="m46434,r,l46434,30956v-2052,,-4027,393,-5923,1178c38615,32920,36941,34038,35490,35490v-1452,1451,-2570,3125,-3356,5021c31349,42407,30956,44382,30956,46434v,2053,393,4027,1178,5924c32920,54254,34038,55928,35490,57379v1451,1451,3125,2570,5021,3355c42407,61520,44382,61912,46434,61912r,61592l46434,123504v-2122,,-4244,-925,-5731,-2775c31398,109084,13155,85006,4615,64777l,46434r,l3650,28364c8351,17254,17254,8351,28364,3650l46434,xe" stroked="f" strokeweight="0">
                  <v:stroke miterlimit="83231f" joinstyle="miter"/>
                  <v:path arrowok="t" textboxrect="0,0,46434,123504"/>
                </v:shape>
                <v:shape id="Shape 62" o:spid="_x0000_s1036" style="position:absolute;left:2940;top:7429;width:465;height:1235;visibility:visible;mso-wrap-style:square;v-text-anchor:top" coordsize="46434,12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" path="m,l,,18070,3650v16665,7052,28364,23558,28364,42784c46434,67572,18138,105203,5732,120729l,123504,,61912v2053,,4027,-392,5923,-1178c7820,59949,9493,58830,10945,57379v1451,-1451,2569,-3125,3355,-5021c15085,50461,15478,48487,15478,46434v,-2052,-393,-4027,-1178,-5923c13514,38615,12396,36941,10945,35490,9493,34038,7820,32920,5923,32134,4027,31349,2053,30956,,30956l,xe" stroked="f" strokeweight="0">
                  <v:stroke miterlimit="83231f" joinstyle="miter"/>
                  <v:path arrowok="t" textboxrect="0,0,46434,123504"/>
                </v:shape>
                <v:rect id="Rectangle 1028656837" o:spid="_x0000_s1037" style="position:absolute;left:55685;top:2497;width:23170;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" filled="f" stroked="f">
                  <v:textbox inset="0,0,0,0">
                    <w:txbxContent>
                      <w:p w14:paraId="1C2B47C0" w14:textId="66654884" w:rsidR="00363847" w:rsidRPr="00876857" w:rsidRDefault="00363847" w:rsidP="00363847">
                        <w:pPr>
                          <w:spacing w:after="160"/>
                          <w:ind w:left="0" w:firstLine="0"/>
                          <w:rPr>
                            <w:color w:val="C1E4F5" w:themeColor="accent1" w:themeTint="33"/>
                          </w:rPr>
                        </w:pPr>
                        <w:r w:rsidRPr="00876857">
                          <w:rPr>
                            <w:color w:val="C1E4F5" w:themeColor="accent1" w:themeTint="33"/>
                            <w:sz w:val="45"/>
                          </w:rPr>
                          <w:t xml:space="preserve">Archana </w:t>
                        </w:r>
                        <w:r w:rsidR="00A01825">
                          <w:rPr>
                            <w:color w:val="C1E4F5" w:themeColor="accent1" w:themeTint="33"/>
                            <w:sz w:val="45"/>
                          </w:rPr>
                          <w:t>Bande</w:t>
                        </w:r>
                      </w:p>
                    </w:txbxContent>
                  </v:textbox>
                </v:rect>
                <v:rect id="Rectangle 979103531" o:spid="_x0000_s1038" style="position:absolute;left:64426;top:6818;width:11545;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" filled="f" stroked="f">
                  <v:textbox inset="0,0,0,0">
                    <w:txbxContent>
                      <w:p w14:paraId="2FCC4557" w14:textId="77777777" w:rsidR="00363847" w:rsidRPr="00876857" w:rsidRDefault="00363847" w:rsidP="00363847">
                        <w:pPr>
                          <w:spacing w:after="160"/>
                          <w:ind w:left="0" w:firstLine="0"/>
                          <w:rPr>
                            <w:color w:val="C1E4F5" w:themeColor="accent1" w:themeTint="33"/>
                          </w:rPr>
                        </w:pPr>
                        <w:r w:rsidRPr="00876857">
                          <w:rPr>
                            <w:color w:val="C1E4F5" w:themeColor="accent1" w:themeTint="33"/>
                            <w:sz w:val="24"/>
                          </w:rPr>
                          <w:t>Data Engineer</w:t>
                        </w:r>
                      </w:p>
                    </w:txbxContent>
                  </v:textbox>
                </v:rect>
                <w10:wrap type="topAndBottom" anchorx="page" anchory="page"/>
              </v:group>
            </w:pict>
          </mc:Fallback>
        </mc:AlternateContent>
      </w:r>
      <w:proofErr w:type="spellStart"/>
      <w:r w:rsidR="00EB6AD0">
        <w:rPr>
          <w:b/>
          <w:sz w:val="21"/>
        </w:rPr>
        <w:t>Xoriant</w:t>
      </w:r>
      <w:proofErr w:type="spellEnd"/>
      <w:r w:rsidR="00EB6AD0">
        <w:rPr>
          <w:b/>
          <w:sz w:val="21"/>
        </w:rPr>
        <w:t xml:space="preserve"> corp</w:t>
      </w:r>
      <w:r w:rsidR="00C44512">
        <w:rPr>
          <w:b/>
          <w:sz w:val="21"/>
        </w:rPr>
        <w:t>oration.</w:t>
      </w:r>
    </w:p>
    <w:p w14:paraId="2B4461BE" w14:textId="72C29967" w:rsidR="004F3255" w:rsidRDefault="00C44512" w:rsidP="004F3255">
      <w:pPr>
        <w:tabs>
          <w:tab w:val="right" w:pos="11080"/>
        </w:tabs>
        <w:spacing w:after="87"/>
        <w:ind w:left="0" w:right="-3" w:firstLine="0"/>
        <w:rPr>
          <w:sz w:val="21"/>
        </w:rPr>
      </w:pPr>
      <w:r>
        <w:rPr>
          <w:b/>
          <w:sz w:val="21"/>
        </w:rPr>
        <w:t xml:space="preserve">Client: </w:t>
      </w:r>
      <w:r w:rsidR="004F3255">
        <w:rPr>
          <w:b/>
          <w:sz w:val="21"/>
        </w:rPr>
        <w:t>Citibank</w:t>
      </w:r>
      <w:r w:rsidR="00363847">
        <w:rPr>
          <w:b/>
          <w:sz w:val="21"/>
        </w:rPr>
        <w:t xml:space="preserve"> (Contract)</w:t>
      </w:r>
      <w:r>
        <w:rPr>
          <w:b/>
          <w:sz w:val="21"/>
        </w:rPr>
        <w:t>.</w:t>
      </w:r>
      <w:r w:rsidR="00363847">
        <w:rPr>
          <w:b/>
          <w:sz w:val="21"/>
        </w:rPr>
        <w:tab/>
      </w:r>
      <w:r w:rsidR="00363847">
        <w:rPr>
          <w:sz w:val="21"/>
        </w:rPr>
        <w:t>Irving, Tx (Hybrid)</w:t>
      </w:r>
    </w:p>
    <w:p w14:paraId="54877BDD" w14:textId="77777777" w:rsidR="004F3255" w:rsidRPr="004F3255" w:rsidRDefault="00AA5831" w:rsidP="004F3255">
      <w:pPr>
        <w:pStyle w:val="ListParagraph"/>
        <w:numPr>
          <w:ilvl w:val="0"/>
          <w:numId w:val="9"/>
        </w:numPr>
        <w:tabs>
          <w:tab w:val="right" w:pos="11080"/>
        </w:tabs>
        <w:spacing w:after="87"/>
        <w:ind w:right="-3"/>
        <w:rPr>
          <w:sz w:val="21"/>
        </w:rPr>
      </w:pPr>
      <w:r w:rsidRPr="00AA5831">
        <w:t xml:space="preserve">Worked in a </w:t>
      </w:r>
      <w:r w:rsidRPr="004F3255">
        <w:rPr>
          <w:b/>
          <w:bCs/>
        </w:rPr>
        <w:t>Vulnerability and Threat Management team</w:t>
      </w:r>
      <w:r w:rsidRPr="00AA5831">
        <w:t xml:space="preserve"> for a banking environment, supporting vulnerability reporting, tracking, and remediation coordination across application teams. </w:t>
      </w:r>
    </w:p>
    <w:p w14:paraId="43246230" w14:textId="258759A9" w:rsidR="00AA5831" w:rsidRPr="004F3255" w:rsidRDefault="00AA5831" w:rsidP="004F3255">
      <w:pPr>
        <w:pStyle w:val="ListParagraph"/>
        <w:numPr>
          <w:ilvl w:val="0"/>
          <w:numId w:val="9"/>
        </w:numPr>
        <w:tabs>
          <w:tab w:val="right" w:pos="11080"/>
        </w:tabs>
        <w:spacing w:after="87"/>
        <w:ind w:right="-3"/>
        <w:rPr>
          <w:sz w:val="21"/>
        </w:rPr>
      </w:pPr>
      <w:r w:rsidRPr="00AA5831">
        <w:t xml:space="preserve">Generated and delivered </w:t>
      </w:r>
      <w:r w:rsidRPr="004F3255">
        <w:rPr>
          <w:b/>
          <w:bCs/>
        </w:rPr>
        <w:t>vulnerability reports to application managers and stakeholders</w:t>
      </w:r>
      <w:r w:rsidRPr="00AA5831">
        <w:t xml:space="preserve">, enabling teams to prioritize and remediate security risks within defined timelines. </w:t>
      </w:r>
    </w:p>
    <w:p w14:paraId="65D79CE2" w14:textId="745CB86E" w:rsidR="00AA5831" w:rsidRPr="00AA5831" w:rsidRDefault="00AA5831" w:rsidP="004F3255">
      <w:pPr>
        <w:pStyle w:val="ListParagraph"/>
        <w:numPr>
          <w:ilvl w:val="0"/>
          <w:numId w:val="9"/>
        </w:numPr>
        <w:tabs>
          <w:tab w:val="right" w:pos="11080"/>
        </w:tabs>
        <w:spacing w:after="87"/>
        <w:ind w:right="-3"/>
        <w:jc w:val="both"/>
      </w:pPr>
      <w:r w:rsidRPr="00AA5831">
        <w:t xml:space="preserve">Collaborated with </w:t>
      </w:r>
      <w:r w:rsidRPr="004F3255">
        <w:rPr>
          <w:b/>
          <w:bCs/>
        </w:rPr>
        <w:t>application owners, business stakeholders, and technical teams</w:t>
      </w:r>
      <w:r w:rsidRPr="00AA5831">
        <w:t xml:space="preserve"> to gather requirements, clarify reporting needs, and ensure accurate vulnerability data delivery. </w:t>
      </w:r>
    </w:p>
    <w:p w14:paraId="1BAA74F4" w14:textId="3C947275" w:rsidR="00AA5831" w:rsidRPr="00AA5831" w:rsidRDefault="00AA5831" w:rsidP="004F3255">
      <w:pPr>
        <w:pStyle w:val="ListParagraph"/>
        <w:numPr>
          <w:ilvl w:val="0"/>
          <w:numId w:val="9"/>
        </w:numPr>
        <w:tabs>
          <w:tab w:val="right" w:pos="11080"/>
        </w:tabs>
        <w:spacing w:after="87"/>
        <w:ind w:right="-3"/>
        <w:jc w:val="both"/>
      </w:pPr>
      <w:r w:rsidRPr="00AA5831">
        <w:t xml:space="preserve">Played a key role in </w:t>
      </w:r>
      <w:r w:rsidRPr="004F3255">
        <w:rPr>
          <w:b/>
          <w:bCs/>
        </w:rPr>
        <w:t>Talend to IBM DataStage migration</w:t>
      </w:r>
      <w:r w:rsidRPr="00AA5831">
        <w:t xml:space="preserve">, analyzing existing ETL workflows, mapping source-to-target logic, and rebuilding jobs in DataStage. </w:t>
      </w:r>
    </w:p>
    <w:p w14:paraId="755568DD" w14:textId="1E2A1839" w:rsidR="00AA5831" w:rsidRPr="00AA5831" w:rsidRDefault="00AA5831" w:rsidP="004F3255">
      <w:pPr>
        <w:pStyle w:val="ListParagraph"/>
        <w:numPr>
          <w:ilvl w:val="0"/>
          <w:numId w:val="9"/>
        </w:numPr>
        <w:tabs>
          <w:tab w:val="right" w:pos="11080"/>
        </w:tabs>
        <w:spacing w:after="87"/>
        <w:ind w:right="-3"/>
        <w:jc w:val="both"/>
      </w:pPr>
      <w:r w:rsidRPr="00AA5831">
        <w:t xml:space="preserve">Migrated legacy database/server processes to a </w:t>
      </w:r>
      <w:r w:rsidRPr="004F3255">
        <w:rPr>
          <w:b/>
          <w:bCs/>
        </w:rPr>
        <w:t>new SQL Server environment</w:t>
      </w:r>
      <w:r w:rsidRPr="00AA5831">
        <w:t xml:space="preserve">, ensuring data consistency, process continuity, and improved maintainability. </w:t>
      </w:r>
    </w:p>
    <w:p w14:paraId="68A4D746" w14:textId="15463734" w:rsidR="00AA5831" w:rsidRPr="00AA5831" w:rsidRDefault="00AA5831" w:rsidP="004F3255">
      <w:pPr>
        <w:pStyle w:val="ListParagraph"/>
        <w:numPr>
          <w:ilvl w:val="0"/>
          <w:numId w:val="9"/>
        </w:numPr>
        <w:tabs>
          <w:tab w:val="right" w:pos="11080"/>
        </w:tabs>
        <w:spacing w:after="87"/>
        <w:ind w:right="-3"/>
        <w:jc w:val="both"/>
      </w:pPr>
      <w:r w:rsidRPr="00AA5831">
        <w:t xml:space="preserve">Automated the </w:t>
      </w:r>
      <w:r w:rsidRPr="004F3255">
        <w:rPr>
          <w:b/>
          <w:bCs/>
        </w:rPr>
        <w:t>manual report generation process</w:t>
      </w:r>
      <w:r w:rsidRPr="00AA5831">
        <w:t xml:space="preserve"> by developing SQL-based logic and ETL workflows, reducing manual effort and improving reporting efficiency. </w:t>
      </w:r>
    </w:p>
    <w:p w14:paraId="16E39557" w14:textId="5AA3DB9B" w:rsidR="00AA5831" w:rsidRPr="00AA5831" w:rsidRDefault="00AA5831" w:rsidP="004F3255">
      <w:pPr>
        <w:pStyle w:val="ListParagraph"/>
        <w:numPr>
          <w:ilvl w:val="0"/>
          <w:numId w:val="9"/>
        </w:numPr>
        <w:tabs>
          <w:tab w:val="right" w:pos="11080"/>
        </w:tabs>
        <w:spacing w:after="87"/>
        <w:ind w:right="-3"/>
        <w:jc w:val="both"/>
      </w:pPr>
      <w:r w:rsidRPr="00AA5831">
        <w:t xml:space="preserve">Developed, optimized, and maintained </w:t>
      </w:r>
      <w:r w:rsidRPr="004F3255">
        <w:rPr>
          <w:b/>
          <w:bCs/>
        </w:rPr>
        <w:t>SQL Server queries, stored procedures, views, and staging tables</w:t>
      </w:r>
      <w:r w:rsidRPr="00AA5831">
        <w:t xml:space="preserve"> to support vulnerability reporting and data processing. </w:t>
      </w:r>
    </w:p>
    <w:p w14:paraId="33E4D637" w14:textId="0CA24D51" w:rsidR="00AA5831" w:rsidRPr="00AA5831" w:rsidRDefault="00AA5831" w:rsidP="004F3255">
      <w:pPr>
        <w:pStyle w:val="ListParagraph"/>
        <w:numPr>
          <w:ilvl w:val="0"/>
          <w:numId w:val="9"/>
        </w:numPr>
        <w:tabs>
          <w:tab w:val="right" w:pos="11080"/>
        </w:tabs>
        <w:spacing w:after="87"/>
        <w:ind w:right="-3"/>
        <w:jc w:val="both"/>
      </w:pPr>
      <w:r w:rsidRPr="00AA5831">
        <w:t xml:space="preserve">Performed </w:t>
      </w:r>
      <w:r w:rsidRPr="004F3255">
        <w:rPr>
          <w:b/>
          <w:bCs/>
        </w:rPr>
        <w:t>data validation, reconciliation, and count comparison</w:t>
      </w:r>
      <w:r w:rsidRPr="00AA5831">
        <w:t xml:space="preserve"> between legacy and migrated systems to ensure accuracy after migration. </w:t>
      </w:r>
    </w:p>
    <w:p w14:paraId="6CFACAE1" w14:textId="5D43FD39" w:rsidR="00AA5831" w:rsidRPr="00AA5831" w:rsidRDefault="00AA5831" w:rsidP="004F3255">
      <w:pPr>
        <w:pStyle w:val="ListParagraph"/>
        <w:numPr>
          <w:ilvl w:val="0"/>
          <w:numId w:val="9"/>
        </w:numPr>
        <w:tabs>
          <w:tab w:val="right" w:pos="11080"/>
        </w:tabs>
        <w:spacing w:after="87"/>
        <w:ind w:right="-3"/>
        <w:jc w:val="both"/>
      </w:pPr>
      <w:r w:rsidRPr="00AA5831">
        <w:t xml:space="preserve">Supported </w:t>
      </w:r>
      <w:r w:rsidRPr="004F3255">
        <w:rPr>
          <w:b/>
          <w:bCs/>
        </w:rPr>
        <w:t>ETL job monitoring, troubleshooting, and defect resolution</w:t>
      </w:r>
      <w:r w:rsidRPr="00AA5831">
        <w:t xml:space="preserve"> during migration and production support activities. </w:t>
      </w:r>
    </w:p>
    <w:p w14:paraId="6C45FDD7" w14:textId="76FC86B6" w:rsidR="00AA5831" w:rsidRPr="00AA5831" w:rsidRDefault="00AA5831" w:rsidP="004F3255">
      <w:pPr>
        <w:pStyle w:val="ListParagraph"/>
        <w:numPr>
          <w:ilvl w:val="0"/>
          <w:numId w:val="9"/>
        </w:numPr>
        <w:tabs>
          <w:tab w:val="right" w:pos="11080"/>
        </w:tabs>
        <w:spacing w:after="87"/>
        <w:ind w:right="-3"/>
        <w:jc w:val="both"/>
      </w:pPr>
      <w:r w:rsidRPr="00AA5831">
        <w:t xml:space="preserve">Worked closely with stakeholders to understand business requirements and convert them into </w:t>
      </w:r>
      <w:r w:rsidRPr="004F3255">
        <w:rPr>
          <w:b/>
          <w:bCs/>
        </w:rPr>
        <w:t>technical SQL and ETL solutions</w:t>
      </w:r>
      <w:r w:rsidRPr="00AA5831">
        <w:t xml:space="preserve">. </w:t>
      </w:r>
    </w:p>
    <w:p w14:paraId="542814B8" w14:textId="7A7966F5" w:rsidR="00AA5831" w:rsidRPr="00AA5831" w:rsidRDefault="00AA5831" w:rsidP="004F3255">
      <w:pPr>
        <w:pStyle w:val="ListParagraph"/>
        <w:numPr>
          <w:ilvl w:val="0"/>
          <w:numId w:val="9"/>
        </w:numPr>
        <w:tabs>
          <w:tab w:val="right" w:pos="11080"/>
        </w:tabs>
        <w:spacing w:after="87"/>
        <w:ind w:right="-3"/>
        <w:jc w:val="both"/>
      </w:pPr>
      <w:r w:rsidRPr="00AA5831">
        <w:t xml:space="preserve">Built and maintained reporting logic for vulnerability metrics, helping management and application teams track remediation progress. </w:t>
      </w:r>
    </w:p>
    <w:p w14:paraId="45E04181" w14:textId="2E83F483" w:rsidR="00363847" w:rsidRDefault="00AA5831" w:rsidP="004F3255">
      <w:pPr>
        <w:pStyle w:val="ListParagraph"/>
        <w:numPr>
          <w:ilvl w:val="0"/>
          <w:numId w:val="9"/>
        </w:numPr>
        <w:tabs>
          <w:tab w:val="right" w:pos="11080"/>
        </w:tabs>
        <w:spacing w:after="87"/>
        <w:ind w:right="-3"/>
        <w:jc w:val="both"/>
      </w:pPr>
      <w:r w:rsidRPr="00AA5831">
        <w:t xml:space="preserve">Strong hands-on experience with </w:t>
      </w:r>
      <w:r w:rsidRPr="004F3255">
        <w:rPr>
          <w:b/>
          <w:bCs/>
        </w:rPr>
        <w:t>SQL Server, ETL migration, data analysis,</w:t>
      </w:r>
      <w:r w:rsidR="006960D6">
        <w:rPr>
          <w:b/>
          <w:bCs/>
        </w:rPr>
        <w:t xml:space="preserve"> </w:t>
      </w:r>
      <w:r w:rsidRPr="004F3255">
        <w:rPr>
          <w:b/>
          <w:bCs/>
        </w:rPr>
        <w:t>reporting automation, and stakeholder communication</w:t>
      </w:r>
      <w:r w:rsidRPr="00AA5831">
        <w:t xml:space="preserve"> in a banking technology environment</w:t>
      </w:r>
      <w:r w:rsidR="00C44512">
        <w:t>.</w:t>
      </w:r>
    </w:p>
    <w:p w14:paraId="4BE1D60E" w14:textId="52E9BB30" w:rsidR="00C44512" w:rsidRDefault="00C44512" w:rsidP="004F3255">
      <w:pPr>
        <w:pStyle w:val="ListParagraph"/>
        <w:numPr>
          <w:ilvl w:val="0"/>
          <w:numId w:val="9"/>
        </w:numPr>
        <w:tabs>
          <w:tab w:val="right" w:pos="11080"/>
        </w:tabs>
        <w:spacing w:after="87"/>
        <w:ind w:right="-3"/>
        <w:jc w:val="both"/>
      </w:pPr>
      <w:r>
        <w:lastRenderedPageBreak/>
        <w:t xml:space="preserve">Worked Closely with </w:t>
      </w:r>
      <w:r w:rsidR="006212B8">
        <w:t xml:space="preserve">reporting teams to enhance </w:t>
      </w:r>
      <w:r w:rsidR="001A00BA" w:rsidRPr="001A00BA">
        <w:rPr>
          <w:b/>
          <w:bCs/>
        </w:rPr>
        <w:t>Qlik sense</w:t>
      </w:r>
      <w:r w:rsidR="006212B8" w:rsidRPr="001A00BA">
        <w:rPr>
          <w:b/>
          <w:bCs/>
        </w:rPr>
        <w:t xml:space="preserve"> dashboards</w:t>
      </w:r>
      <w:r w:rsidR="006212B8">
        <w:t>, providing real-time insights into vulnerability detection, remediation status and compliance metrics.</w:t>
      </w:r>
    </w:p>
    <w:p w14:paraId="3F00E82A" w14:textId="102FC2F5" w:rsidR="00B861E2" w:rsidRPr="00B861E2" w:rsidRDefault="00B861E2" w:rsidP="00B861E2">
      <w:pPr>
        <w:pStyle w:val="ListParagraph"/>
        <w:numPr>
          <w:ilvl w:val="0"/>
          <w:numId w:val="9"/>
        </w:numPr>
        <w:tabs>
          <w:tab w:val="right" w:pos="11080"/>
        </w:tabs>
        <w:spacing w:after="87"/>
        <w:ind w:right="-3"/>
        <w:jc w:val="both"/>
      </w:pPr>
      <w:r w:rsidRPr="00B861E2">
        <w:t xml:space="preserve">Designed semantic data models and reusable SQL views to provide consistent business metrics for analytics and reporting. </w:t>
      </w:r>
    </w:p>
    <w:p w14:paraId="2E90FAB4" w14:textId="7CB50F92" w:rsidR="00B861E2" w:rsidRDefault="00B861E2" w:rsidP="00B861E2">
      <w:pPr>
        <w:pStyle w:val="ListParagraph"/>
        <w:numPr>
          <w:ilvl w:val="0"/>
          <w:numId w:val="9"/>
        </w:numPr>
        <w:tabs>
          <w:tab w:val="right" w:pos="11080"/>
        </w:tabs>
        <w:spacing w:after="87"/>
        <w:ind w:right="-3"/>
        <w:jc w:val="both"/>
      </w:pPr>
      <w:r w:rsidRPr="00B861E2">
        <w:t>Developed standardized data transformation layers that simplified complex database structures for business users.</w:t>
      </w:r>
    </w:p>
    <w:p w14:paraId="7772228C" w14:textId="0C6207EB" w:rsidR="00B861E2" w:rsidRPr="00B861E2" w:rsidRDefault="00B861E2" w:rsidP="00B861E2">
      <w:pPr>
        <w:pStyle w:val="ListParagraph"/>
        <w:numPr>
          <w:ilvl w:val="0"/>
          <w:numId w:val="9"/>
        </w:numPr>
        <w:tabs>
          <w:tab w:val="right" w:pos="11080"/>
        </w:tabs>
        <w:spacing w:after="87"/>
        <w:ind w:right="-3"/>
        <w:jc w:val="both"/>
      </w:pPr>
      <w:r w:rsidRPr="00B861E2">
        <w:t xml:space="preserve">Leveraged LLMs to generate, optimize, and validate SQL queries from business requirements, improving development efficiency. </w:t>
      </w:r>
    </w:p>
    <w:p w14:paraId="6A190F11" w14:textId="2DC950CF" w:rsidR="00B861E2" w:rsidRDefault="00B861E2" w:rsidP="00B861E2">
      <w:pPr>
        <w:pStyle w:val="ListParagraph"/>
        <w:numPr>
          <w:ilvl w:val="0"/>
          <w:numId w:val="9"/>
        </w:numPr>
        <w:tabs>
          <w:tab w:val="right" w:pos="11080"/>
        </w:tabs>
        <w:spacing w:after="87"/>
        <w:ind w:right="-3"/>
        <w:jc w:val="both"/>
      </w:pPr>
      <w:r w:rsidRPr="00B861E2">
        <w:t>Utilized AI-assisted SQL generation and schema-aware prompts to accelerate query development and troubleshooting.</w:t>
      </w:r>
    </w:p>
    <w:p w14:paraId="11A4FBED" w14:textId="61A63605" w:rsidR="00B861E2" w:rsidRPr="00B861E2" w:rsidRDefault="00B861E2" w:rsidP="00B861E2">
      <w:pPr>
        <w:pStyle w:val="ListParagraph"/>
        <w:numPr>
          <w:ilvl w:val="0"/>
          <w:numId w:val="9"/>
        </w:numPr>
        <w:tabs>
          <w:tab w:val="right" w:pos="11080"/>
        </w:tabs>
        <w:spacing w:after="87"/>
        <w:ind w:right="-3"/>
        <w:jc w:val="both"/>
      </w:pPr>
      <w:r w:rsidRPr="00B861E2">
        <w:t xml:space="preserve">Applied prompt engineering by supplying business rules, database schemas, and metadata to improve AI-generated SQL and code accuracy. </w:t>
      </w:r>
    </w:p>
    <w:p w14:paraId="27593B78" w14:textId="5674F524" w:rsidR="00B861E2" w:rsidRDefault="00B861E2" w:rsidP="00B861E2">
      <w:pPr>
        <w:pStyle w:val="ListParagraph"/>
        <w:numPr>
          <w:ilvl w:val="0"/>
          <w:numId w:val="9"/>
        </w:numPr>
        <w:tabs>
          <w:tab w:val="right" w:pos="11080"/>
        </w:tabs>
        <w:spacing w:after="87"/>
        <w:ind w:right="-3"/>
        <w:jc w:val="both"/>
      </w:pPr>
      <w:r w:rsidRPr="00B861E2">
        <w:t>Enabled context-aware AI responses by structuring enterprise data, documentation, and business logic for LLM-based applications.</w:t>
      </w:r>
    </w:p>
    <w:p w14:paraId="4040C3EB" w14:textId="7070ECF8" w:rsidR="00B861E2" w:rsidRDefault="00C44512" w:rsidP="00B861E2">
      <w:pPr>
        <w:pStyle w:val="ListParagraph"/>
        <w:numPr>
          <w:ilvl w:val="0"/>
          <w:numId w:val="9"/>
        </w:numPr>
      </w:pPr>
      <w:r>
        <w:t xml:space="preserve">Monitored and analyzed vulnerability data from tools such as </w:t>
      </w:r>
      <w:r w:rsidRPr="000B2F90">
        <w:rPr>
          <w:b/>
          <w:bCs/>
        </w:rPr>
        <w:t>Qualys and Blackduck</w:t>
      </w:r>
      <w:r>
        <w:t xml:space="preserve"> teams to </w:t>
      </w:r>
      <w:r w:rsidR="001A00BA">
        <w:t>support</w:t>
      </w:r>
      <w:r>
        <w:t xml:space="preserve"> Citi’s enterprise-wide security posture and remediation efforts.</w:t>
      </w:r>
    </w:p>
    <w:p w14:paraId="5038B83B" w14:textId="77777777" w:rsidR="001A7C57" w:rsidRPr="000B2F90" w:rsidRDefault="001A7C57" w:rsidP="000B2F90">
      <w:pPr>
        <w:pStyle w:val="ListParagraph"/>
        <w:numPr>
          <w:ilvl w:val="0"/>
          <w:numId w:val="9"/>
        </w:numPr>
        <w:rPr>
          <w:rFonts w:eastAsia="Times New Roman"/>
          <w:color w:val="222222"/>
          <w:kern w:val="0"/>
          <w:szCs w:val="18"/>
          <w14:ligatures w14:val="none"/>
        </w:rPr>
      </w:pPr>
      <w:r w:rsidRPr="000B2F90">
        <w:rPr>
          <w:rFonts w:eastAsia="Times New Roman"/>
          <w:color w:val="222222"/>
          <w:kern w:val="0"/>
          <w:szCs w:val="18"/>
          <w14:ligatures w14:val="none"/>
        </w:rPr>
        <w:t xml:space="preserve">Worked with </w:t>
      </w:r>
      <w:r w:rsidRPr="000B2F90">
        <w:rPr>
          <w:rFonts w:eastAsia="Times New Roman"/>
          <w:b/>
          <w:bCs/>
          <w:color w:val="222222"/>
          <w:kern w:val="0"/>
          <w:szCs w:val="18"/>
          <w14:ligatures w14:val="none"/>
        </w:rPr>
        <w:t>Azure Cloud</w:t>
      </w:r>
      <w:r w:rsidRPr="000B2F90">
        <w:rPr>
          <w:rFonts w:eastAsia="Times New Roman"/>
          <w:color w:val="222222"/>
          <w:kern w:val="0"/>
          <w:szCs w:val="18"/>
          <w14:ligatures w14:val="none"/>
        </w:rPr>
        <w:t xml:space="preserve"> data services and SQL Server-based environments to support vulnerability reporting, ETL processing, data migration, and cloud-ready reporting workflows.</w:t>
      </w:r>
    </w:p>
    <w:p w14:paraId="2B0087A0" w14:textId="77777777" w:rsidR="001A7C57" w:rsidRPr="000B2F90" w:rsidRDefault="001A7C57" w:rsidP="000B2F90">
      <w:pPr>
        <w:pStyle w:val="ListParagraph"/>
        <w:numPr>
          <w:ilvl w:val="0"/>
          <w:numId w:val="9"/>
        </w:numPr>
        <w:rPr>
          <w:rFonts w:eastAsia="Times New Roman"/>
          <w:color w:val="222222"/>
          <w:kern w:val="0"/>
          <w:szCs w:val="18"/>
          <w14:ligatures w14:val="none"/>
        </w:rPr>
      </w:pPr>
      <w:r w:rsidRPr="000B2F90">
        <w:rPr>
          <w:rFonts w:eastAsia="Times New Roman"/>
          <w:color w:val="222222"/>
          <w:kern w:val="0"/>
          <w:szCs w:val="18"/>
          <w14:ligatures w14:val="none"/>
        </w:rPr>
        <w:t xml:space="preserve">Used </w:t>
      </w:r>
      <w:r w:rsidRPr="000B2F90">
        <w:rPr>
          <w:rFonts w:eastAsia="Times New Roman"/>
          <w:b/>
          <w:bCs/>
          <w:color w:val="222222"/>
          <w:kern w:val="0"/>
          <w:szCs w:val="18"/>
          <w14:ligatures w14:val="none"/>
        </w:rPr>
        <w:t>Azure Data Factory and Azure Databricks</w:t>
      </w:r>
      <w:r w:rsidRPr="000B2F90">
        <w:rPr>
          <w:rFonts w:eastAsia="Times New Roman"/>
          <w:color w:val="222222"/>
          <w:kern w:val="0"/>
          <w:szCs w:val="18"/>
          <w14:ligatures w14:val="none"/>
        </w:rPr>
        <w:t xml:space="preserve"> concepts to support pipeline orchestration, scalable data transformation, monitoring, validation, and source-to-target reconciliation activities.</w:t>
      </w:r>
    </w:p>
    <w:p w14:paraId="0CAD807C" w14:textId="45198074" w:rsidR="00A30199" w:rsidRDefault="00000000">
      <w:pPr>
        <w:tabs>
          <w:tab w:val="right" w:pos="11080"/>
        </w:tabs>
        <w:spacing w:after="117"/>
        <w:ind w:left="0" w:right="-3" w:firstLine="0"/>
      </w:pPr>
      <w:r>
        <w:rPr>
          <w:b/>
          <w:color w:val="0C3860"/>
          <w:sz w:val="21"/>
        </w:rPr>
        <w:t>Data Engineer</w:t>
      </w:r>
      <w:r>
        <w:rPr>
          <w:b/>
          <w:color w:val="0C3860"/>
          <w:sz w:val="21"/>
        </w:rPr>
        <w:tab/>
      </w:r>
      <w:r>
        <w:rPr>
          <w:sz w:val="21"/>
        </w:rPr>
        <w:t xml:space="preserve">Feb '24 </w:t>
      </w:r>
      <w:r w:rsidR="00363847">
        <w:rPr>
          <w:sz w:val="21"/>
        </w:rPr>
        <w:t>–</w:t>
      </w:r>
      <w:r>
        <w:rPr>
          <w:sz w:val="21"/>
        </w:rPr>
        <w:t xml:space="preserve"> </w:t>
      </w:r>
      <w:r w:rsidR="00363847">
        <w:rPr>
          <w:sz w:val="21"/>
        </w:rPr>
        <w:t>Nov’24</w:t>
      </w:r>
    </w:p>
    <w:p w14:paraId="60E9A117" w14:textId="7DA320DD" w:rsidR="000B2F90" w:rsidRPr="000B2F90" w:rsidRDefault="00000000" w:rsidP="000B2F90">
      <w:pPr>
        <w:tabs>
          <w:tab w:val="right" w:pos="11080"/>
        </w:tabs>
        <w:spacing w:after="87"/>
        <w:ind w:left="0" w:right="-3" w:firstLine="0"/>
      </w:pPr>
      <w:r w:rsidRPr="00995546">
        <w:rPr>
          <w:noProof/>
          <w:color w:val="C1E4F5" w:themeColor="accent1" w:themeTint="33"/>
          <w:sz w:val="22"/>
        </w:rPr>
        <mc:AlternateContent>
          <mc:Choice Requires="wpg">
            <w:drawing>
              <wp:anchor distT="0" distB="0" distL="114300" distR="114300" simplePos="0" relativeHeight="251658240" behindDoc="0" locked="0" layoutInCell="1" allowOverlap="1" wp14:anchorId="4DA6548C" wp14:editId="01065555">
                <wp:simplePos x="0" y="0"/>
                <wp:positionH relativeFrom="page">
                  <wp:posOffset>0</wp:posOffset>
                </wp:positionH>
                <wp:positionV relativeFrom="page">
                  <wp:posOffset>0</wp:posOffset>
                </wp:positionV>
                <wp:extent cx="7568184" cy="1415207"/>
                <wp:effectExtent l="0" t="0" r="0" b="0"/>
                <wp:wrapTopAndBottom/>
                <wp:docPr id="2554" name="Group 2554"/>
                <wp:cNvGraphicFramePr/>
                <a:graphic xmlns:a="http://schemas.openxmlformats.org/drawingml/2006/main">
                  <a:graphicData uri="http://schemas.microsoft.com/office/word/2010/wordprocessingGroup">
                    <wpg:wgp>
                      <wpg:cNvGrpSpPr/>
                      <wpg:grpSpPr>
                        <a:xfrm>
                          <a:off x="0" y="0"/>
                          <a:ext cx="7568184" cy="1415207"/>
                          <a:chOff x="0" y="0"/>
                          <a:chExt cx="7568184" cy="1415207"/>
                        </a:xfrm>
                      </wpg:grpSpPr>
                      <wps:wsp>
                        <wps:cNvPr id="3158" name="Shape 3158"/>
                        <wps:cNvSpPr/>
                        <wps:spPr>
                          <a:xfrm>
                            <a:off x="0" y="0"/>
                            <a:ext cx="7568184" cy="1143000"/>
                          </a:xfrm>
                          <a:custGeom>
                            <a:avLst/>
                            <a:gdLst/>
                            <a:ahLst/>
                            <a:cxnLst/>
                            <a:rect l="0" t="0" r="0" b="0"/>
                            <a:pathLst>
                              <a:path w="7568184" h="1143000">
                                <a:moveTo>
                                  <a:pt x="0" y="0"/>
                                </a:moveTo>
                                <a:lnTo>
                                  <a:pt x="7568184" y="0"/>
                                </a:lnTo>
                                <a:lnTo>
                                  <a:pt x="7568184" y="1143000"/>
                                </a:lnTo>
                                <a:lnTo>
                                  <a:pt x="0" y="1143000"/>
                                </a:lnTo>
                                <a:lnTo>
                                  <a:pt x="0" y="0"/>
                                </a:lnTo>
                              </a:path>
                            </a:pathLst>
                          </a:custGeom>
                          <a:ln w="0" cap="flat">
                            <a:miter lim="127000"/>
                          </a:ln>
                        </wps:spPr>
                        <wps:style>
                          <a:lnRef idx="0">
                            <a:srgbClr val="000000">
                              <a:alpha val="0"/>
                            </a:srgbClr>
                          </a:lnRef>
                          <a:fillRef idx="1">
                            <a:srgbClr val="0C3860"/>
                          </a:fillRef>
                          <a:effectRef idx="0">
                            <a:scrgbClr r="0" g="0" b="0"/>
                          </a:effectRef>
                          <a:fontRef idx="none"/>
                        </wps:style>
                        <wps:bodyPr/>
                      </wps:wsp>
                      <wps:wsp>
                        <wps:cNvPr id="11" name="Rectangle 11"/>
                        <wps:cNvSpPr/>
                        <wps:spPr>
                          <a:xfrm>
                            <a:off x="261491" y="1203797"/>
                            <a:ext cx="803345" cy="281176"/>
                          </a:xfrm>
                          <a:prstGeom prst="rect">
                            <a:avLst/>
                          </a:prstGeom>
                          <a:ln>
                            <a:noFill/>
                          </a:ln>
                        </wps:spPr>
                        <wps:txbx>
                          <w:txbxContent>
                            <w:p w14:paraId="1D78BB57" w14:textId="24F631A1" w:rsidR="00A30199" w:rsidRDefault="00A30199">
                              <w:pPr>
                                <w:spacing w:after="160"/>
                                <w:ind w:left="0" w:firstLine="0"/>
                              </w:pPr>
                            </w:p>
                          </w:txbxContent>
                        </wps:txbx>
                        <wps:bodyPr horzOverflow="overflow" vert="horz" lIns="0" tIns="0" rIns="0" bIns="0" rtlCol="0">
                          <a:noAutofit/>
                        </wps:bodyPr>
                      </wps:wsp>
                      <wps:wsp>
                        <wps:cNvPr id="55" name="Rectangle 55"/>
                        <wps:cNvSpPr/>
                        <wps:spPr>
                          <a:xfrm>
                            <a:off x="471041" y="253971"/>
                            <a:ext cx="1224942" cy="220253"/>
                          </a:xfrm>
                          <a:prstGeom prst="rect">
                            <a:avLst/>
                          </a:prstGeom>
                          <a:ln>
                            <a:noFill/>
                          </a:ln>
                        </wps:spPr>
                        <wps:txbx>
                          <w:txbxContent>
                            <w:p w14:paraId="13878E51" w14:textId="4383F6AA" w:rsidR="00A30199" w:rsidRPr="00995546" w:rsidRDefault="00000000">
                              <w:pPr>
                                <w:spacing w:after="160"/>
                                <w:ind w:left="0" w:firstLine="0"/>
                                <w:rPr>
                                  <w:color w:val="0E2841" w:themeColor="text2"/>
                                </w:rPr>
                              </w:pPr>
                              <w:r w:rsidRPr="00995546">
                                <w:rPr>
                                  <w:color w:val="0E2841" w:themeColor="text2"/>
                                  <w:sz w:val="19"/>
                                </w:rPr>
                                <w:t xml:space="preserve">+1 (469) </w:t>
                              </w:r>
                              <w:r w:rsidR="00A01825">
                                <w:rPr>
                                  <w:color w:val="0E2841" w:themeColor="text2"/>
                                  <w:sz w:val="19"/>
                                </w:rPr>
                                <w:t>288-1802</w:t>
                              </w:r>
                            </w:p>
                          </w:txbxContent>
                        </wps:txbx>
                        <wps:bodyPr horzOverflow="overflow" vert="horz" lIns="0" tIns="0" rIns="0" bIns="0" rtlCol="0">
                          <a:noAutofit/>
                        </wps:bodyPr>
                      </wps:wsp>
                      <wps:wsp>
                        <wps:cNvPr id="56" name="Rectangle 56"/>
                        <wps:cNvSpPr/>
                        <wps:spPr>
                          <a:xfrm>
                            <a:off x="471041" y="492096"/>
                            <a:ext cx="2000371" cy="220253"/>
                          </a:xfrm>
                          <a:prstGeom prst="rect">
                            <a:avLst/>
                          </a:prstGeom>
                          <a:ln>
                            <a:noFill/>
                          </a:ln>
                        </wps:spPr>
                        <wps:txbx>
                          <w:txbxContent>
                            <w:p w14:paraId="7FC499FF" w14:textId="77777777" w:rsidR="00A30199" w:rsidRPr="00995546" w:rsidRDefault="00000000">
                              <w:pPr>
                                <w:spacing w:after="160"/>
                                <w:ind w:left="0" w:firstLine="0"/>
                                <w:rPr>
                                  <w:color w:val="0E2841" w:themeColor="text2"/>
                                </w:rPr>
                              </w:pPr>
                              <w:r w:rsidRPr="00995546">
                                <w:rPr>
                                  <w:color w:val="0E2841" w:themeColor="text2"/>
                                  <w:sz w:val="19"/>
                                </w:rPr>
                                <w:t>archuarchana639@gmail.com</w:t>
                              </w:r>
                            </w:p>
                          </w:txbxContent>
                        </wps:txbx>
                        <wps:bodyPr horzOverflow="overflow" vert="horz" lIns="0" tIns="0" rIns="0" bIns="0" rtlCol="0">
                          <a:noAutofit/>
                        </wps:bodyPr>
                      </wps:wsp>
                      <wps:wsp>
                        <wps:cNvPr id="57" name="Rectangle 57"/>
                        <wps:cNvSpPr/>
                        <wps:spPr>
                          <a:xfrm>
                            <a:off x="440085" y="720696"/>
                            <a:ext cx="643149" cy="220253"/>
                          </a:xfrm>
                          <a:prstGeom prst="rect">
                            <a:avLst/>
                          </a:prstGeom>
                          <a:ln>
                            <a:noFill/>
                          </a:ln>
                        </wps:spPr>
                        <wps:txbx>
                          <w:txbxContent>
                            <w:p w14:paraId="364A6FC4" w14:textId="77777777" w:rsidR="00A30199" w:rsidRPr="00995546" w:rsidRDefault="00000000">
                              <w:pPr>
                                <w:spacing w:after="160"/>
                                <w:ind w:left="0" w:firstLine="0"/>
                                <w:rPr>
                                  <w:color w:val="0E2841" w:themeColor="text2"/>
                                </w:rPr>
                              </w:pPr>
                              <w:r w:rsidRPr="00995546">
                                <w:rPr>
                                  <w:color w:val="0E2841" w:themeColor="text2"/>
                                  <w:sz w:val="19"/>
                                </w:rPr>
                                <w:t>Dallas, TX</w:t>
                              </w:r>
                            </w:p>
                          </w:txbxContent>
                        </wps:txbx>
                        <wps:bodyPr horzOverflow="overflow" vert="horz" lIns="0" tIns="0" rIns="0" bIns="0" rtlCol="0">
                          <a:noAutofit/>
                        </wps:bodyPr>
                      </wps:wsp>
                      <wps:wsp>
                        <wps:cNvPr id="58" name="Shape 58"/>
                        <wps:cNvSpPr/>
                        <wps:spPr>
                          <a:xfrm>
                            <a:off x="247650" y="275282"/>
                            <a:ext cx="124768" cy="124768"/>
                          </a:xfrm>
                          <a:custGeom>
                            <a:avLst/>
                            <a:gdLst/>
                            <a:ahLst/>
                            <a:cxnLst/>
                            <a:rect l="0" t="0" r="0" b="0"/>
                            <a:pathLst>
                              <a:path w="124768" h="124768">
                                <a:moveTo>
                                  <a:pt x="28417" y="1282"/>
                                </a:moveTo>
                                <a:cubicBezTo>
                                  <a:pt x="33109" y="0"/>
                                  <a:pt x="38018" y="2394"/>
                                  <a:pt x="39880" y="6893"/>
                                </a:cubicBezTo>
                                <a:lnTo>
                                  <a:pt x="39880" y="6917"/>
                                </a:lnTo>
                                <a:lnTo>
                                  <a:pt x="49554" y="30134"/>
                                </a:lnTo>
                                <a:cubicBezTo>
                                  <a:pt x="51199" y="34076"/>
                                  <a:pt x="50062" y="38623"/>
                                  <a:pt x="46749" y="41331"/>
                                </a:cubicBezTo>
                                <a:lnTo>
                                  <a:pt x="34826" y="51078"/>
                                </a:lnTo>
                                <a:cubicBezTo>
                                  <a:pt x="42879" y="68104"/>
                                  <a:pt x="56664" y="81889"/>
                                  <a:pt x="73690" y="89942"/>
                                </a:cubicBezTo>
                                <a:lnTo>
                                  <a:pt x="83461" y="78019"/>
                                </a:lnTo>
                                <a:cubicBezTo>
                                  <a:pt x="86145" y="74706"/>
                                  <a:pt x="90716" y="73569"/>
                                  <a:pt x="94658" y="75214"/>
                                </a:cubicBezTo>
                                <a:lnTo>
                                  <a:pt x="117876" y="84888"/>
                                </a:lnTo>
                                <a:cubicBezTo>
                                  <a:pt x="122374" y="86750"/>
                                  <a:pt x="124768" y="91660"/>
                                  <a:pt x="123486" y="96351"/>
                                </a:cubicBezTo>
                                <a:lnTo>
                                  <a:pt x="117682" y="117634"/>
                                </a:lnTo>
                                <a:cubicBezTo>
                                  <a:pt x="116521" y="121842"/>
                                  <a:pt x="112700" y="124768"/>
                                  <a:pt x="108347" y="124768"/>
                                </a:cubicBezTo>
                                <a:cubicBezTo>
                                  <a:pt x="63472" y="124768"/>
                                  <a:pt x="24964" y="97479"/>
                                  <a:pt x="8515" y="58592"/>
                                </a:cubicBezTo>
                                <a:lnTo>
                                  <a:pt x="0" y="16421"/>
                                </a:lnTo>
                                <a:lnTo>
                                  <a:pt x="0" y="16421"/>
                                </a:lnTo>
                                <a:lnTo>
                                  <a:pt x="7134" y="7086"/>
                                </a:lnTo>
                                <a:lnTo>
                                  <a:pt x="28417" y="1282"/>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 name="Shape 59"/>
                        <wps:cNvSpPr/>
                        <wps:spPr>
                          <a:xfrm>
                            <a:off x="247650" y="556915"/>
                            <a:ext cx="123825" cy="65782"/>
                          </a:xfrm>
                          <a:custGeom>
                            <a:avLst/>
                            <a:gdLst/>
                            <a:ahLst/>
                            <a:cxnLst/>
                            <a:rect l="0" t="0" r="0" b="0"/>
                            <a:pathLst>
                              <a:path w="123825" h="65782">
                                <a:moveTo>
                                  <a:pt x="0" y="0"/>
                                </a:moveTo>
                                <a:lnTo>
                                  <a:pt x="52626" y="39469"/>
                                </a:lnTo>
                                <a:cubicBezTo>
                                  <a:pt x="58140" y="43605"/>
                                  <a:pt x="65685" y="43605"/>
                                  <a:pt x="71199" y="39469"/>
                                </a:cubicBezTo>
                                <a:lnTo>
                                  <a:pt x="123825" y="0"/>
                                </a:lnTo>
                                <a:lnTo>
                                  <a:pt x="123825" y="50304"/>
                                </a:lnTo>
                                <a:cubicBezTo>
                                  <a:pt x="123825" y="58841"/>
                                  <a:pt x="116884" y="65782"/>
                                  <a:pt x="108347" y="65782"/>
                                </a:cubicBezTo>
                                <a:lnTo>
                                  <a:pt x="15478" y="65782"/>
                                </a:lnTo>
                                <a:cubicBezTo>
                                  <a:pt x="11210" y="65782"/>
                                  <a:pt x="7340" y="64047"/>
                                  <a:pt x="4538" y="61244"/>
                                </a:cubicBezTo>
                                <a:lnTo>
                                  <a:pt x="0" y="5030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 name="Shape 60"/>
                        <wps:cNvSpPr/>
                        <wps:spPr>
                          <a:xfrm>
                            <a:off x="247650" y="529828"/>
                            <a:ext cx="123825" cy="62420"/>
                          </a:xfrm>
                          <a:custGeom>
                            <a:avLst/>
                            <a:gdLst/>
                            <a:ahLst/>
                            <a:cxnLst/>
                            <a:rect l="0" t="0" r="0" b="0"/>
                            <a:pathLst>
                              <a:path w="123825" h="62420">
                                <a:moveTo>
                                  <a:pt x="11609" y="0"/>
                                </a:moveTo>
                                <a:lnTo>
                                  <a:pt x="112216" y="0"/>
                                </a:lnTo>
                                <a:cubicBezTo>
                                  <a:pt x="118625" y="0"/>
                                  <a:pt x="123825" y="5200"/>
                                  <a:pt x="123825" y="11609"/>
                                </a:cubicBezTo>
                                <a:cubicBezTo>
                                  <a:pt x="123825" y="15260"/>
                                  <a:pt x="122108" y="18695"/>
                                  <a:pt x="119182" y="20895"/>
                                </a:cubicBezTo>
                                <a:lnTo>
                                  <a:pt x="66556" y="60365"/>
                                </a:lnTo>
                                <a:cubicBezTo>
                                  <a:pt x="63799" y="62420"/>
                                  <a:pt x="60026" y="62420"/>
                                  <a:pt x="57269" y="60365"/>
                                </a:cubicBezTo>
                                <a:lnTo>
                                  <a:pt x="4643" y="20895"/>
                                </a:lnTo>
                                <a:lnTo>
                                  <a:pt x="0" y="11609"/>
                                </a:lnTo>
                                <a:lnTo>
                                  <a:pt x="0" y="11609"/>
                                </a:lnTo>
                                <a:lnTo>
                                  <a:pt x="3401" y="3401"/>
                                </a:lnTo>
                                <a:cubicBezTo>
                                  <a:pt x="5502" y="1300"/>
                                  <a:pt x="8404" y="0"/>
                                  <a:pt x="1160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 name="Shape 61"/>
                        <wps:cNvSpPr/>
                        <wps:spPr>
                          <a:xfrm>
                            <a:off x="247650" y="742950"/>
                            <a:ext cx="46434" cy="123504"/>
                          </a:xfrm>
                          <a:custGeom>
                            <a:avLst/>
                            <a:gdLst/>
                            <a:ahLst/>
                            <a:cxnLst/>
                            <a:rect l="0" t="0" r="0" b="0"/>
                            <a:pathLst>
                              <a:path w="46434" h="123504">
                                <a:moveTo>
                                  <a:pt x="46434" y="0"/>
                                </a:moveTo>
                                <a:lnTo>
                                  <a:pt x="46434" y="0"/>
                                </a:lnTo>
                                <a:lnTo>
                                  <a:pt x="46434" y="30956"/>
                                </a:lnTo>
                                <a:cubicBezTo>
                                  <a:pt x="44382" y="30956"/>
                                  <a:pt x="42407" y="31349"/>
                                  <a:pt x="40511" y="32134"/>
                                </a:cubicBezTo>
                                <a:cubicBezTo>
                                  <a:pt x="38615" y="32920"/>
                                  <a:pt x="36941" y="34038"/>
                                  <a:pt x="35490" y="35490"/>
                                </a:cubicBezTo>
                                <a:cubicBezTo>
                                  <a:pt x="34038" y="36941"/>
                                  <a:pt x="32920" y="38615"/>
                                  <a:pt x="32134" y="40511"/>
                                </a:cubicBezTo>
                                <a:cubicBezTo>
                                  <a:pt x="31349" y="42407"/>
                                  <a:pt x="30956" y="44382"/>
                                  <a:pt x="30956" y="46434"/>
                                </a:cubicBezTo>
                                <a:cubicBezTo>
                                  <a:pt x="30956" y="48487"/>
                                  <a:pt x="31349" y="50461"/>
                                  <a:pt x="32134" y="52358"/>
                                </a:cubicBezTo>
                                <a:cubicBezTo>
                                  <a:pt x="32920" y="54254"/>
                                  <a:pt x="34038" y="55928"/>
                                  <a:pt x="35490" y="57379"/>
                                </a:cubicBezTo>
                                <a:cubicBezTo>
                                  <a:pt x="36941" y="58830"/>
                                  <a:pt x="38615" y="59949"/>
                                  <a:pt x="40511" y="60734"/>
                                </a:cubicBezTo>
                                <a:cubicBezTo>
                                  <a:pt x="42407" y="61520"/>
                                  <a:pt x="44382" y="61912"/>
                                  <a:pt x="46434" y="61912"/>
                                </a:cubicBezTo>
                                <a:lnTo>
                                  <a:pt x="46434" y="123504"/>
                                </a:lnTo>
                                <a:lnTo>
                                  <a:pt x="46434" y="123504"/>
                                </a:lnTo>
                                <a:cubicBezTo>
                                  <a:pt x="44312" y="123504"/>
                                  <a:pt x="42190" y="122579"/>
                                  <a:pt x="40703" y="120729"/>
                                </a:cubicBezTo>
                                <a:cubicBezTo>
                                  <a:pt x="31398" y="109084"/>
                                  <a:pt x="13155" y="85006"/>
                                  <a:pt x="4615" y="64777"/>
                                </a:cubicBezTo>
                                <a:lnTo>
                                  <a:pt x="0" y="46434"/>
                                </a:lnTo>
                                <a:lnTo>
                                  <a:pt x="0" y="46434"/>
                                </a:lnTo>
                                <a:lnTo>
                                  <a:pt x="3650" y="28364"/>
                                </a:lnTo>
                                <a:cubicBezTo>
                                  <a:pt x="8351" y="17254"/>
                                  <a:pt x="17254" y="8351"/>
                                  <a:pt x="28364" y="3650"/>
                                </a:cubicBezTo>
                                <a:lnTo>
                                  <a:pt x="4643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 name="Shape 62"/>
                        <wps:cNvSpPr/>
                        <wps:spPr>
                          <a:xfrm>
                            <a:off x="294084" y="742950"/>
                            <a:ext cx="46434" cy="123504"/>
                          </a:xfrm>
                          <a:custGeom>
                            <a:avLst/>
                            <a:gdLst/>
                            <a:ahLst/>
                            <a:cxnLst/>
                            <a:rect l="0" t="0" r="0" b="0"/>
                            <a:pathLst>
                              <a:path w="46434" h="123504">
                                <a:moveTo>
                                  <a:pt x="0" y="0"/>
                                </a:moveTo>
                                <a:lnTo>
                                  <a:pt x="0" y="0"/>
                                </a:lnTo>
                                <a:lnTo>
                                  <a:pt x="18070" y="3650"/>
                                </a:lnTo>
                                <a:cubicBezTo>
                                  <a:pt x="34735" y="10702"/>
                                  <a:pt x="46434" y="27208"/>
                                  <a:pt x="46434" y="46434"/>
                                </a:cubicBezTo>
                                <a:cubicBezTo>
                                  <a:pt x="46434" y="67572"/>
                                  <a:pt x="18138" y="105203"/>
                                  <a:pt x="5732" y="120729"/>
                                </a:cubicBezTo>
                                <a:lnTo>
                                  <a:pt x="0" y="123504"/>
                                </a:lnTo>
                                <a:lnTo>
                                  <a:pt x="0" y="61912"/>
                                </a:lnTo>
                                <a:cubicBezTo>
                                  <a:pt x="2053" y="61912"/>
                                  <a:pt x="4027" y="61520"/>
                                  <a:pt x="5923" y="60734"/>
                                </a:cubicBezTo>
                                <a:cubicBezTo>
                                  <a:pt x="7820" y="59949"/>
                                  <a:pt x="9493" y="58830"/>
                                  <a:pt x="10945" y="57379"/>
                                </a:cubicBezTo>
                                <a:cubicBezTo>
                                  <a:pt x="12396" y="55928"/>
                                  <a:pt x="13514" y="54254"/>
                                  <a:pt x="14300" y="52358"/>
                                </a:cubicBezTo>
                                <a:cubicBezTo>
                                  <a:pt x="15085" y="50461"/>
                                  <a:pt x="15478" y="48487"/>
                                  <a:pt x="15478" y="46434"/>
                                </a:cubicBezTo>
                                <a:cubicBezTo>
                                  <a:pt x="15478" y="44382"/>
                                  <a:pt x="15085" y="42407"/>
                                  <a:pt x="14300" y="40511"/>
                                </a:cubicBezTo>
                                <a:cubicBezTo>
                                  <a:pt x="13514" y="38615"/>
                                  <a:pt x="12396" y="36941"/>
                                  <a:pt x="10945" y="35490"/>
                                </a:cubicBezTo>
                                <a:cubicBezTo>
                                  <a:pt x="9493" y="34038"/>
                                  <a:pt x="7820" y="32920"/>
                                  <a:pt x="5923" y="32134"/>
                                </a:cubicBezTo>
                                <a:cubicBezTo>
                                  <a:pt x="4027" y="31349"/>
                                  <a:pt x="2053" y="30956"/>
                                  <a:pt x="0" y="30956"/>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 name="Rectangle 63"/>
                        <wps:cNvSpPr/>
                        <wps:spPr>
                          <a:xfrm>
                            <a:off x="5568553" y="249780"/>
                            <a:ext cx="2317027" cy="508276"/>
                          </a:xfrm>
                          <a:prstGeom prst="rect">
                            <a:avLst/>
                          </a:prstGeom>
                          <a:ln>
                            <a:noFill/>
                          </a:ln>
                        </wps:spPr>
                        <wps:txbx>
                          <w:txbxContent>
                            <w:p w14:paraId="1F656007" w14:textId="3ADB47A0" w:rsidR="00A30199" w:rsidRPr="00995546" w:rsidRDefault="00995546">
                              <w:pPr>
                                <w:spacing w:after="160"/>
                                <w:ind w:left="0" w:firstLine="0"/>
                                <w:rPr>
                                  <w:color w:val="0E2841" w:themeColor="text2"/>
                                </w:rPr>
                              </w:pPr>
                              <w:r w:rsidRPr="00995546">
                                <w:rPr>
                                  <w:color w:val="0E2841" w:themeColor="text2"/>
                                  <w:sz w:val="45"/>
                                </w:rPr>
                                <w:t xml:space="preserve">Archana </w:t>
                              </w:r>
                              <w:r w:rsidR="00A01825">
                                <w:rPr>
                                  <w:color w:val="0E2841" w:themeColor="text2"/>
                                  <w:sz w:val="45"/>
                                </w:rPr>
                                <w:t>Bande</w:t>
                              </w:r>
                            </w:p>
                          </w:txbxContent>
                        </wps:txbx>
                        <wps:bodyPr horzOverflow="overflow" vert="horz" lIns="0" tIns="0" rIns="0" bIns="0" rtlCol="0">
                          <a:noAutofit/>
                        </wps:bodyPr>
                      </wps:wsp>
                      <wps:wsp>
                        <wps:cNvPr id="64" name="Rectangle 64"/>
                        <wps:cNvSpPr/>
                        <wps:spPr>
                          <a:xfrm>
                            <a:off x="6442621" y="681856"/>
                            <a:ext cx="1154493" cy="271081"/>
                          </a:xfrm>
                          <a:prstGeom prst="rect">
                            <a:avLst/>
                          </a:prstGeom>
                          <a:ln>
                            <a:noFill/>
                          </a:ln>
                        </wps:spPr>
                        <wps:txbx>
                          <w:txbxContent>
                            <w:p w14:paraId="1CD01A45" w14:textId="77777777" w:rsidR="00A30199" w:rsidRPr="00995546" w:rsidRDefault="00000000">
                              <w:pPr>
                                <w:spacing w:after="160"/>
                                <w:ind w:left="0" w:firstLine="0"/>
                                <w:rPr>
                                  <w:color w:val="0E2841" w:themeColor="text2"/>
                                </w:rPr>
                              </w:pPr>
                              <w:r w:rsidRPr="00995546">
                                <w:rPr>
                                  <w:color w:val="0E2841" w:themeColor="text2"/>
                                  <w:sz w:val="24"/>
                                </w:rPr>
                                <w:t>Data Engineer</w:t>
                              </w:r>
                            </w:p>
                          </w:txbxContent>
                        </wps:txbx>
                        <wps:bodyPr horzOverflow="overflow" vert="horz" lIns="0" tIns="0" rIns="0" bIns="0" rtlCol="0">
                          <a:noAutofit/>
                        </wps:bodyPr>
                      </wps:wsp>
                    </wpg:wgp>
                  </a:graphicData>
                </a:graphic>
              </wp:anchor>
            </w:drawing>
          </mc:Choice>
          <mc:Fallback>
            <w:pict>
              <v:group w14:anchorId="4DA6548C" id="Group 2554" o:spid="_x0000_s1039" style="position:absolute;margin-left:0;margin-top:0;width:595.9pt;height:111.45pt;z-index:251658240;mso-position-horizontal-relative:page;mso-position-vertical-relative:page" coordsize="75681,1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">
                <v:shape id="Shape 3158" o:spid="_x0000_s1040" style="position:absolute;width:75681;height:11430;visibility:visible;mso-wrap-style:square;v-text-anchor:top" coordsize="7568184,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" path="m,l7568184,r,1143000l,1143000,,e" fillcolor="#0c3860" stroked="f" strokeweight="0">
                  <v:stroke miterlimit="83231f" joinstyle="miter"/>
                  <v:path arrowok="t" textboxrect="0,0,7568184,1143000"/>
                </v:shape>
                <v:rect id="Rectangle 11" o:spid="_x0000_s1041" style="position:absolute;left:2614;top:12037;width:8034;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D78BB57" w14:textId="24F631A1" w:rsidR="00A30199" w:rsidRDefault="00A30199">
                        <w:pPr>
                          <w:spacing w:after="160"/>
                          <w:ind w:left="0" w:firstLine="0"/>
                        </w:pPr>
                      </w:p>
                    </w:txbxContent>
                  </v:textbox>
                </v:rect>
                <v:rect id="Rectangle 55" o:spid="_x0000_s1042" style="position:absolute;left:4710;top:2539;width:12249;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3878E51" w14:textId="4383F6AA" w:rsidR="00A30199" w:rsidRPr="00995546" w:rsidRDefault="00000000">
                        <w:pPr>
                          <w:spacing w:after="160"/>
                          <w:ind w:left="0" w:firstLine="0"/>
                          <w:rPr>
                            <w:color w:val="0E2841" w:themeColor="text2"/>
                          </w:rPr>
                        </w:pPr>
                        <w:r w:rsidRPr="00995546">
                          <w:rPr>
                            <w:color w:val="0E2841" w:themeColor="text2"/>
                            <w:sz w:val="19"/>
                          </w:rPr>
                          <w:t xml:space="preserve">+1 (469) </w:t>
                        </w:r>
                        <w:r w:rsidR="00A01825">
                          <w:rPr>
                            <w:color w:val="0E2841" w:themeColor="text2"/>
                            <w:sz w:val="19"/>
                          </w:rPr>
                          <w:t>288-1802</w:t>
                        </w:r>
                      </w:p>
                    </w:txbxContent>
                  </v:textbox>
                </v:rect>
                <v:rect id="Rectangle 56" o:spid="_x0000_s1043" style="position:absolute;left:4710;top:4920;width:20004;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FC499FF" w14:textId="77777777" w:rsidR="00A30199" w:rsidRPr="00995546" w:rsidRDefault="00000000">
                        <w:pPr>
                          <w:spacing w:after="160"/>
                          <w:ind w:left="0" w:firstLine="0"/>
                          <w:rPr>
                            <w:color w:val="0E2841" w:themeColor="text2"/>
                          </w:rPr>
                        </w:pPr>
                        <w:r w:rsidRPr="00995546">
                          <w:rPr>
                            <w:color w:val="0E2841" w:themeColor="text2"/>
                            <w:sz w:val="19"/>
                          </w:rPr>
                          <w:t>archuarchana639@gmail.com</w:t>
                        </w:r>
                      </w:p>
                    </w:txbxContent>
                  </v:textbox>
                </v:rect>
                <v:rect id="Rectangle 57" o:spid="_x0000_s1044" style="position:absolute;left:4400;top:7206;width:643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64A6FC4" w14:textId="77777777" w:rsidR="00A30199" w:rsidRPr="00995546" w:rsidRDefault="00000000">
                        <w:pPr>
                          <w:spacing w:after="160"/>
                          <w:ind w:left="0" w:firstLine="0"/>
                          <w:rPr>
                            <w:color w:val="0E2841" w:themeColor="text2"/>
                          </w:rPr>
                        </w:pPr>
                        <w:r w:rsidRPr="00995546">
                          <w:rPr>
                            <w:color w:val="0E2841" w:themeColor="text2"/>
                            <w:sz w:val="19"/>
                          </w:rPr>
                          <w:t>Dallas, TX</w:t>
                        </w:r>
                      </w:p>
                    </w:txbxContent>
                  </v:textbox>
                </v:rect>
                <v:shape id="Shape 58" o:spid="_x0000_s1045" style="position:absolute;left:2476;top:2752;width:1248;height:1248;visibility:visible;mso-wrap-style:square;v-text-anchor:top" coordsize="124768,12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" path="m28417,1282c33109,,38018,2394,39880,6893r,24l49554,30134v1645,3942,508,8489,-2805,11197l34826,51078v8053,17026,21838,30811,38864,38864l83461,78019v2684,-3313,7255,-4450,11197,-2805l117876,84888v4498,1862,6892,6772,5610,11463l117682,117634v-1161,4208,-4982,7134,-9335,7134c63472,124768,24964,97479,8515,58592l,16421r,l7134,7086,28417,1282xe" stroked="f" strokeweight="0">
                  <v:stroke miterlimit="83231f" joinstyle="miter"/>
                  <v:path arrowok="t" textboxrect="0,0,124768,124768"/>
                </v:shape>
                <v:shape id="Shape 59" o:spid="_x0000_s1046" style="position:absolute;left:2476;top:5569;width:1238;height:657;visibility:visible;mso-wrap-style:square;v-text-anchor:top" coordsize="123825,6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" path="m,l52626,39469v5514,4136,13059,4136,18573,l123825,r,50304c123825,58841,116884,65782,108347,65782r-92869,c11210,65782,7340,64047,4538,61244l,50304,,xe" stroked="f" strokeweight="0">
                  <v:stroke miterlimit="83231f" joinstyle="miter"/>
                  <v:path arrowok="t" textboxrect="0,0,123825,65782"/>
                </v:shape>
                <v:shape id="Shape 60" o:spid="_x0000_s1047" style="position:absolute;left:2476;top:5298;width:1238;height:624;visibility:visible;mso-wrap-style:square;v-text-anchor:top" coordsize="123825,6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" path="m11609,l112216,v6409,,11609,5200,11609,11609c123825,15260,122108,18695,119182,20895l66556,60365v-2757,2055,-6530,2055,-9287,l4643,20895,,11609r,l3401,3401c5502,1300,8404,,11609,xe" stroked="f" strokeweight="0">
                  <v:stroke miterlimit="83231f" joinstyle="miter"/>
                  <v:path arrowok="t" textboxrect="0,0,123825,62420"/>
                </v:shape>
                <v:shape id="Shape 61" o:spid="_x0000_s1048" style="position:absolute;left:2476;top:7429;width:464;height:1235;visibility:visible;mso-wrap-style:square;v-text-anchor:top" coordsize="46434,12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" path="m46434,r,l46434,30956v-2052,,-4027,393,-5923,1178c38615,32920,36941,34038,35490,35490v-1452,1451,-2570,3125,-3356,5021c31349,42407,30956,44382,30956,46434v,2053,393,4027,1178,5924c32920,54254,34038,55928,35490,57379v1451,1451,3125,2570,5021,3355c42407,61520,44382,61912,46434,61912r,61592l46434,123504v-2122,,-4244,-925,-5731,-2775c31398,109084,13155,85006,4615,64777l,46434r,l3650,28364c8351,17254,17254,8351,28364,3650l46434,xe" stroked="f" strokeweight="0">
                  <v:stroke miterlimit="83231f" joinstyle="miter"/>
                  <v:path arrowok="t" textboxrect="0,0,46434,123504"/>
                </v:shape>
                <v:shape id="Shape 62" o:spid="_x0000_s1049" style="position:absolute;left:2940;top:7429;width:465;height:1235;visibility:visible;mso-wrap-style:square;v-text-anchor:top" coordsize="46434,12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" path="m,l,,18070,3650v16665,7052,28364,23558,28364,42784c46434,67572,18138,105203,5732,120729l,123504,,61912v2053,,4027,-392,5923,-1178c7820,59949,9493,58830,10945,57379v1451,-1451,2569,-3125,3355,-5021c15085,50461,15478,48487,15478,46434v,-2052,-393,-4027,-1178,-5923c13514,38615,12396,36941,10945,35490,9493,34038,7820,32920,5923,32134,4027,31349,2053,30956,,30956l,xe" stroked="f" strokeweight="0">
                  <v:stroke miterlimit="83231f" joinstyle="miter"/>
                  <v:path arrowok="t" textboxrect="0,0,46434,123504"/>
                </v:shape>
                <v:rect id="Rectangle 63" o:spid="_x0000_s1050" style="position:absolute;left:55685;top:2497;width:23170;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F656007" w14:textId="3ADB47A0" w:rsidR="00A30199" w:rsidRPr="00995546" w:rsidRDefault="00995546">
                        <w:pPr>
                          <w:spacing w:after="160"/>
                          <w:ind w:left="0" w:firstLine="0"/>
                          <w:rPr>
                            <w:color w:val="0E2841" w:themeColor="text2"/>
                          </w:rPr>
                        </w:pPr>
                        <w:r w:rsidRPr="00995546">
                          <w:rPr>
                            <w:color w:val="0E2841" w:themeColor="text2"/>
                            <w:sz w:val="45"/>
                          </w:rPr>
                          <w:t xml:space="preserve">Archana </w:t>
                        </w:r>
                        <w:r w:rsidR="00A01825">
                          <w:rPr>
                            <w:color w:val="0E2841" w:themeColor="text2"/>
                            <w:sz w:val="45"/>
                          </w:rPr>
                          <w:t>Bande</w:t>
                        </w:r>
                      </w:p>
                    </w:txbxContent>
                  </v:textbox>
                </v:rect>
                <v:rect id="Rectangle 64" o:spid="_x0000_s1051" style="position:absolute;left:64426;top:6818;width:11545;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CD01A45" w14:textId="77777777" w:rsidR="00A30199" w:rsidRPr="00995546" w:rsidRDefault="00000000">
                        <w:pPr>
                          <w:spacing w:after="160"/>
                          <w:ind w:left="0" w:firstLine="0"/>
                          <w:rPr>
                            <w:color w:val="0E2841" w:themeColor="text2"/>
                          </w:rPr>
                        </w:pPr>
                        <w:r w:rsidRPr="00995546">
                          <w:rPr>
                            <w:color w:val="0E2841" w:themeColor="text2"/>
                            <w:sz w:val="24"/>
                          </w:rPr>
                          <w:t>Data Engineer</w:t>
                        </w:r>
                      </w:p>
                    </w:txbxContent>
                  </v:textbox>
                </v:rect>
                <w10:wrap type="topAndBottom" anchorx="page" anchory="page"/>
              </v:group>
            </w:pict>
          </mc:Fallback>
        </mc:AlternateContent>
      </w:r>
      <w:r>
        <w:rPr>
          <w:b/>
          <w:sz w:val="21"/>
        </w:rPr>
        <w:t>Anthem (Contract)</w:t>
      </w:r>
      <w:r>
        <w:rPr>
          <w:b/>
          <w:sz w:val="21"/>
        </w:rPr>
        <w:tab/>
      </w:r>
      <w:r>
        <w:rPr>
          <w:sz w:val="21"/>
        </w:rPr>
        <w:t>Dallas, Tx</w:t>
      </w:r>
      <w:r w:rsidR="004850B3">
        <w:rPr>
          <w:sz w:val="21"/>
        </w:rPr>
        <w:t xml:space="preserve"> </w:t>
      </w:r>
      <w:r>
        <w:rPr>
          <w:sz w:val="21"/>
        </w:rPr>
        <w:t>(Remote)</w:t>
      </w:r>
    </w:p>
    <w:p w14:paraId="7DD5D149" w14:textId="77777777" w:rsidR="000B2F90" w:rsidRPr="000B2F90" w:rsidRDefault="000B2F90" w:rsidP="000B2F90">
      <w:pPr>
        <w:pStyle w:val="ListParagraph"/>
        <w:numPr>
          <w:ilvl w:val="0"/>
          <w:numId w:val="14"/>
        </w:numPr>
      </w:pPr>
      <w:r w:rsidRPr="000B2F90">
        <w:t>Worked with Azure Cloud data services including Azure Data Factory and Azure Databricks to support healthcare data ingestion, transformation, orchestration, monitoring, and pipeline execution activities.</w:t>
      </w:r>
    </w:p>
    <w:p w14:paraId="0ECAC6DF" w14:textId="77777777" w:rsidR="000B2F90" w:rsidRPr="000B2F90" w:rsidRDefault="000B2F90" w:rsidP="000B2F90">
      <w:pPr>
        <w:pStyle w:val="ListParagraph"/>
        <w:numPr>
          <w:ilvl w:val="0"/>
          <w:numId w:val="14"/>
        </w:numPr>
      </w:pPr>
      <w:r w:rsidRPr="000B2F90">
        <w:t>Designed and maintained ADF pipelines to orchestrate data movement between source systems, data lake layers, Databricks notebooks, and downstream reporting/data warehouse platforms.</w:t>
      </w:r>
    </w:p>
    <w:p w14:paraId="143C1B7A" w14:textId="77777777" w:rsidR="000B2F90" w:rsidRPr="000B2F90" w:rsidRDefault="000B2F90" w:rsidP="000B2F90">
      <w:pPr>
        <w:pStyle w:val="ListParagraph"/>
        <w:numPr>
          <w:ilvl w:val="0"/>
          <w:numId w:val="14"/>
        </w:numPr>
      </w:pPr>
      <w:r w:rsidRPr="000B2F90">
        <w:t xml:space="preserve">Developed </w:t>
      </w:r>
      <w:proofErr w:type="spellStart"/>
      <w:r w:rsidRPr="000B2F90">
        <w:t>dbt</w:t>
      </w:r>
      <w:proofErr w:type="spellEnd"/>
      <w:r w:rsidRPr="000B2F90">
        <w:t xml:space="preserve"> models for SQL-based transformations, converting raw and staged healthcare datasets into curated analytical tables for claims, member, provider, enrollment, and operational reporting.</w:t>
      </w:r>
    </w:p>
    <w:p w14:paraId="60F6CF37" w14:textId="77777777" w:rsidR="000B2F90" w:rsidRPr="000B2F90" w:rsidRDefault="000B2F90" w:rsidP="000B2F90">
      <w:pPr>
        <w:pStyle w:val="ListParagraph"/>
        <w:numPr>
          <w:ilvl w:val="0"/>
          <w:numId w:val="14"/>
        </w:numPr>
      </w:pPr>
      <w:r w:rsidRPr="000B2F90">
        <w:t xml:space="preserve">Implemented </w:t>
      </w:r>
      <w:proofErr w:type="spellStart"/>
      <w:r w:rsidRPr="000B2F90">
        <w:t>dbt</w:t>
      </w:r>
      <w:proofErr w:type="spellEnd"/>
      <w:r w:rsidRPr="000B2F90">
        <w:t xml:space="preserve"> staging, intermediate, and mart layers to improve transformation modularity, code reuse, maintainability, and consistency across reporting datasets.</w:t>
      </w:r>
    </w:p>
    <w:p w14:paraId="77785E26" w14:textId="77777777" w:rsidR="000B2F90" w:rsidRPr="000B2F90" w:rsidRDefault="000B2F90" w:rsidP="000B2F90">
      <w:pPr>
        <w:pStyle w:val="ListParagraph"/>
        <w:numPr>
          <w:ilvl w:val="0"/>
          <w:numId w:val="14"/>
        </w:numPr>
      </w:pPr>
      <w:r w:rsidRPr="000B2F90">
        <w:t xml:space="preserve">Created </w:t>
      </w:r>
      <w:proofErr w:type="spellStart"/>
      <w:r w:rsidRPr="000B2F90">
        <w:t>dbt</w:t>
      </w:r>
      <w:proofErr w:type="spellEnd"/>
      <w:r w:rsidRPr="000B2F90">
        <w:t xml:space="preserve"> tests to validate not-null checks, uniqueness, referential integrity, duplicate records, and source-to-target count mismatches across healthcare data pipelines.</w:t>
      </w:r>
    </w:p>
    <w:p w14:paraId="5FC0CA98" w14:textId="77777777" w:rsidR="000B2F90" w:rsidRPr="000B2F90" w:rsidRDefault="000B2F90" w:rsidP="000B2F90">
      <w:pPr>
        <w:pStyle w:val="ListParagraph"/>
        <w:numPr>
          <w:ilvl w:val="0"/>
          <w:numId w:val="14"/>
        </w:numPr>
      </w:pPr>
      <w:r w:rsidRPr="000B2F90">
        <w:t>Supported Azure Databricks administration activities including cluster configuration support, notebook execution, job scheduling, performance monitoring, and troubleshooting of failed workloads.</w:t>
      </w:r>
    </w:p>
    <w:p w14:paraId="02290D8D" w14:textId="77777777" w:rsidR="000B2F90" w:rsidRPr="000B2F90" w:rsidRDefault="000B2F90" w:rsidP="000B2F90">
      <w:pPr>
        <w:pStyle w:val="ListParagraph"/>
        <w:numPr>
          <w:ilvl w:val="0"/>
          <w:numId w:val="14"/>
        </w:numPr>
      </w:pPr>
      <w:r w:rsidRPr="000B2F90">
        <w:t xml:space="preserve">Used </w:t>
      </w:r>
      <w:proofErr w:type="spellStart"/>
      <w:r w:rsidRPr="000B2F90">
        <w:t>PySpark</w:t>
      </w:r>
      <w:proofErr w:type="spellEnd"/>
      <w:r w:rsidRPr="000B2F90">
        <w:t xml:space="preserve"> and Spark SQL in Databricks to cleanse, join, aggregate, and transform large healthcare datasets for downstream analytics and business reporting requirements.</w:t>
      </w:r>
    </w:p>
    <w:p w14:paraId="7BF99603" w14:textId="77777777" w:rsidR="000B2F90" w:rsidRPr="000B2F90" w:rsidRDefault="000B2F90" w:rsidP="000B2F90">
      <w:pPr>
        <w:pStyle w:val="ListParagraph"/>
        <w:numPr>
          <w:ilvl w:val="0"/>
          <w:numId w:val="14"/>
        </w:numPr>
      </w:pPr>
      <w:r w:rsidRPr="000B2F90">
        <w:t>Supported private endpoint and secure connectivity requirements for Databricks and cloud data access, ensuring controlled access to sensitive healthcare datasets.</w:t>
      </w:r>
    </w:p>
    <w:p w14:paraId="30FCEF59" w14:textId="77777777" w:rsidR="000B2F90" w:rsidRPr="000B2F90" w:rsidRDefault="000B2F90" w:rsidP="000B2F90">
      <w:pPr>
        <w:pStyle w:val="ListParagraph"/>
        <w:numPr>
          <w:ilvl w:val="0"/>
          <w:numId w:val="14"/>
        </w:numPr>
      </w:pPr>
      <w:r w:rsidRPr="000B2F90">
        <w:t>Assisted in Disaster Recovery readiness for cloud data pipelines by documenting restart procedures, validating pipeline reruns, and supporting recovery steps for failed or interrupted data processing jobs.</w:t>
      </w:r>
    </w:p>
    <w:p w14:paraId="4A66E1D4" w14:textId="77777777" w:rsidR="000B2F90" w:rsidRPr="000B2F90" w:rsidRDefault="000B2F90" w:rsidP="000B2F90">
      <w:pPr>
        <w:pStyle w:val="ListParagraph"/>
        <w:numPr>
          <w:ilvl w:val="0"/>
          <w:numId w:val="14"/>
        </w:numPr>
        <w:rPr>
          <w:rFonts w:eastAsia="Times New Roman"/>
          <w:color w:val="222222"/>
          <w:kern w:val="0"/>
          <w:szCs w:val="18"/>
          <w14:ligatures w14:val="none"/>
        </w:rPr>
      </w:pPr>
      <w:r w:rsidRPr="000B2F90">
        <w:rPr>
          <w:rFonts w:eastAsia="Times New Roman"/>
          <w:color w:val="222222"/>
          <w:kern w:val="0"/>
          <w:szCs w:val="18"/>
          <w14:ligatures w14:val="none"/>
        </w:rPr>
        <w:t>Designed and maintained Azure Data Factory pipelines to orchestrate healthcare data movement between source systems, Databricks notebooks, data lake layers, and downstream reporting platforms.</w:t>
      </w:r>
    </w:p>
    <w:p w14:paraId="67F25B7A" w14:textId="77777777" w:rsidR="000B2F90" w:rsidRPr="000B2F90" w:rsidRDefault="000B2F90" w:rsidP="000B2F90">
      <w:pPr>
        <w:pStyle w:val="ListParagraph"/>
        <w:numPr>
          <w:ilvl w:val="0"/>
          <w:numId w:val="14"/>
        </w:numPr>
        <w:rPr>
          <w:rFonts w:eastAsia="Times New Roman"/>
          <w:color w:val="222222"/>
          <w:kern w:val="0"/>
          <w:szCs w:val="18"/>
          <w14:ligatures w14:val="none"/>
        </w:rPr>
      </w:pPr>
      <w:r w:rsidRPr="000B2F90">
        <w:rPr>
          <w:rFonts w:eastAsia="Times New Roman"/>
          <w:color w:val="222222"/>
          <w:kern w:val="0"/>
          <w:szCs w:val="18"/>
          <w14:ligatures w14:val="none"/>
        </w:rPr>
        <w:t xml:space="preserve">Developed </w:t>
      </w:r>
      <w:proofErr w:type="spellStart"/>
      <w:r w:rsidRPr="000B2F90">
        <w:rPr>
          <w:rFonts w:eastAsia="Times New Roman"/>
          <w:color w:val="222222"/>
          <w:kern w:val="0"/>
          <w:szCs w:val="18"/>
          <w14:ligatures w14:val="none"/>
        </w:rPr>
        <w:t>dbt</w:t>
      </w:r>
      <w:proofErr w:type="spellEnd"/>
      <w:r w:rsidRPr="000B2F90">
        <w:rPr>
          <w:rFonts w:eastAsia="Times New Roman"/>
          <w:color w:val="222222"/>
          <w:kern w:val="0"/>
          <w:szCs w:val="18"/>
          <w14:ligatures w14:val="none"/>
        </w:rPr>
        <w:t xml:space="preserve"> models, tests, and curated data marts to transform raw healthcare datasets into analytics-ready tables for claims, member, provider, enrollment, and operational reporting.</w:t>
      </w:r>
    </w:p>
    <w:p w14:paraId="57AC52E0" w14:textId="77777777" w:rsidR="000B2F90" w:rsidRPr="000B2F90" w:rsidRDefault="000B2F90" w:rsidP="000B2F90">
      <w:pPr>
        <w:pStyle w:val="ListParagraph"/>
        <w:numPr>
          <w:ilvl w:val="0"/>
          <w:numId w:val="14"/>
        </w:numPr>
        <w:rPr>
          <w:rFonts w:eastAsia="Times New Roman"/>
          <w:color w:val="222222"/>
          <w:kern w:val="0"/>
          <w:szCs w:val="18"/>
          <w14:ligatures w14:val="none"/>
        </w:rPr>
      </w:pPr>
      <w:r w:rsidRPr="000B2F90">
        <w:rPr>
          <w:rFonts w:eastAsia="Times New Roman"/>
          <w:color w:val="222222"/>
          <w:kern w:val="0"/>
          <w:szCs w:val="18"/>
          <w14:ligatures w14:val="none"/>
        </w:rPr>
        <w:t>Supported Azure Databricks workloads including notebook execution, Spark/</w:t>
      </w:r>
      <w:proofErr w:type="spellStart"/>
      <w:r w:rsidRPr="000B2F90">
        <w:rPr>
          <w:rFonts w:eastAsia="Times New Roman"/>
          <w:color w:val="222222"/>
          <w:kern w:val="0"/>
          <w:szCs w:val="18"/>
          <w14:ligatures w14:val="none"/>
        </w:rPr>
        <w:t>PySpark</w:t>
      </w:r>
      <w:proofErr w:type="spellEnd"/>
      <w:r w:rsidRPr="000B2F90">
        <w:rPr>
          <w:rFonts w:eastAsia="Times New Roman"/>
          <w:color w:val="222222"/>
          <w:kern w:val="0"/>
          <w:szCs w:val="18"/>
          <w14:ligatures w14:val="none"/>
        </w:rPr>
        <w:t xml:space="preserve"> transformations, job scheduling, cluster monitoring, troubleshooting, and performance tuning.</w:t>
      </w:r>
    </w:p>
    <w:p w14:paraId="08F44960" w14:textId="77777777" w:rsidR="000B2F90" w:rsidRPr="000B2F90" w:rsidRDefault="000B2F90" w:rsidP="000B2F90">
      <w:pPr>
        <w:pStyle w:val="ListParagraph"/>
        <w:numPr>
          <w:ilvl w:val="0"/>
          <w:numId w:val="14"/>
        </w:numPr>
        <w:rPr>
          <w:rFonts w:eastAsia="Times New Roman"/>
          <w:color w:val="222222"/>
          <w:kern w:val="0"/>
          <w:szCs w:val="18"/>
          <w14:ligatures w14:val="none"/>
        </w:rPr>
      </w:pPr>
      <w:r w:rsidRPr="000B2F90">
        <w:rPr>
          <w:rFonts w:eastAsia="Times New Roman"/>
          <w:color w:val="222222"/>
          <w:kern w:val="0"/>
          <w:szCs w:val="18"/>
          <w14:ligatures w14:val="none"/>
        </w:rPr>
        <w:t xml:space="preserve">Implemented data quality checks using SQL and </w:t>
      </w:r>
      <w:proofErr w:type="spellStart"/>
      <w:r w:rsidRPr="000B2F90">
        <w:rPr>
          <w:rFonts w:eastAsia="Times New Roman"/>
          <w:color w:val="222222"/>
          <w:kern w:val="0"/>
          <w:szCs w:val="18"/>
          <w14:ligatures w14:val="none"/>
        </w:rPr>
        <w:t>dbt</w:t>
      </w:r>
      <w:proofErr w:type="spellEnd"/>
      <w:r w:rsidRPr="000B2F90">
        <w:rPr>
          <w:rFonts w:eastAsia="Times New Roman"/>
          <w:color w:val="222222"/>
          <w:kern w:val="0"/>
          <w:szCs w:val="18"/>
          <w14:ligatures w14:val="none"/>
        </w:rPr>
        <w:t xml:space="preserve"> tests to validate duplicates, null values, referential integrity, and source-to-target reconciliation across healthcare data pipelines.</w:t>
      </w:r>
    </w:p>
    <w:p w14:paraId="1EAF8DDE" w14:textId="77777777" w:rsidR="000B2F90" w:rsidRPr="000B2F90" w:rsidRDefault="000B2F90" w:rsidP="000B2F90">
      <w:pPr>
        <w:pStyle w:val="ListParagraph"/>
        <w:numPr>
          <w:ilvl w:val="0"/>
          <w:numId w:val="14"/>
        </w:numPr>
        <w:rPr>
          <w:rFonts w:eastAsia="Times New Roman"/>
          <w:color w:val="222222"/>
          <w:kern w:val="0"/>
          <w:szCs w:val="18"/>
          <w14:ligatures w14:val="none"/>
        </w:rPr>
      </w:pPr>
      <w:r w:rsidRPr="000B2F90">
        <w:rPr>
          <w:rFonts w:eastAsia="Times New Roman"/>
          <w:color w:val="222222"/>
          <w:kern w:val="0"/>
          <w:szCs w:val="18"/>
          <w14:ligatures w14:val="none"/>
        </w:rPr>
        <w:t>Supported secure cloud data access, private endpoint connectivity, Disaster Recovery readiness, CI/CD deployment, and production support for Azure-based data pipeline environments.</w:t>
      </w:r>
    </w:p>
    <w:p w14:paraId="1204D61A" w14:textId="77777777" w:rsidR="000B2F90" w:rsidRPr="000B2F90" w:rsidRDefault="000B2F90" w:rsidP="000B2F90">
      <w:pPr>
        <w:pStyle w:val="NoSpacing"/>
        <w:ind w:left="720" w:firstLine="0"/>
      </w:pPr>
    </w:p>
    <w:p w14:paraId="79DECBA8" w14:textId="77777777" w:rsidR="00A30199" w:rsidRDefault="00000000" w:rsidP="004F3255">
      <w:pPr>
        <w:tabs>
          <w:tab w:val="right" w:pos="11080"/>
        </w:tabs>
        <w:spacing w:after="114"/>
        <w:ind w:left="0" w:firstLine="0"/>
      </w:pPr>
      <w:r>
        <w:rPr>
          <w:b/>
          <w:color w:val="0C3860"/>
          <w:sz w:val="21"/>
        </w:rPr>
        <w:t>SME/Sr. Associate</w:t>
      </w:r>
      <w:r>
        <w:rPr>
          <w:b/>
          <w:color w:val="0C3860"/>
          <w:sz w:val="21"/>
        </w:rPr>
        <w:tab/>
      </w:r>
      <w:r>
        <w:rPr>
          <w:sz w:val="21"/>
        </w:rPr>
        <w:t>Jan '19 - Aug '22</w:t>
      </w:r>
    </w:p>
    <w:p w14:paraId="7337D8F9" w14:textId="77777777" w:rsidR="00A30199" w:rsidRDefault="00000000" w:rsidP="004F3255">
      <w:pPr>
        <w:tabs>
          <w:tab w:val="right" w:pos="11080"/>
        </w:tabs>
        <w:spacing w:after="87"/>
        <w:ind w:left="0" w:right="-3" w:firstLine="0"/>
      </w:pPr>
      <w:r>
        <w:rPr>
          <w:b/>
          <w:sz w:val="21"/>
        </w:rPr>
        <w:t>Cognizant</w:t>
      </w:r>
      <w:r>
        <w:rPr>
          <w:b/>
          <w:sz w:val="21"/>
        </w:rPr>
        <w:tab/>
      </w:r>
      <w:r>
        <w:rPr>
          <w:sz w:val="21"/>
        </w:rPr>
        <w:t>Hyderabad, India</w:t>
      </w:r>
    </w:p>
    <w:p w14:paraId="408BCCDB" w14:textId="77777777" w:rsidR="00A30199" w:rsidRDefault="00000000" w:rsidP="004F3255">
      <w:pPr>
        <w:pStyle w:val="ListParagraph"/>
        <w:numPr>
          <w:ilvl w:val="0"/>
          <w:numId w:val="7"/>
        </w:numPr>
        <w:jc w:val="both"/>
      </w:pPr>
      <w:r>
        <w:t xml:space="preserve">Developed Python </w:t>
      </w:r>
      <w:r w:rsidRPr="004F3255">
        <w:rPr>
          <w:b/>
        </w:rPr>
        <w:t>scripts</w:t>
      </w:r>
      <w:r>
        <w:t xml:space="preserve"> to update content in the database and manipulate files.</w:t>
      </w:r>
    </w:p>
    <w:p w14:paraId="4E3EC5E6" w14:textId="77777777" w:rsidR="00A30199" w:rsidRDefault="00000000" w:rsidP="004F3255">
      <w:pPr>
        <w:pStyle w:val="ListParagraph"/>
        <w:numPr>
          <w:ilvl w:val="0"/>
          <w:numId w:val="7"/>
        </w:numPr>
        <w:jc w:val="both"/>
      </w:pPr>
      <w:r>
        <w:t xml:space="preserve">Involved in converting </w:t>
      </w:r>
      <w:r w:rsidRPr="004F3255">
        <w:rPr>
          <w:b/>
        </w:rPr>
        <w:t>Hive</w:t>
      </w:r>
      <w:r>
        <w:t>/</w:t>
      </w:r>
      <w:r w:rsidRPr="004F3255">
        <w:rPr>
          <w:b/>
        </w:rPr>
        <w:t>SQL</w:t>
      </w:r>
      <w:r>
        <w:t xml:space="preserve"> queries into Spark Transformations using Spark RDD’s and </w:t>
      </w:r>
      <w:r w:rsidRPr="004F3255">
        <w:rPr>
          <w:b/>
        </w:rPr>
        <w:t>PySpark</w:t>
      </w:r>
      <w:r>
        <w:t>.</w:t>
      </w:r>
    </w:p>
    <w:p w14:paraId="593AE850" w14:textId="77777777" w:rsidR="00A30199" w:rsidRDefault="00000000" w:rsidP="004F3255">
      <w:pPr>
        <w:pStyle w:val="ListParagraph"/>
        <w:numPr>
          <w:ilvl w:val="0"/>
          <w:numId w:val="7"/>
        </w:numPr>
        <w:jc w:val="both"/>
      </w:pPr>
      <w:r>
        <w:t xml:space="preserve">Worked on importing and exporting data from DB2 into </w:t>
      </w:r>
      <w:r w:rsidRPr="004F3255">
        <w:rPr>
          <w:b/>
        </w:rPr>
        <w:t>AWS</w:t>
      </w:r>
      <w:r>
        <w:t xml:space="preserve"> and </w:t>
      </w:r>
      <w:r w:rsidRPr="004F3255">
        <w:rPr>
          <w:b/>
        </w:rPr>
        <w:t>HIVE</w:t>
      </w:r>
      <w:r>
        <w:t xml:space="preserve"> using Sqoop for analysis, visualization and to generate reports.</w:t>
      </w:r>
    </w:p>
    <w:p w14:paraId="43EF2426" w14:textId="77777777" w:rsidR="00A30199" w:rsidRDefault="00000000" w:rsidP="004F3255">
      <w:pPr>
        <w:pStyle w:val="ListParagraph"/>
        <w:numPr>
          <w:ilvl w:val="0"/>
          <w:numId w:val="7"/>
        </w:numPr>
        <w:jc w:val="both"/>
      </w:pPr>
      <w:r>
        <w:t>Written automated HBase test cases for data quality checks using HBase command line tools.</w:t>
      </w:r>
    </w:p>
    <w:p w14:paraId="484A8C89" w14:textId="77777777" w:rsidR="00A30199" w:rsidRDefault="00000000" w:rsidP="004F3255">
      <w:pPr>
        <w:pStyle w:val="ListParagraph"/>
        <w:numPr>
          <w:ilvl w:val="0"/>
          <w:numId w:val="7"/>
        </w:numPr>
        <w:jc w:val="both"/>
      </w:pPr>
      <w:r>
        <w:t xml:space="preserve">Used Hive and Impala to query the data in </w:t>
      </w:r>
      <w:r w:rsidRPr="004F3255">
        <w:rPr>
          <w:b/>
        </w:rPr>
        <w:t>HBase</w:t>
      </w:r>
      <w:r>
        <w:t>.</w:t>
      </w:r>
    </w:p>
    <w:p w14:paraId="6EFE4F97" w14:textId="77777777" w:rsidR="00A30199" w:rsidRDefault="00000000" w:rsidP="004F3255">
      <w:pPr>
        <w:pStyle w:val="ListParagraph"/>
        <w:numPr>
          <w:ilvl w:val="0"/>
          <w:numId w:val="7"/>
        </w:numPr>
        <w:jc w:val="both"/>
      </w:pPr>
      <w:r>
        <w:t>Analyzing the functional specs provided by the client and developing detailed solution design document with the Architect and the team.</w:t>
      </w:r>
    </w:p>
    <w:p w14:paraId="2D403C4F" w14:textId="77777777" w:rsidR="00A30199" w:rsidRDefault="00000000" w:rsidP="004F3255">
      <w:pPr>
        <w:pStyle w:val="ListParagraph"/>
        <w:numPr>
          <w:ilvl w:val="0"/>
          <w:numId w:val="7"/>
        </w:numPr>
        <w:jc w:val="both"/>
      </w:pPr>
      <w:r>
        <w:t>Involved in generating the Pyspark framework for generating the Data frames in Palantir Foundry.</w:t>
      </w:r>
    </w:p>
    <w:p w14:paraId="14565E45" w14:textId="77777777" w:rsidR="00A30199" w:rsidRDefault="00000000" w:rsidP="004F3255">
      <w:pPr>
        <w:pStyle w:val="ListParagraph"/>
        <w:numPr>
          <w:ilvl w:val="0"/>
          <w:numId w:val="7"/>
        </w:numPr>
        <w:jc w:val="both"/>
      </w:pPr>
      <w:proofErr w:type="gramStart"/>
      <w:r>
        <w:t>Parsers</w:t>
      </w:r>
      <w:proofErr w:type="gramEnd"/>
      <w:r>
        <w:t xml:space="preserve"> written in Python for extracting useful data from unstructured data.</w:t>
      </w:r>
    </w:p>
    <w:p w14:paraId="506B400D" w14:textId="77777777" w:rsidR="00A30199" w:rsidRDefault="00000000" w:rsidP="004F3255">
      <w:pPr>
        <w:pStyle w:val="ListParagraph"/>
        <w:numPr>
          <w:ilvl w:val="0"/>
          <w:numId w:val="7"/>
        </w:numPr>
        <w:jc w:val="both"/>
      </w:pPr>
      <w:r>
        <w:lastRenderedPageBreak/>
        <w:t>Developed and implemented core API services using Python and Spark (PySpark).</w:t>
      </w:r>
    </w:p>
    <w:p w14:paraId="3D851B66" w14:textId="77777777" w:rsidR="00A30199" w:rsidRDefault="00000000" w:rsidP="004F3255">
      <w:pPr>
        <w:pStyle w:val="ListParagraph"/>
        <w:numPr>
          <w:ilvl w:val="0"/>
          <w:numId w:val="7"/>
        </w:numPr>
        <w:jc w:val="both"/>
      </w:pPr>
      <w:r>
        <w:t>Convert CSV files into parquet format and load the parquet file into data frames and query them using Spark and SQL.</w:t>
      </w:r>
    </w:p>
    <w:p w14:paraId="3678E861" w14:textId="77777777" w:rsidR="00A30199" w:rsidRDefault="00000000" w:rsidP="004F3255">
      <w:pPr>
        <w:pStyle w:val="ListParagraph"/>
        <w:numPr>
          <w:ilvl w:val="0"/>
          <w:numId w:val="7"/>
        </w:numPr>
        <w:jc w:val="both"/>
      </w:pPr>
      <w:r>
        <w:t xml:space="preserve">Used </w:t>
      </w:r>
      <w:r w:rsidRPr="004F3255">
        <w:rPr>
          <w:b/>
        </w:rPr>
        <w:t>Pyspark</w:t>
      </w:r>
      <w:r>
        <w:t xml:space="preserve"> to process and analyze the data.</w:t>
      </w:r>
    </w:p>
    <w:p w14:paraId="5777A049" w14:textId="77777777" w:rsidR="00A30199" w:rsidRDefault="00000000" w:rsidP="004F3255">
      <w:pPr>
        <w:pStyle w:val="ListParagraph"/>
        <w:numPr>
          <w:ilvl w:val="0"/>
          <w:numId w:val="7"/>
        </w:numPr>
        <w:jc w:val="both"/>
      </w:pPr>
      <w:r>
        <w:t xml:space="preserve">Migrating data from Amazon AWS to databases such as </w:t>
      </w:r>
      <w:r w:rsidRPr="004F3255">
        <w:rPr>
          <w:b/>
        </w:rPr>
        <w:t>MYSQL</w:t>
      </w:r>
      <w:r>
        <w:t xml:space="preserve"> and Vertica using Spark data frames.</w:t>
      </w:r>
    </w:p>
    <w:p w14:paraId="234D0290" w14:textId="58654B30" w:rsidR="00A30199" w:rsidRDefault="00000000" w:rsidP="004F3255">
      <w:pPr>
        <w:pStyle w:val="ListParagraph"/>
        <w:numPr>
          <w:ilvl w:val="0"/>
          <w:numId w:val="7"/>
        </w:numPr>
        <w:jc w:val="both"/>
      </w:pPr>
      <w:r>
        <w:t xml:space="preserve">Build a continuous </w:t>
      </w:r>
      <w:r w:rsidRPr="004F3255">
        <w:rPr>
          <w:b/>
        </w:rPr>
        <w:t>ETL</w:t>
      </w:r>
      <w:r>
        <w:t xml:space="preserve"> </w:t>
      </w:r>
      <w:r w:rsidRPr="004F3255">
        <w:rPr>
          <w:b/>
        </w:rPr>
        <w:t>pipeline</w:t>
      </w:r>
      <w:r>
        <w:t xml:space="preserve"> by using </w:t>
      </w:r>
      <w:r w:rsidRPr="004F3255">
        <w:rPr>
          <w:b/>
        </w:rPr>
        <w:t>Kafka</w:t>
      </w:r>
      <w:r>
        <w:t xml:space="preserve">, Spark Streaming and </w:t>
      </w:r>
      <w:r w:rsidRPr="004F3255">
        <w:rPr>
          <w:b/>
        </w:rPr>
        <w:t>HDFS</w:t>
      </w:r>
      <w:r>
        <w:t xml:space="preserve">, </w:t>
      </w:r>
      <w:r w:rsidRPr="004F3255">
        <w:rPr>
          <w:b/>
        </w:rPr>
        <w:t>AWS</w:t>
      </w:r>
      <w:r w:rsidR="00FF2440">
        <w:rPr>
          <w:b/>
        </w:rPr>
        <w:t>,</w:t>
      </w:r>
      <w:r>
        <w:t xml:space="preserve"> </w:t>
      </w:r>
      <w:proofErr w:type="spellStart"/>
      <w:r w:rsidRPr="004F3255">
        <w:rPr>
          <w:b/>
        </w:rPr>
        <w:t>databricks</w:t>
      </w:r>
      <w:proofErr w:type="spellEnd"/>
      <w:r>
        <w:t>.</w:t>
      </w:r>
    </w:p>
    <w:p w14:paraId="5C681352" w14:textId="77777777" w:rsidR="00A30199" w:rsidRDefault="00000000" w:rsidP="004F3255">
      <w:pPr>
        <w:pStyle w:val="ListParagraph"/>
        <w:numPr>
          <w:ilvl w:val="0"/>
          <w:numId w:val="7"/>
        </w:numPr>
        <w:jc w:val="both"/>
      </w:pPr>
      <w:r>
        <w:t xml:space="preserve">Perform ETL on </w:t>
      </w:r>
      <w:proofErr w:type="gramStart"/>
      <w:r>
        <w:t>the data</w:t>
      </w:r>
      <w:proofErr w:type="gramEnd"/>
      <w:r>
        <w:t xml:space="preserve"> from different formats like JSON, Parquet, and Database. Then run ad-hoc querying using Spark SQL.</w:t>
      </w:r>
    </w:p>
    <w:p w14:paraId="1FBA15CB" w14:textId="77777777" w:rsidR="00A30199" w:rsidRDefault="00000000" w:rsidP="004F3255">
      <w:pPr>
        <w:pStyle w:val="ListParagraph"/>
        <w:numPr>
          <w:ilvl w:val="0"/>
          <w:numId w:val="7"/>
        </w:numPr>
        <w:jc w:val="both"/>
      </w:pPr>
      <w:r>
        <w:t xml:space="preserve">Loaded all datasets into Hive from Source CSV files using Spark and </w:t>
      </w:r>
      <w:r w:rsidRPr="004F3255">
        <w:rPr>
          <w:b/>
        </w:rPr>
        <w:t>Cassandra</w:t>
      </w:r>
      <w:r>
        <w:t xml:space="preserve"> from Source CSV files using Spark/PySpark.</w:t>
      </w:r>
    </w:p>
    <w:p w14:paraId="40E2E0E4" w14:textId="77777777" w:rsidR="00A30199" w:rsidRDefault="00000000" w:rsidP="004F3255">
      <w:pPr>
        <w:pStyle w:val="ListParagraph"/>
        <w:numPr>
          <w:ilvl w:val="0"/>
          <w:numId w:val="7"/>
        </w:numPr>
        <w:jc w:val="both"/>
      </w:pPr>
      <w:r>
        <w:t>Design, develop, and Implement the ETL objects by extracting the data using Sqoop from source system to Hadoop Files system (HDFS).</w:t>
      </w:r>
    </w:p>
    <w:p w14:paraId="5ADA63FE" w14:textId="77777777" w:rsidR="00A30199" w:rsidRDefault="00000000" w:rsidP="004F3255">
      <w:pPr>
        <w:pStyle w:val="ListParagraph"/>
        <w:numPr>
          <w:ilvl w:val="0"/>
          <w:numId w:val="7"/>
        </w:numPr>
        <w:jc w:val="both"/>
      </w:pPr>
      <w:r>
        <w:t xml:space="preserve">Performed end- to-end Architecture &amp; implementation assessment of various AWS services like </w:t>
      </w:r>
      <w:r w:rsidRPr="004F3255">
        <w:rPr>
          <w:b/>
        </w:rPr>
        <w:t>Amazon EMR, Redshift, S3.</w:t>
      </w:r>
    </w:p>
    <w:p w14:paraId="073AE6F6" w14:textId="77777777" w:rsidR="00A30199" w:rsidRDefault="00000000" w:rsidP="004F3255">
      <w:pPr>
        <w:pStyle w:val="ListParagraph"/>
        <w:numPr>
          <w:ilvl w:val="0"/>
          <w:numId w:val="7"/>
        </w:numPr>
        <w:jc w:val="both"/>
      </w:pPr>
      <w:r>
        <w:t xml:space="preserve">Experience in </w:t>
      </w:r>
      <w:r w:rsidRPr="004F3255">
        <w:rPr>
          <w:b/>
        </w:rPr>
        <w:t>Kerberos</w:t>
      </w:r>
      <w:r>
        <w:t xml:space="preserve"> authentication</w:t>
      </w:r>
    </w:p>
    <w:p w14:paraId="79BB1D1E" w14:textId="77777777" w:rsidR="00A30199" w:rsidRDefault="00000000" w:rsidP="004F3255">
      <w:pPr>
        <w:pStyle w:val="ListParagraph"/>
        <w:numPr>
          <w:ilvl w:val="0"/>
          <w:numId w:val="7"/>
        </w:numPr>
        <w:jc w:val="both"/>
      </w:pPr>
      <w:r>
        <w:t>Worked on performance tuning of Apache Kafka workflow to optimize the data ingestion speeds.</w:t>
      </w:r>
    </w:p>
    <w:p w14:paraId="1A58F91E" w14:textId="5109F6E4" w:rsidR="00A30199" w:rsidRDefault="00000000" w:rsidP="004F3255">
      <w:pPr>
        <w:pStyle w:val="ListParagraph"/>
        <w:numPr>
          <w:ilvl w:val="0"/>
          <w:numId w:val="7"/>
        </w:numPr>
        <w:jc w:val="both"/>
      </w:pPr>
      <w:r>
        <w:t xml:space="preserve">Created Databrick notebooks to streamline and curate the data for various business use cases </w:t>
      </w:r>
      <w:r w:rsidR="004850B3">
        <w:t>and</w:t>
      </w:r>
      <w:r>
        <w:t xml:space="preserve"> mounted blob storage on Databrick.</w:t>
      </w:r>
    </w:p>
    <w:p w14:paraId="6259B90E" w14:textId="77777777" w:rsidR="00A30199" w:rsidRDefault="00000000" w:rsidP="004F3255">
      <w:pPr>
        <w:pStyle w:val="ListParagraph"/>
        <w:numPr>
          <w:ilvl w:val="0"/>
          <w:numId w:val="7"/>
        </w:numPr>
        <w:spacing w:after="69"/>
        <w:jc w:val="both"/>
      </w:pPr>
      <w:r>
        <w:t>Created and implemented ETL scripts utilizing Informatica Mappings for extracting data from various source systems including</w:t>
      </w:r>
      <w:r w:rsidRPr="004F3255">
        <w:rPr>
          <w:b/>
        </w:rPr>
        <w:t xml:space="preserve"> flat files, XML</w:t>
      </w:r>
      <w:r>
        <w:t xml:space="preserve">                          documents, MS Access files, and Oracle databases. Loaded this data into Oracle databases at the staging area, subsequently transferring it to the data warehouse and finally populating Data Mart tables for reporting purposes.</w:t>
      </w:r>
    </w:p>
    <w:p w14:paraId="271D4107" w14:textId="77777777" w:rsidR="00A30199" w:rsidRDefault="00000000">
      <w:pPr>
        <w:tabs>
          <w:tab w:val="right" w:pos="11080"/>
        </w:tabs>
        <w:spacing w:after="116"/>
        <w:ind w:left="0" w:right="-3" w:firstLine="0"/>
      </w:pPr>
      <w:r>
        <w:rPr>
          <w:b/>
          <w:color w:val="0C3860"/>
          <w:sz w:val="21"/>
        </w:rPr>
        <w:t>Associate</w:t>
      </w:r>
      <w:r>
        <w:rPr>
          <w:b/>
          <w:color w:val="0C3860"/>
          <w:sz w:val="21"/>
        </w:rPr>
        <w:tab/>
      </w:r>
      <w:r>
        <w:rPr>
          <w:sz w:val="21"/>
        </w:rPr>
        <w:t>Jun '17 - Nov '18</w:t>
      </w:r>
    </w:p>
    <w:p w14:paraId="28547572" w14:textId="77777777" w:rsidR="00A30199" w:rsidRDefault="00000000">
      <w:pPr>
        <w:tabs>
          <w:tab w:val="right" w:pos="11080"/>
        </w:tabs>
        <w:spacing w:after="87"/>
        <w:ind w:left="0" w:right="-3" w:firstLine="0"/>
      </w:pPr>
      <w:r>
        <w:rPr>
          <w:b/>
          <w:sz w:val="21"/>
        </w:rPr>
        <w:t>Wipro</w:t>
      </w:r>
      <w:r>
        <w:rPr>
          <w:b/>
          <w:sz w:val="21"/>
        </w:rPr>
        <w:tab/>
      </w:r>
      <w:r>
        <w:rPr>
          <w:sz w:val="21"/>
        </w:rPr>
        <w:t>Hyderabad, India</w:t>
      </w:r>
    </w:p>
    <w:p w14:paraId="4B2A7054" w14:textId="77777777" w:rsidR="00A30199" w:rsidRDefault="00000000" w:rsidP="004F3255">
      <w:pPr>
        <w:pStyle w:val="ListParagraph"/>
        <w:numPr>
          <w:ilvl w:val="0"/>
          <w:numId w:val="8"/>
        </w:numPr>
        <w:spacing w:after="48"/>
        <w:jc w:val="both"/>
      </w:pPr>
      <w:r>
        <w:t xml:space="preserve">Performed </w:t>
      </w:r>
      <w:r w:rsidRPr="004F3255">
        <w:rPr>
          <w:b/>
        </w:rPr>
        <w:t>Data Analysis, Data Migration, Data Cleansing, Transformation, Integration, Data Import, and Data Export.</w:t>
      </w:r>
    </w:p>
    <w:p w14:paraId="36241F28" w14:textId="6717A8A6" w:rsidR="00A30199" w:rsidRDefault="00000000" w:rsidP="004F3255">
      <w:pPr>
        <w:pStyle w:val="ListParagraph"/>
        <w:numPr>
          <w:ilvl w:val="0"/>
          <w:numId w:val="8"/>
        </w:numPr>
        <w:jc w:val="both"/>
      </w:pPr>
      <w:r>
        <w:t xml:space="preserve">Worked on Design, Development and Documentation of the ETL strategy to populate the data from the various source systems using Talend </w:t>
      </w:r>
      <w:r w:rsidR="00B861E2">
        <w:t>ETL tool</w:t>
      </w:r>
      <w:r>
        <w:t xml:space="preserve"> into Data Warehouse.</w:t>
      </w:r>
    </w:p>
    <w:p w14:paraId="22CC16CD" w14:textId="77777777" w:rsidR="00A30199" w:rsidRDefault="00000000" w:rsidP="004F3255">
      <w:pPr>
        <w:pStyle w:val="ListParagraph"/>
        <w:numPr>
          <w:ilvl w:val="0"/>
          <w:numId w:val="8"/>
        </w:numPr>
        <w:jc w:val="both"/>
      </w:pPr>
      <w:r>
        <w:t>Devised PL/SQL Stored Procedures, Functions, Triggers, Views and packages. Made use of Indexing, Aggregation and Materialized view optimize query performance.</w:t>
      </w:r>
    </w:p>
    <w:p w14:paraId="0A938513" w14:textId="77777777" w:rsidR="00A30199" w:rsidRDefault="00000000" w:rsidP="004F3255">
      <w:pPr>
        <w:pStyle w:val="ListParagraph"/>
        <w:numPr>
          <w:ilvl w:val="0"/>
          <w:numId w:val="8"/>
        </w:numPr>
        <w:jc w:val="both"/>
      </w:pPr>
      <w:r>
        <w:t>Created Tableau dashboards/reports for data visualization, Reporting and Analysis and presented it to Business.</w:t>
      </w:r>
    </w:p>
    <w:p w14:paraId="5864F222" w14:textId="77777777" w:rsidR="00A30199" w:rsidRDefault="00000000" w:rsidP="004F3255">
      <w:pPr>
        <w:pStyle w:val="ListParagraph"/>
        <w:numPr>
          <w:ilvl w:val="0"/>
          <w:numId w:val="8"/>
        </w:numPr>
        <w:jc w:val="both"/>
      </w:pPr>
      <w:r>
        <w:t>Design and develop spark job with Scala to implement end to end data pipeline for batch processing.</w:t>
      </w:r>
    </w:p>
    <w:p w14:paraId="33A9E017" w14:textId="77777777" w:rsidR="00A30199" w:rsidRDefault="00000000" w:rsidP="004F3255">
      <w:pPr>
        <w:pStyle w:val="ListParagraph"/>
        <w:numPr>
          <w:ilvl w:val="0"/>
          <w:numId w:val="8"/>
        </w:numPr>
        <w:jc w:val="both"/>
      </w:pPr>
      <w:r>
        <w:t xml:space="preserve">Created Data Connections, Published on </w:t>
      </w:r>
      <w:r w:rsidRPr="004F3255">
        <w:rPr>
          <w:b/>
        </w:rPr>
        <w:t>Tableau</w:t>
      </w:r>
      <w:r>
        <w:t xml:space="preserve"> </w:t>
      </w:r>
      <w:r w:rsidRPr="004F3255">
        <w:rPr>
          <w:b/>
        </w:rPr>
        <w:t>Server</w:t>
      </w:r>
      <w:r>
        <w:t xml:space="preserve"> for usage with Operational or Monitoring Dashboards.</w:t>
      </w:r>
    </w:p>
    <w:p w14:paraId="17068EC0" w14:textId="77777777" w:rsidR="00A30199" w:rsidRDefault="00000000" w:rsidP="004F3255">
      <w:pPr>
        <w:pStyle w:val="ListParagraph"/>
        <w:numPr>
          <w:ilvl w:val="0"/>
          <w:numId w:val="8"/>
        </w:numPr>
        <w:jc w:val="both"/>
      </w:pPr>
      <w:r>
        <w:t>Knowledge in Tableau Administration Tool for Configuration, adding users, managing licenses and data connections, scheduling tasks, embedding views by integrating with other platforms.</w:t>
      </w:r>
    </w:p>
    <w:p w14:paraId="719F1EA9" w14:textId="77777777" w:rsidR="00A30199" w:rsidRDefault="00000000" w:rsidP="004F3255">
      <w:pPr>
        <w:pStyle w:val="ListParagraph"/>
        <w:numPr>
          <w:ilvl w:val="0"/>
          <w:numId w:val="8"/>
        </w:numPr>
        <w:jc w:val="both"/>
      </w:pPr>
      <w:r>
        <w:t>Worked with senior management to plan, define and clarify dashboard goals, objectives and requirements.</w:t>
      </w:r>
    </w:p>
    <w:p w14:paraId="00681B1B" w14:textId="77777777" w:rsidR="00A30199" w:rsidRDefault="00000000" w:rsidP="004F3255">
      <w:pPr>
        <w:pStyle w:val="ListParagraph"/>
        <w:numPr>
          <w:ilvl w:val="0"/>
          <w:numId w:val="8"/>
        </w:numPr>
        <w:jc w:val="both"/>
      </w:pPr>
      <w:r>
        <w:t>Responsible for daily communications to management and internal organizations regarding status of all assigned projects and tasks.</w:t>
      </w:r>
    </w:p>
    <w:sectPr w:rsidR="00A30199">
      <w:pgSz w:w="11918" w:h="16858"/>
      <w:pgMar w:top="385" w:right="441" w:bottom="481" w:left="3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3FF2C" w14:textId="77777777" w:rsidR="0045466E" w:rsidRDefault="0045466E" w:rsidP="00EB6AD0">
      <w:pPr>
        <w:spacing w:after="0" w:line="240" w:lineRule="auto"/>
      </w:pPr>
      <w:r>
        <w:separator/>
      </w:r>
    </w:p>
  </w:endnote>
  <w:endnote w:type="continuationSeparator" w:id="0">
    <w:p w14:paraId="539E9B53" w14:textId="77777777" w:rsidR="0045466E" w:rsidRDefault="0045466E" w:rsidP="00EB6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B470" w14:textId="77777777" w:rsidR="0045466E" w:rsidRDefault="0045466E" w:rsidP="00EB6AD0">
      <w:pPr>
        <w:spacing w:after="0" w:line="240" w:lineRule="auto"/>
      </w:pPr>
      <w:r>
        <w:separator/>
      </w:r>
    </w:p>
  </w:footnote>
  <w:footnote w:type="continuationSeparator" w:id="0">
    <w:p w14:paraId="34AB5DF3" w14:textId="77777777" w:rsidR="0045466E" w:rsidRDefault="0045466E" w:rsidP="00EB6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9BA"/>
    <w:multiLevelType w:val="hybridMultilevel"/>
    <w:tmpl w:val="9EE4FB7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15:restartNumberingAfterBreak="0">
    <w:nsid w:val="09C20381"/>
    <w:multiLevelType w:val="hybridMultilevel"/>
    <w:tmpl w:val="9C70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71CC9"/>
    <w:multiLevelType w:val="multilevel"/>
    <w:tmpl w:val="DE6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24D70"/>
    <w:multiLevelType w:val="hybridMultilevel"/>
    <w:tmpl w:val="EB56E25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200928ED"/>
    <w:multiLevelType w:val="multilevel"/>
    <w:tmpl w:val="670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C722A"/>
    <w:multiLevelType w:val="hybridMultilevel"/>
    <w:tmpl w:val="2698EC32"/>
    <w:lvl w:ilvl="0" w:tplc="ED2C513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F2F9B"/>
    <w:multiLevelType w:val="hybridMultilevel"/>
    <w:tmpl w:val="1B84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6B0D8A"/>
    <w:multiLevelType w:val="hybridMultilevel"/>
    <w:tmpl w:val="3034B358"/>
    <w:lvl w:ilvl="0" w:tplc="ED2C513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8B3244"/>
    <w:multiLevelType w:val="hybridMultilevel"/>
    <w:tmpl w:val="41B8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1C194D"/>
    <w:multiLevelType w:val="hybridMultilevel"/>
    <w:tmpl w:val="5358BDB6"/>
    <w:lvl w:ilvl="0" w:tplc="ED2C513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DC316E"/>
    <w:multiLevelType w:val="multilevel"/>
    <w:tmpl w:val="1964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E2EE0"/>
    <w:multiLevelType w:val="hybridMultilevel"/>
    <w:tmpl w:val="5CEA1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0861C2"/>
    <w:multiLevelType w:val="multilevel"/>
    <w:tmpl w:val="2E9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86A0F"/>
    <w:multiLevelType w:val="hybridMultilevel"/>
    <w:tmpl w:val="2564CA4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4" w15:restartNumberingAfterBreak="0">
    <w:nsid w:val="7E490C10"/>
    <w:multiLevelType w:val="hybridMultilevel"/>
    <w:tmpl w:val="F0847716"/>
    <w:lvl w:ilvl="0" w:tplc="0EC85B82">
      <w:start w:val="1"/>
      <w:numFmt w:val="bullet"/>
      <w:lvlText w:val="•"/>
      <w:lvlJc w:val="left"/>
      <w:pPr>
        <w:ind w:left="2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442715E">
      <w:start w:val="1"/>
      <w:numFmt w:val="bullet"/>
      <w:lvlText w:val="o"/>
      <w:lvlJc w:val="left"/>
      <w:pPr>
        <w:ind w:left="11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44E03A0">
      <w:start w:val="1"/>
      <w:numFmt w:val="bullet"/>
      <w:lvlText w:val="▪"/>
      <w:lvlJc w:val="left"/>
      <w:pPr>
        <w:ind w:left="18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925436">
      <w:start w:val="1"/>
      <w:numFmt w:val="bullet"/>
      <w:lvlText w:val="•"/>
      <w:lvlJc w:val="left"/>
      <w:pPr>
        <w:ind w:left="26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FB420A4">
      <w:start w:val="1"/>
      <w:numFmt w:val="bullet"/>
      <w:lvlText w:val="o"/>
      <w:lvlJc w:val="left"/>
      <w:pPr>
        <w:ind w:left="33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E80652E">
      <w:start w:val="1"/>
      <w:numFmt w:val="bullet"/>
      <w:lvlText w:val="▪"/>
      <w:lvlJc w:val="left"/>
      <w:pPr>
        <w:ind w:left="40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6B242A8">
      <w:start w:val="1"/>
      <w:numFmt w:val="bullet"/>
      <w:lvlText w:val="•"/>
      <w:lvlJc w:val="left"/>
      <w:pPr>
        <w:ind w:left="47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00EE32A">
      <w:start w:val="1"/>
      <w:numFmt w:val="bullet"/>
      <w:lvlText w:val="o"/>
      <w:lvlJc w:val="left"/>
      <w:pPr>
        <w:ind w:left="54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2266ED8">
      <w:start w:val="1"/>
      <w:numFmt w:val="bullet"/>
      <w:lvlText w:val="▪"/>
      <w:lvlJc w:val="left"/>
      <w:pPr>
        <w:ind w:left="62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568374387">
    <w:abstractNumId w:val="14"/>
  </w:num>
  <w:num w:numId="2" w16cid:durableId="409080557">
    <w:abstractNumId w:val="6"/>
  </w:num>
  <w:num w:numId="3" w16cid:durableId="1934626108">
    <w:abstractNumId w:val="9"/>
  </w:num>
  <w:num w:numId="4" w16cid:durableId="2003465689">
    <w:abstractNumId w:val="7"/>
  </w:num>
  <w:num w:numId="5" w16cid:durableId="1629432137">
    <w:abstractNumId w:val="5"/>
  </w:num>
  <w:num w:numId="6" w16cid:durableId="446436703">
    <w:abstractNumId w:val="0"/>
  </w:num>
  <w:num w:numId="7" w16cid:durableId="1354720585">
    <w:abstractNumId w:val="13"/>
  </w:num>
  <w:num w:numId="8" w16cid:durableId="1879735318">
    <w:abstractNumId w:val="3"/>
  </w:num>
  <w:num w:numId="9" w16cid:durableId="1070422147">
    <w:abstractNumId w:val="11"/>
  </w:num>
  <w:num w:numId="10" w16cid:durableId="1939942615">
    <w:abstractNumId w:val="10"/>
  </w:num>
  <w:num w:numId="11" w16cid:durableId="2010329108">
    <w:abstractNumId w:val="2"/>
  </w:num>
  <w:num w:numId="12" w16cid:durableId="1777410074">
    <w:abstractNumId w:val="12"/>
  </w:num>
  <w:num w:numId="13" w16cid:durableId="1838616995">
    <w:abstractNumId w:val="8"/>
  </w:num>
  <w:num w:numId="14" w16cid:durableId="337000881">
    <w:abstractNumId w:val="1"/>
  </w:num>
  <w:num w:numId="15" w16cid:durableId="1576163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199"/>
    <w:rsid w:val="000204C6"/>
    <w:rsid w:val="000B2F90"/>
    <w:rsid w:val="001576D6"/>
    <w:rsid w:val="001914E5"/>
    <w:rsid w:val="001A00BA"/>
    <w:rsid w:val="001A7C57"/>
    <w:rsid w:val="001F3304"/>
    <w:rsid w:val="002B0059"/>
    <w:rsid w:val="002D18BC"/>
    <w:rsid w:val="003359B8"/>
    <w:rsid w:val="00363847"/>
    <w:rsid w:val="003E1D51"/>
    <w:rsid w:val="003F1A71"/>
    <w:rsid w:val="0045466E"/>
    <w:rsid w:val="004850B3"/>
    <w:rsid w:val="004F3255"/>
    <w:rsid w:val="00592AD8"/>
    <w:rsid w:val="00597BCE"/>
    <w:rsid w:val="005D0761"/>
    <w:rsid w:val="006026C4"/>
    <w:rsid w:val="006212B8"/>
    <w:rsid w:val="006960D6"/>
    <w:rsid w:val="00703268"/>
    <w:rsid w:val="00876857"/>
    <w:rsid w:val="008D3319"/>
    <w:rsid w:val="008F6DFA"/>
    <w:rsid w:val="00903322"/>
    <w:rsid w:val="0098623A"/>
    <w:rsid w:val="00990CA4"/>
    <w:rsid w:val="00995546"/>
    <w:rsid w:val="009D5EE8"/>
    <w:rsid w:val="00A01825"/>
    <w:rsid w:val="00A30199"/>
    <w:rsid w:val="00A874AC"/>
    <w:rsid w:val="00AA5831"/>
    <w:rsid w:val="00AB238A"/>
    <w:rsid w:val="00AD2FD3"/>
    <w:rsid w:val="00B861E2"/>
    <w:rsid w:val="00BC5E21"/>
    <w:rsid w:val="00C44512"/>
    <w:rsid w:val="00CA7699"/>
    <w:rsid w:val="00D41BB4"/>
    <w:rsid w:val="00D45C9E"/>
    <w:rsid w:val="00D8119C"/>
    <w:rsid w:val="00DB310F"/>
    <w:rsid w:val="00EB6AD0"/>
    <w:rsid w:val="00EC0DC2"/>
    <w:rsid w:val="00FF2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3E8E"/>
  <w15:docId w15:val="{1FBD897A-B81A-4160-A186-334D3F7B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259"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0" w:line="259" w:lineRule="auto"/>
      <w:ind w:left="25" w:hanging="10"/>
      <w:outlineLvl w:val="0"/>
    </w:pPr>
    <w:rPr>
      <w:rFonts w:ascii="Calibri" w:eastAsia="Calibri" w:hAnsi="Calibri" w:cs="Calibri"/>
      <w:b/>
      <w:color w:val="0C38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C386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5831"/>
    <w:pPr>
      <w:ind w:left="720"/>
      <w:contextualSpacing/>
    </w:pPr>
  </w:style>
  <w:style w:type="paragraph" w:styleId="Header">
    <w:name w:val="header"/>
    <w:basedOn w:val="Normal"/>
    <w:link w:val="HeaderChar"/>
    <w:uiPriority w:val="99"/>
    <w:unhideWhenUsed/>
    <w:rsid w:val="00EB6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AD0"/>
    <w:rPr>
      <w:rFonts w:ascii="Calibri" w:eastAsia="Calibri" w:hAnsi="Calibri" w:cs="Calibri"/>
      <w:color w:val="000000"/>
      <w:sz w:val="18"/>
    </w:rPr>
  </w:style>
  <w:style w:type="paragraph" w:styleId="Footer">
    <w:name w:val="footer"/>
    <w:basedOn w:val="Normal"/>
    <w:link w:val="FooterChar"/>
    <w:uiPriority w:val="99"/>
    <w:unhideWhenUsed/>
    <w:rsid w:val="00EB6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AD0"/>
    <w:rPr>
      <w:rFonts w:ascii="Calibri" w:eastAsia="Calibri" w:hAnsi="Calibri" w:cs="Calibri"/>
      <w:color w:val="000000"/>
      <w:sz w:val="18"/>
    </w:rPr>
  </w:style>
  <w:style w:type="paragraph" w:styleId="NoSpacing">
    <w:name w:val="No Spacing"/>
    <w:uiPriority w:val="1"/>
    <w:qFormat/>
    <w:rsid w:val="000B2F90"/>
    <w:pPr>
      <w:spacing w:after="0" w:line="240" w:lineRule="auto"/>
      <w:ind w:left="10" w:hanging="10"/>
    </w:pPr>
    <w:rPr>
      <w:rFonts w:ascii="Calibri" w:eastAsia="Calibri" w:hAnsi="Calibri" w:cs="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3</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Bande</dc:creator>
  <cp:keywords/>
  <dc:description/>
  <cp:lastModifiedBy>Archana Bande</cp:lastModifiedBy>
  <cp:revision>20</cp:revision>
  <dcterms:created xsi:type="dcterms:W3CDTF">2024-09-09T17:03:00Z</dcterms:created>
  <dcterms:modified xsi:type="dcterms:W3CDTF">2026-07-07T15:13:00Z</dcterms:modified>
</cp:coreProperties>
</file>