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14677BA0" w14:textId="440C3DCB" w:rsidR="00691CE0" w:rsidRPr="00691CE0" w:rsidRDefault="00691CE0" w:rsidP="00691CE0">
      <w:pPr>
        <w:spacing w:before="100" w:beforeAutospacing="1" w:after="100" w:afterAutospacing="1" w:line="240" w:lineRule="auto"/>
        <w:jc w:val="center"/>
        <w:outlineLvl w:val="0"/>
        <w:rPr>
          <w:rFonts w:ascii="Times New Roman" w:eastAsia="Times New Roman" w:hAnsi="Times New Roman" w:cs="Times New Roman"/>
          <w:b/>
          <w:bCs/>
          <w:color w:val="000000"/>
          <w:kern w:val="36"/>
          <w:sz w:val="48"/>
          <w:szCs w:val="48"/>
          <w14:ligatures w14:val="none"/>
        </w:rPr>
      </w:pPr>
      <w:r w:rsidRPr="00691CE0">
        <w:rPr>
          <w:rFonts w:ascii="Times New Roman" w:eastAsia="Times New Roman" w:hAnsi="Times New Roman" w:cs="Times New Roman"/>
          <w:b/>
          <w:bCs/>
          <w:color w:val="000000"/>
          <w:kern w:val="36"/>
          <w:sz w:val="48"/>
          <w:szCs w:val="48"/>
          <w14:ligatures w14:val="none"/>
        </w:rPr>
        <w:t>Claudia Salazar</w:t>
      </w:r>
    </w:p>
    <w:p w14:paraId="60FE71BB" w14:textId="77777777" w:rsidR="00691CE0" w:rsidRPr="00691CE0" w:rsidRDefault="00691CE0" w:rsidP="00691CE0">
      <w:pPr>
        <w:spacing w:before="100" w:beforeAutospacing="1" w:after="100" w:afterAutospacing="1" w:line="240" w:lineRule="auto"/>
        <w:jc w:val="center"/>
        <w:rPr>
          <w:rFonts w:ascii="Times New Roman" w:eastAsia="Times New Roman" w:hAnsi="Times New Roman" w:cs="Times New Roman"/>
          <w:color w:val="000000"/>
          <w:kern w:val="0"/>
          <w14:ligatures w14:val="none"/>
        </w:rPr>
      </w:pPr>
      <w:r w:rsidRPr="00691CE0">
        <w:rPr>
          <w:rFonts w:ascii="Times New Roman" w:eastAsia="Times New Roman" w:hAnsi="Times New Roman" w:cs="Times New Roman"/>
          <w:color w:val="000000"/>
          <w:kern w:val="0"/>
          <w14:ligatures w14:val="none"/>
        </w:rPr>
        <w:t>Queens, New York | 929-677-1001 | claudianaisalazar@gmail.com</w:t>
      </w:r>
    </w:p>
    <w:p w14:paraId="1C5DED26" w14:textId="77777777" w:rsidR="00691CE0" w:rsidRPr="00691CE0" w:rsidRDefault="00762E1B" w:rsidP="00691CE0">
      <w:pPr>
        <w:spacing w:after="0" w:line="240" w:lineRule="auto"/>
        <w:rPr>
          <w:rFonts w:ascii="Times New Roman" w:eastAsia="Times New Roman" w:hAnsi="Times New Roman" w:cs="Times New Roman"/>
          <w:kern w:val="0"/>
          <w14:ligatures w14:val="none"/>
        </w:rPr>
      </w:pPr>
      <w:r w:rsidRPr="00762E1B">
        <w:rPr>
          <w:rFonts w:ascii="Times New Roman" w:eastAsia="Times New Roman" w:hAnsi="Times New Roman" w:cs="Times New Roman"/>
          <w:noProof/>
          <w:kern w:val="0"/>
        </w:rPr>
        <w:pict w14:anchorId="18DFC70C">
          <v:rect id="_x0000_i1031" alt="" style="width:468pt;height:.05pt;mso-width-percent:0;mso-height-percent:0;mso-width-percent:0;mso-height-percent:0" o:hralign="center" o:hrstd="t" o:hr="t" fillcolor="#a0a0a0" stroked="f"/>
        </w:pict>
      </w:r>
    </w:p>
    <w:p w14:paraId="5A5F98F4" w14:textId="77777777" w:rsidR="00691CE0" w:rsidRPr="00691CE0" w:rsidRDefault="00691CE0" w:rsidP="00691CE0">
      <w:pPr>
        <w:spacing w:before="100" w:beforeAutospacing="1" w:after="100" w:afterAutospacing="1" w:line="240" w:lineRule="auto"/>
        <w:outlineLvl w:val="1"/>
        <w:rPr>
          <w:rFonts w:ascii="Times New Roman" w:eastAsia="Times New Roman" w:hAnsi="Times New Roman" w:cs="Times New Roman"/>
          <w:b/>
          <w:bCs/>
          <w:color w:val="000000"/>
          <w:kern w:val="0"/>
          <w:sz w:val="36"/>
          <w:szCs w:val="36"/>
          <w14:ligatures w14:val="none"/>
        </w:rPr>
      </w:pPr>
      <w:r w:rsidRPr="00691CE0">
        <w:rPr>
          <w:rFonts w:ascii="Times New Roman" w:eastAsia="Times New Roman" w:hAnsi="Times New Roman" w:cs="Times New Roman"/>
          <w:b/>
          <w:bCs/>
          <w:color w:val="000000"/>
          <w:kern w:val="0"/>
          <w:sz w:val="36"/>
          <w:szCs w:val="36"/>
          <w14:ligatures w14:val="none"/>
        </w:rPr>
        <w:t>Professional Summary</w:t>
      </w:r>
    </w:p>
    <w:p w14:paraId="207BB3CA" w14:textId="0260FB81" w:rsidR="00691CE0" w:rsidRPr="00691CE0" w:rsidRDefault="00691CE0" w:rsidP="00691CE0">
      <w:pPr>
        <w:spacing w:before="100" w:beforeAutospacing="1" w:after="100" w:afterAutospacing="1" w:line="240" w:lineRule="auto"/>
        <w:jc w:val="both"/>
        <w:rPr>
          <w:rFonts w:ascii="Times New Roman" w:eastAsia="Times New Roman" w:hAnsi="Times New Roman" w:cs="Times New Roman"/>
          <w:color w:val="000000"/>
          <w:kern w:val="0"/>
          <w14:ligatures w14:val="none"/>
        </w:rPr>
      </w:pPr>
      <w:r w:rsidRPr="00691CE0">
        <w:rPr>
          <w:rFonts w:ascii="Times New Roman" w:eastAsia="Times New Roman" w:hAnsi="Times New Roman" w:cs="Times New Roman"/>
          <w:color w:val="000000"/>
          <w:kern w:val="0"/>
          <w14:ligatures w14:val="none"/>
        </w:rPr>
        <w:t xml:space="preserve">Foreign trained physician </w:t>
      </w:r>
      <w:r>
        <w:rPr>
          <w:rFonts w:ascii="Times New Roman" w:eastAsia="Times New Roman" w:hAnsi="Times New Roman" w:cs="Times New Roman"/>
          <w:color w:val="000000"/>
          <w:kern w:val="0"/>
          <w14:ligatures w14:val="none"/>
        </w:rPr>
        <w:t xml:space="preserve">in the process of certification in the US, </w:t>
      </w:r>
      <w:r w:rsidRPr="00691CE0">
        <w:rPr>
          <w:rFonts w:ascii="Times New Roman" w:eastAsia="Times New Roman" w:hAnsi="Times New Roman" w:cs="Times New Roman"/>
          <w:color w:val="000000"/>
          <w:kern w:val="0"/>
          <w14:ligatures w14:val="none"/>
        </w:rPr>
        <w:t>with strong medical knowledge and U.S. experience in clinical documentation, data entry, and research coordination. Skilled in EMR/EDC platforms, patient data collection, and maintaining accurate regulatory and study records. Brings analytical thinking, attention to detail, and reliability to hybrid or remote research and administrative roles. Highly organized, self-motivated, and adept at managing multiple protocols in virtual and in</w:t>
      </w:r>
      <w:r>
        <w:rPr>
          <w:rFonts w:ascii="Times New Roman" w:eastAsia="Times New Roman" w:hAnsi="Times New Roman" w:cs="Times New Roman"/>
          <w:color w:val="000000"/>
          <w:kern w:val="0"/>
          <w14:ligatures w14:val="none"/>
        </w:rPr>
        <w:t xml:space="preserve"> </w:t>
      </w:r>
      <w:r w:rsidRPr="00691CE0">
        <w:rPr>
          <w:rFonts w:ascii="Times New Roman" w:eastAsia="Times New Roman" w:hAnsi="Times New Roman" w:cs="Times New Roman"/>
          <w:color w:val="000000"/>
          <w:kern w:val="0"/>
          <w14:ligatures w14:val="none"/>
        </w:rPr>
        <w:t>person environments.</w:t>
      </w:r>
    </w:p>
    <w:p w14:paraId="44AD1C7B" w14:textId="77777777" w:rsidR="00691CE0" w:rsidRPr="00691CE0" w:rsidRDefault="00762E1B" w:rsidP="00691CE0">
      <w:pPr>
        <w:spacing w:after="0" w:line="240" w:lineRule="auto"/>
        <w:rPr>
          <w:rFonts w:ascii="Times New Roman" w:eastAsia="Times New Roman" w:hAnsi="Times New Roman" w:cs="Times New Roman"/>
          <w:kern w:val="0"/>
          <w14:ligatures w14:val="none"/>
        </w:rPr>
      </w:pPr>
      <w:r w:rsidRPr="00762E1B">
        <w:rPr>
          <w:rFonts w:ascii="Times New Roman" w:eastAsia="Times New Roman" w:hAnsi="Times New Roman" w:cs="Times New Roman"/>
          <w:noProof/>
          <w:kern w:val="0"/>
        </w:rPr>
        <w:pict w14:anchorId="5BE3CD02">
          <v:rect id="_x0000_i1030" alt="" style="width:468pt;height:.05pt;mso-width-percent:0;mso-height-percent:0;mso-width-percent:0;mso-height-percent:0" o:hralign="center" o:hrstd="t" o:hr="t" fillcolor="#a0a0a0" stroked="f"/>
        </w:pict>
      </w:r>
    </w:p>
    <w:p w14:paraId="402A7B31" w14:textId="77777777" w:rsidR="00691CE0" w:rsidRPr="00691CE0" w:rsidRDefault="00691CE0" w:rsidP="00691CE0">
      <w:pPr>
        <w:spacing w:before="100" w:beforeAutospacing="1" w:after="100" w:afterAutospacing="1" w:line="240" w:lineRule="auto"/>
        <w:outlineLvl w:val="1"/>
        <w:rPr>
          <w:rFonts w:ascii="Times New Roman" w:eastAsia="Times New Roman" w:hAnsi="Times New Roman" w:cs="Times New Roman"/>
          <w:b/>
          <w:bCs/>
          <w:color w:val="000000"/>
          <w:kern w:val="0"/>
          <w:sz w:val="36"/>
          <w:szCs w:val="36"/>
          <w14:ligatures w14:val="none"/>
        </w:rPr>
      </w:pPr>
      <w:r w:rsidRPr="00691CE0">
        <w:rPr>
          <w:rFonts w:ascii="Times New Roman" w:eastAsia="Times New Roman" w:hAnsi="Times New Roman" w:cs="Times New Roman"/>
          <w:b/>
          <w:bCs/>
          <w:color w:val="000000"/>
          <w:kern w:val="0"/>
          <w:sz w:val="36"/>
          <w:szCs w:val="36"/>
          <w14:ligatures w14:val="none"/>
        </w:rPr>
        <w:t>Core Skills</w:t>
      </w:r>
    </w:p>
    <w:p w14:paraId="38C4DED8" w14:textId="77777777" w:rsidR="00691CE0" w:rsidRPr="00691CE0" w:rsidRDefault="00691CE0" w:rsidP="00691CE0">
      <w:pPr>
        <w:numPr>
          <w:ilvl w:val="0"/>
          <w:numId w:val="8"/>
        </w:numPr>
        <w:spacing w:before="100" w:beforeAutospacing="1" w:after="100" w:afterAutospacing="1" w:line="240" w:lineRule="auto"/>
        <w:rPr>
          <w:rFonts w:ascii="Times New Roman" w:eastAsia="Times New Roman" w:hAnsi="Times New Roman" w:cs="Times New Roman"/>
          <w:color w:val="000000"/>
          <w:kern w:val="0"/>
          <w14:ligatures w14:val="none"/>
        </w:rPr>
      </w:pPr>
      <w:r w:rsidRPr="00691CE0">
        <w:rPr>
          <w:rFonts w:ascii="Times New Roman" w:eastAsia="Times New Roman" w:hAnsi="Times New Roman" w:cs="Times New Roman"/>
          <w:color w:val="000000"/>
          <w:kern w:val="0"/>
          <w14:ligatures w14:val="none"/>
        </w:rPr>
        <w:t>Patient Intake &amp; Triage (vitals, histories, medication reconciliation)</w:t>
      </w:r>
    </w:p>
    <w:p w14:paraId="73A5C85A" w14:textId="77777777" w:rsidR="00691CE0" w:rsidRPr="00691CE0" w:rsidRDefault="00691CE0" w:rsidP="00691CE0">
      <w:pPr>
        <w:numPr>
          <w:ilvl w:val="0"/>
          <w:numId w:val="8"/>
        </w:numPr>
        <w:spacing w:before="100" w:beforeAutospacing="1" w:after="100" w:afterAutospacing="1" w:line="240" w:lineRule="auto"/>
        <w:rPr>
          <w:rFonts w:ascii="Times New Roman" w:eastAsia="Times New Roman" w:hAnsi="Times New Roman" w:cs="Times New Roman"/>
          <w:color w:val="000000"/>
          <w:kern w:val="0"/>
          <w14:ligatures w14:val="none"/>
        </w:rPr>
      </w:pPr>
      <w:r w:rsidRPr="00691CE0">
        <w:rPr>
          <w:rFonts w:ascii="Times New Roman" w:eastAsia="Times New Roman" w:hAnsi="Times New Roman" w:cs="Times New Roman"/>
          <w:color w:val="000000"/>
          <w:kern w:val="0"/>
          <w14:ligatures w14:val="none"/>
        </w:rPr>
        <w:t>Patient Education &amp; Counseling (procedures, safety, follow-up instructions)</w:t>
      </w:r>
    </w:p>
    <w:p w14:paraId="3A041444" w14:textId="77777777" w:rsidR="00691CE0" w:rsidRPr="00691CE0" w:rsidRDefault="00691CE0" w:rsidP="00691CE0">
      <w:pPr>
        <w:numPr>
          <w:ilvl w:val="0"/>
          <w:numId w:val="8"/>
        </w:numPr>
        <w:spacing w:before="100" w:beforeAutospacing="1" w:after="100" w:afterAutospacing="1" w:line="240" w:lineRule="auto"/>
        <w:rPr>
          <w:rFonts w:ascii="Times New Roman" w:eastAsia="Times New Roman" w:hAnsi="Times New Roman" w:cs="Times New Roman"/>
          <w:color w:val="000000"/>
          <w:kern w:val="0"/>
          <w14:ligatures w14:val="none"/>
        </w:rPr>
      </w:pPr>
      <w:r w:rsidRPr="00691CE0">
        <w:rPr>
          <w:rFonts w:ascii="Times New Roman" w:eastAsia="Times New Roman" w:hAnsi="Times New Roman" w:cs="Times New Roman"/>
          <w:color w:val="000000"/>
          <w:kern w:val="0"/>
          <w14:ligatures w14:val="none"/>
        </w:rPr>
        <w:t>Clinical Procedures: EKGs, phlebotomy, medication administration, specimen collection</w:t>
      </w:r>
    </w:p>
    <w:p w14:paraId="498A3A03" w14:textId="77777777" w:rsidR="00691CE0" w:rsidRPr="00691CE0" w:rsidRDefault="00691CE0" w:rsidP="00691CE0">
      <w:pPr>
        <w:numPr>
          <w:ilvl w:val="0"/>
          <w:numId w:val="8"/>
        </w:numPr>
        <w:spacing w:before="100" w:beforeAutospacing="1" w:after="100" w:afterAutospacing="1" w:line="240" w:lineRule="auto"/>
        <w:rPr>
          <w:rFonts w:ascii="Times New Roman" w:eastAsia="Times New Roman" w:hAnsi="Times New Roman" w:cs="Times New Roman"/>
          <w:color w:val="000000"/>
          <w:kern w:val="0"/>
          <w14:ligatures w14:val="none"/>
        </w:rPr>
      </w:pPr>
      <w:r w:rsidRPr="00691CE0">
        <w:rPr>
          <w:rFonts w:ascii="Times New Roman" w:eastAsia="Times New Roman" w:hAnsi="Times New Roman" w:cs="Times New Roman"/>
          <w:color w:val="000000"/>
          <w:kern w:val="0"/>
          <w14:ligatures w14:val="none"/>
        </w:rPr>
        <w:t>Visit Flow Management &amp; Care Coordination</w:t>
      </w:r>
    </w:p>
    <w:p w14:paraId="56E05F9A" w14:textId="77777777" w:rsidR="00691CE0" w:rsidRPr="00691CE0" w:rsidRDefault="00691CE0" w:rsidP="00691CE0">
      <w:pPr>
        <w:numPr>
          <w:ilvl w:val="0"/>
          <w:numId w:val="8"/>
        </w:numPr>
        <w:spacing w:before="100" w:beforeAutospacing="1" w:after="100" w:afterAutospacing="1" w:line="240" w:lineRule="auto"/>
        <w:rPr>
          <w:rFonts w:ascii="Times New Roman" w:eastAsia="Times New Roman" w:hAnsi="Times New Roman" w:cs="Times New Roman"/>
          <w:color w:val="000000"/>
          <w:kern w:val="0"/>
          <w14:ligatures w14:val="none"/>
        </w:rPr>
      </w:pPr>
      <w:r w:rsidRPr="00691CE0">
        <w:rPr>
          <w:rFonts w:ascii="Times New Roman" w:eastAsia="Times New Roman" w:hAnsi="Times New Roman" w:cs="Times New Roman"/>
          <w:color w:val="000000"/>
          <w:kern w:val="0"/>
          <w14:ligatures w14:val="none"/>
        </w:rPr>
        <w:t>Cross-department Communication &amp; Patient Support</w:t>
      </w:r>
    </w:p>
    <w:p w14:paraId="78C080F7" w14:textId="77777777" w:rsidR="00691CE0" w:rsidRPr="00691CE0" w:rsidRDefault="00691CE0" w:rsidP="00691CE0">
      <w:pPr>
        <w:numPr>
          <w:ilvl w:val="0"/>
          <w:numId w:val="8"/>
        </w:numPr>
        <w:spacing w:before="100" w:beforeAutospacing="1" w:after="100" w:afterAutospacing="1" w:line="240" w:lineRule="auto"/>
        <w:rPr>
          <w:rFonts w:ascii="Times New Roman" w:eastAsia="Times New Roman" w:hAnsi="Times New Roman" w:cs="Times New Roman"/>
          <w:color w:val="000000"/>
          <w:kern w:val="0"/>
          <w14:ligatures w14:val="none"/>
        </w:rPr>
      </w:pPr>
      <w:r w:rsidRPr="00691CE0">
        <w:rPr>
          <w:rFonts w:ascii="Times New Roman" w:eastAsia="Times New Roman" w:hAnsi="Times New Roman" w:cs="Times New Roman"/>
          <w:color w:val="000000"/>
          <w:kern w:val="0"/>
          <w14:ligatures w14:val="none"/>
        </w:rPr>
        <w:t>EMR Documentation &amp; Chart Review (Epic primarily)</w:t>
      </w:r>
    </w:p>
    <w:p w14:paraId="0C2084C3" w14:textId="77777777" w:rsidR="00691CE0" w:rsidRPr="00691CE0" w:rsidRDefault="00691CE0" w:rsidP="00691CE0">
      <w:pPr>
        <w:numPr>
          <w:ilvl w:val="0"/>
          <w:numId w:val="8"/>
        </w:numPr>
        <w:spacing w:before="100" w:beforeAutospacing="1" w:after="100" w:afterAutospacing="1" w:line="240" w:lineRule="auto"/>
        <w:rPr>
          <w:rFonts w:ascii="Times New Roman" w:eastAsia="Times New Roman" w:hAnsi="Times New Roman" w:cs="Times New Roman"/>
          <w:color w:val="000000"/>
          <w:kern w:val="0"/>
          <w14:ligatures w14:val="none"/>
        </w:rPr>
      </w:pPr>
      <w:r w:rsidRPr="00691CE0">
        <w:rPr>
          <w:rFonts w:ascii="Times New Roman" w:eastAsia="Times New Roman" w:hAnsi="Times New Roman" w:cs="Times New Roman"/>
          <w:color w:val="000000"/>
          <w:kern w:val="0"/>
          <w14:ligatures w14:val="none"/>
        </w:rPr>
        <w:t>Pharma Clinical Trial Experience (Phase II–IV)</w:t>
      </w:r>
    </w:p>
    <w:p w14:paraId="5691D813" w14:textId="77777777" w:rsidR="00691CE0" w:rsidRPr="00691CE0" w:rsidRDefault="00691CE0" w:rsidP="00691CE0">
      <w:pPr>
        <w:numPr>
          <w:ilvl w:val="0"/>
          <w:numId w:val="8"/>
        </w:numPr>
        <w:spacing w:before="100" w:beforeAutospacing="1" w:after="100" w:afterAutospacing="1" w:line="240" w:lineRule="auto"/>
        <w:rPr>
          <w:rFonts w:ascii="Times New Roman" w:eastAsia="Times New Roman" w:hAnsi="Times New Roman" w:cs="Times New Roman"/>
          <w:color w:val="000000"/>
          <w:kern w:val="0"/>
          <w14:ligatures w14:val="none"/>
        </w:rPr>
      </w:pPr>
      <w:r w:rsidRPr="00691CE0">
        <w:rPr>
          <w:rFonts w:ascii="Times New Roman" w:eastAsia="Times New Roman" w:hAnsi="Times New Roman" w:cs="Times New Roman"/>
          <w:color w:val="000000"/>
          <w:kern w:val="0"/>
          <w14:ligatures w14:val="none"/>
        </w:rPr>
        <w:t>Research Data Entry, EDC Platforms (</w:t>
      </w:r>
      <w:proofErr w:type="spellStart"/>
      <w:r w:rsidRPr="00691CE0">
        <w:rPr>
          <w:rFonts w:ascii="Times New Roman" w:eastAsia="Times New Roman" w:hAnsi="Times New Roman" w:cs="Times New Roman"/>
          <w:color w:val="000000"/>
          <w:kern w:val="0"/>
          <w14:ligatures w14:val="none"/>
        </w:rPr>
        <w:t>REDCap</w:t>
      </w:r>
      <w:proofErr w:type="spellEnd"/>
      <w:r w:rsidRPr="00691CE0">
        <w:rPr>
          <w:rFonts w:ascii="Times New Roman" w:eastAsia="Times New Roman" w:hAnsi="Times New Roman" w:cs="Times New Roman"/>
          <w:color w:val="000000"/>
          <w:kern w:val="0"/>
          <w14:ligatures w14:val="none"/>
        </w:rPr>
        <w:t>, Medidata), Regulatory Documentation</w:t>
      </w:r>
    </w:p>
    <w:p w14:paraId="341B2353" w14:textId="77777777" w:rsidR="00691CE0" w:rsidRPr="00691CE0" w:rsidRDefault="00691CE0" w:rsidP="00691CE0">
      <w:pPr>
        <w:numPr>
          <w:ilvl w:val="0"/>
          <w:numId w:val="8"/>
        </w:numPr>
        <w:spacing w:before="100" w:beforeAutospacing="1" w:after="100" w:afterAutospacing="1" w:line="240" w:lineRule="auto"/>
        <w:rPr>
          <w:rFonts w:ascii="Times New Roman" w:eastAsia="Times New Roman" w:hAnsi="Times New Roman" w:cs="Times New Roman"/>
          <w:color w:val="000000"/>
          <w:kern w:val="0"/>
          <w14:ligatures w14:val="none"/>
        </w:rPr>
      </w:pPr>
      <w:r w:rsidRPr="00691CE0">
        <w:rPr>
          <w:rFonts w:ascii="Times New Roman" w:eastAsia="Times New Roman" w:hAnsi="Times New Roman" w:cs="Times New Roman"/>
          <w:color w:val="000000"/>
          <w:kern w:val="0"/>
          <w14:ligatures w14:val="none"/>
        </w:rPr>
        <w:t>Clinical Documentation Accuracy &amp; High-Volume Data Handling</w:t>
      </w:r>
    </w:p>
    <w:p w14:paraId="1026F980" w14:textId="77777777" w:rsidR="00691CE0" w:rsidRPr="00691CE0" w:rsidRDefault="00691CE0" w:rsidP="00691CE0">
      <w:pPr>
        <w:numPr>
          <w:ilvl w:val="0"/>
          <w:numId w:val="8"/>
        </w:numPr>
        <w:spacing w:before="100" w:beforeAutospacing="1" w:after="100" w:afterAutospacing="1" w:line="240" w:lineRule="auto"/>
        <w:rPr>
          <w:rFonts w:ascii="Times New Roman" w:eastAsia="Times New Roman" w:hAnsi="Times New Roman" w:cs="Times New Roman"/>
          <w:color w:val="000000"/>
          <w:kern w:val="0"/>
          <w14:ligatures w14:val="none"/>
        </w:rPr>
      </w:pPr>
      <w:r w:rsidRPr="00691CE0">
        <w:rPr>
          <w:rFonts w:ascii="Times New Roman" w:eastAsia="Times New Roman" w:hAnsi="Times New Roman" w:cs="Times New Roman"/>
          <w:color w:val="000000"/>
          <w:kern w:val="0"/>
          <w14:ligatures w14:val="none"/>
        </w:rPr>
        <w:t>Regulatory Compliance: GCP, ICH, IRB familiarity</w:t>
      </w:r>
    </w:p>
    <w:p w14:paraId="423E6EE1" w14:textId="77777777" w:rsidR="00691CE0" w:rsidRPr="00691CE0" w:rsidRDefault="00691CE0" w:rsidP="00691CE0">
      <w:pPr>
        <w:numPr>
          <w:ilvl w:val="0"/>
          <w:numId w:val="8"/>
        </w:numPr>
        <w:spacing w:before="100" w:beforeAutospacing="1" w:after="100" w:afterAutospacing="1" w:line="240" w:lineRule="auto"/>
        <w:rPr>
          <w:rFonts w:ascii="Times New Roman" w:eastAsia="Times New Roman" w:hAnsi="Times New Roman" w:cs="Times New Roman"/>
          <w:color w:val="000000"/>
          <w:kern w:val="0"/>
          <w14:ligatures w14:val="none"/>
        </w:rPr>
      </w:pPr>
      <w:r w:rsidRPr="00691CE0">
        <w:rPr>
          <w:rFonts w:ascii="Times New Roman" w:eastAsia="Times New Roman" w:hAnsi="Times New Roman" w:cs="Times New Roman"/>
          <w:color w:val="000000"/>
          <w:kern w:val="0"/>
          <w14:ligatures w14:val="none"/>
        </w:rPr>
        <w:t>Telehealth &amp; Hybrid Workflow Support</w:t>
      </w:r>
    </w:p>
    <w:p w14:paraId="70307D3C" w14:textId="77777777" w:rsidR="00691CE0" w:rsidRPr="00691CE0" w:rsidRDefault="00691CE0" w:rsidP="00691CE0">
      <w:pPr>
        <w:numPr>
          <w:ilvl w:val="0"/>
          <w:numId w:val="8"/>
        </w:numPr>
        <w:spacing w:before="100" w:beforeAutospacing="1" w:after="100" w:afterAutospacing="1" w:line="240" w:lineRule="auto"/>
        <w:rPr>
          <w:rFonts w:ascii="Times New Roman" w:eastAsia="Times New Roman" w:hAnsi="Times New Roman" w:cs="Times New Roman"/>
          <w:color w:val="000000"/>
          <w:kern w:val="0"/>
          <w14:ligatures w14:val="none"/>
        </w:rPr>
      </w:pPr>
      <w:r w:rsidRPr="00691CE0">
        <w:rPr>
          <w:rFonts w:ascii="Times New Roman" w:eastAsia="Times New Roman" w:hAnsi="Times New Roman" w:cs="Times New Roman"/>
          <w:color w:val="000000"/>
          <w:kern w:val="0"/>
          <w14:ligatures w14:val="none"/>
        </w:rPr>
        <w:t>Handling Difficult Conversations with Empathy &amp; Professionalism</w:t>
      </w:r>
    </w:p>
    <w:p w14:paraId="0F415C4A" w14:textId="77777777" w:rsidR="00691CE0" w:rsidRPr="00691CE0" w:rsidRDefault="00691CE0" w:rsidP="00691CE0">
      <w:pPr>
        <w:numPr>
          <w:ilvl w:val="0"/>
          <w:numId w:val="8"/>
        </w:numPr>
        <w:spacing w:before="100" w:beforeAutospacing="1" w:after="100" w:afterAutospacing="1" w:line="240" w:lineRule="auto"/>
        <w:rPr>
          <w:rFonts w:ascii="Times New Roman" w:eastAsia="Times New Roman" w:hAnsi="Times New Roman" w:cs="Times New Roman"/>
          <w:color w:val="000000"/>
          <w:kern w:val="0"/>
          <w14:ligatures w14:val="none"/>
        </w:rPr>
      </w:pPr>
      <w:r w:rsidRPr="00691CE0">
        <w:rPr>
          <w:rFonts w:ascii="Times New Roman" w:eastAsia="Times New Roman" w:hAnsi="Times New Roman" w:cs="Times New Roman"/>
          <w:color w:val="000000"/>
          <w:kern w:val="0"/>
          <w14:ligatures w14:val="none"/>
        </w:rPr>
        <w:t>Cultural Competency &amp; Bilingual Communication (English/Spanish)</w:t>
      </w:r>
    </w:p>
    <w:p w14:paraId="597E2F2A" w14:textId="77777777" w:rsidR="00691CE0" w:rsidRPr="00691CE0" w:rsidRDefault="00691CE0" w:rsidP="00691CE0">
      <w:pPr>
        <w:numPr>
          <w:ilvl w:val="0"/>
          <w:numId w:val="8"/>
        </w:numPr>
        <w:spacing w:before="100" w:beforeAutospacing="1" w:after="100" w:afterAutospacing="1" w:line="240" w:lineRule="auto"/>
        <w:rPr>
          <w:rFonts w:ascii="Times New Roman" w:eastAsia="Times New Roman" w:hAnsi="Times New Roman" w:cs="Times New Roman"/>
          <w:color w:val="000000"/>
          <w:kern w:val="0"/>
          <w14:ligatures w14:val="none"/>
        </w:rPr>
      </w:pPr>
      <w:r w:rsidRPr="00691CE0">
        <w:rPr>
          <w:rFonts w:ascii="Times New Roman" w:eastAsia="Times New Roman" w:hAnsi="Times New Roman" w:cs="Times New Roman"/>
          <w:color w:val="000000"/>
          <w:kern w:val="0"/>
          <w14:ligatures w14:val="none"/>
        </w:rPr>
        <w:t>Digital Tools: Microsoft Office, Google Workspace, Zoom, Teams</w:t>
      </w:r>
    </w:p>
    <w:p w14:paraId="58E44582" w14:textId="77777777" w:rsidR="00691CE0" w:rsidRPr="00691CE0" w:rsidRDefault="00762E1B" w:rsidP="00691CE0">
      <w:pPr>
        <w:spacing w:after="0" w:line="240" w:lineRule="auto"/>
        <w:rPr>
          <w:rFonts w:ascii="Times New Roman" w:eastAsia="Times New Roman" w:hAnsi="Times New Roman" w:cs="Times New Roman"/>
          <w:kern w:val="0"/>
          <w14:ligatures w14:val="none"/>
        </w:rPr>
      </w:pPr>
      <w:r w:rsidRPr="00762E1B">
        <w:rPr>
          <w:rFonts w:ascii="Times New Roman" w:eastAsia="Times New Roman" w:hAnsi="Times New Roman" w:cs="Times New Roman"/>
          <w:noProof/>
          <w:kern w:val="0"/>
        </w:rPr>
        <w:pict w14:anchorId="4D3CA1AA">
          <v:rect id="_x0000_i1029" alt="" style="width:468pt;height:.05pt;mso-width-percent:0;mso-height-percent:0;mso-width-percent:0;mso-height-percent:0" o:hralign="center" o:hrstd="t" o:hr="t" fillcolor="#a0a0a0" stroked="f"/>
        </w:pict>
      </w:r>
    </w:p>
    <w:p w14:paraId="484B719B" w14:textId="77777777" w:rsidR="00691CE0" w:rsidRPr="00691CE0" w:rsidRDefault="00691CE0" w:rsidP="00691CE0">
      <w:pPr>
        <w:spacing w:before="100" w:beforeAutospacing="1" w:after="100" w:afterAutospacing="1" w:line="240" w:lineRule="auto"/>
        <w:outlineLvl w:val="1"/>
        <w:rPr>
          <w:rFonts w:ascii="Times New Roman" w:eastAsia="Times New Roman" w:hAnsi="Times New Roman" w:cs="Times New Roman"/>
          <w:b/>
          <w:bCs/>
          <w:color w:val="000000"/>
          <w:kern w:val="0"/>
          <w:sz w:val="36"/>
          <w:szCs w:val="36"/>
          <w14:ligatures w14:val="none"/>
        </w:rPr>
      </w:pPr>
      <w:r w:rsidRPr="00691CE0">
        <w:rPr>
          <w:rFonts w:ascii="Times New Roman" w:eastAsia="Times New Roman" w:hAnsi="Times New Roman" w:cs="Times New Roman"/>
          <w:b/>
          <w:bCs/>
          <w:color w:val="000000"/>
          <w:kern w:val="0"/>
          <w:sz w:val="36"/>
          <w:szCs w:val="36"/>
          <w14:ligatures w14:val="none"/>
        </w:rPr>
        <w:t>Education</w:t>
      </w:r>
    </w:p>
    <w:p w14:paraId="115217EF" w14:textId="77777777" w:rsidR="00691CE0" w:rsidRPr="00691CE0" w:rsidRDefault="00691CE0" w:rsidP="00691CE0">
      <w:pPr>
        <w:numPr>
          <w:ilvl w:val="0"/>
          <w:numId w:val="9"/>
        </w:numPr>
        <w:spacing w:before="100" w:beforeAutospacing="1" w:after="100" w:afterAutospacing="1" w:line="240" w:lineRule="auto"/>
        <w:rPr>
          <w:rFonts w:ascii="Times New Roman" w:eastAsia="Times New Roman" w:hAnsi="Times New Roman" w:cs="Times New Roman"/>
          <w:color w:val="000000"/>
          <w:kern w:val="0"/>
          <w14:ligatures w14:val="none"/>
        </w:rPr>
      </w:pPr>
      <w:r w:rsidRPr="00691CE0">
        <w:rPr>
          <w:rFonts w:ascii="Times New Roman" w:eastAsia="Times New Roman" w:hAnsi="Times New Roman" w:cs="Times New Roman"/>
          <w:b/>
          <w:bCs/>
          <w:color w:val="000000"/>
          <w:kern w:val="0"/>
          <w14:ligatures w14:val="none"/>
        </w:rPr>
        <w:t>Doctor of Medicine (MD)</w:t>
      </w:r>
      <w:r w:rsidRPr="00691CE0">
        <w:rPr>
          <w:rFonts w:ascii="Times New Roman" w:eastAsia="Times New Roman" w:hAnsi="Times New Roman" w:cs="Times New Roman"/>
          <w:color w:val="000000"/>
          <w:kern w:val="0"/>
          <w14:ligatures w14:val="none"/>
        </w:rPr>
        <w:t>, UPAEP / UNAM, Mexico — 2014</w:t>
      </w:r>
      <w:r w:rsidRPr="00691CE0">
        <w:rPr>
          <w:rFonts w:ascii="Times New Roman" w:eastAsia="Times New Roman" w:hAnsi="Times New Roman" w:cs="Times New Roman"/>
          <w:color w:val="000000"/>
          <w:kern w:val="0"/>
          <w14:ligatures w14:val="none"/>
        </w:rPr>
        <w:br/>
        <w:t>Fellowship in Internal Medicine / Endocrinology — 2019</w:t>
      </w:r>
    </w:p>
    <w:p w14:paraId="156CF063" w14:textId="77777777" w:rsidR="00691CE0" w:rsidRPr="00691CE0" w:rsidRDefault="00691CE0" w:rsidP="00691CE0">
      <w:pPr>
        <w:numPr>
          <w:ilvl w:val="0"/>
          <w:numId w:val="9"/>
        </w:numPr>
        <w:spacing w:before="100" w:beforeAutospacing="1" w:after="100" w:afterAutospacing="1" w:line="240" w:lineRule="auto"/>
        <w:rPr>
          <w:rFonts w:ascii="Times New Roman" w:eastAsia="Times New Roman" w:hAnsi="Times New Roman" w:cs="Times New Roman"/>
          <w:color w:val="000000"/>
          <w:kern w:val="0"/>
          <w14:ligatures w14:val="none"/>
        </w:rPr>
      </w:pPr>
      <w:r w:rsidRPr="00691CE0">
        <w:rPr>
          <w:rFonts w:ascii="Times New Roman" w:eastAsia="Times New Roman" w:hAnsi="Times New Roman" w:cs="Times New Roman"/>
          <w:color w:val="000000"/>
          <w:kern w:val="0"/>
          <w14:ligatures w14:val="none"/>
        </w:rPr>
        <w:t>United States Medical Licensing Examination: Step 1 in progress</w:t>
      </w:r>
    </w:p>
    <w:p w14:paraId="0F4EC129" w14:textId="77777777" w:rsidR="00691CE0" w:rsidRPr="00691CE0" w:rsidRDefault="00762E1B" w:rsidP="00691CE0">
      <w:pPr>
        <w:spacing w:after="0" w:line="240" w:lineRule="auto"/>
        <w:rPr>
          <w:rFonts w:ascii="Times New Roman" w:eastAsia="Times New Roman" w:hAnsi="Times New Roman" w:cs="Times New Roman"/>
          <w:kern w:val="0"/>
          <w14:ligatures w14:val="none"/>
        </w:rPr>
      </w:pPr>
      <w:r w:rsidRPr="00762E1B">
        <w:rPr>
          <w:rFonts w:ascii="Times New Roman" w:eastAsia="Times New Roman" w:hAnsi="Times New Roman" w:cs="Times New Roman"/>
          <w:noProof/>
          <w:kern w:val="0"/>
        </w:rPr>
        <w:pict w14:anchorId="2A12CBBA">
          <v:rect id="_x0000_i1028" alt="" style="width:468pt;height:.05pt;mso-width-percent:0;mso-height-percent:0;mso-width-percent:0;mso-height-percent:0" o:hralign="center" o:hrstd="t" o:hr="t" fillcolor="#a0a0a0" stroked="f"/>
        </w:pict>
      </w:r>
    </w:p>
    <w:p w14:paraId="5B550867" w14:textId="77777777" w:rsidR="00691CE0" w:rsidRPr="00691CE0" w:rsidRDefault="00691CE0" w:rsidP="00691CE0">
      <w:pPr>
        <w:spacing w:before="100" w:beforeAutospacing="1" w:after="100" w:afterAutospacing="1" w:line="240" w:lineRule="auto"/>
        <w:outlineLvl w:val="1"/>
        <w:rPr>
          <w:rFonts w:ascii="Times New Roman" w:eastAsia="Times New Roman" w:hAnsi="Times New Roman" w:cs="Times New Roman"/>
          <w:b/>
          <w:bCs/>
          <w:color w:val="000000"/>
          <w:kern w:val="0"/>
          <w:sz w:val="36"/>
          <w:szCs w:val="36"/>
          <w14:ligatures w14:val="none"/>
        </w:rPr>
      </w:pPr>
      <w:r w:rsidRPr="00691CE0">
        <w:rPr>
          <w:rFonts w:ascii="Times New Roman" w:eastAsia="Times New Roman" w:hAnsi="Times New Roman" w:cs="Times New Roman"/>
          <w:b/>
          <w:bCs/>
          <w:color w:val="000000"/>
          <w:kern w:val="0"/>
          <w:sz w:val="36"/>
          <w:szCs w:val="36"/>
          <w14:ligatures w14:val="none"/>
        </w:rPr>
        <w:lastRenderedPageBreak/>
        <w:t>Clinical Experience</w:t>
      </w:r>
    </w:p>
    <w:p w14:paraId="68302E55" w14:textId="77777777" w:rsidR="00691CE0" w:rsidRPr="00691CE0" w:rsidRDefault="00691CE0" w:rsidP="00691CE0">
      <w:pPr>
        <w:spacing w:before="100" w:beforeAutospacing="1" w:after="100" w:afterAutospacing="1" w:line="240" w:lineRule="auto"/>
        <w:outlineLvl w:val="2"/>
        <w:rPr>
          <w:rFonts w:ascii="Times New Roman" w:eastAsia="Times New Roman" w:hAnsi="Times New Roman" w:cs="Times New Roman"/>
          <w:b/>
          <w:bCs/>
          <w:color w:val="000000"/>
          <w:kern w:val="0"/>
          <w:sz w:val="27"/>
          <w:szCs w:val="27"/>
          <w14:ligatures w14:val="none"/>
        </w:rPr>
      </w:pPr>
      <w:r w:rsidRPr="00691CE0">
        <w:rPr>
          <w:rFonts w:ascii="Times New Roman" w:eastAsia="Times New Roman" w:hAnsi="Times New Roman" w:cs="Times New Roman"/>
          <w:b/>
          <w:bCs/>
          <w:color w:val="000000"/>
          <w:kern w:val="0"/>
          <w:sz w:val="27"/>
          <w:szCs w:val="27"/>
          <w14:ligatures w14:val="none"/>
        </w:rPr>
        <w:t>Clinical Research Coordinator — Research-Focused Role</w:t>
      </w:r>
    </w:p>
    <w:p w14:paraId="1B6E67B2" w14:textId="77777777" w:rsidR="00691CE0" w:rsidRPr="00691CE0" w:rsidRDefault="00691CE0" w:rsidP="00691CE0">
      <w:pPr>
        <w:spacing w:before="100" w:beforeAutospacing="1" w:after="100" w:afterAutospacing="1" w:line="240" w:lineRule="auto"/>
        <w:rPr>
          <w:rFonts w:ascii="Times New Roman" w:eastAsia="Times New Roman" w:hAnsi="Times New Roman" w:cs="Times New Roman"/>
          <w:color w:val="000000"/>
          <w:kern w:val="0"/>
          <w14:ligatures w14:val="none"/>
        </w:rPr>
      </w:pPr>
      <w:r w:rsidRPr="00691CE0">
        <w:rPr>
          <w:rFonts w:ascii="Times New Roman" w:eastAsia="Times New Roman" w:hAnsi="Times New Roman" w:cs="Times New Roman"/>
          <w:b/>
          <w:bCs/>
          <w:color w:val="000000"/>
          <w:kern w:val="0"/>
          <w14:ligatures w14:val="none"/>
        </w:rPr>
        <w:t>Columbia University, Division of Rheumatology and Clinical Immunology, Department of Medicine — New York, NY | Sep 2024 – Current</w:t>
      </w:r>
    </w:p>
    <w:p w14:paraId="758CD1F5" w14:textId="77777777" w:rsidR="00691CE0" w:rsidRPr="00691CE0" w:rsidRDefault="00691CE0" w:rsidP="00691CE0">
      <w:pPr>
        <w:numPr>
          <w:ilvl w:val="0"/>
          <w:numId w:val="10"/>
        </w:numPr>
        <w:spacing w:before="100" w:beforeAutospacing="1" w:after="100" w:afterAutospacing="1" w:line="240" w:lineRule="auto"/>
        <w:rPr>
          <w:rFonts w:ascii="Times New Roman" w:eastAsia="Times New Roman" w:hAnsi="Times New Roman" w:cs="Times New Roman"/>
          <w:color w:val="000000"/>
          <w:kern w:val="0"/>
          <w14:ligatures w14:val="none"/>
        </w:rPr>
      </w:pPr>
      <w:r w:rsidRPr="00691CE0">
        <w:rPr>
          <w:rFonts w:ascii="Times New Roman" w:eastAsia="Times New Roman" w:hAnsi="Times New Roman" w:cs="Times New Roman"/>
          <w:color w:val="000000"/>
          <w:kern w:val="0"/>
          <w14:ligatures w14:val="none"/>
        </w:rPr>
        <w:t>Coordinated and supported research activities across </w:t>
      </w:r>
      <w:r w:rsidRPr="00691CE0">
        <w:rPr>
          <w:rFonts w:ascii="Times New Roman" w:eastAsia="Times New Roman" w:hAnsi="Times New Roman" w:cs="Times New Roman"/>
          <w:b/>
          <w:bCs/>
          <w:color w:val="000000"/>
          <w:kern w:val="0"/>
          <w14:ligatures w14:val="none"/>
        </w:rPr>
        <w:t>NIH-funded protocols</w:t>
      </w:r>
      <w:r w:rsidRPr="00691CE0">
        <w:rPr>
          <w:rFonts w:ascii="Times New Roman" w:eastAsia="Times New Roman" w:hAnsi="Times New Roman" w:cs="Times New Roman"/>
          <w:color w:val="000000"/>
          <w:kern w:val="0"/>
          <w14:ligatures w14:val="none"/>
        </w:rPr>
        <w:t>, </w:t>
      </w:r>
      <w:r w:rsidRPr="00691CE0">
        <w:rPr>
          <w:rFonts w:ascii="Times New Roman" w:eastAsia="Times New Roman" w:hAnsi="Times New Roman" w:cs="Times New Roman"/>
          <w:b/>
          <w:bCs/>
          <w:color w:val="000000"/>
          <w:kern w:val="0"/>
          <w14:ligatures w14:val="none"/>
        </w:rPr>
        <w:t>Scleroderma Foundation studies</w:t>
      </w:r>
      <w:r w:rsidRPr="00691CE0">
        <w:rPr>
          <w:rFonts w:ascii="Times New Roman" w:eastAsia="Times New Roman" w:hAnsi="Times New Roman" w:cs="Times New Roman"/>
          <w:color w:val="000000"/>
          <w:kern w:val="0"/>
          <w14:ligatures w14:val="none"/>
        </w:rPr>
        <w:t>, and </w:t>
      </w:r>
      <w:r w:rsidRPr="00691CE0">
        <w:rPr>
          <w:rFonts w:ascii="Times New Roman" w:eastAsia="Times New Roman" w:hAnsi="Times New Roman" w:cs="Times New Roman"/>
          <w:b/>
          <w:bCs/>
          <w:color w:val="000000"/>
          <w:kern w:val="0"/>
          <w14:ligatures w14:val="none"/>
        </w:rPr>
        <w:t>four industry-sponsored clinical trials</w:t>
      </w:r>
      <w:r w:rsidRPr="00691CE0">
        <w:rPr>
          <w:rFonts w:ascii="Times New Roman" w:eastAsia="Times New Roman" w:hAnsi="Times New Roman" w:cs="Times New Roman"/>
          <w:color w:val="000000"/>
          <w:kern w:val="0"/>
          <w14:ligatures w14:val="none"/>
        </w:rPr>
        <w:t>, ensuring compliance with GCP, ICH, and institutional standards.</w:t>
      </w:r>
    </w:p>
    <w:p w14:paraId="365F89FB" w14:textId="77777777" w:rsidR="00691CE0" w:rsidRPr="00691CE0" w:rsidRDefault="00691CE0" w:rsidP="00691CE0">
      <w:pPr>
        <w:numPr>
          <w:ilvl w:val="0"/>
          <w:numId w:val="10"/>
        </w:numPr>
        <w:spacing w:before="100" w:beforeAutospacing="1" w:after="100" w:afterAutospacing="1" w:line="240" w:lineRule="auto"/>
        <w:rPr>
          <w:rFonts w:ascii="Times New Roman" w:eastAsia="Times New Roman" w:hAnsi="Times New Roman" w:cs="Times New Roman"/>
          <w:color w:val="000000"/>
          <w:kern w:val="0"/>
          <w14:ligatures w14:val="none"/>
        </w:rPr>
      </w:pPr>
      <w:r w:rsidRPr="00691CE0">
        <w:rPr>
          <w:rFonts w:ascii="Times New Roman" w:eastAsia="Times New Roman" w:hAnsi="Times New Roman" w:cs="Times New Roman"/>
          <w:b/>
          <w:bCs/>
          <w:color w:val="000000"/>
          <w:kern w:val="0"/>
          <w14:ligatures w14:val="none"/>
        </w:rPr>
        <w:t>Enrolled 50 patients within 6 months for a NIH clinical trial</w:t>
      </w:r>
      <w:r w:rsidRPr="00691CE0">
        <w:rPr>
          <w:rFonts w:ascii="Times New Roman" w:eastAsia="Times New Roman" w:hAnsi="Times New Roman" w:cs="Times New Roman"/>
          <w:color w:val="000000"/>
          <w:kern w:val="0"/>
          <w14:ligatures w14:val="none"/>
        </w:rPr>
        <w:t>, meeting recruitment milestones.</w:t>
      </w:r>
    </w:p>
    <w:p w14:paraId="0A3D4445" w14:textId="77777777" w:rsidR="00691CE0" w:rsidRPr="00691CE0" w:rsidRDefault="00691CE0" w:rsidP="00691CE0">
      <w:pPr>
        <w:numPr>
          <w:ilvl w:val="0"/>
          <w:numId w:val="10"/>
        </w:numPr>
        <w:spacing w:before="100" w:beforeAutospacing="1" w:after="100" w:afterAutospacing="1" w:line="240" w:lineRule="auto"/>
        <w:rPr>
          <w:rFonts w:ascii="Times New Roman" w:eastAsia="Times New Roman" w:hAnsi="Times New Roman" w:cs="Times New Roman"/>
          <w:color w:val="000000"/>
          <w:kern w:val="0"/>
          <w14:ligatures w14:val="none"/>
        </w:rPr>
      </w:pPr>
      <w:r w:rsidRPr="00691CE0">
        <w:rPr>
          <w:rFonts w:ascii="Times New Roman" w:eastAsia="Times New Roman" w:hAnsi="Times New Roman" w:cs="Times New Roman"/>
          <w:color w:val="000000"/>
          <w:kern w:val="0"/>
          <w14:ligatures w14:val="none"/>
        </w:rPr>
        <w:t>Conducted an average of </w:t>
      </w:r>
      <w:r w:rsidRPr="00691CE0">
        <w:rPr>
          <w:rFonts w:ascii="Times New Roman" w:eastAsia="Times New Roman" w:hAnsi="Times New Roman" w:cs="Times New Roman"/>
          <w:b/>
          <w:bCs/>
          <w:color w:val="000000"/>
          <w:kern w:val="0"/>
          <w14:ligatures w14:val="none"/>
        </w:rPr>
        <w:t>6 patient research visits per week</w:t>
      </w:r>
      <w:r w:rsidRPr="00691CE0">
        <w:rPr>
          <w:rFonts w:ascii="Times New Roman" w:eastAsia="Times New Roman" w:hAnsi="Times New Roman" w:cs="Times New Roman"/>
          <w:color w:val="000000"/>
          <w:kern w:val="0"/>
          <w14:ligatures w14:val="none"/>
        </w:rPr>
        <w:t>, including in-person assessments, vitals collection, informed consent review, symptom evaluations, and standardized safety questionnaires.</w:t>
      </w:r>
    </w:p>
    <w:p w14:paraId="6B70B5A0" w14:textId="77777777" w:rsidR="00691CE0" w:rsidRPr="00691CE0" w:rsidRDefault="00691CE0" w:rsidP="00691CE0">
      <w:pPr>
        <w:numPr>
          <w:ilvl w:val="0"/>
          <w:numId w:val="10"/>
        </w:numPr>
        <w:spacing w:before="100" w:beforeAutospacing="1" w:after="100" w:afterAutospacing="1" w:line="240" w:lineRule="auto"/>
        <w:rPr>
          <w:rFonts w:ascii="Times New Roman" w:eastAsia="Times New Roman" w:hAnsi="Times New Roman" w:cs="Times New Roman"/>
          <w:color w:val="000000"/>
          <w:kern w:val="0"/>
          <w14:ligatures w14:val="none"/>
        </w:rPr>
      </w:pPr>
      <w:r w:rsidRPr="00691CE0">
        <w:rPr>
          <w:rFonts w:ascii="Times New Roman" w:eastAsia="Times New Roman" w:hAnsi="Times New Roman" w:cs="Times New Roman"/>
          <w:color w:val="000000"/>
          <w:kern w:val="0"/>
          <w14:ligatures w14:val="none"/>
        </w:rPr>
        <w:t>Performed accurate and timely EMR and EDC data entry, maintained compliant source documentation, and resolved remote monitoring queries efficiently.</w:t>
      </w:r>
    </w:p>
    <w:p w14:paraId="5DF49B8E" w14:textId="77777777" w:rsidR="00691CE0" w:rsidRPr="00691CE0" w:rsidRDefault="00691CE0" w:rsidP="00691CE0">
      <w:pPr>
        <w:numPr>
          <w:ilvl w:val="0"/>
          <w:numId w:val="10"/>
        </w:numPr>
        <w:spacing w:before="100" w:beforeAutospacing="1" w:after="100" w:afterAutospacing="1" w:line="240" w:lineRule="auto"/>
        <w:rPr>
          <w:rFonts w:ascii="Times New Roman" w:eastAsia="Times New Roman" w:hAnsi="Times New Roman" w:cs="Times New Roman"/>
          <w:color w:val="000000"/>
          <w:kern w:val="0"/>
          <w14:ligatures w14:val="none"/>
        </w:rPr>
      </w:pPr>
      <w:r w:rsidRPr="00691CE0">
        <w:rPr>
          <w:rFonts w:ascii="Times New Roman" w:eastAsia="Times New Roman" w:hAnsi="Times New Roman" w:cs="Times New Roman"/>
          <w:color w:val="000000"/>
          <w:kern w:val="0"/>
          <w14:ligatures w14:val="none"/>
        </w:rPr>
        <w:t>Managed patient follow-up schedules and maintained consistent communication to ensure high adherence and retention.</w:t>
      </w:r>
    </w:p>
    <w:p w14:paraId="0C008E1A" w14:textId="77777777" w:rsidR="00691CE0" w:rsidRPr="00691CE0" w:rsidRDefault="00691CE0" w:rsidP="00691CE0">
      <w:pPr>
        <w:numPr>
          <w:ilvl w:val="0"/>
          <w:numId w:val="10"/>
        </w:numPr>
        <w:spacing w:before="100" w:beforeAutospacing="1" w:after="100" w:afterAutospacing="1" w:line="240" w:lineRule="auto"/>
        <w:rPr>
          <w:rFonts w:ascii="Times New Roman" w:eastAsia="Times New Roman" w:hAnsi="Times New Roman" w:cs="Times New Roman"/>
          <w:color w:val="000000"/>
          <w:kern w:val="0"/>
          <w14:ligatures w14:val="none"/>
        </w:rPr>
      </w:pPr>
      <w:r w:rsidRPr="00691CE0">
        <w:rPr>
          <w:rFonts w:ascii="Times New Roman" w:eastAsia="Times New Roman" w:hAnsi="Times New Roman" w:cs="Times New Roman"/>
          <w:color w:val="000000"/>
          <w:kern w:val="0"/>
          <w14:ligatures w14:val="none"/>
        </w:rPr>
        <w:t>Monitored and documented adverse events, escalated concerns to investigators, and ensured protocol-driven safety oversight.</w:t>
      </w:r>
    </w:p>
    <w:p w14:paraId="0C58240F" w14:textId="77777777" w:rsidR="00691CE0" w:rsidRPr="00691CE0" w:rsidRDefault="00691CE0" w:rsidP="00691CE0">
      <w:pPr>
        <w:numPr>
          <w:ilvl w:val="0"/>
          <w:numId w:val="10"/>
        </w:numPr>
        <w:spacing w:before="100" w:beforeAutospacing="1" w:after="100" w:afterAutospacing="1" w:line="240" w:lineRule="auto"/>
        <w:rPr>
          <w:rFonts w:ascii="Times New Roman" w:eastAsia="Times New Roman" w:hAnsi="Times New Roman" w:cs="Times New Roman"/>
          <w:color w:val="000000"/>
          <w:kern w:val="0"/>
          <w14:ligatures w14:val="none"/>
        </w:rPr>
      </w:pPr>
      <w:r w:rsidRPr="00691CE0">
        <w:rPr>
          <w:rFonts w:ascii="Times New Roman" w:eastAsia="Times New Roman" w:hAnsi="Times New Roman" w:cs="Times New Roman"/>
          <w:b/>
          <w:bCs/>
          <w:color w:val="000000"/>
          <w:kern w:val="0"/>
          <w14:ligatures w14:val="none"/>
        </w:rPr>
        <w:t>Optimized visit flow and participant communication processes</w:t>
      </w:r>
      <w:r w:rsidRPr="00691CE0">
        <w:rPr>
          <w:rFonts w:ascii="Times New Roman" w:eastAsia="Times New Roman" w:hAnsi="Times New Roman" w:cs="Times New Roman"/>
          <w:color w:val="000000"/>
          <w:kern w:val="0"/>
          <w14:ligatures w14:val="none"/>
        </w:rPr>
        <w:t>, improving participant experience.</w:t>
      </w:r>
    </w:p>
    <w:p w14:paraId="2C6C1829" w14:textId="77777777" w:rsidR="00691CE0" w:rsidRPr="00691CE0" w:rsidRDefault="00691CE0" w:rsidP="00691CE0">
      <w:pPr>
        <w:numPr>
          <w:ilvl w:val="0"/>
          <w:numId w:val="10"/>
        </w:numPr>
        <w:spacing w:before="100" w:beforeAutospacing="1" w:after="100" w:afterAutospacing="1" w:line="240" w:lineRule="auto"/>
        <w:rPr>
          <w:rFonts w:ascii="Times New Roman" w:eastAsia="Times New Roman" w:hAnsi="Times New Roman" w:cs="Times New Roman"/>
          <w:color w:val="000000"/>
          <w:kern w:val="0"/>
          <w14:ligatures w14:val="none"/>
        </w:rPr>
      </w:pPr>
      <w:r w:rsidRPr="00691CE0">
        <w:rPr>
          <w:rFonts w:ascii="Times New Roman" w:eastAsia="Times New Roman" w:hAnsi="Times New Roman" w:cs="Times New Roman"/>
          <w:color w:val="000000"/>
          <w:kern w:val="0"/>
          <w14:ligatures w14:val="none"/>
        </w:rPr>
        <w:t>Served as primary point of contact for participant questions, reminders, and ongoing study communication.</w:t>
      </w:r>
    </w:p>
    <w:p w14:paraId="49E7A606" w14:textId="77777777" w:rsidR="00691CE0" w:rsidRPr="00691CE0" w:rsidRDefault="00691CE0" w:rsidP="00691CE0">
      <w:pPr>
        <w:numPr>
          <w:ilvl w:val="0"/>
          <w:numId w:val="10"/>
        </w:numPr>
        <w:spacing w:before="100" w:beforeAutospacing="1" w:after="100" w:afterAutospacing="1" w:line="240" w:lineRule="auto"/>
        <w:rPr>
          <w:rFonts w:ascii="Times New Roman" w:eastAsia="Times New Roman" w:hAnsi="Times New Roman" w:cs="Times New Roman"/>
          <w:color w:val="000000"/>
          <w:kern w:val="0"/>
          <w14:ligatures w14:val="none"/>
        </w:rPr>
      </w:pPr>
      <w:r w:rsidRPr="00691CE0">
        <w:rPr>
          <w:rFonts w:ascii="Times New Roman" w:eastAsia="Times New Roman" w:hAnsi="Times New Roman" w:cs="Times New Roman"/>
          <w:color w:val="000000"/>
          <w:kern w:val="0"/>
          <w14:ligatures w14:val="none"/>
        </w:rPr>
        <w:t>Demonstrated </w:t>
      </w:r>
      <w:r w:rsidRPr="00691CE0">
        <w:rPr>
          <w:rFonts w:ascii="Times New Roman" w:eastAsia="Times New Roman" w:hAnsi="Times New Roman" w:cs="Times New Roman"/>
          <w:b/>
          <w:bCs/>
          <w:color w:val="000000"/>
          <w:kern w:val="0"/>
          <w14:ligatures w14:val="none"/>
        </w:rPr>
        <w:t>excellent communication skills across multidisciplinary teams</w:t>
      </w:r>
      <w:r w:rsidRPr="00691CE0">
        <w:rPr>
          <w:rFonts w:ascii="Times New Roman" w:eastAsia="Times New Roman" w:hAnsi="Times New Roman" w:cs="Times New Roman"/>
          <w:color w:val="000000"/>
          <w:kern w:val="0"/>
          <w14:ligatures w14:val="none"/>
        </w:rPr>
        <w:t>, including investigators, coordinators, regulatory staff, and remote monitors.</w:t>
      </w:r>
    </w:p>
    <w:p w14:paraId="56D918CF" w14:textId="77777777" w:rsidR="00691CE0" w:rsidRPr="00691CE0" w:rsidRDefault="00691CE0" w:rsidP="00691CE0">
      <w:pPr>
        <w:numPr>
          <w:ilvl w:val="0"/>
          <w:numId w:val="10"/>
        </w:numPr>
        <w:spacing w:before="100" w:beforeAutospacing="1" w:after="100" w:afterAutospacing="1" w:line="240" w:lineRule="auto"/>
        <w:rPr>
          <w:rFonts w:ascii="Times New Roman" w:eastAsia="Times New Roman" w:hAnsi="Times New Roman" w:cs="Times New Roman"/>
          <w:color w:val="000000"/>
          <w:kern w:val="0"/>
          <w14:ligatures w14:val="none"/>
        </w:rPr>
      </w:pPr>
      <w:r w:rsidRPr="00691CE0">
        <w:rPr>
          <w:rFonts w:ascii="Times New Roman" w:eastAsia="Times New Roman" w:hAnsi="Times New Roman" w:cs="Times New Roman"/>
          <w:color w:val="000000"/>
          <w:kern w:val="0"/>
          <w14:ligatures w14:val="none"/>
        </w:rPr>
        <w:t>Experienced in </w:t>
      </w:r>
      <w:r w:rsidRPr="00691CE0">
        <w:rPr>
          <w:rFonts w:ascii="Times New Roman" w:eastAsia="Times New Roman" w:hAnsi="Times New Roman" w:cs="Times New Roman"/>
          <w:b/>
          <w:bCs/>
          <w:color w:val="000000"/>
          <w:kern w:val="0"/>
          <w14:ligatures w14:val="none"/>
        </w:rPr>
        <w:t>hybrid workflows</w:t>
      </w:r>
      <w:r w:rsidRPr="00691CE0">
        <w:rPr>
          <w:rFonts w:ascii="Times New Roman" w:eastAsia="Times New Roman" w:hAnsi="Times New Roman" w:cs="Times New Roman"/>
          <w:color w:val="000000"/>
          <w:kern w:val="0"/>
          <w14:ligatures w14:val="none"/>
        </w:rPr>
        <w:t>, including remote data entry, scheduling, and monitoring, ensuring study progress and quality.</w:t>
      </w:r>
    </w:p>
    <w:p w14:paraId="619994DD" w14:textId="77777777" w:rsidR="00691CE0" w:rsidRPr="00691CE0" w:rsidRDefault="00691CE0" w:rsidP="00691CE0">
      <w:pPr>
        <w:numPr>
          <w:ilvl w:val="0"/>
          <w:numId w:val="10"/>
        </w:numPr>
        <w:spacing w:before="100" w:beforeAutospacing="1" w:after="100" w:afterAutospacing="1" w:line="240" w:lineRule="auto"/>
        <w:rPr>
          <w:rFonts w:ascii="Times New Roman" w:eastAsia="Times New Roman" w:hAnsi="Times New Roman" w:cs="Times New Roman"/>
          <w:color w:val="000000"/>
          <w:kern w:val="0"/>
          <w14:ligatures w14:val="none"/>
        </w:rPr>
      </w:pPr>
      <w:r w:rsidRPr="00691CE0">
        <w:rPr>
          <w:rFonts w:ascii="Times New Roman" w:eastAsia="Times New Roman" w:hAnsi="Times New Roman" w:cs="Times New Roman"/>
          <w:color w:val="000000"/>
          <w:kern w:val="0"/>
          <w14:ligatures w14:val="none"/>
        </w:rPr>
        <w:t>Strong proficiency with EMR, EDC platforms, and digital collaboration tools (</w:t>
      </w:r>
      <w:proofErr w:type="spellStart"/>
      <w:r w:rsidRPr="00691CE0">
        <w:rPr>
          <w:rFonts w:ascii="Times New Roman" w:eastAsia="Times New Roman" w:hAnsi="Times New Roman" w:cs="Times New Roman"/>
          <w:color w:val="000000"/>
          <w:kern w:val="0"/>
          <w14:ligatures w14:val="none"/>
        </w:rPr>
        <w:t>REDCap</w:t>
      </w:r>
      <w:proofErr w:type="spellEnd"/>
      <w:r w:rsidRPr="00691CE0">
        <w:rPr>
          <w:rFonts w:ascii="Times New Roman" w:eastAsia="Times New Roman" w:hAnsi="Times New Roman" w:cs="Times New Roman"/>
          <w:color w:val="000000"/>
          <w:kern w:val="0"/>
          <w14:ligatures w14:val="none"/>
        </w:rPr>
        <w:t>, Medidata, Microsoft Teams, Zoom).</w:t>
      </w:r>
    </w:p>
    <w:p w14:paraId="5BF0D00E" w14:textId="77777777" w:rsidR="00691CE0" w:rsidRPr="00691CE0" w:rsidRDefault="00691CE0" w:rsidP="00691CE0">
      <w:pPr>
        <w:numPr>
          <w:ilvl w:val="0"/>
          <w:numId w:val="10"/>
        </w:numPr>
        <w:spacing w:before="100" w:beforeAutospacing="1" w:after="100" w:afterAutospacing="1" w:line="240" w:lineRule="auto"/>
        <w:rPr>
          <w:rFonts w:ascii="Times New Roman" w:eastAsia="Times New Roman" w:hAnsi="Times New Roman" w:cs="Times New Roman"/>
          <w:color w:val="000000"/>
          <w:kern w:val="0"/>
          <w14:ligatures w14:val="none"/>
        </w:rPr>
      </w:pPr>
      <w:r w:rsidRPr="00691CE0">
        <w:rPr>
          <w:rFonts w:ascii="Times New Roman" w:eastAsia="Times New Roman" w:hAnsi="Times New Roman" w:cs="Times New Roman"/>
          <w:color w:val="000000"/>
          <w:kern w:val="0"/>
          <w14:ligatures w14:val="none"/>
        </w:rPr>
        <w:t>Able to </w:t>
      </w:r>
      <w:r w:rsidRPr="00691CE0">
        <w:rPr>
          <w:rFonts w:ascii="Times New Roman" w:eastAsia="Times New Roman" w:hAnsi="Times New Roman" w:cs="Times New Roman"/>
          <w:b/>
          <w:bCs/>
          <w:color w:val="000000"/>
          <w:kern w:val="0"/>
          <w14:ligatures w14:val="none"/>
        </w:rPr>
        <w:t>adapt quickly to virtual team environments</w:t>
      </w:r>
      <w:r w:rsidRPr="00691CE0">
        <w:rPr>
          <w:rFonts w:ascii="Times New Roman" w:eastAsia="Times New Roman" w:hAnsi="Times New Roman" w:cs="Times New Roman"/>
          <w:color w:val="000000"/>
          <w:kern w:val="0"/>
          <w14:ligatures w14:val="none"/>
        </w:rPr>
        <w:t>, maintaining productivity and regulatory compliance without direct onsite supervision.</w:t>
      </w:r>
    </w:p>
    <w:p w14:paraId="406A86E5" w14:textId="77777777" w:rsidR="00691CE0" w:rsidRPr="00691CE0" w:rsidRDefault="00762E1B" w:rsidP="00691CE0">
      <w:pPr>
        <w:spacing w:after="0" w:line="240" w:lineRule="auto"/>
        <w:rPr>
          <w:rFonts w:ascii="Times New Roman" w:eastAsia="Times New Roman" w:hAnsi="Times New Roman" w:cs="Times New Roman"/>
          <w:kern w:val="0"/>
          <w14:ligatures w14:val="none"/>
        </w:rPr>
      </w:pPr>
      <w:r w:rsidRPr="00762E1B">
        <w:rPr>
          <w:rFonts w:ascii="Times New Roman" w:eastAsia="Times New Roman" w:hAnsi="Times New Roman" w:cs="Times New Roman"/>
          <w:noProof/>
          <w:kern w:val="0"/>
        </w:rPr>
        <w:pict w14:anchorId="2E1E77A9">
          <v:rect id="_x0000_i1027" alt="" style="width:468pt;height:.05pt;mso-width-percent:0;mso-height-percent:0;mso-width-percent:0;mso-height-percent:0" o:hralign="center" o:hrstd="t" o:hr="t" fillcolor="#a0a0a0" stroked="f"/>
        </w:pict>
      </w:r>
    </w:p>
    <w:p w14:paraId="51C5E8EA" w14:textId="77777777" w:rsidR="00691CE0" w:rsidRPr="00691CE0" w:rsidRDefault="00691CE0" w:rsidP="00691CE0">
      <w:pPr>
        <w:spacing w:before="100" w:beforeAutospacing="1" w:after="100" w:afterAutospacing="1" w:line="240" w:lineRule="auto"/>
        <w:outlineLvl w:val="2"/>
        <w:rPr>
          <w:rFonts w:ascii="Times New Roman" w:eastAsia="Times New Roman" w:hAnsi="Times New Roman" w:cs="Times New Roman"/>
          <w:b/>
          <w:bCs/>
          <w:color w:val="000000"/>
          <w:kern w:val="0"/>
          <w:sz w:val="27"/>
          <w:szCs w:val="27"/>
          <w14:ligatures w14:val="none"/>
        </w:rPr>
      </w:pPr>
      <w:r w:rsidRPr="00691CE0">
        <w:rPr>
          <w:rFonts w:ascii="Times New Roman" w:eastAsia="Times New Roman" w:hAnsi="Times New Roman" w:cs="Times New Roman"/>
          <w:b/>
          <w:bCs/>
          <w:color w:val="000000"/>
          <w:kern w:val="0"/>
          <w:sz w:val="27"/>
          <w:szCs w:val="27"/>
          <w14:ligatures w14:val="none"/>
        </w:rPr>
        <w:t>Medical Assistant — Pediatric Care &amp; Daycare Setting</w:t>
      </w:r>
    </w:p>
    <w:p w14:paraId="30853E2A" w14:textId="77777777" w:rsidR="00691CE0" w:rsidRPr="00691CE0" w:rsidRDefault="00691CE0" w:rsidP="00691CE0">
      <w:pPr>
        <w:spacing w:before="100" w:beforeAutospacing="1" w:after="100" w:afterAutospacing="1" w:line="240" w:lineRule="auto"/>
        <w:rPr>
          <w:rFonts w:ascii="Times New Roman" w:eastAsia="Times New Roman" w:hAnsi="Times New Roman" w:cs="Times New Roman"/>
          <w:color w:val="000000"/>
          <w:kern w:val="0"/>
          <w14:ligatures w14:val="none"/>
        </w:rPr>
      </w:pPr>
      <w:r w:rsidRPr="00691CE0">
        <w:rPr>
          <w:rFonts w:ascii="Times New Roman" w:eastAsia="Times New Roman" w:hAnsi="Times New Roman" w:cs="Times New Roman"/>
          <w:b/>
          <w:bCs/>
          <w:color w:val="000000"/>
          <w:kern w:val="0"/>
          <w14:ligatures w14:val="none"/>
        </w:rPr>
        <w:t>Harbor Childcare — Nassau, NY | Jan 2024 – Sep 2024</w:t>
      </w:r>
    </w:p>
    <w:p w14:paraId="02AE8CFB" w14:textId="77777777" w:rsidR="00691CE0" w:rsidRPr="00691CE0" w:rsidRDefault="00691CE0" w:rsidP="00691CE0">
      <w:pPr>
        <w:numPr>
          <w:ilvl w:val="0"/>
          <w:numId w:val="11"/>
        </w:numPr>
        <w:spacing w:before="100" w:beforeAutospacing="1" w:after="100" w:afterAutospacing="1" w:line="240" w:lineRule="auto"/>
        <w:rPr>
          <w:rFonts w:ascii="Times New Roman" w:eastAsia="Times New Roman" w:hAnsi="Times New Roman" w:cs="Times New Roman"/>
          <w:color w:val="000000"/>
          <w:kern w:val="0"/>
          <w14:ligatures w14:val="none"/>
        </w:rPr>
      </w:pPr>
      <w:r w:rsidRPr="00691CE0">
        <w:rPr>
          <w:rFonts w:ascii="Times New Roman" w:eastAsia="Times New Roman" w:hAnsi="Times New Roman" w:cs="Times New Roman"/>
          <w:color w:val="000000"/>
          <w:kern w:val="0"/>
          <w14:ligatures w14:val="none"/>
        </w:rPr>
        <w:t>Worked in a daycare and after-school program serving </w:t>
      </w:r>
      <w:r w:rsidRPr="00691CE0">
        <w:rPr>
          <w:rFonts w:ascii="Times New Roman" w:eastAsia="Times New Roman" w:hAnsi="Times New Roman" w:cs="Times New Roman"/>
          <w:b/>
          <w:bCs/>
          <w:color w:val="000000"/>
          <w:kern w:val="0"/>
          <w14:ligatures w14:val="none"/>
        </w:rPr>
        <w:t>250 children</w:t>
      </w:r>
      <w:r w:rsidRPr="00691CE0">
        <w:rPr>
          <w:rFonts w:ascii="Times New Roman" w:eastAsia="Times New Roman" w:hAnsi="Times New Roman" w:cs="Times New Roman"/>
          <w:color w:val="000000"/>
          <w:kern w:val="0"/>
          <w14:ligatures w14:val="none"/>
        </w:rPr>
        <w:t>, primarily under 5 years old, and school-age children in elementary programs.</w:t>
      </w:r>
    </w:p>
    <w:p w14:paraId="7D6323BD" w14:textId="77777777" w:rsidR="00691CE0" w:rsidRPr="00691CE0" w:rsidRDefault="00691CE0" w:rsidP="00691CE0">
      <w:pPr>
        <w:numPr>
          <w:ilvl w:val="0"/>
          <w:numId w:val="11"/>
        </w:numPr>
        <w:spacing w:before="100" w:beforeAutospacing="1" w:after="100" w:afterAutospacing="1" w:line="240" w:lineRule="auto"/>
        <w:rPr>
          <w:rFonts w:ascii="Times New Roman" w:eastAsia="Times New Roman" w:hAnsi="Times New Roman" w:cs="Times New Roman"/>
          <w:color w:val="000000"/>
          <w:kern w:val="0"/>
          <w14:ligatures w14:val="none"/>
        </w:rPr>
      </w:pPr>
      <w:r w:rsidRPr="00691CE0">
        <w:rPr>
          <w:rFonts w:ascii="Times New Roman" w:eastAsia="Times New Roman" w:hAnsi="Times New Roman" w:cs="Times New Roman"/>
          <w:b/>
          <w:bCs/>
          <w:color w:val="000000"/>
          <w:kern w:val="0"/>
          <w14:ligatures w14:val="none"/>
        </w:rPr>
        <w:t>Supervised health protocols</w:t>
      </w:r>
      <w:r w:rsidRPr="00691CE0">
        <w:rPr>
          <w:rFonts w:ascii="Times New Roman" w:eastAsia="Times New Roman" w:hAnsi="Times New Roman" w:cs="Times New Roman"/>
          <w:color w:val="000000"/>
          <w:kern w:val="0"/>
          <w14:ligatures w14:val="none"/>
        </w:rPr>
        <w:t>, including daily health checks, administering first aid, and managing medications.</w:t>
      </w:r>
    </w:p>
    <w:p w14:paraId="5F5F1075" w14:textId="77777777" w:rsidR="00691CE0" w:rsidRPr="00691CE0" w:rsidRDefault="00691CE0" w:rsidP="00691CE0">
      <w:pPr>
        <w:numPr>
          <w:ilvl w:val="0"/>
          <w:numId w:val="11"/>
        </w:numPr>
        <w:spacing w:before="100" w:beforeAutospacing="1" w:after="100" w:afterAutospacing="1" w:line="240" w:lineRule="auto"/>
        <w:rPr>
          <w:rFonts w:ascii="Times New Roman" w:eastAsia="Times New Roman" w:hAnsi="Times New Roman" w:cs="Times New Roman"/>
          <w:color w:val="000000"/>
          <w:kern w:val="0"/>
          <w14:ligatures w14:val="none"/>
        </w:rPr>
      </w:pPr>
      <w:r w:rsidRPr="00691CE0">
        <w:rPr>
          <w:rFonts w:ascii="Times New Roman" w:eastAsia="Times New Roman" w:hAnsi="Times New Roman" w:cs="Times New Roman"/>
          <w:color w:val="000000"/>
          <w:kern w:val="0"/>
          <w14:ligatures w14:val="none"/>
        </w:rPr>
        <w:t>Responded promptly to </w:t>
      </w:r>
      <w:r w:rsidRPr="00691CE0">
        <w:rPr>
          <w:rFonts w:ascii="Times New Roman" w:eastAsia="Times New Roman" w:hAnsi="Times New Roman" w:cs="Times New Roman"/>
          <w:b/>
          <w:bCs/>
          <w:color w:val="000000"/>
          <w:kern w:val="0"/>
          <w14:ligatures w14:val="none"/>
        </w:rPr>
        <w:t>emergencies and student complaints</w:t>
      </w:r>
      <w:r w:rsidRPr="00691CE0">
        <w:rPr>
          <w:rFonts w:ascii="Times New Roman" w:eastAsia="Times New Roman" w:hAnsi="Times New Roman" w:cs="Times New Roman"/>
          <w:color w:val="000000"/>
          <w:kern w:val="0"/>
          <w14:ligatures w14:val="none"/>
        </w:rPr>
        <w:t>, ensuring safety and proper care.</w:t>
      </w:r>
    </w:p>
    <w:p w14:paraId="5D074094" w14:textId="77777777" w:rsidR="00691CE0" w:rsidRPr="00691CE0" w:rsidRDefault="00691CE0" w:rsidP="00691CE0">
      <w:pPr>
        <w:numPr>
          <w:ilvl w:val="0"/>
          <w:numId w:val="11"/>
        </w:numPr>
        <w:spacing w:before="100" w:beforeAutospacing="1" w:after="100" w:afterAutospacing="1" w:line="240" w:lineRule="auto"/>
        <w:rPr>
          <w:rFonts w:ascii="Times New Roman" w:eastAsia="Times New Roman" w:hAnsi="Times New Roman" w:cs="Times New Roman"/>
          <w:color w:val="000000"/>
          <w:kern w:val="0"/>
          <w14:ligatures w14:val="none"/>
        </w:rPr>
      </w:pPr>
      <w:r w:rsidRPr="00691CE0">
        <w:rPr>
          <w:rFonts w:ascii="Times New Roman" w:eastAsia="Times New Roman" w:hAnsi="Times New Roman" w:cs="Times New Roman"/>
          <w:b/>
          <w:bCs/>
          <w:color w:val="000000"/>
          <w:kern w:val="0"/>
          <w14:ligatures w14:val="none"/>
        </w:rPr>
        <w:lastRenderedPageBreak/>
        <w:t>Trained teachers and staff on health preventive protocols</w:t>
      </w:r>
      <w:r w:rsidRPr="00691CE0">
        <w:rPr>
          <w:rFonts w:ascii="Times New Roman" w:eastAsia="Times New Roman" w:hAnsi="Times New Roman" w:cs="Times New Roman"/>
          <w:color w:val="000000"/>
          <w:kern w:val="0"/>
          <w14:ligatures w14:val="none"/>
        </w:rPr>
        <w:t>, including hygiene, illness prevention, and emergency procedures.</w:t>
      </w:r>
    </w:p>
    <w:p w14:paraId="7A455311" w14:textId="77777777" w:rsidR="00691CE0" w:rsidRPr="00691CE0" w:rsidRDefault="00691CE0" w:rsidP="00691CE0">
      <w:pPr>
        <w:numPr>
          <w:ilvl w:val="0"/>
          <w:numId w:val="11"/>
        </w:numPr>
        <w:spacing w:before="100" w:beforeAutospacing="1" w:after="100" w:afterAutospacing="1" w:line="240" w:lineRule="auto"/>
        <w:rPr>
          <w:rFonts w:ascii="Times New Roman" w:eastAsia="Times New Roman" w:hAnsi="Times New Roman" w:cs="Times New Roman"/>
          <w:color w:val="000000"/>
          <w:kern w:val="0"/>
          <w14:ligatures w14:val="none"/>
        </w:rPr>
      </w:pPr>
      <w:r w:rsidRPr="00691CE0">
        <w:rPr>
          <w:rFonts w:ascii="Times New Roman" w:eastAsia="Times New Roman" w:hAnsi="Times New Roman" w:cs="Times New Roman"/>
          <w:color w:val="000000"/>
          <w:kern w:val="0"/>
          <w14:ligatures w14:val="none"/>
        </w:rPr>
        <w:t>Maintained accurate health records and communicated updates to parents and staff.</w:t>
      </w:r>
    </w:p>
    <w:p w14:paraId="5090A331" w14:textId="77777777" w:rsidR="00691CE0" w:rsidRPr="00691CE0" w:rsidRDefault="00691CE0" w:rsidP="00691CE0">
      <w:pPr>
        <w:numPr>
          <w:ilvl w:val="0"/>
          <w:numId w:val="11"/>
        </w:numPr>
        <w:spacing w:before="100" w:beforeAutospacing="1" w:after="100" w:afterAutospacing="1" w:line="240" w:lineRule="auto"/>
        <w:rPr>
          <w:rFonts w:ascii="Times New Roman" w:eastAsia="Times New Roman" w:hAnsi="Times New Roman" w:cs="Times New Roman"/>
          <w:color w:val="000000"/>
          <w:kern w:val="0"/>
          <w14:ligatures w14:val="none"/>
        </w:rPr>
      </w:pPr>
      <w:r w:rsidRPr="00691CE0">
        <w:rPr>
          <w:rFonts w:ascii="Times New Roman" w:eastAsia="Times New Roman" w:hAnsi="Times New Roman" w:cs="Times New Roman"/>
          <w:color w:val="000000"/>
          <w:kern w:val="0"/>
          <w14:ligatures w14:val="none"/>
        </w:rPr>
        <w:t>Demonstrated </w:t>
      </w:r>
      <w:r w:rsidRPr="00691CE0">
        <w:rPr>
          <w:rFonts w:ascii="Times New Roman" w:eastAsia="Times New Roman" w:hAnsi="Times New Roman" w:cs="Times New Roman"/>
          <w:b/>
          <w:bCs/>
          <w:color w:val="000000"/>
          <w:kern w:val="0"/>
          <w14:ligatures w14:val="none"/>
        </w:rPr>
        <w:t>excellent interpersonal and communication skills</w:t>
      </w:r>
      <w:r w:rsidRPr="00691CE0">
        <w:rPr>
          <w:rFonts w:ascii="Times New Roman" w:eastAsia="Times New Roman" w:hAnsi="Times New Roman" w:cs="Times New Roman"/>
          <w:color w:val="000000"/>
          <w:kern w:val="0"/>
          <w14:ligatures w14:val="none"/>
        </w:rPr>
        <w:t> with parents and colleagues, fostering a collaborative environment.</w:t>
      </w:r>
    </w:p>
    <w:p w14:paraId="57D17DEB" w14:textId="77777777" w:rsidR="00691CE0" w:rsidRPr="00691CE0" w:rsidRDefault="00691CE0" w:rsidP="00691CE0">
      <w:pPr>
        <w:numPr>
          <w:ilvl w:val="0"/>
          <w:numId w:val="11"/>
        </w:numPr>
        <w:spacing w:before="100" w:beforeAutospacing="1" w:after="100" w:afterAutospacing="1" w:line="240" w:lineRule="auto"/>
        <w:rPr>
          <w:rFonts w:ascii="Times New Roman" w:eastAsia="Times New Roman" w:hAnsi="Times New Roman" w:cs="Times New Roman"/>
          <w:color w:val="000000"/>
          <w:kern w:val="0"/>
          <w14:ligatures w14:val="none"/>
        </w:rPr>
      </w:pPr>
      <w:r w:rsidRPr="00691CE0">
        <w:rPr>
          <w:rFonts w:ascii="Times New Roman" w:eastAsia="Times New Roman" w:hAnsi="Times New Roman" w:cs="Times New Roman"/>
          <w:color w:val="000000"/>
          <w:kern w:val="0"/>
          <w14:ligatures w14:val="none"/>
        </w:rPr>
        <w:t>Collaborated effectively with staff to implement routines, safety measures, and health education programs.</w:t>
      </w:r>
    </w:p>
    <w:p w14:paraId="1AD88886" w14:textId="77777777" w:rsidR="00691CE0" w:rsidRPr="00691CE0" w:rsidRDefault="00691CE0" w:rsidP="00691CE0">
      <w:pPr>
        <w:numPr>
          <w:ilvl w:val="0"/>
          <w:numId w:val="11"/>
        </w:numPr>
        <w:spacing w:before="100" w:beforeAutospacing="1" w:after="100" w:afterAutospacing="1" w:line="240" w:lineRule="auto"/>
        <w:rPr>
          <w:rFonts w:ascii="Times New Roman" w:eastAsia="Times New Roman" w:hAnsi="Times New Roman" w:cs="Times New Roman"/>
          <w:color w:val="000000"/>
          <w:kern w:val="0"/>
          <w14:ligatures w14:val="none"/>
        </w:rPr>
      </w:pPr>
      <w:r w:rsidRPr="00691CE0">
        <w:rPr>
          <w:rFonts w:ascii="Times New Roman" w:eastAsia="Times New Roman" w:hAnsi="Times New Roman" w:cs="Times New Roman"/>
          <w:color w:val="000000"/>
          <w:kern w:val="0"/>
          <w14:ligatures w14:val="none"/>
        </w:rPr>
        <w:t>Developed strong skills in </w:t>
      </w:r>
      <w:r w:rsidRPr="00691CE0">
        <w:rPr>
          <w:rFonts w:ascii="Times New Roman" w:eastAsia="Times New Roman" w:hAnsi="Times New Roman" w:cs="Times New Roman"/>
          <w:b/>
          <w:bCs/>
          <w:color w:val="000000"/>
          <w:kern w:val="0"/>
          <w14:ligatures w14:val="none"/>
        </w:rPr>
        <w:t>teamwork, problem-solving, and multitasking</w:t>
      </w:r>
      <w:r w:rsidRPr="00691CE0">
        <w:rPr>
          <w:rFonts w:ascii="Times New Roman" w:eastAsia="Times New Roman" w:hAnsi="Times New Roman" w:cs="Times New Roman"/>
          <w:color w:val="000000"/>
          <w:kern w:val="0"/>
          <w14:ligatures w14:val="none"/>
        </w:rPr>
        <w:t> in a fast-paced pediatric setting.</w:t>
      </w:r>
    </w:p>
    <w:p w14:paraId="7FFA4296" w14:textId="77777777" w:rsidR="00691CE0" w:rsidRPr="00691CE0" w:rsidRDefault="00762E1B" w:rsidP="00691CE0">
      <w:pPr>
        <w:spacing w:after="0" w:line="240" w:lineRule="auto"/>
        <w:rPr>
          <w:rFonts w:ascii="Times New Roman" w:eastAsia="Times New Roman" w:hAnsi="Times New Roman" w:cs="Times New Roman"/>
          <w:kern w:val="0"/>
          <w14:ligatures w14:val="none"/>
        </w:rPr>
      </w:pPr>
      <w:r w:rsidRPr="00762E1B">
        <w:rPr>
          <w:rFonts w:ascii="Times New Roman" w:eastAsia="Times New Roman" w:hAnsi="Times New Roman" w:cs="Times New Roman"/>
          <w:noProof/>
          <w:kern w:val="0"/>
        </w:rPr>
        <w:pict w14:anchorId="61E1671C">
          <v:rect id="_x0000_i1026" alt="" style="width:468pt;height:.05pt;mso-width-percent:0;mso-height-percent:0;mso-width-percent:0;mso-height-percent:0" o:hralign="center" o:hrstd="t" o:hr="t" fillcolor="#a0a0a0" stroked="f"/>
        </w:pict>
      </w:r>
    </w:p>
    <w:p w14:paraId="3ED96064" w14:textId="77777777" w:rsidR="00691CE0" w:rsidRPr="00691CE0" w:rsidRDefault="00691CE0" w:rsidP="00691CE0">
      <w:pPr>
        <w:spacing w:before="100" w:beforeAutospacing="1" w:after="100" w:afterAutospacing="1" w:line="240" w:lineRule="auto"/>
        <w:outlineLvl w:val="2"/>
        <w:rPr>
          <w:rFonts w:ascii="Times New Roman" w:eastAsia="Times New Roman" w:hAnsi="Times New Roman" w:cs="Times New Roman"/>
          <w:b/>
          <w:bCs/>
          <w:color w:val="000000"/>
          <w:kern w:val="0"/>
          <w:sz w:val="27"/>
          <w:szCs w:val="27"/>
          <w14:ligatures w14:val="none"/>
        </w:rPr>
      </w:pPr>
      <w:r w:rsidRPr="00691CE0">
        <w:rPr>
          <w:rFonts w:ascii="Times New Roman" w:eastAsia="Times New Roman" w:hAnsi="Times New Roman" w:cs="Times New Roman"/>
          <w:b/>
          <w:bCs/>
          <w:color w:val="000000"/>
          <w:kern w:val="0"/>
          <w:sz w:val="27"/>
          <w:szCs w:val="27"/>
          <w14:ligatures w14:val="none"/>
        </w:rPr>
        <w:t>Clinical Experience Abroad — Primary Care Physician</w:t>
      </w:r>
    </w:p>
    <w:p w14:paraId="3453A562" w14:textId="77777777" w:rsidR="00691CE0" w:rsidRPr="00691CE0" w:rsidRDefault="00691CE0" w:rsidP="00691CE0">
      <w:pPr>
        <w:spacing w:before="100" w:beforeAutospacing="1" w:after="100" w:afterAutospacing="1" w:line="240" w:lineRule="auto"/>
        <w:rPr>
          <w:rFonts w:ascii="Times New Roman" w:eastAsia="Times New Roman" w:hAnsi="Times New Roman" w:cs="Times New Roman"/>
          <w:color w:val="000000"/>
          <w:kern w:val="0"/>
          <w14:ligatures w14:val="none"/>
        </w:rPr>
      </w:pPr>
      <w:r w:rsidRPr="00691CE0">
        <w:rPr>
          <w:rFonts w:ascii="Times New Roman" w:eastAsia="Times New Roman" w:hAnsi="Times New Roman" w:cs="Times New Roman"/>
          <w:b/>
          <w:bCs/>
          <w:color w:val="000000"/>
          <w:kern w:val="0"/>
          <w14:ligatures w14:val="none"/>
        </w:rPr>
        <w:t>Centro de Hemodialysis Roma — Mexico | 2019–2024</w:t>
      </w:r>
    </w:p>
    <w:p w14:paraId="07FC7E44" w14:textId="77777777" w:rsidR="00691CE0" w:rsidRPr="00691CE0" w:rsidRDefault="00691CE0" w:rsidP="00691CE0">
      <w:pPr>
        <w:numPr>
          <w:ilvl w:val="0"/>
          <w:numId w:val="12"/>
        </w:numPr>
        <w:spacing w:before="100" w:beforeAutospacing="1" w:after="100" w:afterAutospacing="1" w:line="240" w:lineRule="auto"/>
        <w:rPr>
          <w:rFonts w:ascii="Times New Roman" w:eastAsia="Times New Roman" w:hAnsi="Times New Roman" w:cs="Times New Roman"/>
          <w:color w:val="000000"/>
          <w:kern w:val="0"/>
          <w14:ligatures w14:val="none"/>
        </w:rPr>
      </w:pPr>
      <w:r w:rsidRPr="00691CE0">
        <w:rPr>
          <w:rFonts w:ascii="Times New Roman" w:eastAsia="Times New Roman" w:hAnsi="Times New Roman" w:cs="Times New Roman"/>
          <w:color w:val="000000"/>
          <w:kern w:val="0"/>
          <w14:ligatures w14:val="none"/>
        </w:rPr>
        <w:t>Provided comprehensive primary care, including preventive care, chronic disease management, and acute illness evaluation.</w:t>
      </w:r>
    </w:p>
    <w:p w14:paraId="7C84AC20" w14:textId="77777777" w:rsidR="00691CE0" w:rsidRPr="00691CE0" w:rsidRDefault="00691CE0" w:rsidP="00691CE0">
      <w:pPr>
        <w:numPr>
          <w:ilvl w:val="0"/>
          <w:numId w:val="12"/>
        </w:numPr>
        <w:spacing w:before="100" w:beforeAutospacing="1" w:after="100" w:afterAutospacing="1" w:line="240" w:lineRule="auto"/>
        <w:rPr>
          <w:rFonts w:ascii="Times New Roman" w:eastAsia="Times New Roman" w:hAnsi="Times New Roman" w:cs="Times New Roman"/>
          <w:color w:val="000000"/>
          <w:kern w:val="0"/>
          <w14:ligatures w14:val="none"/>
        </w:rPr>
      </w:pPr>
      <w:r w:rsidRPr="00691CE0">
        <w:rPr>
          <w:rFonts w:ascii="Times New Roman" w:eastAsia="Times New Roman" w:hAnsi="Times New Roman" w:cs="Times New Roman"/>
          <w:color w:val="000000"/>
          <w:kern w:val="0"/>
          <w14:ligatures w14:val="none"/>
        </w:rPr>
        <w:t>Conducted physical exams, diagnostic assessments, and treatment planning independently.</w:t>
      </w:r>
    </w:p>
    <w:p w14:paraId="08CC3506" w14:textId="77777777" w:rsidR="00691CE0" w:rsidRPr="00691CE0" w:rsidRDefault="00691CE0" w:rsidP="00691CE0">
      <w:pPr>
        <w:numPr>
          <w:ilvl w:val="0"/>
          <w:numId w:val="12"/>
        </w:numPr>
        <w:spacing w:before="100" w:beforeAutospacing="1" w:after="100" w:afterAutospacing="1" w:line="240" w:lineRule="auto"/>
        <w:rPr>
          <w:rFonts w:ascii="Times New Roman" w:eastAsia="Times New Roman" w:hAnsi="Times New Roman" w:cs="Times New Roman"/>
          <w:color w:val="000000"/>
          <w:kern w:val="0"/>
          <w14:ligatures w14:val="none"/>
        </w:rPr>
      </w:pPr>
      <w:r w:rsidRPr="00691CE0">
        <w:rPr>
          <w:rFonts w:ascii="Times New Roman" w:eastAsia="Times New Roman" w:hAnsi="Times New Roman" w:cs="Times New Roman"/>
          <w:color w:val="000000"/>
          <w:kern w:val="0"/>
          <w14:ligatures w14:val="none"/>
        </w:rPr>
        <w:t>Educated patients on health promotion, disease prevention, and medication adherence.</w:t>
      </w:r>
    </w:p>
    <w:p w14:paraId="1D1AE227" w14:textId="77777777" w:rsidR="00691CE0" w:rsidRPr="00691CE0" w:rsidRDefault="00691CE0" w:rsidP="00691CE0">
      <w:pPr>
        <w:numPr>
          <w:ilvl w:val="0"/>
          <w:numId w:val="12"/>
        </w:numPr>
        <w:spacing w:before="100" w:beforeAutospacing="1" w:after="100" w:afterAutospacing="1" w:line="240" w:lineRule="auto"/>
        <w:rPr>
          <w:rFonts w:ascii="Times New Roman" w:eastAsia="Times New Roman" w:hAnsi="Times New Roman" w:cs="Times New Roman"/>
          <w:color w:val="000000"/>
          <w:kern w:val="0"/>
          <w14:ligatures w14:val="none"/>
        </w:rPr>
      </w:pPr>
      <w:r w:rsidRPr="00691CE0">
        <w:rPr>
          <w:rFonts w:ascii="Times New Roman" w:eastAsia="Times New Roman" w:hAnsi="Times New Roman" w:cs="Times New Roman"/>
          <w:color w:val="000000"/>
          <w:kern w:val="0"/>
          <w14:ligatures w14:val="none"/>
        </w:rPr>
        <w:t>Coordinated care with specialists and managed patient follow-up for continuity of care.</w:t>
      </w:r>
    </w:p>
    <w:p w14:paraId="2B62A3C6" w14:textId="77777777" w:rsidR="00691CE0" w:rsidRPr="00691CE0" w:rsidRDefault="00691CE0" w:rsidP="00691CE0">
      <w:pPr>
        <w:numPr>
          <w:ilvl w:val="0"/>
          <w:numId w:val="12"/>
        </w:numPr>
        <w:spacing w:before="100" w:beforeAutospacing="1" w:after="100" w:afterAutospacing="1" w:line="240" w:lineRule="auto"/>
        <w:rPr>
          <w:rFonts w:ascii="Times New Roman" w:eastAsia="Times New Roman" w:hAnsi="Times New Roman" w:cs="Times New Roman"/>
          <w:color w:val="000000"/>
          <w:kern w:val="0"/>
          <w14:ligatures w14:val="none"/>
        </w:rPr>
      </w:pPr>
      <w:r w:rsidRPr="00691CE0">
        <w:rPr>
          <w:rFonts w:ascii="Times New Roman" w:eastAsia="Times New Roman" w:hAnsi="Times New Roman" w:cs="Times New Roman"/>
          <w:color w:val="000000"/>
          <w:kern w:val="0"/>
          <w14:ligatures w14:val="none"/>
        </w:rPr>
        <w:t>Gained strong clinical decision-making skills and foundational medical knowledge applicable to both patient-facing and research roles.</w:t>
      </w:r>
    </w:p>
    <w:p w14:paraId="02319FDA" w14:textId="77777777" w:rsidR="00691CE0" w:rsidRPr="00691CE0" w:rsidRDefault="00691CE0" w:rsidP="00691CE0">
      <w:pPr>
        <w:spacing w:before="100" w:beforeAutospacing="1" w:after="100" w:afterAutospacing="1" w:line="240" w:lineRule="auto"/>
        <w:rPr>
          <w:rFonts w:ascii="Times New Roman" w:eastAsia="Times New Roman" w:hAnsi="Times New Roman" w:cs="Times New Roman"/>
          <w:color w:val="000000"/>
          <w:kern w:val="0"/>
          <w14:ligatures w14:val="none"/>
        </w:rPr>
      </w:pPr>
      <w:r w:rsidRPr="00691CE0">
        <w:rPr>
          <w:rFonts w:ascii="Times New Roman" w:eastAsia="Times New Roman" w:hAnsi="Times New Roman" w:cs="Times New Roman"/>
          <w:b/>
          <w:bCs/>
          <w:color w:val="000000"/>
          <w:kern w:val="0"/>
          <w14:ligatures w14:val="none"/>
        </w:rPr>
        <w:t xml:space="preserve">Hospital General de Mexico / ISSTE Hospital 20 de </w:t>
      </w:r>
      <w:proofErr w:type="spellStart"/>
      <w:r w:rsidRPr="00691CE0">
        <w:rPr>
          <w:rFonts w:ascii="Times New Roman" w:eastAsia="Times New Roman" w:hAnsi="Times New Roman" w:cs="Times New Roman"/>
          <w:b/>
          <w:bCs/>
          <w:color w:val="000000"/>
          <w:kern w:val="0"/>
          <w14:ligatures w14:val="none"/>
        </w:rPr>
        <w:t>Noviembre</w:t>
      </w:r>
      <w:proofErr w:type="spellEnd"/>
      <w:r w:rsidRPr="00691CE0">
        <w:rPr>
          <w:rFonts w:ascii="Times New Roman" w:eastAsia="Times New Roman" w:hAnsi="Times New Roman" w:cs="Times New Roman"/>
          <w:b/>
          <w:bCs/>
          <w:color w:val="000000"/>
          <w:kern w:val="0"/>
          <w14:ligatures w14:val="none"/>
        </w:rPr>
        <w:t xml:space="preserve"> — Mexico | 2016–2019</w:t>
      </w:r>
    </w:p>
    <w:p w14:paraId="44CE1528" w14:textId="77777777" w:rsidR="00691CE0" w:rsidRPr="00691CE0" w:rsidRDefault="00691CE0" w:rsidP="00691CE0">
      <w:pPr>
        <w:numPr>
          <w:ilvl w:val="0"/>
          <w:numId w:val="13"/>
        </w:numPr>
        <w:spacing w:before="100" w:beforeAutospacing="1" w:after="100" w:afterAutospacing="1" w:line="240" w:lineRule="auto"/>
        <w:rPr>
          <w:rFonts w:ascii="Times New Roman" w:eastAsia="Times New Roman" w:hAnsi="Times New Roman" w:cs="Times New Roman"/>
          <w:color w:val="000000"/>
          <w:kern w:val="0"/>
          <w14:ligatures w14:val="none"/>
        </w:rPr>
      </w:pPr>
      <w:r w:rsidRPr="00691CE0">
        <w:rPr>
          <w:rFonts w:ascii="Times New Roman" w:eastAsia="Times New Roman" w:hAnsi="Times New Roman" w:cs="Times New Roman"/>
          <w:color w:val="000000"/>
          <w:kern w:val="0"/>
          <w14:ligatures w14:val="none"/>
        </w:rPr>
        <w:t>Performed patient evaluations, physical exams, and treatment planning.</w:t>
      </w:r>
    </w:p>
    <w:p w14:paraId="310E8AC2" w14:textId="77777777" w:rsidR="00691CE0" w:rsidRPr="00691CE0" w:rsidRDefault="00691CE0" w:rsidP="00691CE0">
      <w:pPr>
        <w:numPr>
          <w:ilvl w:val="0"/>
          <w:numId w:val="13"/>
        </w:numPr>
        <w:spacing w:before="100" w:beforeAutospacing="1" w:after="100" w:afterAutospacing="1" w:line="240" w:lineRule="auto"/>
        <w:rPr>
          <w:rFonts w:ascii="Times New Roman" w:eastAsia="Times New Roman" w:hAnsi="Times New Roman" w:cs="Times New Roman"/>
          <w:color w:val="000000"/>
          <w:kern w:val="0"/>
          <w14:ligatures w14:val="none"/>
        </w:rPr>
      </w:pPr>
      <w:r w:rsidRPr="00691CE0">
        <w:rPr>
          <w:rFonts w:ascii="Times New Roman" w:eastAsia="Times New Roman" w:hAnsi="Times New Roman" w:cs="Times New Roman"/>
          <w:color w:val="000000"/>
          <w:kern w:val="0"/>
          <w14:ligatures w14:val="none"/>
        </w:rPr>
        <w:t>Managed continuity of care for diverse patient populations.</w:t>
      </w:r>
    </w:p>
    <w:p w14:paraId="15EDFC30" w14:textId="77777777" w:rsidR="00691CE0" w:rsidRPr="00691CE0" w:rsidRDefault="00762E1B" w:rsidP="00691CE0">
      <w:pPr>
        <w:spacing w:after="0" w:line="240" w:lineRule="auto"/>
        <w:rPr>
          <w:rFonts w:ascii="Times New Roman" w:eastAsia="Times New Roman" w:hAnsi="Times New Roman" w:cs="Times New Roman"/>
          <w:kern w:val="0"/>
          <w14:ligatures w14:val="none"/>
        </w:rPr>
      </w:pPr>
      <w:r w:rsidRPr="00762E1B">
        <w:rPr>
          <w:rFonts w:ascii="Times New Roman" w:eastAsia="Times New Roman" w:hAnsi="Times New Roman" w:cs="Times New Roman"/>
          <w:noProof/>
          <w:kern w:val="0"/>
        </w:rPr>
        <w:pict w14:anchorId="1F3D7969">
          <v:rect id="_x0000_i1025" alt="" style="width:468pt;height:.05pt;mso-width-percent:0;mso-height-percent:0;mso-width-percent:0;mso-height-percent:0" o:hralign="center" o:hrstd="t" o:hr="t" fillcolor="#a0a0a0" stroked="f"/>
        </w:pict>
      </w:r>
    </w:p>
    <w:p w14:paraId="532E7DEE" w14:textId="77777777" w:rsidR="00691CE0" w:rsidRPr="00691CE0" w:rsidRDefault="00691CE0" w:rsidP="00691CE0">
      <w:pPr>
        <w:spacing w:before="100" w:beforeAutospacing="1" w:after="100" w:afterAutospacing="1" w:line="240" w:lineRule="auto"/>
        <w:rPr>
          <w:rFonts w:ascii="Times New Roman" w:eastAsia="Times New Roman" w:hAnsi="Times New Roman" w:cs="Times New Roman"/>
          <w:color w:val="000000"/>
          <w:kern w:val="0"/>
          <w14:ligatures w14:val="none"/>
        </w:rPr>
      </w:pPr>
      <w:r w:rsidRPr="00691CE0">
        <w:rPr>
          <w:rFonts w:ascii="Times New Roman" w:eastAsia="Times New Roman" w:hAnsi="Times New Roman" w:cs="Times New Roman"/>
          <w:b/>
          <w:bCs/>
          <w:color w:val="000000"/>
          <w:kern w:val="0"/>
          <w14:ligatures w14:val="none"/>
        </w:rPr>
        <w:t>Certifications:</w:t>
      </w:r>
      <w:r w:rsidRPr="00691CE0">
        <w:rPr>
          <w:rFonts w:ascii="Times New Roman" w:eastAsia="Times New Roman" w:hAnsi="Times New Roman" w:cs="Times New Roman"/>
          <w:color w:val="000000"/>
          <w:kern w:val="0"/>
          <w14:ligatures w14:val="none"/>
        </w:rPr>
        <w:t> CPR/BLS, CITI Program (GCP), HIPAA</w:t>
      </w:r>
      <w:r w:rsidRPr="00691CE0">
        <w:rPr>
          <w:rFonts w:ascii="Times New Roman" w:eastAsia="Times New Roman" w:hAnsi="Times New Roman" w:cs="Times New Roman"/>
          <w:color w:val="000000"/>
          <w:kern w:val="0"/>
          <w14:ligatures w14:val="none"/>
        </w:rPr>
        <w:br/>
      </w:r>
      <w:r w:rsidRPr="00691CE0">
        <w:rPr>
          <w:rFonts w:ascii="Times New Roman" w:eastAsia="Times New Roman" w:hAnsi="Times New Roman" w:cs="Times New Roman"/>
          <w:b/>
          <w:bCs/>
          <w:color w:val="000000"/>
          <w:kern w:val="0"/>
          <w14:ligatures w14:val="none"/>
        </w:rPr>
        <w:t>Languages:</w:t>
      </w:r>
      <w:r w:rsidRPr="00691CE0">
        <w:rPr>
          <w:rFonts w:ascii="Times New Roman" w:eastAsia="Times New Roman" w:hAnsi="Times New Roman" w:cs="Times New Roman"/>
          <w:color w:val="000000"/>
          <w:kern w:val="0"/>
          <w14:ligatures w14:val="none"/>
        </w:rPr>
        <w:t> English (fluent), Spanish (fluent)</w:t>
      </w:r>
      <w:r w:rsidRPr="00691CE0">
        <w:rPr>
          <w:rFonts w:ascii="Times New Roman" w:eastAsia="Times New Roman" w:hAnsi="Times New Roman" w:cs="Times New Roman"/>
          <w:color w:val="000000"/>
          <w:kern w:val="0"/>
          <w14:ligatures w14:val="none"/>
        </w:rPr>
        <w:br/>
      </w:r>
      <w:r w:rsidRPr="00691CE0">
        <w:rPr>
          <w:rFonts w:ascii="Times New Roman" w:eastAsia="Times New Roman" w:hAnsi="Times New Roman" w:cs="Times New Roman"/>
          <w:b/>
          <w:bCs/>
          <w:color w:val="000000"/>
          <w:kern w:val="0"/>
          <w14:ligatures w14:val="none"/>
        </w:rPr>
        <w:t>Technical Skills:</w:t>
      </w:r>
      <w:r w:rsidRPr="00691CE0">
        <w:rPr>
          <w:rFonts w:ascii="Times New Roman" w:eastAsia="Times New Roman" w:hAnsi="Times New Roman" w:cs="Times New Roman"/>
          <w:color w:val="000000"/>
          <w:kern w:val="0"/>
          <w14:ligatures w14:val="none"/>
        </w:rPr>
        <w:t> EMR (Epic), EDC (</w:t>
      </w:r>
      <w:proofErr w:type="spellStart"/>
      <w:r w:rsidRPr="00691CE0">
        <w:rPr>
          <w:rFonts w:ascii="Times New Roman" w:eastAsia="Times New Roman" w:hAnsi="Times New Roman" w:cs="Times New Roman"/>
          <w:color w:val="000000"/>
          <w:kern w:val="0"/>
          <w14:ligatures w14:val="none"/>
        </w:rPr>
        <w:t>REDCap</w:t>
      </w:r>
      <w:proofErr w:type="spellEnd"/>
      <w:r w:rsidRPr="00691CE0">
        <w:rPr>
          <w:rFonts w:ascii="Times New Roman" w:eastAsia="Times New Roman" w:hAnsi="Times New Roman" w:cs="Times New Roman"/>
          <w:color w:val="000000"/>
          <w:kern w:val="0"/>
          <w14:ligatures w14:val="none"/>
        </w:rPr>
        <w:t>, Medidata), Microsoft Office, Google Workspace, Zoom, Teams</w:t>
      </w:r>
    </w:p>
    <w:p w14:paraId="478212C8" w14:textId="77777777" w:rsidR="00691CE0" w:rsidRPr="00691CE0" w:rsidRDefault="00691CE0" w:rsidP="00691CE0">
      <w:pPr>
        <w:spacing w:before="100" w:beforeAutospacing="1" w:after="100" w:afterAutospacing="1" w:line="240" w:lineRule="auto"/>
        <w:ind w:left="360"/>
        <w:rPr>
          <w:rFonts w:ascii="Times New Roman" w:eastAsia="Times New Roman" w:hAnsi="Times New Roman" w:cs="Times New Roman"/>
          <w:color w:val="000000"/>
          <w:kern w:val="0"/>
          <w14:ligatures w14:val="none"/>
        </w:rPr>
      </w:pPr>
    </w:p>
    <w:p w14:paraId="2D43DBBC" w14:textId="77777777" w:rsidR="00691CE0" w:rsidRPr="00691CE0" w:rsidRDefault="00691CE0" w:rsidP="00691CE0">
      <w:pPr>
        <w:spacing w:before="100" w:beforeAutospacing="1" w:after="100" w:afterAutospacing="1" w:line="240" w:lineRule="auto"/>
        <w:ind w:left="360"/>
        <w:rPr>
          <w:rFonts w:ascii="Times New Roman" w:eastAsia="Times New Roman" w:hAnsi="Times New Roman" w:cs="Times New Roman"/>
          <w:color w:val="000000"/>
          <w:kern w:val="0"/>
          <w14:ligatures w14:val="none"/>
        </w:rPr>
      </w:pPr>
    </w:p>
    <w:p w14:paraId="6C44B013" w14:textId="77777777" w:rsidR="00691CE0" w:rsidRDefault="00691CE0"/>
    <w:sectPr w:rsidR="00691CE0">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decorative"/>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AFF" w:usb1="C0007843" w:usb2="00000009" w:usb3="00000000" w:csb0="000001FF" w:csb1="00000000"/>
  </w:font>
  <w:font w:name="Wingdings">
    <w:panose1 w:val="05000000000000000000"/>
    <w:charset w:val="4D"/>
    <w:family w:val="decorative"/>
    <w:pitch w:val="variable"/>
    <w:sig w:usb0="00000003" w:usb1="00000000" w:usb2="00000000" w:usb3="00000000" w:csb0="80000001" w:csb1="00000000"/>
  </w:font>
  <w:font w:name="Aptos">
    <w:panose1 w:val="020B0004020202020204"/>
    <w:charset w:val="00"/>
    <w:family w:val="swiss"/>
    <w:pitch w:val="variable"/>
    <w:sig w:usb0="20000287" w:usb1="00000003" w:usb2="00000000" w:usb3="00000000" w:csb0="0000019F" w:csb1="00000000"/>
  </w:font>
  <w:font w:name="Aptos Display">
    <w:panose1 w:val="020B0004020202020204"/>
    <w:charset w:val="00"/>
    <w:family w:val="swiss"/>
    <w:pitch w:val="variable"/>
    <w:sig w:usb0="20000287" w:usb1="00000003" w:usb2="00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26682929"/>
    <w:multiLevelType w:val="multilevel"/>
    <w:tmpl w:val="884C541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27301B37"/>
    <w:multiLevelType w:val="multilevel"/>
    <w:tmpl w:val="6A6AFFA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281E4D8D"/>
    <w:multiLevelType w:val="multilevel"/>
    <w:tmpl w:val="9AA8960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2B440B03"/>
    <w:multiLevelType w:val="multilevel"/>
    <w:tmpl w:val="6CDA429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33A50023"/>
    <w:multiLevelType w:val="multilevel"/>
    <w:tmpl w:val="F60E021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57621875"/>
    <w:multiLevelType w:val="multilevel"/>
    <w:tmpl w:val="12406BD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59502D52"/>
    <w:multiLevelType w:val="multilevel"/>
    <w:tmpl w:val="BF94025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5E9A7CF4"/>
    <w:multiLevelType w:val="multilevel"/>
    <w:tmpl w:val="C23044C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15:restartNumberingAfterBreak="0">
    <w:nsid w:val="62731C0C"/>
    <w:multiLevelType w:val="multilevel"/>
    <w:tmpl w:val="787A58A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 w15:restartNumberingAfterBreak="0">
    <w:nsid w:val="62FF0C49"/>
    <w:multiLevelType w:val="multilevel"/>
    <w:tmpl w:val="F9804B1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 w15:restartNumberingAfterBreak="0">
    <w:nsid w:val="687F29C3"/>
    <w:multiLevelType w:val="multilevel"/>
    <w:tmpl w:val="D196196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 w15:restartNumberingAfterBreak="0">
    <w:nsid w:val="6CC6472D"/>
    <w:multiLevelType w:val="multilevel"/>
    <w:tmpl w:val="7CEE3A5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 w15:restartNumberingAfterBreak="0">
    <w:nsid w:val="6EFF759B"/>
    <w:multiLevelType w:val="multilevel"/>
    <w:tmpl w:val="0F9C0EA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1083382147">
    <w:abstractNumId w:val="12"/>
  </w:num>
  <w:num w:numId="2" w16cid:durableId="1599025990">
    <w:abstractNumId w:val="5"/>
  </w:num>
  <w:num w:numId="3" w16cid:durableId="546725035">
    <w:abstractNumId w:val="1"/>
  </w:num>
  <w:num w:numId="4" w16cid:durableId="1284263321">
    <w:abstractNumId w:val="8"/>
  </w:num>
  <w:num w:numId="5" w16cid:durableId="2124032869">
    <w:abstractNumId w:val="0"/>
  </w:num>
  <w:num w:numId="6" w16cid:durableId="1330525097">
    <w:abstractNumId w:val="6"/>
  </w:num>
  <w:num w:numId="7" w16cid:durableId="565342977">
    <w:abstractNumId w:val="10"/>
  </w:num>
  <w:num w:numId="8" w16cid:durableId="136849497">
    <w:abstractNumId w:val="7"/>
  </w:num>
  <w:num w:numId="9" w16cid:durableId="1659116624">
    <w:abstractNumId w:val="3"/>
  </w:num>
  <w:num w:numId="10" w16cid:durableId="67852835">
    <w:abstractNumId w:val="9"/>
  </w:num>
  <w:num w:numId="11" w16cid:durableId="1599173492">
    <w:abstractNumId w:val="2"/>
  </w:num>
  <w:num w:numId="12" w16cid:durableId="659236333">
    <w:abstractNumId w:val="11"/>
  </w:num>
  <w:num w:numId="13" w16cid:durableId="892078984">
    <w:abstractNumId w:val="4"/>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691CE0"/>
    <w:rsid w:val="00666ACB"/>
    <w:rsid w:val="00691CE0"/>
    <w:rsid w:val="00762E1B"/>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0D90DBC0"/>
  <w15:chartTrackingRefBased/>
  <w15:docId w15:val="{2CDED852-AF83-634B-8411-DC92EDDC69FD}"/>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691CE0"/>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unhideWhenUsed/>
    <w:qFormat/>
    <w:rsid w:val="00691CE0"/>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unhideWhenUsed/>
    <w:qFormat/>
    <w:rsid w:val="00691CE0"/>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691CE0"/>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691CE0"/>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691CE0"/>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691CE0"/>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691CE0"/>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691CE0"/>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691CE0"/>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rsid w:val="00691CE0"/>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rsid w:val="00691CE0"/>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691CE0"/>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691CE0"/>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691CE0"/>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691CE0"/>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691CE0"/>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691CE0"/>
    <w:rPr>
      <w:rFonts w:eastAsiaTheme="majorEastAsia" w:cstheme="majorBidi"/>
      <w:color w:val="272727" w:themeColor="text1" w:themeTint="D8"/>
    </w:rPr>
  </w:style>
  <w:style w:type="paragraph" w:styleId="Title">
    <w:name w:val="Title"/>
    <w:basedOn w:val="Normal"/>
    <w:next w:val="Normal"/>
    <w:link w:val="TitleChar"/>
    <w:uiPriority w:val="10"/>
    <w:qFormat/>
    <w:rsid w:val="00691CE0"/>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691CE0"/>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691CE0"/>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691CE0"/>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691CE0"/>
    <w:pPr>
      <w:spacing w:before="160"/>
      <w:jc w:val="center"/>
    </w:pPr>
    <w:rPr>
      <w:i/>
      <w:iCs/>
      <w:color w:val="404040" w:themeColor="text1" w:themeTint="BF"/>
    </w:rPr>
  </w:style>
  <w:style w:type="character" w:customStyle="1" w:styleId="QuoteChar">
    <w:name w:val="Quote Char"/>
    <w:basedOn w:val="DefaultParagraphFont"/>
    <w:link w:val="Quote"/>
    <w:uiPriority w:val="29"/>
    <w:rsid w:val="00691CE0"/>
    <w:rPr>
      <w:i/>
      <w:iCs/>
      <w:color w:val="404040" w:themeColor="text1" w:themeTint="BF"/>
    </w:rPr>
  </w:style>
  <w:style w:type="paragraph" w:styleId="ListParagraph">
    <w:name w:val="List Paragraph"/>
    <w:basedOn w:val="Normal"/>
    <w:uiPriority w:val="34"/>
    <w:qFormat/>
    <w:rsid w:val="00691CE0"/>
    <w:pPr>
      <w:ind w:left="720"/>
      <w:contextualSpacing/>
    </w:pPr>
  </w:style>
  <w:style w:type="character" w:styleId="IntenseEmphasis">
    <w:name w:val="Intense Emphasis"/>
    <w:basedOn w:val="DefaultParagraphFont"/>
    <w:uiPriority w:val="21"/>
    <w:qFormat/>
    <w:rsid w:val="00691CE0"/>
    <w:rPr>
      <w:i/>
      <w:iCs/>
      <w:color w:val="0F4761" w:themeColor="accent1" w:themeShade="BF"/>
    </w:rPr>
  </w:style>
  <w:style w:type="paragraph" w:styleId="IntenseQuote">
    <w:name w:val="Intense Quote"/>
    <w:basedOn w:val="Normal"/>
    <w:next w:val="Normal"/>
    <w:link w:val="IntenseQuoteChar"/>
    <w:uiPriority w:val="30"/>
    <w:qFormat/>
    <w:rsid w:val="00691CE0"/>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691CE0"/>
    <w:rPr>
      <w:i/>
      <w:iCs/>
      <w:color w:val="0F4761" w:themeColor="accent1" w:themeShade="BF"/>
    </w:rPr>
  </w:style>
  <w:style w:type="character" w:styleId="IntenseReference">
    <w:name w:val="Intense Reference"/>
    <w:basedOn w:val="DefaultParagraphFont"/>
    <w:uiPriority w:val="32"/>
    <w:qFormat/>
    <w:rsid w:val="00691CE0"/>
    <w:rPr>
      <w:b/>
      <w:bCs/>
      <w:smallCaps/>
      <w:color w:val="0F4761" w:themeColor="accent1" w:themeShade="BF"/>
      <w:spacing w:val="5"/>
    </w:rPr>
  </w:style>
  <w:style w:type="character" w:styleId="Strong">
    <w:name w:val="Strong"/>
    <w:basedOn w:val="DefaultParagraphFont"/>
    <w:uiPriority w:val="22"/>
    <w:qFormat/>
    <w:rsid w:val="00691CE0"/>
    <w:rPr>
      <w:b/>
      <w:bCs/>
    </w:rPr>
  </w:style>
  <w:style w:type="paragraph" w:styleId="NormalWeb">
    <w:name w:val="Normal (Web)"/>
    <w:basedOn w:val="Normal"/>
    <w:uiPriority w:val="99"/>
    <w:semiHidden/>
    <w:unhideWhenUsed/>
    <w:rsid w:val="00691CE0"/>
    <w:pPr>
      <w:spacing w:before="100" w:beforeAutospacing="1" w:after="100" w:afterAutospacing="1" w:line="240" w:lineRule="auto"/>
    </w:pPr>
    <w:rPr>
      <w:rFonts w:ascii="Times New Roman" w:eastAsia="Times New Roman" w:hAnsi="Times New Roman" w:cs="Times New Roman"/>
      <w:kern w:val="0"/>
      <w14:ligatures w14:val="none"/>
    </w:rPr>
  </w:style>
  <w:style w:type="character" w:customStyle="1" w:styleId="apple-converted-space">
    <w:name w:val="apple-converted-space"/>
    <w:basedOn w:val="DefaultParagraphFont"/>
    <w:rsid w:val="00691CE0"/>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28995616">
      <w:bodyDiv w:val="1"/>
      <w:marLeft w:val="0"/>
      <w:marRight w:val="0"/>
      <w:marTop w:val="0"/>
      <w:marBottom w:val="0"/>
      <w:divBdr>
        <w:top w:val="none" w:sz="0" w:space="0" w:color="auto"/>
        <w:left w:val="none" w:sz="0" w:space="0" w:color="auto"/>
        <w:bottom w:val="none" w:sz="0" w:space="0" w:color="auto"/>
        <w:right w:val="none" w:sz="0" w:space="0" w:color="auto"/>
      </w:divBdr>
    </w:div>
    <w:div w:id="248541776">
      <w:bodyDiv w:val="1"/>
      <w:marLeft w:val="0"/>
      <w:marRight w:val="0"/>
      <w:marTop w:val="0"/>
      <w:marBottom w:val="0"/>
      <w:divBdr>
        <w:top w:val="none" w:sz="0" w:space="0" w:color="auto"/>
        <w:left w:val="none" w:sz="0" w:space="0" w:color="auto"/>
        <w:bottom w:val="none" w:sz="0" w:space="0" w:color="auto"/>
        <w:right w:val="none" w:sz="0" w:space="0" w:color="auto"/>
      </w:divBdr>
    </w:div>
    <w:div w:id="479201132">
      <w:bodyDiv w:val="1"/>
      <w:marLeft w:val="0"/>
      <w:marRight w:val="0"/>
      <w:marTop w:val="0"/>
      <w:marBottom w:val="0"/>
      <w:divBdr>
        <w:top w:val="none" w:sz="0" w:space="0" w:color="auto"/>
        <w:left w:val="none" w:sz="0" w:space="0" w:color="auto"/>
        <w:bottom w:val="none" w:sz="0" w:space="0" w:color="auto"/>
        <w:right w:val="none" w:sz="0" w:space="0" w:color="auto"/>
      </w:divBdr>
    </w:div>
    <w:div w:id="1074669707">
      <w:bodyDiv w:val="1"/>
      <w:marLeft w:val="0"/>
      <w:marRight w:val="0"/>
      <w:marTop w:val="0"/>
      <w:marBottom w:val="0"/>
      <w:divBdr>
        <w:top w:val="none" w:sz="0" w:space="0" w:color="auto"/>
        <w:left w:val="none" w:sz="0" w:space="0" w:color="auto"/>
        <w:bottom w:val="none" w:sz="0" w:space="0" w:color="auto"/>
        <w:right w:val="none" w:sz="0" w:space="0" w:color="auto"/>
      </w:divBdr>
    </w:div>
    <w:div w:id="1183517079">
      <w:bodyDiv w:val="1"/>
      <w:marLeft w:val="0"/>
      <w:marRight w:val="0"/>
      <w:marTop w:val="0"/>
      <w:marBottom w:val="0"/>
      <w:divBdr>
        <w:top w:val="none" w:sz="0" w:space="0" w:color="auto"/>
        <w:left w:val="none" w:sz="0" w:space="0" w:color="auto"/>
        <w:bottom w:val="none" w:sz="0" w:space="0" w:color="auto"/>
        <w:right w:val="none" w:sz="0" w:space="0" w:color="auto"/>
      </w:divBdr>
    </w:div>
    <w:div w:id="1198546539">
      <w:bodyDiv w:val="1"/>
      <w:marLeft w:val="0"/>
      <w:marRight w:val="0"/>
      <w:marTop w:val="0"/>
      <w:marBottom w:val="0"/>
      <w:divBdr>
        <w:top w:val="none" w:sz="0" w:space="0" w:color="auto"/>
        <w:left w:val="none" w:sz="0" w:space="0" w:color="auto"/>
        <w:bottom w:val="none" w:sz="0" w:space="0" w:color="auto"/>
        <w:right w:val="none" w:sz="0" w:space="0" w:color="auto"/>
      </w:divBdr>
    </w:div>
    <w:div w:id="1566838240">
      <w:bodyDiv w:val="1"/>
      <w:marLeft w:val="0"/>
      <w:marRight w:val="0"/>
      <w:marTop w:val="0"/>
      <w:marBottom w:val="0"/>
      <w:divBdr>
        <w:top w:val="none" w:sz="0" w:space="0" w:color="auto"/>
        <w:left w:val="none" w:sz="0" w:space="0" w:color="auto"/>
        <w:bottom w:val="none" w:sz="0" w:space="0" w:color="auto"/>
        <w:right w:val="none" w:sz="0" w:space="0" w:color="auto"/>
      </w:divBdr>
    </w:div>
    <w:div w:id="1692606649">
      <w:bodyDiv w:val="1"/>
      <w:marLeft w:val="0"/>
      <w:marRight w:val="0"/>
      <w:marTop w:val="0"/>
      <w:marBottom w:val="0"/>
      <w:divBdr>
        <w:top w:val="none" w:sz="0" w:space="0" w:color="auto"/>
        <w:left w:val="none" w:sz="0" w:space="0" w:color="auto"/>
        <w:bottom w:val="none" w:sz="0" w:space="0" w:color="auto"/>
        <w:right w:val="none" w:sz="0" w:space="0" w:color="auto"/>
      </w:divBdr>
    </w:div>
    <w:div w:id="1781217554">
      <w:bodyDiv w:val="1"/>
      <w:marLeft w:val="0"/>
      <w:marRight w:val="0"/>
      <w:marTop w:val="0"/>
      <w:marBottom w:val="0"/>
      <w:divBdr>
        <w:top w:val="none" w:sz="0" w:space="0" w:color="auto"/>
        <w:left w:val="none" w:sz="0" w:space="0" w:color="auto"/>
        <w:bottom w:val="none" w:sz="0" w:space="0" w:color="auto"/>
        <w:right w:val="none" w:sz="0" w:space="0" w:color="auto"/>
      </w:divBdr>
    </w:div>
    <w:div w:id="1860318614">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15</TotalTime>
  <Pages>3</Pages>
  <Words>828</Words>
  <Characters>4721</Characters>
  <Application>Microsoft Office Word</Application>
  <DocSecurity>0</DocSecurity>
  <Lines>39</Lines>
  <Paragraphs>11</Paragraphs>
  <ScaleCrop>false</ScaleCrop>
  <Company/>
  <LinksUpToDate>false</LinksUpToDate>
  <CharactersWithSpaces>5538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wylson emmnuel lopez echeverria</dc:creator>
  <cp:keywords/>
  <dc:description/>
  <cp:lastModifiedBy>wylson emmnuel lopez echeverria</cp:lastModifiedBy>
  <cp:revision>1</cp:revision>
  <dcterms:created xsi:type="dcterms:W3CDTF">2025-12-02T23:28:00Z</dcterms:created>
  <dcterms:modified xsi:type="dcterms:W3CDTF">2025-12-02T23:59:00Z</dcterms:modified>
</cp:coreProperties>
</file>