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BFEA" w14:textId="621FFB57" w:rsidR="003753B7" w:rsidRPr="009D104C" w:rsidRDefault="00002C23" w:rsidP="00166876">
      <w:pPr>
        <w:jc w:val="center"/>
        <w:rPr>
          <w:rStyle w:val="IntenseEmphasis"/>
          <w:rFonts w:ascii="Bentham" w:hAnsi="Bentham"/>
          <w:sz w:val="28"/>
          <w:szCs w:val="28"/>
        </w:rPr>
      </w:pPr>
      <w:bookmarkStart w:id="0" w:name="_Hlk161064929"/>
      <w:r w:rsidRPr="009D104C">
        <w:rPr>
          <w:rStyle w:val="IntenseEmphasis"/>
          <w:rFonts w:ascii="Bentham" w:hAnsi="Bentham"/>
          <w:sz w:val="28"/>
          <w:szCs w:val="28"/>
        </w:rPr>
        <w:t>FEMI FALAD</w:t>
      </w:r>
      <w:r w:rsidR="00D8308B" w:rsidRPr="009D104C">
        <w:rPr>
          <w:rStyle w:val="IntenseEmphasis"/>
          <w:rFonts w:ascii="Bentham" w:hAnsi="Bentham"/>
          <w:sz w:val="28"/>
          <w:szCs w:val="28"/>
        </w:rPr>
        <w:t>E</w:t>
      </w:r>
    </w:p>
    <w:p w14:paraId="6B81C379" w14:textId="5427447F" w:rsidR="00364CE4" w:rsidRPr="00AA0CA3" w:rsidRDefault="006547FE" w:rsidP="003B1D0E">
      <w:pPr>
        <w:jc w:val="center"/>
        <w:rPr>
          <w:color w:val="0563C1" w:themeColor="hyperlink"/>
          <w:sz w:val="20"/>
          <w:szCs w:val="20"/>
          <w:u w:val="single"/>
        </w:rPr>
      </w:pPr>
      <w:r w:rsidRPr="00AA0CA3">
        <w:rPr>
          <w:rFonts w:ascii="LiberationSerif" w:hAnsi="LiberationSerif" w:cs="LiberationSerif"/>
          <w:color w:val="2563EC"/>
          <w:sz w:val="20"/>
          <w:szCs w:val="20"/>
        </w:rPr>
        <w:t xml:space="preserve">(8 3 2) - 5 8 2 - 1 0 9 1 </w:t>
      </w:r>
      <w:r w:rsidR="003109C9" w:rsidRPr="003109C9">
        <w:rPr>
          <w:rFonts w:ascii="T3Font_0" w:eastAsia="T3Font_0" w:hAnsi="LiberationSerif-Bold" w:cs="T3Font_0"/>
          <w:b/>
          <w:bCs/>
          <w:color w:val="000000"/>
          <w:sz w:val="20"/>
          <w:szCs w:val="20"/>
        </w:rPr>
        <w:t>|</w:t>
      </w:r>
      <w:r w:rsidRPr="00AA0CA3">
        <w:rPr>
          <w:rFonts w:ascii="T3Font_0" w:eastAsia="T3Font_0" w:hAnsi="LiberationSerif-Bold" w:cs="T3Font_0"/>
          <w:color w:val="000000"/>
          <w:sz w:val="20"/>
          <w:szCs w:val="20"/>
        </w:rPr>
        <w:t xml:space="preserve"> </w:t>
      </w:r>
      <w:r w:rsidRPr="00AA0CA3">
        <w:rPr>
          <w:rFonts w:ascii="LiberationSerif" w:hAnsi="LiberationSerif" w:cs="LiberationSerif"/>
          <w:color w:val="2563EC"/>
          <w:sz w:val="20"/>
          <w:szCs w:val="20"/>
        </w:rPr>
        <w:t xml:space="preserve">femifalade11@gmail.com </w:t>
      </w:r>
      <w:r w:rsidR="003109C9" w:rsidRPr="003109C9">
        <w:rPr>
          <w:rFonts w:ascii="T3Font_0" w:eastAsia="T3Font_0" w:hAnsi="LiberationSerif-Bold" w:cs="T3Font_0"/>
          <w:b/>
          <w:bCs/>
          <w:color w:val="000000"/>
          <w:sz w:val="20"/>
          <w:szCs w:val="20"/>
        </w:rPr>
        <w:t>|</w:t>
      </w:r>
      <w:r w:rsidRPr="00AA0CA3">
        <w:rPr>
          <w:rFonts w:ascii="T3Font_0" w:eastAsia="T3Font_0" w:hAnsi="LiberationSerif-Bold" w:cs="T3Font_0"/>
          <w:color w:val="000000"/>
          <w:sz w:val="20"/>
          <w:szCs w:val="20"/>
        </w:rPr>
        <w:t xml:space="preserve"> </w:t>
      </w:r>
      <w:r w:rsidRPr="00AA0CA3">
        <w:rPr>
          <w:rFonts w:ascii="LiberationSerif" w:hAnsi="LiberationSerif" w:cs="LiberationSerif"/>
          <w:color w:val="000000"/>
          <w:sz w:val="20"/>
          <w:szCs w:val="20"/>
        </w:rPr>
        <w:t xml:space="preserve">Richmond, Texas, 77406, United States </w:t>
      </w:r>
      <w:r w:rsidR="003109C9" w:rsidRPr="003109C9">
        <w:rPr>
          <w:rFonts w:ascii="T3Font_0" w:eastAsia="T3Font_0" w:hAnsi="LiberationSerif-Bold" w:cs="T3Font_0"/>
          <w:b/>
          <w:bCs/>
          <w:color w:val="000000"/>
          <w:sz w:val="20"/>
          <w:szCs w:val="20"/>
        </w:rPr>
        <w:t>|</w:t>
      </w:r>
      <w:r w:rsidRPr="00AA0CA3">
        <w:rPr>
          <w:rFonts w:ascii="T3Font_0" w:eastAsia="T3Font_0" w:hAnsi="LiberationSerif-Bold" w:cs="T3Font_0"/>
          <w:color w:val="000000"/>
          <w:sz w:val="20"/>
          <w:szCs w:val="20"/>
        </w:rPr>
        <w:t xml:space="preserve"> </w:t>
      </w:r>
      <w:hyperlink r:id="rId8" w:tgtFrame="_blank" w:history="1">
        <w:r w:rsidR="00133CBE" w:rsidRPr="00AA0CA3">
          <w:rPr>
            <w:color w:val="2563EB"/>
            <w:sz w:val="20"/>
            <w:szCs w:val="20"/>
            <w:bdr w:val="single" w:sz="2" w:space="0" w:color="E5E7EB" w:frame="1"/>
            <w:shd w:val="clear" w:color="auto" w:fill="FFFFFF"/>
          </w:rPr>
          <w:t>LinkedIn</w:t>
        </w:r>
      </w:hyperlink>
    </w:p>
    <w:p w14:paraId="03C269EE" w14:textId="2F54D76D" w:rsidR="0078651D" w:rsidRPr="009D104C" w:rsidRDefault="0046017A" w:rsidP="0020182A">
      <w:pPr>
        <w:pStyle w:val="Heading1"/>
      </w:pPr>
      <w:bookmarkStart w:id="1" w:name="_Hlk93258017"/>
      <w:bookmarkStart w:id="2" w:name="_Hlk92368473"/>
      <w:r w:rsidRPr="009D104C">
        <w:rPr>
          <w:rStyle w:val="IntenseEmphasis"/>
          <w:rFonts w:ascii="Bentham" w:hAnsi="Bentham"/>
          <w:b/>
          <w:sz w:val="20"/>
          <w:szCs w:val="20"/>
        </w:rPr>
        <w:t>SUMMARY</w:t>
      </w:r>
    </w:p>
    <w:p w14:paraId="7E3141C3" w14:textId="4DC1DE76" w:rsidR="000752A5" w:rsidRPr="009D104C" w:rsidRDefault="001A5880" w:rsidP="000752A5">
      <w:pPr>
        <w:rPr>
          <w:rFonts w:cstheme="minorHAnsi"/>
          <w:sz w:val="20"/>
          <w:szCs w:val="20"/>
        </w:rPr>
      </w:pPr>
      <w:bookmarkStart w:id="3" w:name="_Hlk161654912"/>
      <w:r w:rsidRPr="009D104C">
        <w:rPr>
          <w:rFonts w:cstheme="minorHAnsi"/>
          <w:sz w:val="20"/>
          <w:szCs w:val="20"/>
        </w:rPr>
        <w:t>Business Analyst with experience across solar energy, academic, non-profit</w:t>
      </w:r>
      <w:r w:rsidR="00306862">
        <w:rPr>
          <w:rFonts w:cstheme="minorHAnsi"/>
          <w:sz w:val="20"/>
          <w:szCs w:val="20"/>
        </w:rPr>
        <w:t>, and development finance</w:t>
      </w:r>
      <w:r w:rsidRPr="009D104C">
        <w:rPr>
          <w:rFonts w:cstheme="minorHAnsi"/>
          <w:sz w:val="20"/>
          <w:szCs w:val="20"/>
        </w:rPr>
        <w:t xml:space="preserve"> institutions. </w:t>
      </w:r>
      <w:r w:rsidR="0078651D" w:rsidRPr="009D104C">
        <w:rPr>
          <w:rFonts w:cstheme="minorHAnsi"/>
          <w:sz w:val="20"/>
          <w:szCs w:val="20"/>
        </w:rPr>
        <w:t xml:space="preserve">Highly </w:t>
      </w:r>
      <w:r w:rsidRPr="009D104C">
        <w:rPr>
          <w:rFonts w:cstheme="minorHAnsi"/>
          <w:sz w:val="20"/>
          <w:szCs w:val="20"/>
        </w:rPr>
        <w:t>motivated</w:t>
      </w:r>
      <w:r w:rsidR="0078651D" w:rsidRPr="009D104C">
        <w:rPr>
          <w:rFonts w:cstheme="minorHAnsi"/>
          <w:sz w:val="20"/>
          <w:szCs w:val="20"/>
        </w:rPr>
        <w:t xml:space="preserve"> and results-driven </w:t>
      </w:r>
      <w:r w:rsidRPr="009D104C">
        <w:rPr>
          <w:rFonts w:cstheme="minorHAnsi"/>
          <w:sz w:val="20"/>
          <w:szCs w:val="20"/>
        </w:rPr>
        <w:t xml:space="preserve">with exceptional ability to identify </w:t>
      </w:r>
      <w:r w:rsidR="0003480C" w:rsidRPr="009D104C">
        <w:rPr>
          <w:rFonts w:cstheme="minorHAnsi"/>
          <w:sz w:val="20"/>
          <w:szCs w:val="20"/>
        </w:rPr>
        <w:t xml:space="preserve">business </w:t>
      </w:r>
      <w:r w:rsidRPr="009D104C">
        <w:rPr>
          <w:rFonts w:cstheme="minorHAnsi"/>
          <w:sz w:val="20"/>
          <w:szCs w:val="20"/>
        </w:rPr>
        <w:t>process improvement areas</w:t>
      </w:r>
      <w:r w:rsidR="006679F1" w:rsidRPr="009D104C">
        <w:rPr>
          <w:rFonts w:cstheme="minorHAnsi"/>
          <w:sz w:val="20"/>
          <w:szCs w:val="20"/>
        </w:rPr>
        <w:t>, analysis, a</w:t>
      </w:r>
      <w:r w:rsidR="00AD1B84" w:rsidRPr="009D104C">
        <w:rPr>
          <w:rFonts w:cstheme="minorHAnsi"/>
          <w:sz w:val="20"/>
          <w:szCs w:val="20"/>
        </w:rPr>
        <w:t xml:space="preserve">nd </w:t>
      </w:r>
      <w:r w:rsidR="0078651D" w:rsidRPr="009D104C">
        <w:rPr>
          <w:rFonts w:cstheme="minorHAnsi"/>
          <w:sz w:val="20"/>
          <w:szCs w:val="20"/>
        </w:rPr>
        <w:t>provid</w:t>
      </w:r>
      <w:r w:rsidR="00AD1B84" w:rsidRPr="009D104C">
        <w:rPr>
          <w:rFonts w:cstheme="minorHAnsi"/>
          <w:sz w:val="20"/>
          <w:szCs w:val="20"/>
        </w:rPr>
        <w:t xml:space="preserve">e </w:t>
      </w:r>
      <w:r w:rsidR="0078651D" w:rsidRPr="009D104C">
        <w:rPr>
          <w:rFonts w:cstheme="minorHAnsi"/>
          <w:sz w:val="20"/>
          <w:szCs w:val="20"/>
        </w:rPr>
        <w:t>recommendations to drive business growth.</w:t>
      </w:r>
      <w:bookmarkEnd w:id="3"/>
      <w:r w:rsidR="004C576E" w:rsidRPr="009D104C">
        <w:rPr>
          <w:rFonts w:cstheme="minorHAnsi"/>
          <w:sz w:val="20"/>
          <w:szCs w:val="20"/>
        </w:rPr>
        <w:t xml:space="preserve"> Seeking new opportunity in a dynamic organization</w:t>
      </w:r>
    </w:p>
    <w:p w14:paraId="0161440D" w14:textId="2BC64879" w:rsidR="00293D19" w:rsidRPr="009D104C" w:rsidRDefault="00293D19" w:rsidP="0020182A">
      <w:pPr>
        <w:pStyle w:val="Heading1"/>
        <w:rPr>
          <w:rStyle w:val="IntenseEmphasis"/>
          <w:rFonts w:ascii="Bentham" w:hAnsi="Bentham"/>
          <w:b/>
          <w:sz w:val="20"/>
          <w:szCs w:val="20"/>
        </w:rPr>
      </w:pPr>
      <w:r w:rsidRPr="009D104C">
        <w:rPr>
          <w:rStyle w:val="IntenseEmphasis"/>
          <w:rFonts w:ascii="Bentham" w:hAnsi="Bentham"/>
          <w:b/>
          <w:sz w:val="20"/>
          <w:szCs w:val="20"/>
        </w:rPr>
        <w:t>SKILLS</w:t>
      </w:r>
    </w:p>
    <w:p w14:paraId="67F44FCE" w14:textId="62113BCB" w:rsidR="009D722F" w:rsidRPr="009D104C" w:rsidRDefault="009D722F" w:rsidP="009D722F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-Bold" w:hAnsi="LiberationSerif-Bold" w:cs="LiberationSerif-Bold"/>
          <w:b/>
          <w:bCs/>
          <w:sz w:val="20"/>
          <w:szCs w:val="20"/>
        </w:rPr>
        <w:t>Data Analysis</w:t>
      </w:r>
      <w:r w:rsidR="00BA79ED">
        <w:rPr>
          <w:rFonts w:ascii="LiberationSerif-Bold" w:hAnsi="LiberationSerif-Bold" w:cs="LiberationSerif-Bold"/>
          <w:b/>
          <w:bCs/>
          <w:sz w:val="20"/>
          <w:szCs w:val="20"/>
        </w:rPr>
        <w:t xml:space="preserve">: </w:t>
      </w:r>
      <w:r w:rsidRPr="009D104C">
        <w:rPr>
          <w:rFonts w:ascii="LiberationSerif" w:hAnsi="LiberationSerif" w:cs="LiberationSerif"/>
          <w:sz w:val="20"/>
          <w:szCs w:val="20"/>
        </w:rPr>
        <w:t>Salesforce Reports &amp; dashboards, Tableau, Excel</w:t>
      </w:r>
      <w:r w:rsidR="0081173D">
        <w:rPr>
          <w:rFonts w:ascii="LiberationSerif" w:hAnsi="LiberationSerif" w:cs="LiberationSerif"/>
          <w:sz w:val="20"/>
          <w:szCs w:val="20"/>
        </w:rPr>
        <w:t xml:space="preserve"> (formulas, </w:t>
      </w:r>
      <w:proofErr w:type="spellStart"/>
      <w:r w:rsidR="0081173D">
        <w:rPr>
          <w:rFonts w:ascii="LiberationSerif" w:hAnsi="LiberationSerif" w:cs="LiberationSerif"/>
          <w:sz w:val="20"/>
          <w:szCs w:val="20"/>
        </w:rPr>
        <w:t>vlookup</w:t>
      </w:r>
      <w:proofErr w:type="spellEnd"/>
      <w:r w:rsidR="0081173D">
        <w:rPr>
          <w:rFonts w:ascii="LiberationSerif" w:hAnsi="LiberationSerif" w:cs="LiberationSerif"/>
          <w:sz w:val="20"/>
          <w:szCs w:val="20"/>
        </w:rPr>
        <w:t>,</w:t>
      </w:r>
      <w:r w:rsidR="00EF329F">
        <w:rPr>
          <w:rFonts w:ascii="LiberationSerif" w:hAnsi="LiberationSerif" w:cs="LiberationSerif"/>
          <w:sz w:val="20"/>
          <w:szCs w:val="20"/>
        </w:rPr>
        <w:t xml:space="preserve"> </w:t>
      </w:r>
      <w:proofErr w:type="spellStart"/>
      <w:r w:rsidR="00EF329F">
        <w:rPr>
          <w:rFonts w:ascii="LiberationSerif" w:hAnsi="LiberationSerif" w:cs="LiberationSerif"/>
          <w:sz w:val="20"/>
          <w:szCs w:val="20"/>
        </w:rPr>
        <w:t>xlookup</w:t>
      </w:r>
      <w:proofErr w:type="spellEnd"/>
      <w:r w:rsidR="00EF329F">
        <w:rPr>
          <w:rFonts w:ascii="LiberationSerif" w:hAnsi="LiberationSerif" w:cs="LiberationSerif"/>
          <w:sz w:val="20"/>
          <w:szCs w:val="20"/>
        </w:rPr>
        <w:t>,</w:t>
      </w:r>
      <w:r w:rsidR="0081173D">
        <w:rPr>
          <w:rFonts w:ascii="LiberationSerif" w:hAnsi="LiberationSerif" w:cs="LiberationSerif"/>
          <w:sz w:val="20"/>
          <w:szCs w:val="20"/>
        </w:rPr>
        <w:t xml:space="preserve"> pivot tables, pivot charts),</w:t>
      </w:r>
      <w:r w:rsidRPr="009D104C">
        <w:rPr>
          <w:rFonts w:ascii="LiberationSerif" w:hAnsi="LiberationSerif" w:cs="LiberationSerif"/>
          <w:sz w:val="20"/>
          <w:szCs w:val="20"/>
        </w:rPr>
        <w:t xml:space="preserve"> SOQL</w:t>
      </w:r>
    </w:p>
    <w:p w14:paraId="22A68D52" w14:textId="506DE8B3" w:rsidR="009D722F" w:rsidRPr="009D104C" w:rsidRDefault="009D722F" w:rsidP="009D722F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-Bold" w:hAnsi="LiberationSerif-Bold" w:cs="LiberationSerif-Bold"/>
          <w:b/>
          <w:bCs/>
          <w:sz w:val="20"/>
          <w:szCs w:val="20"/>
        </w:rPr>
        <w:t>Business Process Improvements</w:t>
      </w:r>
      <w:r w:rsidR="00BA79ED">
        <w:rPr>
          <w:rFonts w:ascii="LiberationSerif-Bold" w:hAnsi="LiberationSerif-Bold" w:cs="LiberationSerif-Bold"/>
          <w:b/>
          <w:bCs/>
          <w:sz w:val="20"/>
          <w:szCs w:val="20"/>
        </w:rPr>
        <w:t xml:space="preserve">: </w:t>
      </w:r>
      <w:r w:rsidRPr="009D104C">
        <w:rPr>
          <w:rFonts w:ascii="LiberationSerif" w:hAnsi="LiberationSerif" w:cs="LiberationSerif"/>
          <w:sz w:val="20"/>
          <w:szCs w:val="20"/>
        </w:rPr>
        <w:t xml:space="preserve">Workflows, </w:t>
      </w:r>
      <w:proofErr w:type="spellStart"/>
      <w:r w:rsidRPr="009D104C">
        <w:rPr>
          <w:rFonts w:ascii="LiberationSerif" w:hAnsi="LiberationSerif" w:cs="LiberationSerif"/>
          <w:sz w:val="20"/>
          <w:szCs w:val="20"/>
        </w:rPr>
        <w:t>LucidChart</w:t>
      </w:r>
      <w:proofErr w:type="spellEnd"/>
      <w:r w:rsidRPr="009D104C">
        <w:rPr>
          <w:rFonts w:ascii="LiberationSerif" w:hAnsi="LiberationSerif" w:cs="LiberationSerif"/>
          <w:sz w:val="20"/>
          <w:szCs w:val="20"/>
        </w:rPr>
        <w:t>, Tableau Prep, Standard Operating Procedure</w:t>
      </w:r>
      <w:r w:rsidR="001256A7">
        <w:rPr>
          <w:rFonts w:ascii="LiberationSerif" w:hAnsi="LiberationSerif" w:cs="LiberationSerif"/>
          <w:sz w:val="20"/>
          <w:szCs w:val="20"/>
        </w:rPr>
        <w:t>, documentation</w:t>
      </w:r>
      <w:r w:rsidR="004A59D9">
        <w:rPr>
          <w:rFonts w:ascii="LiberationSerif" w:hAnsi="LiberationSerif" w:cs="LiberationSerif"/>
          <w:sz w:val="20"/>
          <w:szCs w:val="20"/>
        </w:rPr>
        <w:t>,</w:t>
      </w:r>
      <w:r w:rsidR="00103F1D">
        <w:rPr>
          <w:rFonts w:ascii="LiberationSerif" w:hAnsi="LiberationSerif" w:cs="LiberationSerif"/>
          <w:sz w:val="20"/>
          <w:szCs w:val="20"/>
        </w:rPr>
        <w:t xml:space="preserve"> SDLC</w:t>
      </w:r>
    </w:p>
    <w:p w14:paraId="6A884373" w14:textId="5131C823" w:rsidR="009D722F" w:rsidRPr="009D104C" w:rsidRDefault="009D722F" w:rsidP="009D722F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-Bold" w:hAnsi="LiberationSerif-Bold" w:cs="LiberationSerif-Bold"/>
          <w:b/>
          <w:bCs/>
          <w:sz w:val="20"/>
          <w:szCs w:val="20"/>
        </w:rPr>
        <w:t>Agile Methodology</w:t>
      </w:r>
      <w:r w:rsidR="00BA79ED">
        <w:rPr>
          <w:rFonts w:ascii="LiberationSerif-Bold" w:hAnsi="LiberationSerif-Bold" w:cs="LiberationSerif-Bold"/>
          <w:b/>
          <w:bCs/>
          <w:sz w:val="20"/>
          <w:szCs w:val="20"/>
        </w:rPr>
        <w:t xml:space="preserve">: </w:t>
      </w:r>
      <w:r w:rsidRPr="009D104C">
        <w:rPr>
          <w:rFonts w:ascii="LiberationSerif" w:hAnsi="LiberationSerif" w:cs="LiberationSerif"/>
          <w:sz w:val="20"/>
          <w:szCs w:val="20"/>
        </w:rPr>
        <w:t>Agile Software Development, Jira,</w:t>
      </w:r>
      <w:r w:rsidR="00103F1D">
        <w:rPr>
          <w:rFonts w:ascii="LiberationSerif" w:hAnsi="LiberationSerif" w:cs="LiberationSerif"/>
          <w:sz w:val="20"/>
          <w:szCs w:val="20"/>
        </w:rPr>
        <w:t xml:space="preserve"> </w:t>
      </w:r>
      <w:r w:rsidRPr="009D104C">
        <w:rPr>
          <w:rFonts w:ascii="LiberationSerif" w:hAnsi="LiberationSerif" w:cs="LiberationSerif"/>
          <w:sz w:val="20"/>
          <w:szCs w:val="20"/>
        </w:rPr>
        <w:t xml:space="preserve">Confluence, </w:t>
      </w:r>
      <w:r w:rsidR="00103F1D">
        <w:rPr>
          <w:rFonts w:ascii="LiberationSerif" w:hAnsi="LiberationSerif" w:cs="LiberationSerif"/>
          <w:sz w:val="20"/>
          <w:szCs w:val="20"/>
        </w:rPr>
        <w:t>r</w:t>
      </w:r>
      <w:r w:rsidRPr="009D104C">
        <w:rPr>
          <w:rFonts w:ascii="LiberationSerif" w:hAnsi="LiberationSerif" w:cs="LiberationSerif"/>
          <w:sz w:val="20"/>
          <w:szCs w:val="20"/>
        </w:rPr>
        <w:t xml:space="preserve">equirements </w:t>
      </w:r>
      <w:r w:rsidR="00103F1D">
        <w:rPr>
          <w:rFonts w:ascii="LiberationSerif" w:hAnsi="LiberationSerif" w:cs="LiberationSerif"/>
          <w:sz w:val="20"/>
          <w:szCs w:val="20"/>
        </w:rPr>
        <w:t>g</w:t>
      </w:r>
      <w:r w:rsidRPr="009D104C">
        <w:rPr>
          <w:rFonts w:ascii="LiberationSerif" w:hAnsi="LiberationSerif" w:cs="LiberationSerif"/>
          <w:sz w:val="20"/>
          <w:szCs w:val="20"/>
        </w:rPr>
        <w:t xml:space="preserve">athering, </w:t>
      </w:r>
      <w:r w:rsidR="00103F1D">
        <w:rPr>
          <w:rFonts w:ascii="LiberationSerif" w:hAnsi="LiberationSerif" w:cs="LiberationSerif"/>
          <w:sz w:val="20"/>
          <w:szCs w:val="20"/>
        </w:rPr>
        <w:t>u</w:t>
      </w:r>
      <w:r w:rsidRPr="009D104C">
        <w:rPr>
          <w:rFonts w:ascii="LiberationSerif" w:hAnsi="LiberationSerif" w:cs="LiberationSerif"/>
          <w:sz w:val="20"/>
          <w:szCs w:val="20"/>
        </w:rPr>
        <w:t xml:space="preserve">ser </w:t>
      </w:r>
      <w:r w:rsidR="00103F1D">
        <w:rPr>
          <w:rFonts w:ascii="LiberationSerif" w:hAnsi="LiberationSerif" w:cs="LiberationSerif"/>
          <w:sz w:val="20"/>
          <w:szCs w:val="20"/>
        </w:rPr>
        <w:t>s</w:t>
      </w:r>
      <w:r w:rsidRPr="009D104C">
        <w:rPr>
          <w:rFonts w:ascii="LiberationSerif" w:hAnsi="LiberationSerif" w:cs="LiberationSerif"/>
          <w:sz w:val="20"/>
          <w:szCs w:val="20"/>
        </w:rPr>
        <w:t>tories</w:t>
      </w:r>
      <w:r w:rsidR="00103F1D">
        <w:rPr>
          <w:rFonts w:ascii="LiberationSerif" w:hAnsi="LiberationSerif" w:cs="LiberationSerif"/>
          <w:sz w:val="20"/>
          <w:szCs w:val="20"/>
        </w:rPr>
        <w:t>, project management</w:t>
      </w:r>
    </w:p>
    <w:p w14:paraId="0890899E" w14:textId="5AFA32E2" w:rsidR="009D722F" w:rsidRPr="009D104C" w:rsidRDefault="009D722F" w:rsidP="009D722F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-Bold" w:hAnsi="LiberationSerif-Bold" w:cs="LiberationSerif-Bold"/>
          <w:b/>
          <w:bCs/>
          <w:sz w:val="20"/>
          <w:szCs w:val="20"/>
        </w:rPr>
        <w:t>CRM</w:t>
      </w:r>
      <w:r w:rsidR="00BA79ED">
        <w:rPr>
          <w:rFonts w:ascii="LiberationSerif-Bold" w:hAnsi="LiberationSerif-Bold" w:cs="LiberationSerif-Bold"/>
          <w:b/>
          <w:bCs/>
          <w:sz w:val="20"/>
          <w:szCs w:val="20"/>
        </w:rPr>
        <w:t xml:space="preserve">: </w:t>
      </w:r>
      <w:r w:rsidRPr="009D104C">
        <w:rPr>
          <w:rFonts w:ascii="LiberationSerif" w:hAnsi="LiberationSerif" w:cs="LiberationSerif"/>
          <w:sz w:val="20"/>
          <w:szCs w:val="20"/>
        </w:rPr>
        <w:t>Salesforce.Com, Customer Relationship Management, Raiser's Edge</w:t>
      </w:r>
    </w:p>
    <w:p w14:paraId="0B7C59E7" w14:textId="5A7B0CC3" w:rsidR="00293D19" w:rsidRDefault="009D722F" w:rsidP="009D722F">
      <w:pPr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-Bold" w:hAnsi="LiberationSerif-Bold" w:cs="LiberationSerif-Bold"/>
          <w:b/>
          <w:bCs/>
          <w:sz w:val="20"/>
          <w:szCs w:val="20"/>
        </w:rPr>
        <w:t>Testing</w:t>
      </w:r>
      <w:r w:rsidR="00BA79ED">
        <w:rPr>
          <w:rFonts w:ascii="LiberationSerif-Bold" w:hAnsi="LiberationSerif-Bold" w:cs="LiberationSerif-Bold"/>
          <w:b/>
          <w:bCs/>
          <w:sz w:val="20"/>
          <w:szCs w:val="20"/>
        </w:rPr>
        <w:t>:</w:t>
      </w:r>
      <w:r w:rsidR="00B13FE8">
        <w:rPr>
          <w:rFonts w:ascii="LiberationSerif-Bold" w:hAnsi="LiberationSerif-Bold" w:cs="LiberationSerif-Bold"/>
          <w:b/>
          <w:bCs/>
          <w:sz w:val="20"/>
          <w:szCs w:val="20"/>
        </w:rPr>
        <w:t xml:space="preserve"> </w:t>
      </w:r>
      <w:r w:rsidRPr="009D104C">
        <w:rPr>
          <w:rFonts w:ascii="LiberationSerif" w:hAnsi="LiberationSerif" w:cs="LiberationSerif"/>
          <w:sz w:val="20"/>
          <w:szCs w:val="20"/>
        </w:rPr>
        <w:t>User Acceptance Test (UAT), Regression Testing</w:t>
      </w:r>
    </w:p>
    <w:p w14:paraId="0FC5C9CA" w14:textId="4B7CA9D3" w:rsidR="0020182A" w:rsidRPr="009D104C" w:rsidRDefault="0020182A" w:rsidP="009D722F">
      <w:pPr>
        <w:rPr>
          <w:sz w:val="20"/>
          <w:szCs w:val="20"/>
        </w:rPr>
      </w:pPr>
      <w:r w:rsidRPr="0020182A">
        <w:rPr>
          <w:rFonts w:ascii="LiberationSerif" w:hAnsi="LiberationSerif" w:cs="LiberationSerif"/>
          <w:b/>
          <w:bCs/>
          <w:sz w:val="20"/>
          <w:szCs w:val="20"/>
        </w:rPr>
        <w:t>Soft Skills</w:t>
      </w:r>
      <w:r>
        <w:rPr>
          <w:rFonts w:ascii="LiberationSerif" w:hAnsi="LiberationSerif" w:cs="LiberationSerif"/>
          <w:sz w:val="20"/>
          <w:szCs w:val="20"/>
        </w:rPr>
        <w:t xml:space="preserve">: </w:t>
      </w:r>
      <w:r w:rsidR="00BB3B92">
        <w:rPr>
          <w:rFonts w:ascii="LiberationSerif" w:hAnsi="LiberationSerif" w:cs="LiberationSerif"/>
          <w:sz w:val="20"/>
          <w:szCs w:val="20"/>
        </w:rPr>
        <w:t>keenly observant, attention to detail, communication</w:t>
      </w:r>
      <w:r w:rsidR="004C2EE4">
        <w:rPr>
          <w:rFonts w:ascii="LiberationSerif" w:hAnsi="LiberationSerif" w:cs="LiberationSerif"/>
          <w:sz w:val="20"/>
          <w:szCs w:val="20"/>
        </w:rPr>
        <w:t>, critical thinking</w:t>
      </w:r>
      <w:r w:rsidR="0033784E">
        <w:rPr>
          <w:rFonts w:ascii="LiberationSerif" w:hAnsi="LiberationSerif" w:cs="LiberationSerif"/>
          <w:sz w:val="20"/>
          <w:szCs w:val="20"/>
        </w:rPr>
        <w:t>, problem</w:t>
      </w:r>
      <w:r w:rsidR="007168E1">
        <w:rPr>
          <w:rFonts w:ascii="LiberationSerif" w:hAnsi="LiberationSerif" w:cs="LiberationSerif"/>
          <w:sz w:val="20"/>
          <w:szCs w:val="20"/>
        </w:rPr>
        <w:t>-</w:t>
      </w:r>
      <w:r w:rsidR="0033784E">
        <w:rPr>
          <w:rFonts w:ascii="LiberationSerif" w:hAnsi="LiberationSerif" w:cs="LiberationSerif"/>
          <w:sz w:val="20"/>
          <w:szCs w:val="20"/>
        </w:rPr>
        <w:t>solving</w:t>
      </w:r>
      <w:r w:rsidR="00B80B19">
        <w:rPr>
          <w:rFonts w:ascii="LiberationSerif" w:hAnsi="LiberationSerif" w:cs="LiberationSerif"/>
          <w:sz w:val="20"/>
          <w:szCs w:val="20"/>
        </w:rPr>
        <w:t xml:space="preserve">, </w:t>
      </w:r>
      <w:r w:rsidR="00B9532F">
        <w:rPr>
          <w:rFonts w:ascii="LiberationSerif" w:hAnsi="LiberationSerif" w:cs="LiberationSerif"/>
          <w:sz w:val="20"/>
          <w:szCs w:val="20"/>
        </w:rPr>
        <w:t xml:space="preserve">active </w:t>
      </w:r>
      <w:r w:rsidR="00B80B19">
        <w:rPr>
          <w:rFonts w:ascii="LiberationSerif" w:hAnsi="LiberationSerif" w:cs="LiberationSerif"/>
          <w:sz w:val="20"/>
          <w:szCs w:val="20"/>
        </w:rPr>
        <w:t>listening</w:t>
      </w:r>
    </w:p>
    <w:p w14:paraId="0CB0C655" w14:textId="0A57A3A1" w:rsidR="0078651D" w:rsidRPr="009D104C" w:rsidRDefault="000752A5" w:rsidP="0020182A">
      <w:pPr>
        <w:pStyle w:val="Heading1"/>
        <w:rPr>
          <w:rStyle w:val="IntenseEmphasis"/>
          <w:rFonts w:ascii="Bentham" w:hAnsi="Bentham"/>
          <w:b/>
          <w:sz w:val="20"/>
          <w:szCs w:val="20"/>
        </w:rPr>
      </w:pPr>
      <w:r w:rsidRPr="009D104C">
        <w:rPr>
          <w:rStyle w:val="IntenseEmphasis"/>
          <w:rFonts w:ascii="Bentham" w:hAnsi="Bentham"/>
          <w:b/>
          <w:sz w:val="20"/>
          <w:szCs w:val="20"/>
        </w:rPr>
        <w:t>WORK EXPERIENCE</w:t>
      </w:r>
    </w:p>
    <w:p w14:paraId="64626586" w14:textId="22A2F35D" w:rsidR="00433B34" w:rsidRPr="009D104C" w:rsidRDefault="002306C0" w:rsidP="009D722F">
      <w:pPr>
        <w:pStyle w:val="Heading3"/>
        <w:rPr>
          <w:rFonts w:asciiTheme="minorHAnsi" w:eastAsiaTheme="minorHAnsi" w:hAnsiTheme="minorHAnsi" w:cstheme="minorHAnsi"/>
          <w:color w:val="auto"/>
          <w:sz w:val="20"/>
          <w:szCs w:val="20"/>
        </w:rPr>
      </w:pPr>
      <w:r w:rsidRPr="009D104C">
        <w:rPr>
          <w:rFonts w:ascii="Karla" w:hAnsi="Karla"/>
          <w:b/>
          <w:bCs/>
          <w:color w:val="auto"/>
          <w:sz w:val="20"/>
          <w:szCs w:val="20"/>
        </w:rPr>
        <w:t xml:space="preserve">Operations </w:t>
      </w:r>
      <w:r w:rsidR="0078651D" w:rsidRPr="009D104C">
        <w:rPr>
          <w:rFonts w:ascii="Karla" w:hAnsi="Karla"/>
          <w:b/>
          <w:bCs/>
          <w:color w:val="auto"/>
          <w:sz w:val="20"/>
          <w:szCs w:val="20"/>
        </w:rPr>
        <w:t>Business Analyst</w:t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9D722F" w:rsidRPr="009D104C">
        <w:rPr>
          <w:rFonts w:ascii="Karla" w:hAnsi="Karla"/>
          <w:b/>
          <w:bCs/>
          <w:color w:val="auto"/>
          <w:sz w:val="20"/>
          <w:szCs w:val="20"/>
        </w:rPr>
        <w:t xml:space="preserve">                                     </w:t>
      </w:r>
      <w:r w:rsidR="00865686">
        <w:rPr>
          <w:rFonts w:ascii="Karla" w:hAnsi="Karla"/>
          <w:b/>
          <w:bCs/>
          <w:color w:val="auto"/>
          <w:sz w:val="20"/>
          <w:szCs w:val="20"/>
        </w:rPr>
        <w:tab/>
      </w:r>
      <w:r w:rsidR="009D722F" w:rsidRPr="009D104C">
        <w:rPr>
          <w:rFonts w:ascii="Karla" w:hAnsi="Karla"/>
          <w:b/>
          <w:bCs/>
          <w:color w:val="auto"/>
          <w:sz w:val="20"/>
          <w:szCs w:val="20"/>
        </w:rPr>
        <w:t xml:space="preserve"> </w:t>
      </w:r>
      <w:r w:rsidR="00865686">
        <w:rPr>
          <w:rFonts w:ascii="Karla" w:hAnsi="Karla"/>
          <w:b/>
          <w:bCs/>
          <w:color w:val="auto"/>
          <w:sz w:val="20"/>
          <w:szCs w:val="20"/>
        </w:rPr>
        <w:t xml:space="preserve">                           </w:t>
      </w:r>
      <w:r w:rsidR="009D722F"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>Oct '22 —Mar '24</w:t>
      </w:r>
    </w:p>
    <w:p w14:paraId="11AA8C37" w14:textId="251AAEC1" w:rsidR="009D722F" w:rsidRPr="009D104C" w:rsidRDefault="009D722F" w:rsidP="009D722F">
      <w:pPr>
        <w:rPr>
          <w:sz w:val="20"/>
          <w:szCs w:val="20"/>
          <w:lang w:val="en-GB" w:eastAsia="ja-JP"/>
        </w:rPr>
      </w:pPr>
      <w:r w:rsidRPr="00865686">
        <w:rPr>
          <w:rFonts w:ascii="Karla" w:hAnsi="Karla"/>
          <w:sz w:val="20"/>
          <w:szCs w:val="20"/>
        </w:rPr>
        <w:t>Sunnova Energy</w:t>
      </w:r>
      <w:r w:rsidRPr="009D104C">
        <w:rPr>
          <w:rFonts w:ascii="Karla" w:hAnsi="Karla"/>
          <w:b/>
          <w:bCs/>
          <w:sz w:val="20"/>
          <w:szCs w:val="20"/>
        </w:rPr>
        <w:t xml:space="preserve">         </w:t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  <w:t xml:space="preserve">   </w:t>
      </w:r>
      <w:r w:rsidR="00865686">
        <w:rPr>
          <w:rFonts w:ascii="Karla" w:hAnsi="Karla"/>
          <w:b/>
          <w:bCs/>
          <w:sz w:val="20"/>
          <w:szCs w:val="20"/>
        </w:rPr>
        <w:tab/>
        <w:t xml:space="preserve">     </w:t>
      </w:r>
      <w:r w:rsidRPr="009D104C">
        <w:rPr>
          <w:rFonts w:ascii="LiberationSerif" w:hAnsi="LiberationSerif" w:cs="LiberationSerif"/>
          <w:sz w:val="20"/>
          <w:szCs w:val="20"/>
        </w:rPr>
        <w:t>Houston, United States</w:t>
      </w:r>
    </w:p>
    <w:p w14:paraId="526DBD52" w14:textId="77777777" w:rsidR="00BC4F72" w:rsidRPr="009D104C" w:rsidRDefault="00BC4F72" w:rsidP="00BC4F7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" w:hAnsi="LiberationSerif" w:cs="LiberationSerif"/>
          <w:sz w:val="20"/>
          <w:szCs w:val="20"/>
        </w:rPr>
        <w:t>Facilitated requirement gathering sessions with stakeholders and produced detailed user stories to meet business requirements, resulting in a 20% improvement in project alignment and stakeholder satisfaction.</w:t>
      </w:r>
    </w:p>
    <w:p w14:paraId="5704D312" w14:textId="5995EDA9" w:rsidR="00BC4F72" w:rsidRPr="009D104C" w:rsidRDefault="00BC4F72" w:rsidP="00BC4F72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" w:hAnsi="LiberationSerif" w:cs="LiberationSerif"/>
          <w:sz w:val="20"/>
          <w:szCs w:val="20"/>
        </w:rPr>
        <w:t>Performed User Acceptance Testing (UAT)</w:t>
      </w:r>
      <w:r>
        <w:rPr>
          <w:rFonts w:ascii="LiberationSerif" w:hAnsi="LiberationSerif" w:cs="LiberationSerif"/>
          <w:sz w:val="20"/>
          <w:szCs w:val="20"/>
        </w:rPr>
        <w:t>,</w:t>
      </w:r>
      <w:r w:rsidRPr="009D104C">
        <w:rPr>
          <w:rFonts w:ascii="LiberationSerif" w:hAnsi="LiberationSerif" w:cs="LiberationSerif"/>
          <w:sz w:val="20"/>
          <w:szCs w:val="20"/>
        </w:rPr>
        <w:t xml:space="preserve"> and validation procedures, ensuring adherence to defined requirements for products/services, resulting in 100% compliance with agreed specifications</w:t>
      </w:r>
    </w:p>
    <w:p w14:paraId="5A00B7A9" w14:textId="1C0826DB" w:rsidR="009D722F" w:rsidRPr="009D104C" w:rsidRDefault="009D722F" w:rsidP="009D722F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" w:hAnsi="LiberationSerif" w:cs="LiberationSerif"/>
          <w:sz w:val="20"/>
          <w:szCs w:val="20"/>
        </w:rPr>
        <w:t>Drove operational efficiency enhancement by 25% through the strategic application of Excel, Salesforce, and Tableau to harness data analytics and generate valuable business insights</w:t>
      </w:r>
    </w:p>
    <w:p w14:paraId="1C56571E" w14:textId="72237B7E" w:rsidR="009D722F" w:rsidRPr="009D104C" w:rsidRDefault="009D722F" w:rsidP="009D722F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" w:hAnsi="LiberationSerif" w:cs="LiberationSerif"/>
          <w:sz w:val="20"/>
          <w:szCs w:val="20"/>
        </w:rPr>
        <w:t>Performed troubleshooting and root cause analysis for incidents as needed to identify operational inefficiencies and recommended solutions/workaround, resulting in a decrease in system downtime.</w:t>
      </w:r>
    </w:p>
    <w:p w14:paraId="413D0D97" w14:textId="1A4C8A58" w:rsidR="009D722F" w:rsidRPr="009D104C" w:rsidRDefault="009D722F" w:rsidP="009D722F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LiberationSerif" w:hAnsi="LiberationSerif" w:cs="LiberationSerif"/>
          <w:sz w:val="20"/>
          <w:szCs w:val="20"/>
        </w:rPr>
        <w:t>Responded to ad hoc</w:t>
      </w:r>
      <w:r w:rsidR="00954619">
        <w:rPr>
          <w:rFonts w:ascii="LiberationSerif" w:hAnsi="LiberationSerif" w:cs="LiberationSerif"/>
          <w:sz w:val="20"/>
          <w:szCs w:val="20"/>
        </w:rPr>
        <w:t xml:space="preserve"> operational analyses</w:t>
      </w:r>
      <w:r w:rsidRPr="009D104C">
        <w:rPr>
          <w:rFonts w:ascii="LiberationSerif" w:hAnsi="LiberationSerif" w:cs="LiberationSerif"/>
          <w:sz w:val="20"/>
          <w:szCs w:val="20"/>
        </w:rPr>
        <w:t xml:space="preserve"> requests by creating insightful </w:t>
      </w:r>
      <w:r w:rsidR="00F8042D">
        <w:rPr>
          <w:rFonts w:ascii="LiberationSerif" w:hAnsi="LiberationSerif" w:cs="LiberationSerif"/>
          <w:sz w:val="20"/>
          <w:szCs w:val="20"/>
        </w:rPr>
        <w:t xml:space="preserve">reports and </w:t>
      </w:r>
      <w:r w:rsidRPr="009D104C">
        <w:rPr>
          <w:rFonts w:ascii="LiberationSerif" w:hAnsi="LiberationSerif" w:cs="LiberationSerif"/>
          <w:sz w:val="20"/>
          <w:szCs w:val="20"/>
        </w:rPr>
        <w:t>dashboards, resulting in an average of 10% increase in data-driven decision making</w:t>
      </w:r>
      <w:r w:rsidR="00954619">
        <w:rPr>
          <w:rFonts w:ascii="LiberationSerif" w:hAnsi="LiberationSerif" w:cs="LiberationSerif"/>
          <w:sz w:val="20"/>
          <w:szCs w:val="20"/>
        </w:rPr>
        <w:t>.</w:t>
      </w:r>
    </w:p>
    <w:p w14:paraId="4EF5492A" w14:textId="30F517D4" w:rsidR="009D722F" w:rsidRPr="009D104C" w:rsidRDefault="00FF4E97" w:rsidP="009D722F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>
        <w:rPr>
          <w:rFonts w:ascii="LiberationSerif" w:hAnsi="LiberationSerif" w:cs="LiberationSerif"/>
          <w:sz w:val="20"/>
          <w:szCs w:val="20"/>
        </w:rPr>
        <w:t>Developed process flow diagrams/</w:t>
      </w:r>
      <w:r w:rsidR="009D722F" w:rsidRPr="009D104C">
        <w:rPr>
          <w:rFonts w:ascii="LiberationSerif" w:hAnsi="LiberationSerif" w:cs="LiberationSerif"/>
          <w:sz w:val="20"/>
          <w:szCs w:val="20"/>
        </w:rPr>
        <w:t xml:space="preserve">workflows, </w:t>
      </w:r>
      <w:r>
        <w:rPr>
          <w:rFonts w:ascii="LiberationSerif" w:hAnsi="LiberationSerif" w:cs="LiberationSerif"/>
          <w:sz w:val="20"/>
          <w:szCs w:val="20"/>
        </w:rPr>
        <w:t>use cases, functional and technical requirements</w:t>
      </w:r>
    </w:p>
    <w:p w14:paraId="6F827552" w14:textId="41CDF33C" w:rsidR="00441646" w:rsidRPr="009D104C" w:rsidRDefault="00441646" w:rsidP="00441646">
      <w:pPr>
        <w:pStyle w:val="Heading3"/>
        <w:rPr>
          <w:rFonts w:asciiTheme="minorHAnsi" w:eastAsiaTheme="minorHAnsi" w:hAnsiTheme="minorHAnsi" w:cstheme="minorHAnsi"/>
          <w:color w:val="auto"/>
          <w:sz w:val="20"/>
          <w:szCs w:val="20"/>
        </w:rPr>
      </w:pPr>
      <w:r w:rsidRPr="009D104C">
        <w:rPr>
          <w:rFonts w:ascii="Karla" w:hAnsi="Karla"/>
          <w:b/>
          <w:bCs/>
          <w:color w:val="auto"/>
          <w:sz w:val="20"/>
          <w:szCs w:val="20"/>
        </w:rPr>
        <w:t xml:space="preserve">Data Analyst                                      </w:t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  <w:t xml:space="preserve">         </w:t>
      </w:r>
      <w:r w:rsidR="00C82C81">
        <w:rPr>
          <w:rFonts w:ascii="Karla" w:hAnsi="Karla"/>
          <w:b/>
          <w:bCs/>
          <w:color w:val="auto"/>
          <w:sz w:val="20"/>
          <w:szCs w:val="20"/>
        </w:rPr>
        <w:t xml:space="preserve">                  </w:t>
      </w:r>
      <w:r w:rsidR="00865686">
        <w:rPr>
          <w:rFonts w:asciiTheme="minorHAnsi" w:eastAsiaTheme="minorHAnsi" w:hAnsiTheme="minorHAnsi" w:cstheme="minorHAnsi"/>
          <w:color w:val="auto"/>
          <w:sz w:val="20"/>
          <w:szCs w:val="20"/>
        </w:rPr>
        <w:t>Aug</w:t>
      </w:r>
      <w:r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 xml:space="preserve"> '</w:t>
      </w:r>
      <w:r w:rsidR="00865686">
        <w:rPr>
          <w:rFonts w:asciiTheme="minorHAnsi" w:eastAsiaTheme="minorHAnsi" w:hAnsiTheme="minorHAnsi" w:cstheme="minorHAnsi"/>
          <w:color w:val="auto"/>
          <w:sz w:val="20"/>
          <w:szCs w:val="20"/>
        </w:rPr>
        <w:t>16</w:t>
      </w:r>
      <w:r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 xml:space="preserve"> —Ma</w:t>
      </w:r>
      <w:r w:rsidR="00865686">
        <w:rPr>
          <w:rFonts w:asciiTheme="minorHAnsi" w:eastAsiaTheme="minorHAnsi" w:hAnsiTheme="minorHAnsi" w:cstheme="minorHAnsi"/>
          <w:color w:val="auto"/>
          <w:sz w:val="20"/>
          <w:szCs w:val="20"/>
        </w:rPr>
        <w:t>y</w:t>
      </w:r>
      <w:r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 xml:space="preserve"> '</w:t>
      </w:r>
      <w:r w:rsidR="00865686">
        <w:rPr>
          <w:rFonts w:asciiTheme="minorHAnsi" w:eastAsiaTheme="minorHAnsi" w:hAnsiTheme="minorHAnsi" w:cstheme="minorHAnsi"/>
          <w:color w:val="auto"/>
          <w:sz w:val="20"/>
          <w:szCs w:val="20"/>
        </w:rPr>
        <w:t>18</w:t>
      </w:r>
    </w:p>
    <w:p w14:paraId="6C4EBA11" w14:textId="7FAF0EBE" w:rsidR="00441646" w:rsidRPr="009D104C" w:rsidRDefault="00441646" w:rsidP="00441646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 w:rsidRPr="009D104C">
        <w:rPr>
          <w:rFonts w:ascii="Karla" w:hAnsi="Karla"/>
          <w:sz w:val="20"/>
          <w:szCs w:val="20"/>
        </w:rPr>
        <w:t xml:space="preserve">Texas A&amp;M University </w:t>
      </w:r>
      <w:r w:rsidRPr="009D104C">
        <w:rPr>
          <w:rFonts w:ascii="Karla" w:hAnsi="Karla"/>
          <w:b/>
          <w:bCs/>
          <w:sz w:val="20"/>
          <w:szCs w:val="20"/>
        </w:rPr>
        <w:t xml:space="preserve">        </w:t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</w:r>
      <w:r w:rsidRPr="009D104C">
        <w:rPr>
          <w:rFonts w:ascii="Karla" w:hAnsi="Karla"/>
          <w:b/>
          <w:bCs/>
          <w:sz w:val="20"/>
          <w:szCs w:val="20"/>
        </w:rPr>
        <w:tab/>
        <w:t xml:space="preserve">           </w:t>
      </w:r>
      <w:r w:rsidR="00C82C81">
        <w:rPr>
          <w:rFonts w:ascii="Karla" w:hAnsi="Karla"/>
          <w:b/>
          <w:bCs/>
          <w:sz w:val="20"/>
          <w:szCs w:val="20"/>
        </w:rPr>
        <w:t xml:space="preserve"> </w:t>
      </w:r>
      <w:r w:rsidRPr="009D104C">
        <w:rPr>
          <w:rFonts w:ascii="Karla" w:hAnsi="Karla"/>
          <w:b/>
          <w:bCs/>
          <w:sz w:val="20"/>
          <w:szCs w:val="20"/>
        </w:rPr>
        <w:t xml:space="preserve"> </w:t>
      </w:r>
      <w:r w:rsidR="00C82C81">
        <w:rPr>
          <w:rFonts w:ascii="Karla" w:hAnsi="Karla"/>
          <w:b/>
          <w:bCs/>
          <w:sz w:val="20"/>
          <w:szCs w:val="20"/>
        </w:rPr>
        <w:t xml:space="preserve">  </w:t>
      </w:r>
      <w:r w:rsidRPr="009D104C">
        <w:rPr>
          <w:rFonts w:ascii="LiberationSerif" w:hAnsi="LiberationSerif" w:cs="LiberationSerif"/>
          <w:sz w:val="20"/>
          <w:szCs w:val="20"/>
        </w:rPr>
        <w:t>Commerce, United States</w:t>
      </w:r>
    </w:p>
    <w:p w14:paraId="62F6B198" w14:textId="181E920F" w:rsidR="0005093B" w:rsidRDefault="0005093B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>Queried database</w:t>
      </w:r>
      <w:r w:rsidR="00015C94" w:rsidRPr="009D104C">
        <w:rPr>
          <w:rFonts w:asciiTheme="minorHAnsi" w:hAnsiTheme="minorHAnsi"/>
          <w:sz w:val="20"/>
          <w:szCs w:val="20"/>
          <w:lang w:val="en-US" w:eastAsia="en-US"/>
        </w:rPr>
        <w:t xml:space="preserve">, exported and analyzed data 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in response to </w:t>
      </w:r>
      <w:r w:rsidR="004A6980">
        <w:rPr>
          <w:rFonts w:asciiTheme="minorHAnsi" w:hAnsiTheme="minorHAnsi"/>
          <w:sz w:val="20"/>
          <w:szCs w:val="20"/>
          <w:lang w:val="en-US" w:eastAsia="en-US"/>
        </w:rPr>
        <w:t xml:space="preserve">ad-hoc 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>data requests</w:t>
      </w:r>
    </w:p>
    <w:p w14:paraId="1999A74B" w14:textId="77229512" w:rsidR="00246B44" w:rsidRPr="009D104C" w:rsidRDefault="00246B44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246B44">
        <w:rPr>
          <w:rFonts w:asciiTheme="minorHAnsi" w:hAnsiTheme="minorHAnsi"/>
          <w:sz w:val="20"/>
          <w:szCs w:val="20"/>
          <w:lang w:val="en-US" w:eastAsia="en-US"/>
        </w:rPr>
        <w:t>Identif</w:t>
      </w:r>
      <w:r>
        <w:rPr>
          <w:rFonts w:asciiTheme="minorHAnsi" w:hAnsiTheme="minorHAnsi"/>
          <w:sz w:val="20"/>
          <w:szCs w:val="20"/>
          <w:lang w:val="en-US" w:eastAsia="en-US"/>
        </w:rPr>
        <w:t>ied</w:t>
      </w:r>
      <w:r w:rsidRPr="00246B44">
        <w:rPr>
          <w:rFonts w:asciiTheme="minorHAnsi" w:hAnsiTheme="minorHAnsi"/>
          <w:sz w:val="20"/>
          <w:szCs w:val="20"/>
          <w:lang w:val="en-US" w:eastAsia="en-US"/>
        </w:rPr>
        <w:t xml:space="preserve"> and research</w:t>
      </w:r>
      <w:r>
        <w:rPr>
          <w:rFonts w:asciiTheme="minorHAnsi" w:hAnsiTheme="minorHAnsi"/>
          <w:sz w:val="20"/>
          <w:szCs w:val="20"/>
          <w:lang w:val="en-US" w:eastAsia="en-US"/>
        </w:rPr>
        <w:t>ed</w:t>
      </w:r>
      <w:r w:rsidRPr="00246B44">
        <w:rPr>
          <w:rFonts w:asciiTheme="minorHAnsi" w:hAnsiTheme="minorHAnsi"/>
          <w:sz w:val="20"/>
          <w:szCs w:val="20"/>
          <w:lang w:val="en-US" w:eastAsia="en-US"/>
        </w:rPr>
        <w:t xml:space="preserve"> data discrepancies to ensure clean data analysis</w:t>
      </w:r>
      <w:r>
        <w:rPr>
          <w:rFonts w:asciiTheme="minorHAnsi" w:hAnsiTheme="minorHAnsi"/>
          <w:sz w:val="20"/>
          <w:szCs w:val="20"/>
          <w:lang w:val="en-US" w:eastAsia="en-US"/>
        </w:rPr>
        <w:t xml:space="preserve"> and improve decision making</w:t>
      </w:r>
    </w:p>
    <w:p w14:paraId="2D080FDA" w14:textId="36EDAEA9" w:rsidR="0005093B" w:rsidRPr="009D104C" w:rsidRDefault="00D6080F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>
        <w:rPr>
          <w:rFonts w:asciiTheme="minorHAnsi" w:hAnsiTheme="minorHAnsi"/>
          <w:sz w:val="20"/>
          <w:szCs w:val="20"/>
          <w:lang w:val="en-US" w:eastAsia="en-US"/>
        </w:rPr>
        <w:t>P</w:t>
      </w:r>
      <w:r w:rsidR="00653D76">
        <w:rPr>
          <w:rFonts w:asciiTheme="minorHAnsi" w:hAnsiTheme="minorHAnsi"/>
          <w:sz w:val="20"/>
          <w:szCs w:val="20"/>
          <w:lang w:val="en-US" w:eastAsia="en-US"/>
        </w:rPr>
        <w:t xml:space="preserve">erformed data entry functions to </w:t>
      </w:r>
      <w:r w:rsidR="00FB00EC" w:rsidRPr="009D104C">
        <w:rPr>
          <w:rFonts w:asciiTheme="minorHAnsi" w:hAnsiTheme="minorHAnsi"/>
          <w:sz w:val="20"/>
          <w:szCs w:val="20"/>
          <w:lang w:val="en-US" w:eastAsia="en-US"/>
        </w:rPr>
        <w:t>u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pdat</w:t>
      </w:r>
      <w:r w:rsidR="00653D76">
        <w:rPr>
          <w:rFonts w:asciiTheme="minorHAnsi" w:hAnsiTheme="minorHAnsi"/>
          <w:sz w:val="20"/>
          <w:szCs w:val="20"/>
          <w:lang w:val="en-US" w:eastAsia="en-US"/>
        </w:rPr>
        <w:t>e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constituent information</w:t>
      </w:r>
      <w:r w:rsidR="00653D76">
        <w:rPr>
          <w:rFonts w:asciiTheme="minorHAnsi" w:hAnsiTheme="minorHAnsi"/>
          <w:sz w:val="20"/>
          <w:szCs w:val="20"/>
          <w:lang w:val="en-US" w:eastAsia="en-US"/>
        </w:rPr>
        <w:t xml:space="preserve"> and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maintain</w:t>
      </w:r>
      <w:r w:rsidR="00653D76">
        <w:rPr>
          <w:rFonts w:asciiTheme="minorHAnsi" w:hAnsiTheme="minorHAnsi"/>
          <w:sz w:val="20"/>
          <w:szCs w:val="20"/>
          <w:lang w:val="en-US" w:eastAsia="en-US"/>
        </w:rPr>
        <w:t>ed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a healthy database</w:t>
      </w:r>
    </w:p>
    <w:p w14:paraId="2954ECCC" w14:textId="4E5066B3" w:rsidR="0005093B" w:rsidRPr="009D104C" w:rsidRDefault="00D6080F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>
        <w:rPr>
          <w:rFonts w:asciiTheme="minorHAnsi" w:hAnsiTheme="minorHAnsi"/>
          <w:sz w:val="20"/>
          <w:szCs w:val="20"/>
          <w:lang w:val="en-US" w:eastAsia="en-US"/>
        </w:rPr>
        <w:t>Participated in c</w:t>
      </w:r>
      <w:r w:rsidR="00FB00EC" w:rsidRPr="009D104C">
        <w:rPr>
          <w:rFonts w:asciiTheme="minorHAnsi" w:hAnsiTheme="minorHAnsi"/>
          <w:sz w:val="20"/>
          <w:szCs w:val="20"/>
          <w:lang w:val="en-US" w:eastAsia="en-US"/>
        </w:rPr>
        <w:t>ross functional team</w:t>
      </w:r>
      <w:r w:rsidR="003554A6" w:rsidRPr="009D104C">
        <w:rPr>
          <w:rFonts w:asciiTheme="minorHAnsi" w:hAnsiTheme="minorHAnsi"/>
          <w:sz w:val="20"/>
          <w:szCs w:val="20"/>
          <w:lang w:val="en-US" w:eastAsia="en-US"/>
        </w:rPr>
        <w:t xml:space="preserve"> collaboration</w:t>
      </w:r>
      <w:r>
        <w:rPr>
          <w:rFonts w:asciiTheme="minorHAnsi" w:hAnsiTheme="minorHAnsi"/>
          <w:sz w:val="20"/>
          <w:szCs w:val="20"/>
          <w:lang w:val="en-US" w:eastAsia="en-US"/>
        </w:rPr>
        <w:t xml:space="preserve"> activities, including research and brainstorming, </w:t>
      </w:r>
      <w:r w:rsidR="003554A6" w:rsidRPr="009D104C">
        <w:rPr>
          <w:rFonts w:asciiTheme="minorHAnsi" w:hAnsiTheme="minorHAnsi"/>
          <w:sz w:val="20"/>
          <w:szCs w:val="20"/>
          <w:lang w:val="en-US" w:eastAsia="en-US"/>
        </w:rPr>
        <w:t>to</w:t>
      </w:r>
      <w:r w:rsidR="00FB00EC" w:rsidRPr="009D104C">
        <w:rPr>
          <w:rFonts w:asciiTheme="minorHAnsi" w:hAnsiTheme="minorHAnsi"/>
          <w:sz w:val="20"/>
          <w:szCs w:val="20"/>
          <w:lang w:val="en-US" w:eastAsia="en-US"/>
        </w:rPr>
        <w:t xml:space="preserve"> improve 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alumni/donor</w:t>
      </w:r>
      <w:r w:rsidR="00FB00EC" w:rsidRPr="009D104C">
        <w:rPr>
          <w:rFonts w:asciiTheme="minorHAnsi" w:hAnsiTheme="minorHAnsi"/>
          <w:sz w:val="20"/>
          <w:szCs w:val="20"/>
          <w:lang w:val="en-US" w:eastAsia="en-US"/>
        </w:rPr>
        <w:t xml:space="preserve"> 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relationships and increase donations</w:t>
      </w:r>
    </w:p>
    <w:p w14:paraId="57FAE894" w14:textId="5CC97691" w:rsidR="00104660" w:rsidRPr="009D104C" w:rsidRDefault="003554A6" w:rsidP="00311D54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>Performed data loads to create</w:t>
      </w:r>
      <w:r w:rsidR="001A1854" w:rsidRPr="009D104C">
        <w:rPr>
          <w:rFonts w:asciiTheme="minorHAnsi" w:hAnsiTheme="minorHAnsi"/>
          <w:sz w:val="20"/>
          <w:szCs w:val="20"/>
          <w:lang w:val="en-US" w:eastAsia="en-US"/>
        </w:rPr>
        <w:t xml:space="preserve">/update 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records and 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prep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>ped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data for </w:t>
      </w:r>
      <w:r w:rsidR="00441646" w:rsidRPr="009D104C">
        <w:rPr>
          <w:rFonts w:asciiTheme="minorHAnsi" w:hAnsiTheme="minorHAnsi"/>
          <w:sz w:val="20"/>
          <w:szCs w:val="20"/>
          <w:lang w:val="en-US" w:eastAsia="en-US"/>
        </w:rPr>
        <w:t xml:space="preserve">seamless 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migration to Blackbaud cloud platform</w:t>
      </w:r>
    </w:p>
    <w:p w14:paraId="52B8608C" w14:textId="0C350CA9" w:rsidR="00441646" w:rsidRPr="009D104C" w:rsidRDefault="00441646" w:rsidP="00441646">
      <w:pPr>
        <w:pStyle w:val="Heading3"/>
        <w:rPr>
          <w:rFonts w:asciiTheme="minorHAnsi" w:eastAsiaTheme="minorHAnsi" w:hAnsiTheme="minorHAnsi" w:cstheme="minorHAnsi"/>
          <w:color w:val="auto"/>
          <w:sz w:val="20"/>
          <w:szCs w:val="20"/>
        </w:rPr>
      </w:pPr>
      <w:r w:rsidRPr="009D104C">
        <w:rPr>
          <w:rFonts w:ascii="Karla" w:hAnsi="Karla"/>
          <w:b/>
          <w:bCs/>
          <w:color w:val="auto"/>
          <w:sz w:val="20"/>
          <w:szCs w:val="20"/>
        </w:rPr>
        <w:t xml:space="preserve">Supervisor/Analyst                                      </w:t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</w:r>
      <w:r w:rsidRPr="009D104C">
        <w:rPr>
          <w:rFonts w:ascii="Karla" w:hAnsi="Karla"/>
          <w:b/>
          <w:bCs/>
          <w:color w:val="auto"/>
          <w:sz w:val="20"/>
          <w:szCs w:val="20"/>
        </w:rPr>
        <w:tab/>
        <w:t xml:space="preserve">         </w:t>
      </w:r>
      <w:r w:rsidR="009D104C">
        <w:rPr>
          <w:rFonts w:ascii="Karla" w:hAnsi="Karla"/>
          <w:b/>
          <w:bCs/>
          <w:color w:val="auto"/>
          <w:sz w:val="20"/>
          <w:szCs w:val="20"/>
        </w:rPr>
        <w:t xml:space="preserve">                   </w:t>
      </w:r>
      <w:r w:rsidR="00C82C81">
        <w:rPr>
          <w:rFonts w:ascii="Karla" w:hAnsi="Karla"/>
          <w:b/>
          <w:bCs/>
          <w:color w:val="auto"/>
          <w:sz w:val="20"/>
          <w:szCs w:val="20"/>
        </w:rPr>
        <w:t xml:space="preserve">  </w:t>
      </w:r>
      <w:r w:rsidR="00D97125">
        <w:rPr>
          <w:rFonts w:asciiTheme="minorHAnsi" w:eastAsiaTheme="minorHAnsi" w:hAnsiTheme="minorHAnsi" w:cstheme="minorHAnsi"/>
          <w:color w:val="auto"/>
          <w:sz w:val="20"/>
          <w:szCs w:val="20"/>
        </w:rPr>
        <w:t>Jul</w:t>
      </w:r>
      <w:r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 xml:space="preserve"> '</w:t>
      </w:r>
      <w:r w:rsidR="00D97125">
        <w:rPr>
          <w:rFonts w:asciiTheme="minorHAnsi" w:eastAsiaTheme="minorHAnsi" w:hAnsiTheme="minorHAnsi" w:cstheme="minorHAnsi"/>
          <w:color w:val="auto"/>
          <w:sz w:val="20"/>
          <w:szCs w:val="20"/>
        </w:rPr>
        <w:t>11</w:t>
      </w:r>
      <w:r w:rsidRPr="009D104C">
        <w:rPr>
          <w:rFonts w:asciiTheme="minorHAnsi" w:eastAsiaTheme="minorHAnsi" w:hAnsiTheme="minorHAnsi" w:cstheme="minorHAnsi"/>
          <w:color w:val="auto"/>
          <w:sz w:val="20"/>
          <w:szCs w:val="20"/>
        </w:rPr>
        <w:t xml:space="preserve"> —Mar '</w:t>
      </w:r>
      <w:r w:rsidR="00865686">
        <w:rPr>
          <w:rFonts w:asciiTheme="minorHAnsi" w:eastAsiaTheme="minorHAnsi" w:hAnsiTheme="minorHAnsi" w:cstheme="minorHAnsi"/>
          <w:color w:val="auto"/>
          <w:sz w:val="20"/>
          <w:szCs w:val="20"/>
        </w:rPr>
        <w:t>1</w:t>
      </w:r>
      <w:r w:rsidR="00D97125">
        <w:rPr>
          <w:rFonts w:asciiTheme="minorHAnsi" w:eastAsiaTheme="minorHAnsi" w:hAnsiTheme="minorHAnsi" w:cstheme="minorHAnsi"/>
          <w:color w:val="auto"/>
          <w:sz w:val="20"/>
          <w:szCs w:val="20"/>
        </w:rPr>
        <w:t>5</w:t>
      </w:r>
    </w:p>
    <w:p w14:paraId="065CB347" w14:textId="39356546" w:rsidR="00441646" w:rsidRPr="009D104C" w:rsidRDefault="00D97125" w:rsidP="00441646">
      <w:pPr>
        <w:autoSpaceDE w:val="0"/>
        <w:autoSpaceDN w:val="0"/>
        <w:adjustRightInd w:val="0"/>
        <w:rPr>
          <w:rFonts w:ascii="LiberationSerif" w:hAnsi="LiberationSerif" w:cs="LiberationSerif"/>
          <w:sz w:val="20"/>
          <w:szCs w:val="20"/>
        </w:rPr>
      </w:pPr>
      <w:r>
        <w:rPr>
          <w:rFonts w:ascii="Karla" w:hAnsi="Karla"/>
          <w:sz w:val="20"/>
          <w:szCs w:val="20"/>
        </w:rPr>
        <w:t>National Economic Reconstruction Fund</w:t>
      </w:r>
      <w:r w:rsidR="00C82C81">
        <w:rPr>
          <w:rFonts w:ascii="Karla" w:hAnsi="Karla"/>
          <w:sz w:val="20"/>
          <w:szCs w:val="20"/>
        </w:rPr>
        <w:t xml:space="preserve"> (NERFUND)</w:t>
      </w:r>
      <w:r w:rsidR="00441646" w:rsidRPr="009D104C">
        <w:rPr>
          <w:rFonts w:ascii="Karla" w:hAnsi="Karla"/>
          <w:b/>
          <w:bCs/>
          <w:sz w:val="20"/>
          <w:szCs w:val="20"/>
        </w:rPr>
        <w:t xml:space="preserve"> </w:t>
      </w:r>
      <w:r w:rsidR="00C82C81">
        <w:rPr>
          <w:rFonts w:ascii="Karla" w:hAnsi="Karla"/>
          <w:b/>
          <w:bCs/>
          <w:sz w:val="20"/>
          <w:szCs w:val="20"/>
        </w:rPr>
        <w:tab/>
      </w:r>
      <w:r w:rsidR="00C82C81">
        <w:rPr>
          <w:rFonts w:ascii="Karla" w:hAnsi="Karla"/>
          <w:b/>
          <w:bCs/>
          <w:sz w:val="20"/>
          <w:szCs w:val="20"/>
        </w:rPr>
        <w:tab/>
      </w:r>
      <w:r w:rsidR="00C82C81">
        <w:rPr>
          <w:rFonts w:ascii="Karla" w:hAnsi="Karla"/>
          <w:b/>
          <w:bCs/>
          <w:sz w:val="20"/>
          <w:szCs w:val="20"/>
        </w:rPr>
        <w:tab/>
      </w:r>
      <w:r w:rsidR="00C82C81">
        <w:rPr>
          <w:rFonts w:ascii="Karla" w:hAnsi="Karla"/>
          <w:b/>
          <w:bCs/>
          <w:sz w:val="20"/>
          <w:szCs w:val="20"/>
        </w:rPr>
        <w:tab/>
      </w:r>
      <w:r w:rsidR="00C82C81">
        <w:rPr>
          <w:rFonts w:ascii="Karla" w:hAnsi="Karla"/>
          <w:b/>
          <w:bCs/>
          <w:sz w:val="20"/>
          <w:szCs w:val="20"/>
        </w:rPr>
        <w:tab/>
      </w:r>
      <w:r w:rsidR="00C82C81">
        <w:rPr>
          <w:rFonts w:ascii="Karla" w:hAnsi="Karla"/>
          <w:b/>
          <w:bCs/>
          <w:sz w:val="20"/>
          <w:szCs w:val="20"/>
        </w:rPr>
        <w:tab/>
        <w:t xml:space="preserve">                    </w:t>
      </w:r>
      <w:r w:rsidR="00C82C81" w:rsidRPr="00C82C81">
        <w:rPr>
          <w:rFonts w:ascii="LiberationSerif" w:hAnsi="LiberationSerif" w:cs="LiberationSerif"/>
          <w:sz w:val="20"/>
          <w:szCs w:val="20"/>
        </w:rPr>
        <w:t>Abuja, Nigeria</w:t>
      </w:r>
    </w:p>
    <w:p w14:paraId="68335438" w14:textId="4336F01C" w:rsidR="0005093B" w:rsidRPr="009D104C" w:rsidRDefault="00027CE0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Maintained </w:t>
      </w:r>
      <w:r w:rsidR="008C41AF" w:rsidRPr="009D104C">
        <w:rPr>
          <w:rFonts w:asciiTheme="minorHAnsi" w:hAnsiTheme="minorHAnsi"/>
          <w:sz w:val="20"/>
          <w:szCs w:val="20"/>
          <w:lang w:val="en-US" w:eastAsia="en-US"/>
        </w:rPr>
        <w:t>backlog of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 p</w:t>
      </w:r>
      <w:r w:rsidR="00FA6AB8">
        <w:rPr>
          <w:rFonts w:asciiTheme="minorHAnsi" w:hAnsiTheme="minorHAnsi"/>
          <w:sz w:val="20"/>
          <w:szCs w:val="20"/>
          <w:lang w:val="en-US" w:eastAsia="en-US"/>
        </w:rPr>
        <w:t>rospective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 c</w:t>
      </w:r>
      <w:r w:rsidR="00F042D2">
        <w:rPr>
          <w:rFonts w:asciiTheme="minorHAnsi" w:hAnsiTheme="minorHAnsi"/>
          <w:sz w:val="20"/>
          <w:szCs w:val="20"/>
          <w:lang w:val="en-US" w:eastAsia="en-US"/>
        </w:rPr>
        <w:t>lients</w:t>
      </w: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 records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and leveraged on data for 100% increase</w:t>
      </w:r>
      <w:r w:rsidR="004D5CA6">
        <w:rPr>
          <w:rFonts w:asciiTheme="minorHAnsi" w:hAnsiTheme="minorHAnsi"/>
          <w:sz w:val="20"/>
          <w:szCs w:val="20"/>
          <w:lang w:val="en-US" w:eastAsia="en-US"/>
        </w:rPr>
        <w:t xml:space="preserve"> in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 xml:space="preserve"> budget allocation</w:t>
      </w:r>
    </w:p>
    <w:p w14:paraId="21F78C5E" w14:textId="48864667" w:rsidR="00A91E9F" w:rsidRDefault="00A91E9F" w:rsidP="00BA15F9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>
        <w:rPr>
          <w:rFonts w:asciiTheme="minorHAnsi" w:hAnsiTheme="minorHAnsi"/>
          <w:sz w:val="20"/>
          <w:szCs w:val="20"/>
          <w:lang w:val="en-US" w:eastAsia="en-US"/>
        </w:rPr>
        <w:t xml:space="preserve">Thoroughly reviewed new business </w:t>
      </w:r>
      <w:r w:rsidR="00370C7C">
        <w:rPr>
          <w:rFonts w:asciiTheme="minorHAnsi" w:hAnsiTheme="minorHAnsi"/>
          <w:sz w:val="20"/>
          <w:szCs w:val="20"/>
          <w:lang w:val="en-US" w:eastAsia="en-US"/>
        </w:rPr>
        <w:t xml:space="preserve">loan </w:t>
      </w:r>
      <w:r>
        <w:rPr>
          <w:rFonts w:asciiTheme="minorHAnsi" w:hAnsiTheme="minorHAnsi"/>
          <w:sz w:val="20"/>
          <w:szCs w:val="20"/>
          <w:lang w:val="en-US" w:eastAsia="en-US"/>
        </w:rPr>
        <w:t>applications and provided recommendations for approval or otherwise.</w:t>
      </w:r>
    </w:p>
    <w:p w14:paraId="7B616A75" w14:textId="46D98607" w:rsidR="0005093B" w:rsidRPr="009D104C" w:rsidRDefault="00027CE0" w:rsidP="00BA15F9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Automated business appraisal process that </w:t>
      </w:r>
      <w:r w:rsidR="0005093B" w:rsidRPr="009D104C">
        <w:rPr>
          <w:rFonts w:asciiTheme="minorHAnsi" w:hAnsiTheme="minorHAnsi"/>
          <w:sz w:val="20"/>
          <w:szCs w:val="20"/>
          <w:lang w:val="en-US" w:eastAsia="en-US"/>
        </w:rPr>
        <w:t>increased employee productivity by over 50%</w:t>
      </w:r>
    </w:p>
    <w:p w14:paraId="633E0263" w14:textId="4D30C5FD" w:rsidR="0005093B" w:rsidRPr="009D104C" w:rsidRDefault="0005093B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>Identified opportunities to collaborate and co-sponsor projects based on data and research to yield a minimum of 20% increase in funded projects</w:t>
      </w:r>
    </w:p>
    <w:p w14:paraId="089ECC7D" w14:textId="206D91E7" w:rsidR="0078651D" w:rsidRDefault="00A44B55" w:rsidP="0005093B">
      <w:pPr>
        <w:pStyle w:val="ListBullet2"/>
        <w:rPr>
          <w:rFonts w:asciiTheme="minorHAnsi" w:hAnsiTheme="minorHAnsi"/>
          <w:sz w:val="20"/>
          <w:szCs w:val="20"/>
          <w:lang w:val="en-US" w:eastAsia="en-US"/>
        </w:rPr>
      </w:pPr>
      <w:r w:rsidRPr="009D104C">
        <w:rPr>
          <w:rFonts w:asciiTheme="minorHAnsi" w:hAnsiTheme="minorHAnsi"/>
          <w:sz w:val="20"/>
          <w:szCs w:val="20"/>
          <w:lang w:val="en-US" w:eastAsia="en-US"/>
        </w:rPr>
        <w:t xml:space="preserve">Supported loan recovery efforts of </w:t>
      </w:r>
      <w:r w:rsidR="00441646" w:rsidRPr="009D104C">
        <w:rPr>
          <w:rFonts w:asciiTheme="minorHAnsi" w:hAnsiTheme="minorHAnsi"/>
          <w:sz w:val="20"/>
          <w:szCs w:val="20"/>
          <w:lang w:val="en-US" w:eastAsia="en-US"/>
        </w:rPr>
        <w:t xml:space="preserve">projects </w:t>
      </w:r>
      <w:r w:rsidR="00441646" w:rsidRPr="009D104C">
        <w:rPr>
          <w:rFonts w:ascii="LiberationSerif" w:hAnsi="LiberationSerif" w:cs="LiberationSerif"/>
          <w:sz w:val="20"/>
          <w:szCs w:val="20"/>
        </w:rPr>
        <w:t>in the southern region of the country</w:t>
      </w:r>
    </w:p>
    <w:p w14:paraId="46CED18B" w14:textId="77777777" w:rsidR="009D104C" w:rsidRPr="009D104C" w:rsidRDefault="009D104C" w:rsidP="0020182A">
      <w:pPr>
        <w:pStyle w:val="Heading1"/>
        <w:rPr>
          <w:rStyle w:val="IntenseEmphasis"/>
          <w:rFonts w:ascii="Bentham" w:hAnsi="Bentham"/>
          <w:b/>
          <w:bCs/>
          <w:sz w:val="20"/>
          <w:szCs w:val="20"/>
        </w:rPr>
      </w:pPr>
      <w:r w:rsidRPr="009D104C">
        <w:rPr>
          <w:rStyle w:val="IntenseEmphasis"/>
          <w:rFonts w:ascii="Bentham" w:hAnsi="Bentham"/>
          <w:b/>
          <w:bCs/>
          <w:sz w:val="20"/>
          <w:szCs w:val="20"/>
        </w:rPr>
        <w:t>EDUCATION</w:t>
      </w:r>
    </w:p>
    <w:p w14:paraId="0749A77A" w14:textId="24EE52E7" w:rsidR="009D104C" w:rsidRPr="009D104C" w:rsidRDefault="009D104C" w:rsidP="009D104C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i/>
          <w:iCs/>
          <w:color w:val="auto"/>
          <w:sz w:val="20"/>
          <w:szCs w:val="20"/>
        </w:rPr>
      </w:pPr>
      <w:r w:rsidRPr="009D104C">
        <w:rPr>
          <w:rFonts w:asciiTheme="minorHAnsi" w:eastAsiaTheme="minorHAnsi" w:hAnsiTheme="minorHAnsi" w:cstheme="minorBidi"/>
          <w:i/>
          <w:iCs/>
          <w:color w:val="auto"/>
          <w:sz w:val="20"/>
          <w:szCs w:val="20"/>
        </w:rPr>
        <w:t>MS Business Analytics</w:t>
      </w:r>
      <w:r w:rsidR="002F213F">
        <w:rPr>
          <w:rFonts w:asciiTheme="minorHAnsi" w:eastAsiaTheme="minorHAnsi" w:hAnsiTheme="minorHAnsi" w:cstheme="minorBidi"/>
          <w:i/>
          <w:iCs/>
          <w:color w:val="auto"/>
          <w:sz w:val="20"/>
          <w:szCs w:val="20"/>
        </w:rPr>
        <w:t xml:space="preserve"> </w:t>
      </w:r>
      <w:r w:rsidR="002F213F" w:rsidRPr="002F213F">
        <w:rPr>
          <w:rFonts w:asciiTheme="minorHAnsi" w:eastAsiaTheme="minorHAnsi" w:hAnsiTheme="minorHAnsi" w:cstheme="minorBidi"/>
          <w:color w:val="auto"/>
          <w:sz w:val="20"/>
          <w:szCs w:val="20"/>
        </w:rPr>
        <w:t>|</w:t>
      </w:r>
      <w:r w:rsidR="002F213F">
        <w:rPr>
          <w:rFonts w:asciiTheme="minorHAnsi" w:eastAsiaTheme="minorHAnsi" w:hAnsiTheme="minorHAnsi" w:cstheme="minorBidi"/>
          <w:i/>
          <w:iCs/>
          <w:color w:val="auto"/>
          <w:sz w:val="20"/>
          <w:szCs w:val="20"/>
        </w:rPr>
        <w:t xml:space="preserve"> </w:t>
      </w:r>
      <w:r w:rsidRPr="006B20E1">
        <w:rPr>
          <w:rFonts w:asciiTheme="minorHAnsi" w:eastAsiaTheme="minorHAnsi" w:hAnsiTheme="minorHAnsi" w:cstheme="minorBidi"/>
          <w:color w:val="auto"/>
          <w:sz w:val="20"/>
          <w:szCs w:val="20"/>
        </w:rPr>
        <w:t>Texas A&amp;M University</w:t>
      </w:r>
    </w:p>
    <w:p w14:paraId="53EE29B6" w14:textId="2698ABBE" w:rsidR="007F45A1" w:rsidRPr="004D5CA6" w:rsidRDefault="009D104C" w:rsidP="009D104C">
      <w:pPr>
        <w:pStyle w:val="ListParagraph"/>
        <w:numPr>
          <w:ilvl w:val="0"/>
          <w:numId w:val="22"/>
        </w:numPr>
      </w:pPr>
      <w:r w:rsidRPr="009D104C">
        <w:rPr>
          <w:i/>
          <w:iCs/>
          <w:sz w:val="20"/>
          <w:szCs w:val="20"/>
        </w:rPr>
        <w:t>BS Economics</w:t>
      </w:r>
      <w:r w:rsidRPr="009D104C">
        <w:rPr>
          <w:sz w:val="20"/>
          <w:szCs w:val="20"/>
        </w:rPr>
        <w:t xml:space="preserve"> | Bowen University</w:t>
      </w:r>
      <w:bookmarkEnd w:id="0"/>
      <w:bookmarkEnd w:id="1"/>
      <w:bookmarkEnd w:id="2"/>
    </w:p>
    <w:p w14:paraId="342E8E21" w14:textId="3B54109B" w:rsidR="004D5CA6" w:rsidRPr="009D104C" w:rsidRDefault="004D5CA6" w:rsidP="009D104C">
      <w:pPr>
        <w:pStyle w:val="ListParagraph"/>
        <w:numPr>
          <w:ilvl w:val="0"/>
          <w:numId w:val="22"/>
        </w:numPr>
      </w:pPr>
      <w:r w:rsidRPr="004D5CA6">
        <w:rPr>
          <w:i/>
          <w:iCs/>
          <w:sz w:val="20"/>
          <w:szCs w:val="20"/>
        </w:rPr>
        <w:t>AAS Logistics &amp; Global Supply Chain Management</w:t>
      </w:r>
      <w:r>
        <w:t xml:space="preserve"> </w:t>
      </w:r>
      <w:r w:rsidRPr="002F213F">
        <w:rPr>
          <w:sz w:val="20"/>
          <w:szCs w:val="20"/>
        </w:rPr>
        <w:t>|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Houston Community College</w:t>
      </w:r>
    </w:p>
    <w:p w14:paraId="12535AC9" w14:textId="736588A9" w:rsidR="007F45A1" w:rsidRPr="009D104C" w:rsidRDefault="007F45A1" w:rsidP="0020182A">
      <w:pPr>
        <w:pStyle w:val="Heading1"/>
        <w:rPr>
          <w:rStyle w:val="IntenseEmphasis"/>
          <w:rFonts w:ascii="Bentham" w:hAnsi="Bentham"/>
          <w:b/>
          <w:bCs/>
          <w:sz w:val="20"/>
          <w:szCs w:val="20"/>
        </w:rPr>
      </w:pPr>
      <w:r w:rsidRPr="009D104C">
        <w:rPr>
          <w:rStyle w:val="IntenseEmphasis"/>
          <w:rFonts w:ascii="Bentham" w:hAnsi="Bentham"/>
          <w:b/>
          <w:bCs/>
          <w:sz w:val="20"/>
          <w:szCs w:val="20"/>
        </w:rPr>
        <w:t>CERTIFICATIONS</w:t>
      </w:r>
    </w:p>
    <w:p w14:paraId="6A2AB1DF" w14:textId="705E2715" w:rsidR="007F45A1" w:rsidRPr="009D104C" w:rsidRDefault="007F45A1" w:rsidP="007F45A1">
      <w:pPr>
        <w:pStyle w:val="Heading2"/>
        <w:rPr>
          <w:rFonts w:ascii="Bentham" w:hAnsi="Bentham"/>
          <w:bCs/>
          <w:spacing w:val="60"/>
          <w:sz w:val="20"/>
          <w:szCs w:val="20"/>
        </w:rPr>
      </w:pPr>
      <w:r w:rsidRPr="009D104C">
        <w:rPr>
          <w:rFonts w:asciiTheme="minorHAnsi" w:eastAsiaTheme="minorHAnsi" w:hAnsiTheme="minorHAnsi" w:cstheme="minorBidi"/>
          <w:color w:val="auto"/>
          <w:sz w:val="20"/>
          <w:szCs w:val="20"/>
        </w:rPr>
        <w:t>ITIL 4 Foundation</w:t>
      </w:r>
    </w:p>
    <w:p w14:paraId="1ED9530A" w14:textId="77777777" w:rsidR="007F45A1" w:rsidRPr="009D104C" w:rsidRDefault="007F45A1" w:rsidP="007F45A1">
      <w:pPr>
        <w:rPr>
          <w:sz w:val="21"/>
          <w:szCs w:val="21"/>
        </w:rPr>
      </w:pPr>
    </w:p>
    <w:sectPr w:rsidR="007F45A1" w:rsidRPr="009D104C" w:rsidSect="00770B1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63354" w14:textId="77777777" w:rsidR="00B9471F" w:rsidRDefault="00B9471F" w:rsidP="004E5490">
      <w:r>
        <w:separator/>
      </w:r>
    </w:p>
  </w:endnote>
  <w:endnote w:type="continuationSeparator" w:id="0">
    <w:p w14:paraId="0AB03B1D" w14:textId="77777777" w:rsidR="00B9471F" w:rsidRDefault="00B9471F" w:rsidP="004E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tham">
    <w:altName w:val="Calibri"/>
    <w:charset w:val="00"/>
    <w:family w:val="auto"/>
    <w:pitch w:val="variable"/>
    <w:sig w:usb0="800000A7" w:usb1="4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0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473C" w14:textId="77777777" w:rsidR="00B9471F" w:rsidRDefault="00B9471F" w:rsidP="004E5490">
      <w:r>
        <w:separator/>
      </w:r>
    </w:p>
  </w:footnote>
  <w:footnote w:type="continuationSeparator" w:id="0">
    <w:p w14:paraId="51F0A2C5" w14:textId="77777777" w:rsidR="00B9471F" w:rsidRDefault="00B9471F" w:rsidP="004E5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1E66CE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0641A2"/>
    <w:multiLevelType w:val="hybridMultilevel"/>
    <w:tmpl w:val="4350A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424885"/>
    <w:multiLevelType w:val="hybridMultilevel"/>
    <w:tmpl w:val="535C4818"/>
    <w:lvl w:ilvl="0" w:tplc="3C26E71A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B66565A"/>
    <w:multiLevelType w:val="hybridMultilevel"/>
    <w:tmpl w:val="3070B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50C12"/>
    <w:multiLevelType w:val="hybridMultilevel"/>
    <w:tmpl w:val="A3047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57B42"/>
    <w:multiLevelType w:val="hybridMultilevel"/>
    <w:tmpl w:val="A6BC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247C0"/>
    <w:multiLevelType w:val="hybridMultilevel"/>
    <w:tmpl w:val="BE68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0424F"/>
    <w:multiLevelType w:val="hybridMultilevel"/>
    <w:tmpl w:val="3DE2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96D08"/>
    <w:multiLevelType w:val="hybridMultilevel"/>
    <w:tmpl w:val="1FCC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67BFF"/>
    <w:multiLevelType w:val="hybridMultilevel"/>
    <w:tmpl w:val="7C5E8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21DB9"/>
    <w:multiLevelType w:val="hybridMultilevel"/>
    <w:tmpl w:val="EB6E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E3FF9"/>
    <w:multiLevelType w:val="hybridMultilevel"/>
    <w:tmpl w:val="D9729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12510"/>
    <w:multiLevelType w:val="hybridMultilevel"/>
    <w:tmpl w:val="04F8E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D33C4"/>
    <w:multiLevelType w:val="hybridMultilevel"/>
    <w:tmpl w:val="32C0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224E3"/>
    <w:multiLevelType w:val="hybridMultilevel"/>
    <w:tmpl w:val="C65EA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9712A"/>
    <w:multiLevelType w:val="hybridMultilevel"/>
    <w:tmpl w:val="58808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97D2E"/>
    <w:multiLevelType w:val="hybridMultilevel"/>
    <w:tmpl w:val="7BE2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77EC6"/>
    <w:multiLevelType w:val="hybridMultilevel"/>
    <w:tmpl w:val="7186C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142C8"/>
    <w:multiLevelType w:val="hybridMultilevel"/>
    <w:tmpl w:val="AE8249C8"/>
    <w:lvl w:ilvl="0" w:tplc="9C76E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55CBF"/>
    <w:multiLevelType w:val="hybridMultilevel"/>
    <w:tmpl w:val="4C04A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524C8"/>
    <w:multiLevelType w:val="hybridMultilevel"/>
    <w:tmpl w:val="18FAB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207080">
    <w:abstractNumId w:val="11"/>
  </w:num>
  <w:num w:numId="2" w16cid:durableId="1665474695">
    <w:abstractNumId w:val="1"/>
  </w:num>
  <w:num w:numId="3" w16cid:durableId="1625229414">
    <w:abstractNumId w:val="20"/>
  </w:num>
  <w:num w:numId="4" w16cid:durableId="259484969">
    <w:abstractNumId w:val="19"/>
  </w:num>
  <w:num w:numId="5" w16cid:durableId="1434128380">
    <w:abstractNumId w:val="2"/>
  </w:num>
  <w:num w:numId="6" w16cid:durableId="240481685">
    <w:abstractNumId w:val="18"/>
  </w:num>
  <w:num w:numId="7" w16cid:durableId="93136293">
    <w:abstractNumId w:val="17"/>
  </w:num>
  <w:num w:numId="8" w16cid:durableId="1598252951">
    <w:abstractNumId w:val="5"/>
  </w:num>
  <w:num w:numId="9" w16cid:durableId="189219234">
    <w:abstractNumId w:val="16"/>
  </w:num>
  <w:num w:numId="10" w16cid:durableId="314527019">
    <w:abstractNumId w:val="12"/>
  </w:num>
  <w:num w:numId="11" w16cid:durableId="1089733750">
    <w:abstractNumId w:val="10"/>
  </w:num>
  <w:num w:numId="12" w16cid:durableId="1889683441">
    <w:abstractNumId w:val="13"/>
  </w:num>
  <w:num w:numId="13" w16cid:durableId="1721051224">
    <w:abstractNumId w:val="14"/>
  </w:num>
  <w:num w:numId="14" w16cid:durableId="93938712">
    <w:abstractNumId w:val="15"/>
  </w:num>
  <w:num w:numId="15" w16cid:durableId="1057778174">
    <w:abstractNumId w:val="8"/>
  </w:num>
  <w:num w:numId="16" w16cid:durableId="1987394761">
    <w:abstractNumId w:val="0"/>
  </w:num>
  <w:num w:numId="17" w16cid:durableId="432751603">
    <w:abstractNumId w:val="0"/>
  </w:num>
  <w:num w:numId="18" w16cid:durableId="1311401320">
    <w:abstractNumId w:val="0"/>
  </w:num>
  <w:num w:numId="19" w16cid:durableId="1071272095">
    <w:abstractNumId w:val="3"/>
  </w:num>
  <w:num w:numId="20" w16cid:durableId="1484657352">
    <w:abstractNumId w:val="4"/>
  </w:num>
  <w:num w:numId="21" w16cid:durableId="1833373136">
    <w:abstractNumId w:val="6"/>
  </w:num>
  <w:num w:numId="22" w16cid:durableId="1815902947">
    <w:abstractNumId w:val="7"/>
  </w:num>
  <w:num w:numId="23" w16cid:durableId="15158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wNzY3MjEwNzQzNDdQ0lEKTi0uzszPAykwrQUA+6f9ZSwAAAA="/>
  </w:docVars>
  <w:rsids>
    <w:rsidRoot w:val="00364CE4"/>
    <w:rsid w:val="00000996"/>
    <w:rsid w:val="00002C23"/>
    <w:rsid w:val="00002D39"/>
    <w:rsid w:val="0000603F"/>
    <w:rsid w:val="00013D25"/>
    <w:rsid w:val="00015C94"/>
    <w:rsid w:val="00017FC6"/>
    <w:rsid w:val="00024B02"/>
    <w:rsid w:val="00024EA9"/>
    <w:rsid w:val="00026D3C"/>
    <w:rsid w:val="00027CE0"/>
    <w:rsid w:val="0003480C"/>
    <w:rsid w:val="0004530A"/>
    <w:rsid w:val="00045924"/>
    <w:rsid w:val="00047FDC"/>
    <w:rsid w:val="0005093B"/>
    <w:rsid w:val="00053998"/>
    <w:rsid w:val="000549BC"/>
    <w:rsid w:val="00054F74"/>
    <w:rsid w:val="00057E50"/>
    <w:rsid w:val="0007348A"/>
    <w:rsid w:val="000752A5"/>
    <w:rsid w:val="000766A9"/>
    <w:rsid w:val="00080696"/>
    <w:rsid w:val="0008155E"/>
    <w:rsid w:val="0008515D"/>
    <w:rsid w:val="00086C83"/>
    <w:rsid w:val="00087B7F"/>
    <w:rsid w:val="00096D89"/>
    <w:rsid w:val="000A6907"/>
    <w:rsid w:val="000B540B"/>
    <w:rsid w:val="000D1C5E"/>
    <w:rsid w:val="000D388C"/>
    <w:rsid w:val="000D7E84"/>
    <w:rsid w:val="000E2EA5"/>
    <w:rsid w:val="000E33E8"/>
    <w:rsid w:val="000E651D"/>
    <w:rsid w:val="000F4EFC"/>
    <w:rsid w:val="001032FB"/>
    <w:rsid w:val="00103F1D"/>
    <w:rsid w:val="00104660"/>
    <w:rsid w:val="00114F6F"/>
    <w:rsid w:val="00117D6A"/>
    <w:rsid w:val="0012246B"/>
    <w:rsid w:val="001256A7"/>
    <w:rsid w:val="001307C7"/>
    <w:rsid w:val="00130BA1"/>
    <w:rsid w:val="0013394C"/>
    <w:rsid w:val="001339E7"/>
    <w:rsid w:val="00133CBE"/>
    <w:rsid w:val="001353B7"/>
    <w:rsid w:val="00135D3F"/>
    <w:rsid w:val="00136324"/>
    <w:rsid w:val="00140EE9"/>
    <w:rsid w:val="001424C7"/>
    <w:rsid w:val="00143A02"/>
    <w:rsid w:val="00146010"/>
    <w:rsid w:val="001474D5"/>
    <w:rsid w:val="00155983"/>
    <w:rsid w:val="0016338F"/>
    <w:rsid w:val="00166876"/>
    <w:rsid w:val="00173226"/>
    <w:rsid w:val="00175207"/>
    <w:rsid w:val="00181924"/>
    <w:rsid w:val="001930DF"/>
    <w:rsid w:val="00196FAB"/>
    <w:rsid w:val="001A038C"/>
    <w:rsid w:val="001A1854"/>
    <w:rsid w:val="001A5880"/>
    <w:rsid w:val="001B7166"/>
    <w:rsid w:val="001C2ABC"/>
    <w:rsid w:val="001C3785"/>
    <w:rsid w:val="001D2E3D"/>
    <w:rsid w:val="001E5E29"/>
    <w:rsid w:val="001F315F"/>
    <w:rsid w:val="001F3175"/>
    <w:rsid w:val="001F686E"/>
    <w:rsid w:val="001F7978"/>
    <w:rsid w:val="0020182A"/>
    <w:rsid w:val="0020621F"/>
    <w:rsid w:val="00206D96"/>
    <w:rsid w:val="0021104E"/>
    <w:rsid w:val="002200F8"/>
    <w:rsid w:val="00225467"/>
    <w:rsid w:val="002306C0"/>
    <w:rsid w:val="00234E65"/>
    <w:rsid w:val="00244035"/>
    <w:rsid w:val="00245917"/>
    <w:rsid w:val="00246B44"/>
    <w:rsid w:val="00250BAF"/>
    <w:rsid w:val="002515DB"/>
    <w:rsid w:val="00252B4A"/>
    <w:rsid w:val="00252BF6"/>
    <w:rsid w:val="00255714"/>
    <w:rsid w:val="00264327"/>
    <w:rsid w:val="002671DE"/>
    <w:rsid w:val="00275CB9"/>
    <w:rsid w:val="0028027B"/>
    <w:rsid w:val="00281532"/>
    <w:rsid w:val="00281840"/>
    <w:rsid w:val="00286D3E"/>
    <w:rsid w:val="0028786F"/>
    <w:rsid w:val="00292DE1"/>
    <w:rsid w:val="00293D19"/>
    <w:rsid w:val="00297F39"/>
    <w:rsid w:val="002A0D91"/>
    <w:rsid w:val="002A339A"/>
    <w:rsid w:val="002A3D8A"/>
    <w:rsid w:val="002B2424"/>
    <w:rsid w:val="002B616D"/>
    <w:rsid w:val="002C6C2D"/>
    <w:rsid w:val="002D4106"/>
    <w:rsid w:val="002E6E52"/>
    <w:rsid w:val="002F0853"/>
    <w:rsid w:val="002F213F"/>
    <w:rsid w:val="002F361A"/>
    <w:rsid w:val="00306862"/>
    <w:rsid w:val="00306FEF"/>
    <w:rsid w:val="003109C9"/>
    <w:rsid w:val="00311D54"/>
    <w:rsid w:val="0031302A"/>
    <w:rsid w:val="003136E4"/>
    <w:rsid w:val="00323DC8"/>
    <w:rsid w:val="0033784E"/>
    <w:rsid w:val="00352510"/>
    <w:rsid w:val="003554A6"/>
    <w:rsid w:val="00362DD7"/>
    <w:rsid w:val="00364CE4"/>
    <w:rsid w:val="003655C8"/>
    <w:rsid w:val="00370C7C"/>
    <w:rsid w:val="003753B7"/>
    <w:rsid w:val="00385DD2"/>
    <w:rsid w:val="00386510"/>
    <w:rsid w:val="00390736"/>
    <w:rsid w:val="003A2C4A"/>
    <w:rsid w:val="003A3333"/>
    <w:rsid w:val="003A5A88"/>
    <w:rsid w:val="003B1A8A"/>
    <w:rsid w:val="003B1D0E"/>
    <w:rsid w:val="003B43C7"/>
    <w:rsid w:val="003C1F0F"/>
    <w:rsid w:val="003C73D1"/>
    <w:rsid w:val="003D448C"/>
    <w:rsid w:val="003E58A4"/>
    <w:rsid w:val="003F47A5"/>
    <w:rsid w:val="003F7F1C"/>
    <w:rsid w:val="00401891"/>
    <w:rsid w:val="00403114"/>
    <w:rsid w:val="00424CD3"/>
    <w:rsid w:val="00425CFA"/>
    <w:rsid w:val="00430A60"/>
    <w:rsid w:val="00431F9F"/>
    <w:rsid w:val="00433B34"/>
    <w:rsid w:val="00441646"/>
    <w:rsid w:val="00443E23"/>
    <w:rsid w:val="004440B2"/>
    <w:rsid w:val="00450DF1"/>
    <w:rsid w:val="0045259D"/>
    <w:rsid w:val="00455A68"/>
    <w:rsid w:val="0046017A"/>
    <w:rsid w:val="004627D6"/>
    <w:rsid w:val="00466322"/>
    <w:rsid w:val="004734C9"/>
    <w:rsid w:val="00473CB9"/>
    <w:rsid w:val="00475DFF"/>
    <w:rsid w:val="004822A4"/>
    <w:rsid w:val="004846E6"/>
    <w:rsid w:val="004906E0"/>
    <w:rsid w:val="00491D39"/>
    <w:rsid w:val="00496E12"/>
    <w:rsid w:val="004A29C5"/>
    <w:rsid w:val="004A562E"/>
    <w:rsid w:val="004A59D9"/>
    <w:rsid w:val="004A6980"/>
    <w:rsid w:val="004B192E"/>
    <w:rsid w:val="004B309C"/>
    <w:rsid w:val="004B3609"/>
    <w:rsid w:val="004B417A"/>
    <w:rsid w:val="004B4EE1"/>
    <w:rsid w:val="004C1ABE"/>
    <w:rsid w:val="004C277B"/>
    <w:rsid w:val="004C2EE4"/>
    <w:rsid w:val="004C576E"/>
    <w:rsid w:val="004C5919"/>
    <w:rsid w:val="004D5CA6"/>
    <w:rsid w:val="004E0F4E"/>
    <w:rsid w:val="004E2801"/>
    <w:rsid w:val="004E5490"/>
    <w:rsid w:val="004F30A9"/>
    <w:rsid w:val="00507571"/>
    <w:rsid w:val="00511BD6"/>
    <w:rsid w:val="00514908"/>
    <w:rsid w:val="00520834"/>
    <w:rsid w:val="00520FA1"/>
    <w:rsid w:val="0052264D"/>
    <w:rsid w:val="005249E2"/>
    <w:rsid w:val="0053330E"/>
    <w:rsid w:val="005335B6"/>
    <w:rsid w:val="005364DC"/>
    <w:rsid w:val="00552C38"/>
    <w:rsid w:val="00555FB9"/>
    <w:rsid w:val="00556D19"/>
    <w:rsid w:val="00565B0E"/>
    <w:rsid w:val="00567A06"/>
    <w:rsid w:val="00573A23"/>
    <w:rsid w:val="0057636B"/>
    <w:rsid w:val="0057746C"/>
    <w:rsid w:val="00584EB7"/>
    <w:rsid w:val="0058753E"/>
    <w:rsid w:val="00592A48"/>
    <w:rsid w:val="00592F8D"/>
    <w:rsid w:val="00595D51"/>
    <w:rsid w:val="0059684B"/>
    <w:rsid w:val="005A3563"/>
    <w:rsid w:val="005A4905"/>
    <w:rsid w:val="005A4998"/>
    <w:rsid w:val="005B7421"/>
    <w:rsid w:val="005D0E2A"/>
    <w:rsid w:val="005D3A2F"/>
    <w:rsid w:val="005D5A79"/>
    <w:rsid w:val="005E2BCA"/>
    <w:rsid w:val="005E3E7F"/>
    <w:rsid w:val="005E4CEF"/>
    <w:rsid w:val="005E5A93"/>
    <w:rsid w:val="005E622C"/>
    <w:rsid w:val="005E63C4"/>
    <w:rsid w:val="005F3619"/>
    <w:rsid w:val="005F3E9B"/>
    <w:rsid w:val="005F4617"/>
    <w:rsid w:val="00603A71"/>
    <w:rsid w:val="0061256B"/>
    <w:rsid w:val="00615389"/>
    <w:rsid w:val="00624B88"/>
    <w:rsid w:val="00653D76"/>
    <w:rsid w:val="006547FE"/>
    <w:rsid w:val="00655799"/>
    <w:rsid w:val="006626A7"/>
    <w:rsid w:val="006630D8"/>
    <w:rsid w:val="006665EC"/>
    <w:rsid w:val="006679F1"/>
    <w:rsid w:val="00671E84"/>
    <w:rsid w:val="006726C1"/>
    <w:rsid w:val="00673DF0"/>
    <w:rsid w:val="00675B81"/>
    <w:rsid w:val="00680BEF"/>
    <w:rsid w:val="00690C5D"/>
    <w:rsid w:val="006A226C"/>
    <w:rsid w:val="006A3858"/>
    <w:rsid w:val="006B20E1"/>
    <w:rsid w:val="006B3BC5"/>
    <w:rsid w:val="006B567B"/>
    <w:rsid w:val="006B7B27"/>
    <w:rsid w:val="006C2F37"/>
    <w:rsid w:val="006C691E"/>
    <w:rsid w:val="006E2232"/>
    <w:rsid w:val="006E730F"/>
    <w:rsid w:val="006F0EFF"/>
    <w:rsid w:val="006F2BFE"/>
    <w:rsid w:val="007017D8"/>
    <w:rsid w:val="00702AA4"/>
    <w:rsid w:val="00710D1C"/>
    <w:rsid w:val="007168E1"/>
    <w:rsid w:val="007268DA"/>
    <w:rsid w:val="007274F5"/>
    <w:rsid w:val="00732876"/>
    <w:rsid w:val="007332CE"/>
    <w:rsid w:val="007438BE"/>
    <w:rsid w:val="00752FF3"/>
    <w:rsid w:val="007541D8"/>
    <w:rsid w:val="00757118"/>
    <w:rsid w:val="007579C2"/>
    <w:rsid w:val="00763FD7"/>
    <w:rsid w:val="00766D35"/>
    <w:rsid w:val="00770B1E"/>
    <w:rsid w:val="0077357C"/>
    <w:rsid w:val="007776C7"/>
    <w:rsid w:val="0078088A"/>
    <w:rsid w:val="00784479"/>
    <w:rsid w:val="0078651D"/>
    <w:rsid w:val="007B45A4"/>
    <w:rsid w:val="007B4F4D"/>
    <w:rsid w:val="007B5CE2"/>
    <w:rsid w:val="007C267D"/>
    <w:rsid w:val="007D17A7"/>
    <w:rsid w:val="007D3410"/>
    <w:rsid w:val="007D6F8A"/>
    <w:rsid w:val="007D7049"/>
    <w:rsid w:val="007E6A38"/>
    <w:rsid w:val="007E7452"/>
    <w:rsid w:val="007F3BCD"/>
    <w:rsid w:val="007F41D8"/>
    <w:rsid w:val="007F45A1"/>
    <w:rsid w:val="007F50B7"/>
    <w:rsid w:val="00806DD2"/>
    <w:rsid w:val="0081173D"/>
    <w:rsid w:val="00813E0D"/>
    <w:rsid w:val="0082160E"/>
    <w:rsid w:val="00830CEE"/>
    <w:rsid w:val="008320E0"/>
    <w:rsid w:val="00836A76"/>
    <w:rsid w:val="00847A6D"/>
    <w:rsid w:val="00850F0A"/>
    <w:rsid w:val="00855AE3"/>
    <w:rsid w:val="0085724F"/>
    <w:rsid w:val="00863C3D"/>
    <w:rsid w:val="00865686"/>
    <w:rsid w:val="00865A04"/>
    <w:rsid w:val="00867DD2"/>
    <w:rsid w:val="008702A3"/>
    <w:rsid w:val="0087223E"/>
    <w:rsid w:val="008837D1"/>
    <w:rsid w:val="0089610C"/>
    <w:rsid w:val="008B0C43"/>
    <w:rsid w:val="008B30EE"/>
    <w:rsid w:val="008B35C8"/>
    <w:rsid w:val="008C2FC6"/>
    <w:rsid w:val="008C41AF"/>
    <w:rsid w:val="008D0A2D"/>
    <w:rsid w:val="008D2424"/>
    <w:rsid w:val="008D2802"/>
    <w:rsid w:val="008D2DCB"/>
    <w:rsid w:val="008D3185"/>
    <w:rsid w:val="008D4778"/>
    <w:rsid w:val="008E1FA4"/>
    <w:rsid w:val="008E5A2D"/>
    <w:rsid w:val="008E79B3"/>
    <w:rsid w:val="008F53C7"/>
    <w:rsid w:val="0090086A"/>
    <w:rsid w:val="00907B89"/>
    <w:rsid w:val="00916995"/>
    <w:rsid w:val="00921291"/>
    <w:rsid w:val="00925526"/>
    <w:rsid w:val="00925BA2"/>
    <w:rsid w:val="009272DF"/>
    <w:rsid w:val="00934545"/>
    <w:rsid w:val="00934787"/>
    <w:rsid w:val="00934D33"/>
    <w:rsid w:val="0093750E"/>
    <w:rsid w:val="00954224"/>
    <w:rsid w:val="00954619"/>
    <w:rsid w:val="00957FEE"/>
    <w:rsid w:val="009667ED"/>
    <w:rsid w:val="00974673"/>
    <w:rsid w:val="00982B5C"/>
    <w:rsid w:val="009873D1"/>
    <w:rsid w:val="00994078"/>
    <w:rsid w:val="009941E5"/>
    <w:rsid w:val="009B34F3"/>
    <w:rsid w:val="009C1052"/>
    <w:rsid w:val="009C3741"/>
    <w:rsid w:val="009C3C06"/>
    <w:rsid w:val="009D104C"/>
    <w:rsid w:val="009D2AF1"/>
    <w:rsid w:val="009D5814"/>
    <w:rsid w:val="009D5A0B"/>
    <w:rsid w:val="009D722F"/>
    <w:rsid w:val="009E00FD"/>
    <w:rsid w:val="009E1601"/>
    <w:rsid w:val="009E3B1D"/>
    <w:rsid w:val="009F4246"/>
    <w:rsid w:val="009F5DF9"/>
    <w:rsid w:val="00A02561"/>
    <w:rsid w:val="00A03434"/>
    <w:rsid w:val="00A03801"/>
    <w:rsid w:val="00A0525E"/>
    <w:rsid w:val="00A068C4"/>
    <w:rsid w:val="00A120C3"/>
    <w:rsid w:val="00A16AE5"/>
    <w:rsid w:val="00A23277"/>
    <w:rsid w:val="00A40D99"/>
    <w:rsid w:val="00A411E1"/>
    <w:rsid w:val="00A43D70"/>
    <w:rsid w:val="00A44B55"/>
    <w:rsid w:val="00A56AE6"/>
    <w:rsid w:val="00A62C3A"/>
    <w:rsid w:val="00A64907"/>
    <w:rsid w:val="00A652F4"/>
    <w:rsid w:val="00A7013F"/>
    <w:rsid w:val="00A70DCA"/>
    <w:rsid w:val="00A7122B"/>
    <w:rsid w:val="00A71951"/>
    <w:rsid w:val="00A80B42"/>
    <w:rsid w:val="00A8324E"/>
    <w:rsid w:val="00A83E18"/>
    <w:rsid w:val="00A8477A"/>
    <w:rsid w:val="00A85DF2"/>
    <w:rsid w:val="00A91E9F"/>
    <w:rsid w:val="00A94353"/>
    <w:rsid w:val="00A95CFC"/>
    <w:rsid w:val="00AA0CA3"/>
    <w:rsid w:val="00AA1C3E"/>
    <w:rsid w:val="00AA3757"/>
    <w:rsid w:val="00AB158D"/>
    <w:rsid w:val="00AB1C9E"/>
    <w:rsid w:val="00AB5FB3"/>
    <w:rsid w:val="00AC350D"/>
    <w:rsid w:val="00AC588B"/>
    <w:rsid w:val="00AC596B"/>
    <w:rsid w:val="00AD1B84"/>
    <w:rsid w:val="00AD6609"/>
    <w:rsid w:val="00AD7A3C"/>
    <w:rsid w:val="00AE6F07"/>
    <w:rsid w:val="00AF2AF5"/>
    <w:rsid w:val="00AF7CB2"/>
    <w:rsid w:val="00B0308D"/>
    <w:rsid w:val="00B042B8"/>
    <w:rsid w:val="00B05F5D"/>
    <w:rsid w:val="00B07F71"/>
    <w:rsid w:val="00B12714"/>
    <w:rsid w:val="00B127E8"/>
    <w:rsid w:val="00B13FE8"/>
    <w:rsid w:val="00B15DBC"/>
    <w:rsid w:val="00B15E11"/>
    <w:rsid w:val="00B2498E"/>
    <w:rsid w:val="00B31F7F"/>
    <w:rsid w:val="00B378B6"/>
    <w:rsid w:val="00B4159E"/>
    <w:rsid w:val="00B5432D"/>
    <w:rsid w:val="00B6555D"/>
    <w:rsid w:val="00B70E6C"/>
    <w:rsid w:val="00B77A59"/>
    <w:rsid w:val="00B80B19"/>
    <w:rsid w:val="00B86545"/>
    <w:rsid w:val="00B9471F"/>
    <w:rsid w:val="00B9532F"/>
    <w:rsid w:val="00BA08B9"/>
    <w:rsid w:val="00BA15F9"/>
    <w:rsid w:val="00BA455E"/>
    <w:rsid w:val="00BA48F7"/>
    <w:rsid w:val="00BA4B31"/>
    <w:rsid w:val="00BA79ED"/>
    <w:rsid w:val="00BB3B92"/>
    <w:rsid w:val="00BB447A"/>
    <w:rsid w:val="00BB5EE6"/>
    <w:rsid w:val="00BC086B"/>
    <w:rsid w:val="00BC23AD"/>
    <w:rsid w:val="00BC2F4F"/>
    <w:rsid w:val="00BC4F72"/>
    <w:rsid w:val="00BC6E2B"/>
    <w:rsid w:val="00BC6F5B"/>
    <w:rsid w:val="00BE3AC9"/>
    <w:rsid w:val="00BF33A5"/>
    <w:rsid w:val="00BF69AE"/>
    <w:rsid w:val="00C02485"/>
    <w:rsid w:val="00C02590"/>
    <w:rsid w:val="00C02D36"/>
    <w:rsid w:val="00C10D70"/>
    <w:rsid w:val="00C10DAA"/>
    <w:rsid w:val="00C12B35"/>
    <w:rsid w:val="00C15FD8"/>
    <w:rsid w:val="00C1680C"/>
    <w:rsid w:val="00C17EDC"/>
    <w:rsid w:val="00C21ACE"/>
    <w:rsid w:val="00C22A7E"/>
    <w:rsid w:val="00C22FD4"/>
    <w:rsid w:val="00C258D8"/>
    <w:rsid w:val="00C3228E"/>
    <w:rsid w:val="00C4378F"/>
    <w:rsid w:val="00C46EC4"/>
    <w:rsid w:val="00C510F7"/>
    <w:rsid w:val="00C552C7"/>
    <w:rsid w:val="00C57330"/>
    <w:rsid w:val="00C6128D"/>
    <w:rsid w:val="00C618EC"/>
    <w:rsid w:val="00C64DC9"/>
    <w:rsid w:val="00C657FA"/>
    <w:rsid w:val="00C65AFF"/>
    <w:rsid w:val="00C824F3"/>
    <w:rsid w:val="00C82C81"/>
    <w:rsid w:val="00C84147"/>
    <w:rsid w:val="00C90021"/>
    <w:rsid w:val="00C91BCB"/>
    <w:rsid w:val="00C93279"/>
    <w:rsid w:val="00C933C5"/>
    <w:rsid w:val="00C96307"/>
    <w:rsid w:val="00CA31FF"/>
    <w:rsid w:val="00CA7166"/>
    <w:rsid w:val="00CA743F"/>
    <w:rsid w:val="00CA7AD9"/>
    <w:rsid w:val="00CB49B4"/>
    <w:rsid w:val="00CC0893"/>
    <w:rsid w:val="00CC6C07"/>
    <w:rsid w:val="00CC7F2A"/>
    <w:rsid w:val="00CD322E"/>
    <w:rsid w:val="00CD46DA"/>
    <w:rsid w:val="00CE730A"/>
    <w:rsid w:val="00CF3589"/>
    <w:rsid w:val="00CF3853"/>
    <w:rsid w:val="00CF602B"/>
    <w:rsid w:val="00D02966"/>
    <w:rsid w:val="00D051E3"/>
    <w:rsid w:val="00D05D1D"/>
    <w:rsid w:val="00D10349"/>
    <w:rsid w:val="00D1064C"/>
    <w:rsid w:val="00D11D61"/>
    <w:rsid w:val="00D2113F"/>
    <w:rsid w:val="00D23C5D"/>
    <w:rsid w:val="00D26925"/>
    <w:rsid w:val="00D308F3"/>
    <w:rsid w:val="00D32956"/>
    <w:rsid w:val="00D34676"/>
    <w:rsid w:val="00D36107"/>
    <w:rsid w:val="00D36FE2"/>
    <w:rsid w:val="00D41B3E"/>
    <w:rsid w:val="00D53CF4"/>
    <w:rsid w:val="00D5436D"/>
    <w:rsid w:val="00D6080F"/>
    <w:rsid w:val="00D60B7B"/>
    <w:rsid w:val="00D61CC5"/>
    <w:rsid w:val="00D73735"/>
    <w:rsid w:val="00D8308B"/>
    <w:rsid w:val="00D84736"/>
    <w:rsid w:val="00D91824"/>
    <w:rsid w:val="00D91C85"/>
    <w:rsid w:val="00D930C7"/>
    <w:rsid w:val="00D97125"/>
    <w:rsid w:val="00DA6932"/>
    <w:rsid w:val="00DB1E2F"/>
    <w:rsid w:val="00DC107C"/>
    <w:rsid w:val="00DC2D95"/>
    <w:rsid w:val="00DC40DF"/>
    <w:rsid w:val="00DE3AF2"/>
    <w:rsid w:val="00DE60AB"/>
    <w:rsid w:val="00DF0066"/>
    <w:rsid w:val="00DF04FC"/>
    <w:rsid w:val="00DF5CE9"/>
    <w:rsid w:val="00E03DD7"/>
    <w:rsid w:val="00E04B21"/>
    <w:rsid w:val="00E04FB3"/>
    <w:rsid w:val="00E061D5"/>
    <w:rsid w:val="00E067B9"/>
    <w:rsid w:val="00E125A6"/>
    <w:rsid w:val="00E1564A"/>
    <w:rsid w:val="00E16F6F"/>
    <w:rsid w:val="00E24CCC"/>
    <w:rsid w:val="00E276BA"/>
    <w:rsid w:val="00E31188"/>
    <w:rsid w:val="00E323A1"/>
    <w:rsid w:val="00E42341"/>
    <w:rsid w:val="00E44DB9"/>
    <w:rsid w:val="00E57069"/>
    <w:rsid w:val="00E57A33"/>
    <w:rsid w:val="00E6255E"/>
    <w:rsid w:val="00E651B5"/>
    <w:rsid w:val="00E67517"/>
    <w:rsid w:val="00E70046"/>
    <w:rsid w:val="00E7063A"/>
    <w:rsid w:val="00E72DB1"/>
    <w:rsid w:val="00E86474"/>
    <w:rsid w:val="00EA0DB5"/>
    <w:rsid w:val="00EA6F49"/>
    <w:rsid w:val="00EB3C16"/>
    <w:rsid w:val="00EB570F"/>
    <w:rsid w:val="00EB6C68"/>
    <w:rsid w:val="00EB6CB0"/>
    <w:rsid w:val="00EB7211"/>
    <w:rsid w:val="00ED3020"/>
    <w:rsid w:val="00ED7623"/>
    <w:rsid w:val="00EE78D2"/>
    <w:rsid w:val="00EF2FF3"/>
    <w:rsid w:val="00EF329F"/>
    <w:rsid w:val="00F042D2"/>
    <w:rsid w:val="00F155E2"/>
    <w:rsid w:val="00F175E2"/>
    <w:rsid w:val="00F2434E"/>
    <w:rsid w:val="00F251DB"/>
    <w:rsid w:val="00F300DA"/>
    <w:rsid w:val="00F34BE1"/>
    <w:rsid w:val="00F36A5C"/>
    <w:rsid w:val="00F47884"/>
    <w:rsid w:val="00F51D32"/>
    <w:rsid w:val="00F55F2B"/>
    <w:rsid w:val="00F64EA2"/>
    <w:rsid w:val="00F72207"/>
    <w:rsid w:val="00F7420D"/>
    <w:rsid w:val="00F77293"/>
    <w:rsid w:val="00F8042D"/>
    <w:rsid w:val="00F87736"/>
    <w:rsid w:val="00F94752"/>
    <w:rsid w:val="00F96EC6"/>
    <w:rsid w:val="00F970DE"/>
    <w:rsid w:val="00FA4939"/>
    <w:rsid w:val="00FA6AB8"/>
    <w:rsid w:val="00FB00EC"/>
    <w:rsid w:val="00FC7E47"/>
    <w:rsid w:val="00FD2191"/>
    <w:rsid w:val="00FD59EC"/>
    <w:rsid w:val="00FE0402"/>
    <w:rsid w:val="00FF0117"/>
    <w:rsid w:val="00FF25A8"/>
    <w:rsid w:val="00FF2865"/>
    <w:rsid w:val="00FF28C5"/>
    <w:rsid w:val="00FF4E97"/>
    <w:rsid w:val="00F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9D4B"/>
  <w15:chartTrackingRefBased/>
  <w15:docId w15:val="{CE55AE63-78D7-4B2C-B275-BFD35E45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8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182A"/>
    <w:pPr>
      <w:keepNext/>
      <w:keepLines/>
      <w:pBdr>
        <w:bottom w:val="single" w:sz="12" w:space="6" w:color="44546A" w:themeColor="text2"/>
      </w:pBdr>
      <w:spacing w:before="120"/>
      <w:outlineLvl w:val="0"/>
    </w:pPr>
    <w:rPr>
      <w:rFonts w:ascii="Bentham" w:hAnsi="Bentham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5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5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4C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A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A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E54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490"/>
  </w:style>
  <w:style w:type="paragraph" w:styleId="Footer">
    <w:name w:val="footer"/>
    <w:basedOn w:val="Normal"/>
    <w:link w:val="FooterChar"/>
    <w:uiPriority w:val="99"/>
    <w:unhideWhenUsed/>
    <w:rsid w:val="004E54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490"/>
  </w:style>
  <w:style w:type="character" w:styleId="CommentReference">
    <w:name w:val="annotation reference"/>
    <w:basedOn w:val="DefaultParagraphFont"/>
    <w:uiPriority w:val="99"/>
    <w:semiHidden/>
    <w:unhideWhenUsed/>
    <w:rsid w:val="004E54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4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4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4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490"/>
    <w:rPr>
      <w:b/>
      <w:bCs/>
      <w:sz w:val="20"/>
      <w:szCs w:val="20"/>
    </w:rPr>
  </w:style>
  <w:style w:type="character" w:customStyle="1" w:styleId="normalchar1">
    <w:name w:val="normal__char1"/>
    <w:basedOn w:val="DefaultParagraphFont"/>
    <w:uiPriority w:val="99"/>
    <w:rsid w:val="008E1FA4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05F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3B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F4EFC"/>
  </w:style>
  <w:style w:type="table" w:customStyle="1" w:styleId="TableGrid1">
    <w:name w:val="Table Grid1"/>
    <w:basedOn w:val="TableNormal"/>
    <w:next w:val="TableGrid"/>
    <w:uiPriority w:val="39"/>
    <w:rsid w:val="003D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9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6B7B2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27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20182A"/>
    <w:rPr>
      <w:rFonts w:ascii="Bentham" w:hAnsi="Bentham"/>
      <w:b/>
      <w:sz w:val="24"/>
      <w:szCs w:val="24"/>
    </w:rPr>
  </w:style>
  <w:style w:type="paragraph" w:styleId="Subtitle">
    <w:name w:val="Subtitle"/>
    <w:basedOn w:val="Normal"/>
    <w:link w:val="SubtitleChar"/>
    <w:autoRedefine/>
    <w:uiPriority w:val="2"/>
    <w:qFormat/>
    <w:rsid w:val="0078651D"/>
    <w:pPr>
      <w:numPr>
        <w:ilvl w:val="1"/>
      </w:numPr>
      <w:spacing w:before="360" w:after="360"/>
      <w:contextualSpacing/>
    </w:pPr>
    <w:rPr>
      <w:rFonts w:ascii="Arial" w:eastAsiaTheme="minorEastAsia" w:hAnsi="Arial"/>
      <w:sz w:val="32"/>
      <w:szCs w:val="26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78651D"/>
    <w:rPr>
      <w:rFonts w:ascii="Arial" w:eastAsiaTheme="minorEastAsia" w:hAnsi="Arial"/>
      <w:sz w:val="32"/>
      <w:szCs w:val="26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7865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78651D"/>
    <w:pPr>
      <w:numPr>
        <w:numId w:val="16"/>
      </w:numPr>
      <w:spacing w:after="160"/>
      <w:contextualSpacing/>
    </w:pPr>
    <w:rPr>
      <w:rFonts w:ascii="Arial" w:hAnsi="Arial"/>
      <w:sz w:val="26"/>
      <w:szCs w:val="2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865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Date">
    <w:name w:val="Date"/>
    <w:basedOn w:val="Normal"/>
    <w:next w:val="Heading1"/>
    <w:link w:val="DateChar"/>
    <w:uiPriority w:val="3"/>
    <w:qFormat/>
    <w:rsid w:val="0078651D"/>
    <w:pPr>
      <w:spacing w:before="120" w:after="120"/>
    </w:pPr>
    <w:rPr>
      <w:rFonts w:ascii="Arial" w:hAnsi="Arial"/>
      <w:i/>
      <w:sz w:val="26"/>
      <w:szCs w:val="26"/>
      <w:lang w:val="en-GB" w:eastAsia="ja-JP"/>
    </w:rPr>
  </w:style>
  <w:style w:type="character" w:customStyle="1" w:styleId="DateChar">
    <w:name w:val="Date Char"/>
    <w:basedOn w:val="DefaultParagraphFont"/>
    <w:link w:val="Date"/>
    <w:uiPriority w:val="3"/>
    <w:rsid w:val="0078651D"/>
    <w:rPr>
      <w:rFonts w:ascii="Arial" w:hAnsi="Arial"/>
      <w:i/>
      <w:sz w:val="26"/>
      <w:szCs w:val="26"/>
      <w:lang w:val="en-GB" w:eastAsia="ja-JP"/>
    </w:rPr>
  </w:style>
  <w:style w:type="character" w:styleId="IntenseEmphasis">
    <w:name w:val="Intense Emphasis"/>
    <w:aliases w:val="SUBHEADERS"/>
    <w:autoRedefine/>
    <w:uiPriority w:val="21"/>
    <w:qFormat/>
    <w:rsid w:val="000752A5"/>
    <w:rPr>
      <w:rFonts w:ascii="Garamond" w:hAnsi="Garamond"/>
      <w:b/>
      <w:spacing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0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emifala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C004-DD9C-8142-9719-1A6466EEF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University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Femi Falade</cp:lastModifiedBy>
  <cp:revision>6</cp:revision>
  <cp:lastPrinted>2024-07-01T20:52:00Z</cp:lastPrinted>
  <dcterms:created xsi:type="dcterms:W3CDTF">2024-07-05T22:29:00Z</dcterms:created>
  <dcterms:modified xsi:type="dcterms:W3CDTF">2025-01-23T16:43:00Z</dcterms:modified>
</cp:coreProperties>
</file>