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HARSHITH GUTHIKONDA</w:t>
      </w:r>
    </w:p>
    <w:p>
      <w:pPr>
        <w:spacing w:after="65"/>
        <w:jc w:val="center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Java Full Stack Developer</w:t>
      </w:r>
    </w:p>
    <w:p>
      <w:pPr>
        <w:spacing w:after="11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Fremont, CA  |  (469) 922-7850  |  harshith.guthikonda123@gmail.com  |  LinkedIn</w:t>
      </w:r>
    </w:p>
    <w:p>
      <w:pPr>
        <w:pBdr>
          <w:bottom w:val="single" w:color="999999" w:sz="6" w:space="1"/>
        </w:pBdr>
        <w:spacing w:after="110"/>
      </w:pPr>
    </w:p>
    <w:p>
      <w:pPr>
        <w:pBdr>
          <w:bottom w:val="single" w:color="1F3864" w:sz="6" w:space="2"/>
        </w:pBdr>
        <w:spacing w:after="7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Java Full Stack Developer with 6 years of experience building web applications end to end — from Java/Spring Boot backend services to JSP/Servlet-based UI layers — for financial, healthcare, and business-automation clients.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Backend: Java 8-21, Spring, Spring Boot, Spring MVC, REST APIs, Microservices, JDBC, Elasticsearch, deployed on Apache Tomcat and WebLogic.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Frontend: JSP, Servlets, HTML5, CSS3, JavaScript, Struts — building and maintaining the UI layer alongside backend services.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Databases: Oracle, MySQL, MS SQL Server; strong SQL/PL-SQL, query tuning, and stored procedures, improving query performance by up to 35%.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Comfortable across the stack with Node.js for lightweight services and automation, Git, JIRA, Postman, and Agile/Scrum delivery.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Uses AI-assisted tools (GitHub Copilot, Cursor AI, Claude, ChatGPT) to speed up development and debugging by 30-50%.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M.S. in Information Systems and Technology, University of North Texas.</w:t>
      </w:r>
    </w:p>
    <w:p>
      <w:pPr>
        <w:pBdr>
          <w:bottom w:val="single" w:color="1F3864" w:sz="6" w:space="2"/>
        </w:pBdr>
        <w:spacing w:after="7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HTML5, CSS3, JavaScript, JSP, Servlets, Struts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Java (8-21), Spring, Spring Boot, Spring MVC, Spring IOC, REST APIs, Microservices, JDBC, Node.js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Oracle, MySQL, MS SQL Server, H2, SQL, PL/SQL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 &amp; Servers: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Maven, Gradle, ANT, Apache Tomcat, WebLogic, Git, Postman, Elasticsearch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Cloud &amp; Monitoring: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AWS, AppDynamics, SolarWinds, CI/CD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 &amp; BI: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Tableau, Power BI, Excel, ETL/ELT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Other: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Agile/Scrum, GitHub Copilot, Cursor AI, Claude, ChatGPT</w:t>
      </w:r>
    </w:p>
    <w:p>
      <w:pPr>
        <w:pBdr>
          <w:bottom w:val="single" w:color="1F3864" w:sz="6" w:space="2"/>
        </w:pBdr>
        <w:spacing w:after="7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spacing w:after="15" w:before="1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Conduent, Dallas, TX  |  Mar 2023 - Present</w:t>
      </w:r>
    </w:p>
    <w:p>
      <w:pPr>
        <w:spacing w:after="45"/>
      </w:pPr>
      <w:r>
        <w:rPr>
          <w:rFonts w:ascii="Calibri" w:cs="Calibri" w:eastAsia="Calibri" w:hAnsi="Calibri"/>
          <w:b w:val="false"/>
          <w:bCs w:val="false"/>
          <w:color w:val="1F3864"/>
          <w:sz w:val="20"/>
          <w:szCs w:val="20"/>
        </w:rPr>
        <w:t xml:space="preserve">Full Stack Java Developer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Build backend REST APIs and microservices with Java 21, Spring Boot, and JDBC, and maintain JSP-based UI screens on Apache Tomcat.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 Elasticsearch for fast search across high-volume JSON data.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Write SQL queries and stored procedures in Oracle and MS SQL Server; use an H2 database for real-time automation monitoring.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Automate high-volume web workflows with Node.js and Puppeteer, processing 50,000+ records in a 7-day window.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Work with Product Owners and QA to turn requirements into JIRA stories each Agile sprint.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Package and deploy EAR/WAR/JAR builds with Maven across test, stage, and production.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Set up AppDynamics and SolarWinds dashboards to monitor latency, throughput, and errors.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Troubleshoot production issues and add logging/alerting to catch problems early.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Use AI tools (Copilot, Cursor AI, Claude, ChatGPT) to speed up coding and debugging by 30-50%.</w:t>
      </w:r>
    </w:p>
    <w:p>
      <w:pPr>
        <w:spacing w:after="15" w:before="1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Radiology Partners, Boston, MA  |  Sep 2021 - Dec 2022</w:t>
      </w:r>
    </w:p>
    <w:p>
      <w:pPr>
        <w:spacing w:after="45"/>
      </w:pPr>
      <w:r>
        <w:rPr>
          <w:rFonts w:ascii="Calibri" w:cs="Calibri" w:eastAsia="Calibri" w:hAnsi="Calibri"/>
          <w:b w:val="false"/>
          <w:bCs w:val="false"/>
          <w:color w:val="1F3864"/>
          <w:sz w:val="20"/>
          <w:szCs w:val="20"/>
        </w:rPr>
        <w:t xml:space="preserve">Full Stack Java Developer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Java backend services and supporting UI components for enterprise reporting and analytics tools.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ETL workflows in Java to clean, transform, and validate clinical and operational data.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Tuned SQL queries and stored procedures across MySQL and Oracle, improving performance by up to 35%.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Connected backend services to Tableau, Power BI, and Excel dashboards for leadership reporting.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Added data-quality checks and validation logic to catch issues before they reached reports.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Monitored production pipelines on AWS and documented backend logic in Confluence.</w:t>
      </w:r>
    </w:p>
    <w:p>
      <w:pPr>
        <w:spacing w:after="15" w:before="1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Virtusa, Hyderabad, India  |  Dec 2020 - Jun 2021</w:t>
      </w:r>
    </w:p>
    <w:p>
      <w:pPr>
        <w:spacing w:after="45"/>
      </w:pPr>
      <w:r>
        <w:rPr>
          <w:rFonts w:ascii="Calibri" w:cs="Calibri" w:eastAsia="Calibri" w:hAnsi="Calibri"/>
          <w:b w:val="false"/>
          <w:bCs w:val="false"/>
          <w:color w:val="1F3864"/>
          <w:sz w:val="20"/>
          <w:szCs w:val="20"/>
        </w:rPr>
        <w:t xml:space="preserve">Full Stack Java Developer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Java/J2EE backend modules (Servlets, JSPs) alongside Struts-based front-end web pages.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and tested Web Services, working with XML/JSON for data transformation.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Wrote SQL and PL/SQL procedures in Oracle; used Log4J for logging and ANT for builds.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Took part in Agile/Scrum ceremonies and used ClearCase for version control.</w:t>
      </w:r>
    </w:p>
    <w:p>
      <w:pPr>
        <w:pBdr>
          <w:bottom w:val="single" w:color="1F3864" w:sz="6" w:space="2"/>
        </w:pBdr>
        <w:spacing w:after="7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RESEARCH AND PROJECTS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SDN Load Balancing: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RYU app using Dijkstra's algorithm for multipath routing on an OpenFlow topology (Ubuntu, Mininet).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Face/Mask Recognition: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CNN model to classify masked/unmasked faces from webcam video (Python, OpenCV).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Accident Risk Analysis: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Built regression and decision-tree models to predict incident severity (Python).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Homicide Trend Analysis: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Analyzed a Kaggle dataset to identify homicide trends from 1970-2019 (Excel, Tableau).</w:t>
      </w:r>
    </w:p>
    <w:p>
      <w:pPr>
        <w:pBdr>
          <w:bottom w:val="single" w:color="1F3864" w:sz="6" w:space="2"/>
        </w:pBdr>
        <w:spacing w:after="7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M.S., Information Systems and Technology - University of North Texas, Denton, TX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GPA: 3.5/4.0 | Aug 2021 - Dec 2022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B.S., Computer Science - Amrita Vishwa Vidyapeetham, Coimbatore, India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Jul 2017 - Apr 2021</w:t>
      </w:r>
    </w:p>
    <w:p>
      <w:pPr>
        <w:pBdr>
          <w:bottom w:val="single" w:color="1F3864" w:sz="6" w:space="2"/>
        </w:pBdr>
        <w:spacing w:after="7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Problem Solving | Decision Making | Analytical Thinking | Attention to Detail | Leadership | Fast Learner | Communication</w:t>
      </w:r>
    </w:p>
    <w:sectPr>
      <w:pgSz w:w="12240" w:h="15840" w:orient="portrait"/>
      <w:pgMar w:top="720" w:right="860" w:bottom="7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2026-07-27T15:32:09.117Z</dcterms:created>
  <dcterms:modified xsi:type="dcterms:W3CDTF">2026-07-27T15:32:09.146Z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