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A517" w14:textId="77777777" w:rsidR="00E8599F" w:rsidRPr="00E8599F" w:rsidRDefault="00E8599F" w:rsidP="007C7718">
      <w:pPr>
        <w:spacing w:after="0" w:line="240" w:lineRule="auto"/>
        <w:ind w:left="-450" w:right="-720"/>
        <w:jc w:val="center"/>
        <w:rPr>
          <w:rFonts w:ascii="Times New Roman" w:hAnsi="Times New Roman" w:cs="Times New Roman"/>
          <w:sz w:val="28"/>
          <w:szCs w:val="28"/>
        </w:rPr>
      </w:pPr>
      <w:r w:rsidRPr="00E8599F">
        <w:rPr>
          <w:rFonts w:ascii="Times New Roman" w:hAnsi="Times New Roman" w:cs="Times New Roman"/>
          <w:sz w:val="28"/>
          <w:szCs w:val="28"/>
        </w:rPr>
        <w:t>Israt Sonom</w:t>
      </w:r>
    </w:p>
    <w:p w14:paraId="21F0261E" w14:textId="77777777" w:rsidR="00E8599F" w:rsidRPr="00E8599F" w:rsidRDefault="00E8599F" w:rsidP="007C77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99F">
        <w:rPr>
          <w:rFonts w:ascii="Times New Roman" w:hAnsi="Times New Roman" w:cs="Times New Roman"/>
          <w:sz w:val="28"/>
          <w:szCs w:val="28"/>
        </w:rPr>
        <w:t>E-mail: isonom02@gmail.com</w:t>
      </w:r>
    </w:p>
    <w:p w14:paraId="14F320AC" w14:textId="77777777" w:rsidR="00E8599F" w:rsidRPr="00E8599F" w:rsidRDefault="00E8599F" w:rsidP="007C77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99F">
        <w:rPr>
          <w:rFonts w:ascii="Times New Roman" w:hAnsi="Times New Roman" w:cs="Times New Roman"/>
          <w:sz w:val="28"/>
          <w:szCs w:val="28"/>
        </w:rPr>
        <w:t>Contact: 610-400-9155</w:t>
      </w:r>
    </w:p>
    <w:p w14:paraId="4E391CCF" w14:textId="77777777" w:rsidR="00E8599F" w:rsidRPr="00E8599F" w:rsidRDefault="00E8599F" w:rsidP="007C77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99F">
        <w:rPr>
          <w:rFonts w:ascii="Times New Roman" w:hAnsi="Times New Roman" w:cs="Times New Roman"/>
          <w:sz w:val="28"/>
          <w:szCs w:val="28"/>
        </w:rPr>
        <w:t>US Citizen</w:t>
      </w:r>
    </w:p>
    <w:p w14:paraId="0012FF21" w14:textId="77777777" w:rsidR="00E8599F" w:rsidRPr="00E8599F" w:rsidRDefault="00E8599F" w:rsidP="007C77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99F">
        <w:rPr>
          <w:rFonts w:ascii="Times New Roman" w:hAnsi="Times New Roman" w:cs="Times New Roman"/>
          <w:sz w:val="28"/>
          <w:szCs w:val="28"/>
        </w:rPr>
        <w:t>Pennsylvania</w:t>
      </w:r>
    </w:p>
    <w:p w14:paraId="124244CF" w14:textId="29187A30" w:rsidR="00FB35EB" w:rsidRPr="00044159" w:rsidRDefault="00000000">
      <w:pPr>
        <w:rPr>
          <w:rFonts w:ascii="Times New Roman" w:hAnsi="Times New Roman" w:cs="Times New Roman"/>
        </w:rPr>
      </w:pPr>
      <w:r w:rsidRPr="00044159">
        <w:rPr>
          <w:rFonts w:ascii="Times New Roman" w:hAnsi="Times New Roman" w:cs="Times New Roman"/>
        </w:rPr>
        <w:br/>
      </w:r>
    </w:p>
    <w:p w14:paraId="13566675" w14:textId="77777777" w:rsidR="00FB35EB" w:rsidRDefault="00000000">
      <w:pPr>
        <w:pStyle w:val="Heading2"/>
        <w:rPr>
          <w:rFonts w:ascii="Times New Roman" w:hAnsi="Times New Roman" w:cs="Times New Roman"/>
          <w:sz w:val="32"/>
          <w:szCs w:val="32"/>
          <w:u w:val="single"/>
        </w:rPr>
      </w:pPr>
      <w:r w:rsidRPr="00044159">
        <w:rPr>
          <w:rFonts w:ascii="Times New Roman" w:hAnsi="Times New Roman" w:cs="Times New Roman"/>
          <w:sz w:val="32"/>
          <w:szCs w:val="32"/>
          <w:u w:val="single"/>
        </w:rPr>
        <w:t>Professional Summary</w:t>
      </w:r>
    </w:p>
    <w:p w14:paraId="3BA25E40" w14:textId="77777777" w:rsidR="00044159" w:rsidRPr="00044159" w:rsidRDefault="00044159" w:rsidP="00044159"/>
    <w:p w14:paraId="4E443207" w14:textId="77777777" w:rsidR="00044159" w:rsidRPr="006F3CDA" w:rsidRDefault="00044159" w:rsidP="00044159">
      <w:pPr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 xml:space="preserve">Detail-oriented and results-driven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QA Engineer</w:t>
      </w:r>
      <w:r w:rsidRPr="006F3CDA">
        <w:rPr>
          <w:rFonts w:ascii="Times New Roman" w:hAnsi="Times New Roman" w:cs="Times New Roman"/>
          <w:sz w:val="24"/>
          <w:szCs w:val="24"/>
        </w:rPr>
        <w:t xml:space="preserve"> with 5+ years of experience in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manual and automation testing</w:t>
      </w:r>
      <w:r w:rsidRPr="006F3CDA">
        <w:rPr>
          <w:rFonts w:ascii="Times New Roman" w:hAnsi="Times New Roman" w:cs="Times New Roman"/>
          <w:sz w:val="24"/>
          <w:szCs w:val="24"/>
        </w:rPr>
        <w:t xml:space="preserve"> across healthcare, insurance, and technology domains. Proven expertise in designing and executing automated test frameworks using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Selenium WebDriver, TestNG, and Cucumber (BDD)</w:t>
      </w:r>
      <w:r w:rsidRPr="006F3CDA">
        <w:rPr>
          <w:rFonts w:ascii="Times New Roman" w:hAnsi="Times New Roman" w:cs="Times New Roman"/>
          <w:sz w:val="24"/>
          <w:szCs w:val="24"/>
        </w:rPr>
        <w:t xml:space="preserve"> with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6F3CDA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Page Object Model (POM)</w:t>
      </w:r>
      <w:r w:rsidRPr="006F3CDA">
        <w:rPr>
          <w:rFonts w:ascii="Times New Roman" w:hAnsi="Times New Roman" w:cs="Times New Roman"/>
          <w:sz w:val="24"/>
          <w:szCs w:val="24"/>
        </w:rPr>
        <w:t xml:space="preserve">. Skilled in end-to-end testing, including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API validation</w:t>
      </w:r>
      <w:r w:rsidRPr="006F3CDA">
        <w:rPr>
          <w:rFonts w:ascii="Times New Roman" w:hAnsi="Times New Roman" w:cs="Times New Roman"/>
          <w:sz w:val="24"/>
          <w:szCs w:val="24"/>
        </w:rPr>
        <w:t xml:space="preserve"> (REST Assured, Postman),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backend database testing</w:t>
      </w:r>
      <w:r w:rsidRPr="006F3CDA">
        <w:rPr>
          <w:rFonts w:ascii="Times New Roman" w:hAnsi="Times New Roman" w:cs="Times New Roman"/>
          <w:sz w:val="24"/>
          <w:szCs w:val="24"/>
        </w:rPr>
        <w:t xml:space="preserve"> (SQL with Oracle/MySQL), and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performance testing</w:t>
      </w:r>
      <w:r w:rsidRPr="006F3CDA">
        <w:rPr>
          <w:rFonts w:ascii="Times New Roman" w:hAnsi="Times New Roman" w:cs="Times New Roman"/>
          <w:sz w:val="24"/>
          <w:szCs w:val="24"/>
        </w:rPr>
        <w:t xml:space="preserve"> using JMeter.</w:t>
      </w:r>
    </w:p>
    <w:p w14:paraId="294014A8" w14:textId="77777777" w:rsidR="00044159" w:rsidRPr="006F3CDA" w:rsidRDefault="00044159" w:rsidP="00044159">
      <w:pPr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 xml:space="preserve">Experienced in Agile and Waterfall methodologies with active participation in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daily scrums, sprint planning, and retrospectives</w:t>
      </w:r>
      <w:r w:rsidRPr="006F3CDA">
        <w:rPr>
          <w:rFonts w:ascii="Times New Roman" w:hAnsi="Times New Roman" w:cs="Times New Roman"/>
          <w:sz w:val="24"/>
          <w:szCs w:val="24"/>
        </w:rPr>
        <w:t xml:space="preserve">. Adept in analyzing business requirements, ensuring compliance with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Medicare and Medicaid healthcare standards</w:t>
      </w:r>
      <w:r w:rsidRPr="006F3CDA">
        <w:rPr>
          <w:rFonts w:ascii="Times New Roman" w:hAnsi="Times New Roman" w:cs="Times New Roman"/>
          <w:sz w:val="24"/>
          <w:szCs w:val="24"/>
        </w:rPr>
        <w:t xml:space="preserve">, and collaborating with cross-functional teams to deliver high-quality software. Hands-on with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CI/CD tools</w:t>
      </w:r>
      <w:r w:rsidRPr="006F3CDA">
        <w:rPr>
          <w:rFonts w:ascii="Times New Roman" w:hAnsi="Times New Roman" w:cs="Times New Roman"/>
          <w:sz w:val="24"/>
          <w:szCs w:val="24"/>
        </w:rPr>
        <w:t xml:space="preserve"> like Jenkins and Azure DevOps, version control with Git/GitHub, and defect tracking in JIRA and Quality Center/ALM.</w:t>
      </w:r>
    </w:p>
    <w:p w14:paraId="1A6529E8" w14:textId="77777777" w:rsidR="00044159" w:rsidRPr="006F3CDA" w:rsidRDefault="00044159" w:rsidP="00044159">
      <w:pPr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 xml:space="preserve">Recognized for a proactive mindset, clear communication, and the ability to thrive in fast-paced remote or hybrid environments, delivering reliable QA support through all phases of the </w:t>
      </w:r>
      <w:r w:rsidRPr="006F3CDA">
        <w:rPr>
          <w:rFonts w:ascii="Times New Roman" w:hAnsi="Times New Roman" w:cs="Times New Roman"/>
          <w:b/>
          <w:bCs/>
          <w:sz w:val="24"/>
          <w:szCs w:val="24"/>
        </w:rPr>
        <w:t>SDLC and STLC</w:t>
      </w:r>
      <w:r w:rsidRPr="006F3CDA">
        <w:rPr>
          <w:rFonts w:ascii="Times New Roman" w:hAnsi="Times New Roman" w:cs="Times New Roman"/>
          <w:sz w:val="24"/>
          <w:szCs w:val="24"/>
        </w:rPr>
        <w:t>.</w:t>
      </w:r>
    </w:p>
    <w:p w14:paraId="779B4308" w14:textId="77777777" w:rsidR="00044159" w:rsidRPr="00044159" w:rsidRDefault="00044159">
      <w:pPr>
        <w:rPr>
          <w:rFonts w:ascii="Times New Roman" w:hAnsi="Times New Roman" w:cs="Times New Roman"/>
          <w:sz w:val="24"/>
          <w:szCs w:val="24"/>
        </w:rPr>
      </w:pPr>
    </w:p>
    <w:p w14:paraId="5B0AF9E8" w14:textId="4F22319E" w:rsidR="007C7718" w:rsidRPr="007C7718" w:rsidRDefault="00000000" w:rsidP="007C7718">
      <w:pPr>
        <w:pStyle w:val="Heading2"/>
        <w:rPr>
          <w:rFonts w:ascii="Times New Roman" w:hAnsi="Times New Roman" w:cs="Times New Roman"/>
          <w:sz w:val="32"/>
          <w:szCs w:val="32"/>
          <w:u w:val="single"/>
        </w:rPr>
      </w:pPr>
      <w:r w:rsidRPr="00044159">
        <w:rPr>
          <w:rFonts w:ascii="Times New Roman" w:hAnsi="Times New Roman" w:cs="Times New Roman"/>
          <w:sz w:val="32"/>
          <w:szCs w:val="32"/>
          <w:u w:val="single"/>
        </w:rPr>
        <w:t>Core Skills</w:t>
      </w:r>
    </w:p>
    <w:tbl>
      <w:tblPr>
        <w:tblW w:w="10660" w:type="dxa"/>
        <w:tblInd w:w="113" w:type="dxa"/>
        <w:tblLook w:val="04A0" w:firstRow="1" w:lastRow="0" w:firstColumn="1" w:lastColumn="0" w:noHBand="0" w:noVBand="1"/>
      </w:tblPr>
      <w:tblGrid>
        <w:gridCol w:w="1854"/>
        <w:gridCol w:w="8806"/>
      </w:tblGrid>
      <w:tr w:rsidR="007C7718" w:rsidRPr="007C7718" w14:paraId="2077150A" w14:textId="77777777" w:rsidTr="007C7718">
        <w:trPr>
          <w:trHeight w:val="310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9DF5A" w14:textId="77777777" w:rsidR="007C7718" w:rsidRPr="006F3CDA" w:rsidRDefault="007C7718" w:rsidP="006F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Category</w:t>
            </w:r>
          </w:p>
        </w:tc>
        <w:tc>
          <w:tcPr>
            <w:tcW w:w="8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55B6" w14:textId="77777777" w:rsidR="007C7718" w:rsidRPr="006F3CDA" w:rsidRDefault="007C7718" w:rsidP="006F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Tools &amp; Technologies</w:t>
            </w:r>
          </w:p>
        </w:tc>
      </w:tr>
      <w:tr w:rsidR="007C7718" w:rsidRPr="006F3CDA" w14:paraId="1959089F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E618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Automation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7DE8CF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Selenium WebDriver, TestNG, Cucumber (BDD) – Designed and executed robust automation frameworks with data-driven and behavior-driven approaches.</w:t>
            </w:r>
          </w:p>
        </w:tc>
      </w:tr>
      <w:tr w:rsidR="007C7718" w:rsidRPr="006F3CDA" w14:paraId="65A19C78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C70D1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 Testing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0A61D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Postman, REST Assured, Swagger, JSON, XML – Validated RESTful services with automated assertions and schema validations.</w:t>
            </w:r>
          </w:p>
        </w:tc>
      </w:tr>
      <w:tr w:rsidR="007C7718" w:rsidRPr="006F3CDA" w14:paraId="7F160D4A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CA434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 Testing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414FE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Apache JMeter – Conducted load and performance testing to ensure system stability under various usage conditions.</w:t>
            </w:r>
          </w:p>
        </w:tc>
      </w:tr>
      <w:tr w:rsidR="007C7718" w:rsidRPr="006F3CDA" w14:paraId="5EF8915A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8D8DB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Testing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FE88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Appium – Tested mobile apps across Android/iOS platforms to validate UI/UX and functional compatibility.</w:t>
            </w:r>
          </w:p>
        </w:tc>
      </w:tr>
      <w:tr w:rsidR="007C7718" w:rsidRPr="006F3CDA" w14:paraId="1605556E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23C2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178D5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Java, JavaScript, SQL, HTML, Gherkin – Used for scripting, automation, database querying, and BDD scenarios.</w:t>
            </w:r>
          </w:p>
        </w:tc>
      </w:tr>
      <w:tr w:rsidR="007C7718" w:rsidRPr="006F3CDA" w14:paraId="327BB6DD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B17F7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Frameworks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4D5C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Page Object Model (POM), Data-Driven Framework, BDD – Built scalable, </w:t>
            </w: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maintainable test architectures with modular design.</w:t>
            </w:r>
          </w:p>
        </w:tc>
      </w:tr>
      <w:tr w:rsidR="007C7718" w:rsidRPr="006F3CDA" w14:paraId="4344ACAC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2FA40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CI/CD &amp; DevOps Tools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4B69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Jenkins, Git, GitHub, Azure DevOps – Integrated automation into CI/CD pipelines for continuous feedback and deployment readiness.</w:t>
            </w:r>
          </w:p>
        </w:tc>
      </w:tr>
      <w:tr w:rsidR="007C7718" w:rsidRPr="006F3CDA" w14:paraId="5A3DB76F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11ECC" w14:textId="57360F4A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 or Backend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CB30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Oracle, MySQL, SQL Server – Performed backend validation with advanced SQL queries to ensure data integrity.</w:t>
            </w:r>
          </w:p>
          <w:p w14:paraId="0C27498F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7718" w:rsidRPr="006F3CDA" w14:paraId="40155395" w14:textId="77777777" w:rsidTr="007C7718">
        <w:trPr>
          <w:trHeight w:val="310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64249" w14:textId="3AC20E1E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Defect &amp; Test </w:t>
            </w:r>
            <w:proofErr w:type="spellStart"/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8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45EDA" w14:textId="77777777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JIRA, ALM/Quality Center – Logged, tracked, and triaged defects while maintaining </w:t>
            </w:r>
          </w:p>
          <w:p w14:paraId="02598A25" w14:textId="59D7B5BF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traceability of test artifacts.</w:t>
            </w:r>
          </w:p>
        </w:tc>
      </w:tr>
      <w:tr w:rsidR="007C7718" w:rsidRPr="006F3CDA" w14:paraId="77E8C1C1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2F7EA" w14:textId="7B7BA24D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 Methodologies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D96A3" w14:textId="30AFDDE3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Agile (Scrum), Waterfall, STLC, SDLC – Active participant in sprints, reviews, and retrospectives to ensure timely delivery.</w:t>
            </w:r>
          </w:p>
        </w:tc>
      </w:tr>
      <w:tr w:rsidR="007C7718" w:rsidRPr="006F3CDA" w14:paraId="091DFBB2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0173" w14:textId="6364CC1A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Domain Knowledge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67D4" w14:textId="16A3218C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Healthcare Compliance (Medicare, Medicaid) – Ensured test cases aligned with regulatory and HIPAA standards.</w:t>
            </w:r>
          </w:p>
        </w:tc>
      </w:tr>
      <w:tr w:rsidR="007C7718" w:rsidRPr="006F3CDA" w14:paraId="6FA04E8D" w14:textId="77777777" w:rsidTr="007C7718">
        <w:trPr>
          <w:trHeight w:val="310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DA0AC" w14:textId="4A8D748F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Skills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9CB7C" w14:textId="13E23345" w:rsidR="007C7718" w:rsidRPr="006F3CDA" w:rsidRDefault="007C7718" w:rsidP="007C77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F3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Strong analytical thinking, attention to detail, cross-functional collaboration, time management, and excellent verbal/written communication.</w:t>
            </w:r>
          </w:p>
        </w:tc>
      </w:tr>
    </w:tbl>
    <w:p w14:paraId="0F914B8F" w14:textId="77777777" w:rsidR="007C7718" w:rsidRPr="007C7718" w:rsidRDefault="007C7718" w:rsidP="007C7718"/>
    <w:p w14:paraId="2D9C8F0D" w14:textId="77777777" w:rsidR="00FB35EB" w:rsidRPr="00044159" w:rsidRDefault="00000000">
      <w:pPr>
        <w:pStyle w:val="Heading2"/>
        <w:rPr>
          <w:rFonts w:ascii="Times New Roman" w:hAnsi="Times New Roman" w:cs="Times New Roman"/>
          <w:sz w:val="32"/>
          <w:szCs w:val="32"/>
          <w:u w:val="single"/>
        </w:rPr>
      </w:pPr>
      <w:r w:rsidRPr="00044159">
        <w:rPr>
          <w:rFonts w:ascii="Times New Roman" w:hAnsi="Times New Roman" w:cs="Times New Roman"/>
          <w:sz w:val="32"/>
          <w:szCs w:val="32"/>
          <w:u w:val="single"/>
        </w:rPr>
        <w:t>Professional Experience</w:t>
      </w:r>
    </w:p>
    <w:p w14:paraId="1C85CF45" w14:textId="77777777" w:rsidR="00E8599F" w:rsidRPr="00044159" w:rsidRDefault="00E8599F" w:rsidP="00E8599F">
      <w:pPr>
        <w:rPr>
          <w:rFonts w:ascii="Times New Roman" w:hAnsi="Times New Roman" w:cs="Times New Roman"/>
        </w:rPr>
      </w:pPr>
    </w:p>
    <w:p w14:paraId="07F8E9D6" w14:textId="77777777" w:rsidR="00E8599F" w:rsidRPr="006F3CDA" w:rsidRDefault="00000000" w:rsidP="00E8599F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6F3CDA">
        <w:rPr>
          <w:rFonts w:ascii="Times New Roman" w:hAnsi="Times New Roman" w:cs="Times New Roman"/>
          <w:sz w:val="28"/>
          <w:szCs w:val="28"/>
        </w:rPr>
        <w:t>Software QA Engineer</w:t>
      </w:r>
    </w:p>
    <w:p w14:paraId="6A28BFB6" w14:textId="788E157F" w:rsidR="00FB35EB" w:rsidRPr="006F3CDA" w:rsidRDefault="00000000" w:rsidP="00E8599F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6F3CDA">
        <w:rPr>
          <w:rFonts w:ascii="Times New Roman" w:hAnsi="Times New Roman" w:cs="Times New Roman"/>
          <w:sz w:val="28"/>
          <w:szCs w:val="28"/>
        </w:rPr>
        <w:t>CareSource, OH (</w:t>
      </w:r>
      <w:proofErr w:type="gramStart"/>
      <w:r w:rsidR="00E8599F" w:rsidRPr="006F3CDA">
        <w:rPr>
          <w:rFonts w:ascii="Times New Roman" w:hAnsi="Times New Roman" w:cs="Times New Roman"/>
          <w:sz w:val="28"/>
          <w:szCs w:val="28"/>
        </w:rPr>
        <w:t xml:space="preserve">Remote)   </w:t>
      </w:r>
      <w:proofErr w:type="gramEnd"/>
      <w:r w:rsidR="00E8599F" w:rsidRPr="006F3C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6F3CDA">
        <w:rPr>
          <w:rFonts w:ascii="Times New Roman" w:hAnsi="Times New Roman" w:cs="Times New Roman"/>
          <w:sz w:val="28"/>
          <w:szCs w:val="28"/>
        </w:rPr>
        <w:t xml:space="preserve"> </w:t>
      </w:r>
      <w:r w:rsidR="00E8599F" w:rsidRPr="006F3CDA">
        <w:rPr>
          <w:rFonts w:ascii="Times New Roman" w:hAnsi="Times New Roman" w:cs="Times New Roman"/>
          <w:sz w:val="28"/>
          <w:szCs w:val="28"/>
        </w:rPr>
        <w:t xml:space="preserve">    </w:t>
      </w:r>
      <w:r w:rsidRPr="006F3CDA">
        <w:rPr>
          <w:rFonts w:ascii="Times New Roman" w:hAnsi="Times New Roman" w:cs="Times New Roman"/>
          <w:sz w:val="28"/>
          <w:szCs w:val="28"/>
        </w:rPr>
        <w:t xml:space="preserve"> Jun 2022 – Present</w:t>
      </w:r>
    </w:p>
    <w:p w14:paraId="1C2F43F7" w14:textId="77777777" w:rsidR="00E8599F" w:rsidRPr="006F3CDA" w:rsidRDefault="00E8599F" w:rsidP="00E8599F">
      <w:pPr>
        <w:rPr>
          <w:rFonts w:ascii="Times New Roman" w:hAnsi="Times New Roman" w:cs="Times New Roman"/>
          <w:sz w:val="24"/>
          <w:szCs w:val="24"/>
        </w:rPr>
      </w:pPr>
    </w:p>
    <w:p w14:paraId="7C4E826F" w14:textId="6AEEC5AC" w:rsidR="007C7718" w:rsidRPr="006F3CDA" w:rsidRDefault="00044159" w:rsidP="00044159">
      <w:pPr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As a QA Engineer for CareSource, worked on complex and highly integrated healthcare systems, ensuring Medicare and Medicaid compliance through rigorous manual and automated testing strategies.</w:t>
      </w:r>
    </w:p>
    <w:p w14:paraId="3028D448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Developed and maintained end-to-end automation scripts using Selenium WebDriver and Java with Page Object Model.</w:t>
      </w:r>
    </w:p>
    <w:p w14:paraId="2964A872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Leveraged BDD with Cucumber to align automation with business logic, writing comprehensive feature files and step definitions.</w:t>
      </w:r>
    </w:p>
    <w:p w14:paraId="159EF289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Executed API testing using Postman and REST Assured to validate endpoints, data exchange, and system integrations.</w:t>
      </w:r>
    </w:p>
    <w:p w14:paraId="0DCB3270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Created test-oriented SQL queries to verify backend logic and ensure data accuracy within SQL Server.</w:t>
      </w:r>
    </w:p>
    <w:p w14:paraId="475A9CCC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Validated Swagger API documentation and maintained versioning to ensure consistency during development cycles.</w:t>
      </w:r>
    </w:p>
    <w:p w14:paraId="7A3E1B18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Logged, tracked, and resolved bugs using JIRA across sprints while ensuring timely closure in line with Agile delivery schedules.</w:t>
      </w:r>
    </w:p>
    <w:p w14:paraId="3BA25185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Collaborated with developers, product owners, and scrum masters during all Agile ceremonies, including sprint planning and retrospectives.</w:t>
      </w:r>
    </w:p>
    <w:p w14:paraId="5D1E2113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Contributed to risk assessment and compliance auditing, improving system readiness for external and regulatory audits.</w:t>
      </w:r>
    </w:p>
    <w:p w14:paraId="44201A5E" w14:textId="77777777" w:rsidR="00E8599F" w:rsidRPr="006F3CDA" w:rsidRDefault="00E8599F">
      <w:pPr>
        <w:rPr>
          <w:rFonts w:ascii="Times New Roman" w:hAnsi="Times New Roman" w:cs="Times New Roman"/>
          <w:sz w:val="24"/>
          <w:szCs w:val="24"/>
        </w:rPr>
      </w:pPr>
    </w:p>
    <w:p w14:paraId="5E3D18B7" w14:textId="7B4AF68F" w:rsidR="00FB35EB" w:rsidRDefault="00000000" w:rsidP="00E8599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8"/>
          <w:szCs w:val="28"/>
        </w:rPr>
        <w:lastRenderedPageBreak/>
        <w:t>QA Engineer</w:t>
      </w:r>
      <w:r w:rsidRPr="006F3CDA">
        <w:rPr>
          <w:rFonts w:ascii="Times New Roman" w:hAnsi="Times New Roman" w:cs="Times New Roman"/>
          <w:sz w:val="28"/>
          <w:szCs w:val="28"/>
        </w:rPr>
        <w:br/>
        <w:t xml:space="preserve">Dell, Round Rock, TX </w:t>
      </w:r>
      <w:r w:rsidR="00E8599F" w:rsidRPr="006F3C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6F3CDA">
        <w:rPr>
          <w:rFonts w:ascii="Times New Roman" w:hAnsi="Times New Roman" w:cs="Times New Roman"/>
          <w:sz w:val="28"/>
          <w:szCs w:val="28"/>
        </w:rPr>
        <w:t>Dec 2020 – May 2022</w:t>
      </w:r>
    </w:p>
    <w:p w14:paraId="6E09F508" w14:textId="77777777" w:rsidR="007C7718" w:rsidRPr="007C7718" w:rsidRDefault="007C7718" w:rsidP="007C7718"/>
    <w:p w14:paraId="3E9701FA" w14:textId="77777777" w:rsidR="00044159" w:rsidRPr="006F3CDA" w:rsidRDefault="00044159" w:rsidP="007C77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Worked on enterprise-scale applications across hybrid environments, streamlining QA processes through automation and backend validations.</w:t>
      </w:r>
    </w:p>
    <w:p w14:paraId="42339CBA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Designed and executed over 200+ test cases across multiple releases; ensured robust coverage across UI, backend, and API layers.</w:t>
      </w:r>
    </w:p>
    <w:p w14:paraId="51105B4B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Configured automated test suites using Selenium, Maven, and Cucumber (BDD) to support nightly regression builds.</w:t>
      </w:r>
    </w:p>
    <w:p w14:paraId="7B8B3046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Improved API response validation accuracy by implementing JSON Path finder and schema validation in Postman.</w:t>
      </w:r>
    </w:p>
    <w:p w14:paraId="25C7DA14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Participated in CI/CD deployment pipeline design and testing using Jenkins and GitHub, enabling faster feedback loops.</w:t>
      </w:r>
    </w:p>
    <w:p w14:paraId="7F05F36C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Conducted backend testing with Oracle DB using complex joins and subqueries to validate data mapping and business logic.</w:t>
      </w:r>
    </w:p>
    <w:p w14:paraId="22588559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Supported cross-browser compatibility testing across Chrome, Firefox, and Edge environments.</w:t>
      </w:r>
    </w:p>
    <w:p w14:paraId="39007EC6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Delivered weekly QA metrics reports to stakeholders and proactively flagged high-risk modules pre-release.</w:t>
      </w:r>
    </w:p>
    <w:p w14:paraId="630C4ACB" w14:textId="77777777" w:rsidR="00044159" w:rsidRPr="006F3CDA" w:rsidRDefault="00044159" w:rsidP="007C7718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Followed Agile methodology, participating in backlog grooming and retrospectives, and contributing to sprint velocity tracking.</w:t>
      </w:r>
    </w:p>
    <w:p w14:paraId="0846C2C7" w14:textId="77777777" w:rsidR="00E8599F" w:rsidRPr="006F3CDA" w:rsidRDefault="00E8599F">
      <w:pPr>
        <w:rPr>
          <w:rFonts w:ascii="Times New Roman" w:hAnsi="Times New Roman" w:cs="Times New Roman"/>
          <w:sz w:val="24"/>
          <w:szCs w:val="24"/>
        </w:rPr>
      </w:pPr>
    </w:p>
    <w:p w14:paraId="77ED51FF" w14:textId="36518AF5" w:rsidR="00FB35EB" w:rsidRPr="006F3CDA" w:rsidRDefault="00000000" w:rsidP="00E8599F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6F3CDA">
        <w:rPr>
          <w:rFonts w:ascii="Times New Roman" w:hAnsi="Times New Roman" w:cs="Times New Roman"/>
          <w:sz w:val="28"/>
          <w:szCs w:val="28"/>
        </w:rPr>
        <w:t>Software Tester</w:t>
      </w:r>
      <w:r w:rsidRPr="006F3CDA">
        <w:rPr>
          <w:rFonts w:ascii="Times New Roman" w:hAnsi="Times New Roman" w:cs="Times New Roman"/>
          <w:sz w:val="28"/>
          <w:szCs w:val="28"/>
        </w:rPr>
        <w:br/>
        <w:t>Emblem Health, NY</w:t>
      </w:r>
      <w:r w:rsidR="00E8599F" w:rsidRPr="006F3C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="006F3CDA">
        <w:rPr>
          <w:rFonts w:ascii="Times New Roman" w:hAnsi="Times New Roman" w:cs="Times New Roman"/>
          <w:sz w:val="28"/>
          <w:szCs w:val="28"/>
        </w:rPr>
        <w:t xml:space="preserve"> </w:t>
      </w:r>
      <w:r w:rsidRPr="006F3CDA">
        <w:rPr>
          <w:rFonts w:ascii="Times New Roman" w:hAnsi="Times New Roman" w:cs="Times New Roman"/>
          <w:sz w:val="28"/>
          <w:szCs w:val="28"/>
        </w:rPr>
        <w:t>Aug 2019 – Nov 2020</w:t>
      </w:r>
    </w:p>
    <w:p w14:paraId="13AF1CD1" w14:textId="77777777" w:rsidR="007C7718" w:rsidRPr="006F3CDA" w:rsidRDefault="007C7718" w:rsidP="006F3CDA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</w:p>
    <w:p w14:paraId="28EEB9B0" w14:textId="77777777" w:rsidR="00044159" w:rsidRPr="006F3CDA" w:rsidRDefault="00044159" w:rsidP="00044159">
      <w:pPr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As part of the QA team at Emblem Health, tested critical insurance workflows and quote-building modules ensuring smooth member onboarding and policy creation.</w:t>
      </w:r>
    </w:p>
    <w:p w14:paraId="69566C3A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Prepared detailed test cases and executed manual functional testing for insurance workflows and billing integrations.</w:t>
      </w:r>
    </w:p>
    <w:p w14:paraId="3382DE5D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Validated results via GUI, backend databases, and system logs to ensure seamless transaction execution.</w:t>
      </w:r>
    </w:p>
    <w:p w14:paraId="3E9961D6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Used ALM/Quality Center to manage test cases, log defects, and track resolution timelines.</w:t>
      </w:r>
    </w:p>
    <w:p w14:paraId="1D4B3698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Wrote SQL queries for Oracle and MySQL to validate claim-related backend processes and application logic.</w:t>
      </w:r>
    </w:p>
    <w:p w14:paraId="697A359D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Participated in UAT sessions and production validation to ensure defect-free releases.</w:t>
      </w:r>
    </w:p>
    <w:p w14:paraId="1067C46B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Collaborated with cross-functional teams (development, BA, operations) for requirement traceability and defect resolution.</w:t>
      </w:r>
    </w:p>
    <w:p w14:paraId="77E7046D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Prepared post-deployment QA reports and test closure documents.</w:t>
      </w:r>
    </w:p>
    <w:p w14:paraId="74A1B557" w14:textId="77777777" w:rsidR="00044159" w:rsidRPr="006F3CDA" w:rsidRDefault="00044159" w:rsidP="0004415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lastRenderedPageBreak/>
        <w:t>Maintained compliance with HIPAA standards and internal QA checklists.</w:t>
      </w:r>
    </w:p>
    <w:p w14:paraId="2F863987" w14:textId="77777777" w:rsidR="00044159" w:rsidRPr="00044159" w:rsidRDefault="00044159" w:rsidP="00044159">
      <w:pPr>
        <w:rPr>
          <w:rFonts w:ascii="Times New Roman" w:hAnsi="Times New Roman" w:cs="Times New Roman"/>
        </w:rPr>
      </w:pPr>
    </w:p>
    <w:p w14:paraId="616C3D9E" w14:textId="77777777" w:rsidR="00FB35EB" w:rsidRPr="006F3CDA" w:rsidRDefault="00000000" w:rsidP="006F3CDA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6F3CDA">
        <w:rPr>
          <w:rFonts w:ascii="Times New Roman" w:hAnsi="Times New Roman" w:cs="Times New Roman"/>
          <w:sz w:val="28"/>
          <w:szCs w:val="28"/>
        </w:rPr>
        <w:t>Education</w:t>
      </w:r>
    </w:p>
    <w:p w14:paraId="1084AE11" w14:textId="77777777" w:rsidR="00FB35EB" w:rsidRPr="006F3CDA" w:rsidRDefault="00000000" w:rsidP="006F3CD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3CDA">
        <w:rPr>
          <w:rFonts w:ascii="Times New Roman" w:hAnsi="Times New Roman" w:cs="Times New Roman"/>
          <w:sz w:val="24"/>
          <w:szCs w:val="24"/>
        </w:rPr>
        <w:t>Bachelor of Science</w:t>
      </w:r>
      <w:r w:rsidRPr="006F3CDA">
        <w:rPr>
          <w:rFonts w:ascii="Times New Roman" w:hAnsi="Times New Roman" w:cs="Times New Roman"/>
          <w:sz w:val="24"/>
          <w:szCs w:val="24"/>
        </w:rPr>
        <w:br/>
        <w:t>National University, Gazipur, Bangladesh — 2017</w:t>
      </w:r>
    </w:p>
    <w:sectPr w:rsidR="00FB35EB" w:rsidRPr="006F3CDA" w:rsidSect="00A32375">
      <w:pgSz w:w="12240" w:h="15840"/>
      <w:pgMar w:top="1440" w:right="108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A17CA6"/>
    <w:multiLevelType w:val="multilevel"/>
    <w:tmpl w:val="7CD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E4E38"/>
    <w:multiLevelType w:val="multilevel"/>
    <w:tmpl w:val="F47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0"/>
    <w:multiLevelType w:val="multilevel"/>
    <w:tmpl w:val="C31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3106">
    <w:abstractNumId w:val="8"/>
  </w:num>
  <w:num w:numId="2" w16cid:durableId="1353611035">
    <w:abstractNumId w:val="6"/>
  </w:num>
  <w:num w:numId="3" w16cid:durableId="1114862452">
    <w:abstractNumId w:val="5"/>
  </w:num>
  <w:num w:numId="4" w16cid:durableId="118379653">
    <w:abstractNumId w:val="4"/>
  </w:num>
  <w:num w:numId="5" w16cid:durableId="2048333218">
    <w:abstractNumId w:val="7"/>
  </w:num>
  <w:num w:numId="6" w16cid:durableId="1246308082">
    <w:abstractNumId w:val="3"/>
  </w:num>
  <w:num w:numId="7" w16cid:durableId="1352613194">
    <w:abstractNumId w:val="2"/>
  </w:num>
  <w:num w:numId="8" w16cid:durableId="21324461">
    <w:abstractNumId w:val="1"/>
  </w:num>
  <w:num w:numId="9" w16cid:durableId="1041826020">
    <w:abstractNumId w:val="0"/>
  </w:num>
  <w:num w:numId="10" w16cid:durableId="1657414425">
    <w:abstractNumId w:val="11"/>
  </w:num>
  <w:num w:numId="11" w16cid:durableId="691345276">
    <w:abstractNumId w:val="9"/>
  </w:num>
  <w:num w:numId="12" w16cid:durableId="1996258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59"/>
    <w:rsid w:val="0006063C"/>
    <w:rsid w:val="0015074B"/>
    <w:rsid w:val="0029639D"/>
    <w:rsid w:val="00326F90"/>
    <w:rsid w:val="00593847"/>
    <w:rsid w:val="006F3CDA"/>
    <w:rsid w:val="007C7718"/>
    <w:rsid w:val="00A32375"/>
    <w:rsid w:val="00AA1D8D"/>
    <w:rsid w:val="00B47730"/>
    <w:rsid w:val="00CB0664"/>
    <w:rsid w:val="00E8599F"/>
    <w:rsid w:val="00FB35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B2ED9"/>
  <w14:defaultImageDpi w14:val="330"/>
  <w15:docId w15:val="{F5759F85-212F-42D5-AE72-ECA2EEC7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Dio</cp:lastModifiedBy>
  <cp:revision>3</cp:revision>
  <dcterms:created xsi:type="dcterms:W3CDTF">2013-12-23T23:15:00Z</dcterms:created>
  <dcterms:modified xsi:type="dcterms:W3CDTF">2025-06-17T20:37:00Z</dcterms:modified>
  <cp:category/>
</cp:coreProperties>
</file>