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uppressAutoHyphens w:val="true"/>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w:t>
      </w:r>
    </w:p>
    <w:p>
      <w:pPr>
        <w:suppressAutoHyphens w:val="true"/>
        <w:spacing w:before="0" w:after="0" w:line="240"/>
        <w:ind w:right="0" w:left="0" w:firstLine="0"/>
        <w:jc w:val="left"/>
        <w:rPr>
          <w:rFonts w:ascii="Calibri" w:hAnsi="Calibri" w:cs="Calibri" w:eastAsia="Calibri"/>
          <w:b/>
          <w:color w:val="auto"/>
          <w:spacing w:val="0"/>
          <w:position w:val="0"/>
          <w:sz w:val="22"/>
          <w:shd w:fill="auto" w:val="clear"/>
        </w:rPr>
      </w:pPr>
      <w:r>
        <w:object w:dxaOrig="2929" w:dyaOrig="1090">
          <v:rect xmlns:o="urn:schemas-microsoft-com:office:office" xmlns:v="urn:schemas-microsoft-com:vml" id="rectole0000000000" style="width:146.450000pt;height:54.5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r>
        <w:rPr>
          <w:rFonts w:ascii="Calibri" w:hAnsi="Calibri" w:cs="Calibri" w:eastAsia="Calibri"/>
          <w:b/>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Name: JAYA TEKALE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Email id: jaya.tekale@gmail.com</w:t>
      </w:r>
    </w:p>
    <w:p>
      <w:pPr>
        <w:suppressAutoHyphens w:val="true"/>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Ph.no: +1(832) 805-0055</w:t>
      </w:r>
    </w:p>
    <w:p>
      <w:pPr>
        <w:suppressAutoHyphens w:val="true"/>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w:t>
      </w:r>
    </w:p>
    <w:p>
      <w:pPr>
        <w:suppressAutoHyphens w:val="true"/>
        <w:spacing w:before="0" w:after="0" w:line="240"/>
        <w:ind w:right="0" w:left="0" w:firstLine="0"/>
        <w:jc w:val="both"/>
        <w:rPr>
          <w:rFonts w:ascii="Calibri" w:hAnsi="Calibri" w:cs="Calibri" w:eastAsia="Calibri"/>
          <w:b/>
          <w:color w:val="auto"/>
          <w:spacing w:val="0"/>
          <w:position w:val="0"/>
          <w:sz w:val="22"/>
          <w:u w:val="single"/>
          <w:shd w:fill="auto" w:val="clear"/>
        </w:rPr>
      </w:pPr>
      <w:r>
        <w:rPr>
          <w:rFonts w:ascii="Calibri" w:hAnsi="Calibri" w:cs="Calibri" w:eastAsia="Calibri"/>
          <w:b/>
          <w:color w:val="auto"/>
          <w:spacing w:val="0"/>
          <w:position w:val="0"/>
          <w:sz w:val="22"/>
          <w:u w:val="single"/>
          <w:shd w:fill="auto" w:val="clear"/>
        </w:rPr>
        <w:t xml:space="preserve">Professional Summary:</w:t>
      </w:r>
    </w:p>
    <w:p>
      <w:pPr>
        <w:numPr>
          <w:ilvl w:val="0"/>
          <w:numId w:val="5"/>
        </w:numPr>
        <w:suppressAutoHyphens w:val="true"/>
        <w:spacing w:before="0" w:after="0" w:line="240"/>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years of experience as a </w:t>
      </w:r>
      <w:r>
        <w:rPr>
          <w:rFonts w:ascii="Calibri" w:hAnsi="Calibri" w:cs="Calibri" w:eastAsia="Calibri"/>
          <w:b/>
          <w:color w:val="auto"/>
          <w:spacing w:val="0"/>
          <w:position w:val="0"/>
          <w:sz w:val="22"/>
          <w:shd w:fill="auto" w:val="clear"/>
        </w:rPr>
        <w:t xml:space="preserve">Java Developer and MuleSoft Anypoint Platform in Software Development Life Cycle(SDLC) </w:t>
      </w:r>
      <w:r>
        <w:rPr>
          <w:rFonts w:ascii="Calibri" w:hAnsi="Calibri" w:cs="Calibri" w:eastAsia="Calibri"/>
          <w:color w:val="auto"/>
          <w:spacing w:val="0"/>
          <w:position w:val="0"/>
          <w:sz w:val="22"/>
          <w:shd w:fill="auto" w:val="clear"/>
        </w:rPr>
        <w:t xml:space="preserve">including requirement analysis, design specification, code development, code integration, testing and deployment using Object Oriented Analysis and Design with </w:t>
      </w:r>
      <w:r>
        <w:rPr>
          <w:rFonts w:ascii="Calibri" w:hAnsi="Calibri" w:cs="Calibri" w:eastAsia="Calibri"/>
          <w:b/>
          <w:color w:val="auto"/>
          <w:spacing w:val="0"/>
          <w:position w:val="0"/>
          <w:sz w:val="22"/>
          <w:shd w:fill="auto" w:val="clear"/>
        </w:rPr>
        <w:t xml:space="preserve">Java/J2EE</w:t>
      </w:r>
      <w:r>
        <w:rPr>
          <w:rFonts w:ascii="Calibri" w:hAnsi="Calibri" w:cs="Calibri" w:eastAsia="Calibri"/>
          <w:color w:val="auto"/>
          <w:spacing w:val="0"/>
          <w:position w:val="0"/>
          <w:sz w:val="22"/>
          <w:shd w:fill="auto" w:val="clear"/>
        </w:rPr>
        <w:t xml:space="preserve">.</w:t>
      </w:r>
    </w:p>
    <w:p>
      <w:pPr>
        <w:numPr>
          <w:ilvl w:val="0"/>
          <w:numId w:val="5"/>
        </w:numPr>
        <w:suppressAutoHyphens w:val="true"/>
        <w:spacing w:before="0" w:after="0" w:line="240"/>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Experience in Web Services approach for Service Oriented Architecture and publishing Web Services both SOAP and </w:t>
      </w:r>
      <w:r>
        <w:rPr>
          <w:rFonts w:ascii="Calibri" w:hAnsi="Calibri" w:cs="Calibri" w:eastAsia="Calibri"/>
          <w:b/>
          <w:color w:val="auto"/>
          <w:spacing w:val="0"/>
          <w:position w:val="0"/>
          <w:sz w:val="22"/>
          <w:shd w:fill="auto" w:val="clear"/>
        </w:rPr>
        <w:t xml:space="preserve">RESTfull </w:t>
      </w:r>
      <w:r>
        <w:rPr>
          <w:rFonts w:ascii="Calibri" w:hAnsi="Calibri" w:cs="Calibri" w:eastAsia="Calibri"/>
          <w:color w:val="auto"/>
          <w:spacing w:val="0"/>
          <w:position w:val="0"/>
          <w:sz w:val="22"/>
          <w:shd w:fill="auto" w:val="clear"/>
        </w:rPr>
        <w:t xml:space="preserve">(consume and implementation) that include several components like SOAP, WSDL and developing </w:t>
      </w:r>
      <w:r>
        <w:rPr>
          <w:rFonts w:ascii="Calibri" w:hAnsi="Calibri" w:cs="Calibri" w:eastAsia="Calibri"/>
          <w:b/>
          <w:color w:val="auto"/>
          <w:spacing w:val="0"/>
          <w:position w:val="0"/>
          <w:sz w:val="22"/>
          <w:shd w:fill="auto" w:val="clear"/>
        </w:rPr>
        <w:t xml:space="preserve">APIs</w:t>
      </w:r>
      <w:r>
        <w:rPr>
          <w:rFonts w:ascii="Calibri" w:hAnsi="Calibri" w:cs="Calibri" w:eastAsia="Calibri"/>
          <w:color w:val="auto"/>
          <w:spacing w:val="0"/>
          <w:position w:val="0"/>
          <w:sz w:val="22"/>
          <w:shd w:fill="auto" w:val="clear"/>
        </w:rPr>
        <w:t xml:space="preserve"> for Web Applications</w:t>
      </w:r>
    </w:p>
    <w:p>
      <w:pPr>
        <w:numPr>
          <w:ilvl w:val="0"/>
          <w:numId w:val="5"/>
        </w:numPr>
        <w:suppressAutoHyphens w:val="true"/>
        <w:spacing w:before="0" w:after="0" w:line="240"/>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Experience of databases that involve writing </w:t>
      </w:r>
      <w:r>
        <w:rPr>
          <w:rFonts w:ascii="Calibri" w:hAnsi="Calibri" w:cs="Calibri" w:eastAsia="Calibri"/>
          <w:b/>
          <w:color w:val="auto"/>
          <w:spacing w:val="0"/>
          <w:position w:val="0"/>
          <w:sz w:val="22"/>
          <w:shd w:fill="auto" w:val="clear"/>
        </w:rPr>
        <w:t xml:space="preserve">SQL queries</w:t>
      </w:r>
      <w:r>
        <w:rPr>
          <w:rFonts w:ascii="Calibri" w:hAnsi="Calibri" w:cs="Calibri" w:eastAsia="Calibri"/>
          <w:color w:val="auto"/>
          <w:spacing w:val="0"/>
          <w:position w:val="0"/>
          <w:sz w:val="22"/>
          <w:shd w:fill="auto" w:val="clear"/>
        </w:rPr>
        <w:t xml:space="preserve">, Stored Procedures, Views, Triggers and Joins.</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b/>
          <w:color w:val="auto"/>
          <w:spacing w:val="0"/>
          <w:position w:val="0"/>
          <w:sz w:val="22"/>
          <w:u w:val="single"/>
          <w:shd w:fill="auto" w:val="clear"/>
        </w:rPr>
      </w:pPr>
      <w:r>
        <w:rPr>
          <w:rFonts w:ascii="Calibri" w:hAnsi="Calibri" w:cs="Calibri" w:eastAsia="Calibri"/>
          <w:b/>
          <w:color w:val="auto"/>
          <w:spacing w:val="0"/>
          <w:position w:val="0"/>
          <w:sz w:val="22"/>
          <w:u w:val="single"/>
          <w:shd w:fill="auto" w:val="clear"/>
        </w:rPr>
        <w:t xml:space="preserve">Technical Skills:</w:t>
      </w:r>
    </w:p>
    <w:p>
      <w:pPr>
        <w:spacing w:before="0" w:after="0" w:line="240"/>
        <w:ind w:right="0" w:left="0" w:firstLine="0"/>
        <w:jc w:val="left"/>
        <w:rPr>
          <w:rFonts w:ascii="Calibri" w:hAnsi="Calibri" w:cs="Calibri" w:eastAsia="Calibri"/>
          <w:b/>
          <w:color w:val="auto"/>
          <w:spacing w:val="0"/>
          <w:position w:val="0"/>
          <w:sz w:val="22"/>
          <w:u w:val="single"/>
          <w:shd w:fill="auto" w:val="clear"/>
        </w:rPr>
      </w:pPr>
    </w:p>
    <w:tbl>
      <w:tblPr>
        <w:tblInd w:w="108" w:type="dxa"/>
      </w:tblPr>
      <w:tblGrid>
        <w:gridCol w:w="2664"/>
        <w:gridCol w:w="6313"/>
      </w:tblGrid>
      <w:tr>
        <w:trPr>
          <w:trHeight w:val="1" w:hRule="atLeast"/>
          <w:jc w:val="left"/>
        </w:trPr>
        <w:tc>
          <w:tcPr>
            <w:tcW w:w="26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Web Technologies:</w:t>
            </w:r>
          </w:p>
        </w:tc>
        <w:tc>
          <w:tcPr>
            <w:tcW w:w="631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Java, JavaScript, Springboot </w:t>
            </w:r>
          </w:p>
        </w:tc>
      </w:tr>
      <w:tr>
        <w:trPr>
          <w:trHeight w:val="1" w:hRule="atLeast"/>
          <w:jc w:val="left"/>
        </w:trPr>
        <w:tc>
          <w:tcPr>
            <w:tcW w:w="26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Frameworks:</w:t>
            </w:r>
          </w:p>
        </w:tc>
        <w:tc>
          <w:tcPr>
            <w:tcW w:w="631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AutoHyphens w:val="true"/>
              <w:spacing w:before="0" w:after="0" w:line="240"/>
              <w:ind w:right="0" w:left="0" w:firstLine="0"/>
              <w:jc w:val="both"/>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JSF, J2EE, Apache Struts,  Anypoint Studio</w:t>
            </w:r>
          </w:p>
        </w:tc>
      </w:tr>
      <w:tr>
        <w:trPr>
          <w:trHeight w:val="1" w:hRule="atLeast"/>
          <w:jc w:val="left"/>
        </w:trPr>
        <w:tc>
          <w:tcPr>
            <w:tcW w:w="26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Databases:</w:t>
            </w:r>
          </w:p>
        </w:tc>
        <w:tc>
          <w:tcPr>
            <w:tcW w:w="631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AutoHyphens w:val="true"/>
              <w:spacing w:before="0" w:after="0" w:line="240"/>
              <w:ind w:right="0" w:left="0" w:firstLine="0"/>
              <w:jc w:val="both"/>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IBM DB2,Oracle,MySQL,Database SQL command</w:t>
            </w:r>
          </w:p>
        </w:tc>
      </w:tr>
      <w:tr>
        <w:trPr>
          <w:trHeight w:val="1" w:hRule="atLeast"/>
          <w:jc w:val="left"/>
        </w:trPr>
        <w:tc>
          <w:tcPr>
            <w:tcW w:w="26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API's</w:t>
            </w:r>
          </w:p>
        </w:tc>
        <w:tc>
          <w:tcPr>
            <w:tcW w:w="631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AutoHyphens w:val="true"/>
              <w:spacing w:before="0" w:after="0" w:line="240"/>
              <w:ind w:right="0" w:left="0" w:firstLine="0"/>
              <w:jc w:val="both"/>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System Api's, Process Api's, Experience Api's</w:t>
            </w:r>
          </w:p>
        </w:tc>
      </w:tr>
      <w:tr>
        <w:trPr>
          <w:trHeight w:val="1" w:hRule="atLeast"/>
          <w:jc w:val="left"/>
        </w:trPr>
        <w:tc>
          <w:tcPr>
            <w:tcW w:w="26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IDE:</w:t>
            </w:r>
          </w:p>
        </w:tc>
        <w:tc>
          <w:tcPr>
            <w:tcW w:w="631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AutoHyphens w:val="true"/>
              <w:spacing w:before="0" w:after="0" w:line="240"/>
              <w:ind w:right="0" w:left="0" w:firstLine="0"/>
              <w:jc w:val="both"/>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Eclipse IDE, Microsoft Visual Studio Code,Toad,NetBeans.</w:t>
            </w:r>
          </w:p>
        </w:tc>
      </w:tr>
      <w:tr>
        <w:trPr>
          <w:trHeight w:val="1" w:hRule="atLeast"/>
          <w:jc w:val="left"/>
        </w:trPr>
        <w:tc>
          <w:tcPr>
            <w:tcW w:w="26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Debugging tools:</w:t>
            </w:r>
          </w:p>
        </w:tc>
        <w:tc>
          <w:tcPr>
            <w:tcW w:w="631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AutoHyphens w:val="true"/>
              <w:spacing w:before="0" w:after="0" w:line="240"/>
              <w:ind w:right="0" w:left="0" w:firstLine="0"/>
              <w:jc w:val="both"/>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Chrome Developer toolbar, IE Developer Toolbar.</w:t>
            </w:r>
          </w:p>
        </w:tc>
      </w:tr>
      <w:tr>
        <w:trPr>
          <w:trHeight w:val="1" w:hRule="atLeast"/>
          <w:jc w:val="left"/>
        </w:trPr>
        <w:tc>
          <w:tcPr>
            <w:tcW w:w="26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Version Control Tools:</w:t>
            </w:r>
          </w:p>
        </w:tc>
        <w:tc>
          <w:tcPr>
            <w:tcW w:w="631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AutoHyphens w:val="true"/>
              <w:spacing w:before="0" w:after="0" w:line="240"/>
              <w:ind w:right="0" w:left="0" w:firstLine="0"/>
              <w:jc w:val="both"/>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GIT</w:t>
            </w:r>
          </w:p>
        </w:tc>
      </w:tr>
    </w:tbl>
    <w:p>
      <w:pPr>
        <w:spacing w:before="0" w:after="0" w:line="240"/>
        <w:ind w:right="0" w:left="0" w:firstLine="0"/>
        <w:jc w:val="left"/>
        <w:rPr>
          <w:rFonts w:ascii="Calibri" w:hAnsi="Calibri" w:cs="Calibri" w:eastAsia="Calibri"/>
          <w:b/>
          <w:color w:val="auto"/>
          <w:spacing w:val="0"/>
          <w:position w:val="0"/>
          <w:sz w:val="22"/>
          <w:u w:val="single"/>
          <w:shd w:fill="auto" w:val="clear"/>
        </w:rPr>
      </w:pPr>
    </w:p>
    <w:p>
      <w:pPr>
        <w:spacing w:before="0" w:after="0" w:line="240"/>
        <w:ind w:right="0" w:left="0" w:firstLine="0"/>
        <w:jc w:val="left"/>
        <w:rPr>
          <w:rFonts w:ascii="Calibri" w:hAnsi="Calibri" w:cs="Calibri" w:eastAsia="Calibri"/>
          <w:b/>
          <w:color w:val="auto"/>
          <w:spacing w:val="0"/>
          <w:position w:val="0"/>
          <w:sz w:val="22"/>
          <w:u w:val="single"/>
          <w:shd w:fill="auto" w:val="clear"/>
        </w:rPr>
      </w:pPr>
      <w:r>
        <w:rPr>
          <w:rFonts w:ascii="Calibri" w:hAnsi="Calibri" w:cs="Calibri" w:eastAsia="Calibri"/>
          <w:b/>
          <w:color w:val="auto"/>
          <w:spacing w:val="0"/>
          <w:position w:val="0"/>
          <w:sz w:val="22"/>
          <w:u w:val="single"/>
          <w:shd w:fill="auto" w:val="clear"/>
        </w:rPr>
        <w:t xml:space="preserve">Professional Experience:</w:t>
      </w:r>
    </w:p>
    <w:p>
      <w:pPr>
        <w:spacing w:before="0" w:after="0" w:line="240"/>
        <w:ind w:right="0" w:left="0" w:firstLine="0"/>
        <w:jc w:val="left"/>
        <w:rPr>
          <w:rFonts w:ascii="Calibri" w:hAnsi="Calibri" w:cs="Calibri" w:eastAsia="Calibri"/>
          <w:b/>
          <w:color w:val="auto"/>
          <w:spacing w:val="0"/>
          <w:position w:val="0"/>
          <w:sz w:val="22"/>
          <w:u w:val="single"/>
          <w:shd w:fill="auto" w:val="clear"/>
        </w:rPr>
      </w:pPr>
    </w:p>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u w:val="single"/>
          <w:shd w:fill="auto" w:val="clear"/>
        </w:rPr>
        <w:t xml:space="preserve">Infosys Limited-Richardson Tx</w:t>
      </w:r>
      <w:r>
        <w:rPr>
          <w:rFonts w:ascii="Calibri" w:hAnsi="Calibri" w:cs="Calibri" w:eastAsia="Calibri"/>
          <w:b/>
          <w:color w:val="auto"/>
          <w:spacing w:val="0"/>
          <w:position w:val="0"/>
          <w:sz w:val="22"/>
          <w:shd w:fill="auto" w:val="clear"/>
        </w:rPr>
        <w:t xml:space="preserve">                                                                      February 2022 - July-2022</w:t>
      </w:r>
    </w:p>
    <w:p>
      <w:pPr>
        <w:spacing w:before="0" w:after="0" w:line="240"/>
        <w:ind w:right="0" w:left="0" w:firstLine="0"/>
        <w:jc w:val="left"/>
        <w:rPr>
          <w:rFonts w:ascii="Calibri" w:hAnsi="Calibri" w:cs="Calibri" w:eastAsia="Calibri"/>
          <w:color w:val="auto"/>
          <w:spacing w:val="0"/>
          <w:position w:val="0"/>
          <w:sz w:val="22"/>
          <w:u w:val="single"/>
          <w:shd w:fill="auto" w:val="clear"/>
        </w:rPr>
      </w:pPr>
      <w:r>
        <w:rPr>
          <w:rFonts w:ascii="Calibri" w:hAnsi="Calibri" w:cs="Calibri" w:eastAsia="Calibri"/>
          <w:b/>
          <w:color w:val="auto"/>
          <w:spacing w:val="0"/>
          <w:position w:val="0"/>
          <w:sz w:val="22"/>
          <w:u w:val="single"/>
          <w:shd w:fill="auto" w:val="clear"/>
        </w:rPr>
        <w:t xml:space="preserve">Responsibilities</w:t>
      </w:r>
      <w:r>
        <w:rPr>
          <w:rFonts w:ascii="Calibri" w:hAnsi="Calibri" w:cs="Calibri" w:eastAsia="Calibri"/>
          <w:color w:val="auto"/>
          <w:spacing w:val="0"/>
          <w:position w:val="0"/>
          <w:sz w:val="22"/>
          <w:u w:val="single"/>
          <w:shd w:fill="auto" w:val="clear"/>
        </w:rPr>
        <w:t xml:space="preserve">:</w:t>
      </w:r>
    </w:p>
    <w:p>
      <w:pPr>
        <w:spacing w:before="0" w:after="0" w:line="240"/>
        <w:ind w:right="0" w:left="0" w:firstLine="0"/>
        <w:jc w:val="left"/>
        <w:rPr>
          <w:rFonts w:ascii="Calibri" w:hAnsi="Calibri" w:cs="Calibri" w:eastAsia="Calibri"/>
          <w:color w:val="auto"/>
          <w:spacing w:val="0"/>
          <w:position w:val="0"/>
          <w:sz w:val="22"/>
          <w:u w:val="single"/>
          <w:shd w:fill="auto" w:val="clear"/>
        </w:rPr>
      </w:pPr>
    </w:p>
    <w:p>
      <w:pPr>
        <w:numPr>
          <w:ilvl w:val="0"/>
          <w:numId w:val="29"/>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Understand requirement specification documents and develop custom applications.</w:t>
      </w:r>
    </w:p>
    <w:p>
      <w:pPr>
        <w:numPr>
          <w:ilvl w:val="0"/>
          <w:numId w:val="29"/>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Created  API Specification in Mulesoft using RAML 1.0 to model an API.</w:t>
      </w:r>
    </w:p>
    <w:p>
      <w:pPr>
        <w:numPr>
          <w:ilvl w:val="0"/>
          <w:numId w:val="29"/>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Experience using mule connectors like DB, HTTP, HTTPS, FTP, FILE, SFTPJMS, Salesforce, SAP as part of integration usage.</w:t>
      </w:r>
    </w:p>
    <w:p>
      <w:pPr>
        <w:numPr>
          <w:ilvl w:val="0"/>
          <w:numId w:val="29"/>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Created various RAML resources to implement REST based APIs as a part of project implementation and published the API spec to Anypoint Exchange.</w:t>
      </w:r>
    </w:p>
    <w:p>
      <w:pPr>
        <w:numPr>
          <w:ilvl w:val="0"/>
          <w:numId w:val="29"/>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Experience in building Mule Flows,Scopes,Error Handling strategies,Message Filters, Validation,Transformation and Flow Controls.</w:t>
      </w:r>
    </w:p>
    <w:p>
      <w:pPr>
        <w:numPr>
          <w:ilvl w:val="0"/>
          <w:numId w:val="29"/>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Implementes the APIs using API-Kit Router in Anypoint Studio.</w:t>
      </w:r>
    </w:p>
    <w:p>
      <w:pPr>
        <w:numPr>
          <w:ilvl w:val="0"/>
          <w:numId w:val="29"/>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Learned to use Anypoint Runtime Manager to handle application deployments and logging and implemented rate limiting  SLA based policies to control incoming traffic to an API by limiting the number of requests that the API can receive within a given timespan.</w:t>
      </w:r>
    </w:p>
    <w:p>
      <w:pPr>
        <w:numPr>
          <w:ilvl w:val="0"/>
          <w:numId w:val="29"/>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Implemented policies for authentication,security management,threat protection, and tokenization using API Manager.</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b/>
          <w:color w:val="auto"/>
          <w:spacing w:val="0"/>
          <w:position w:val="0"/>
          <w:sz w:val="22"/>
          <w:u w:val="single"/>
          <w:shd w:fill="auto" w:val="clear"/>
        </w:rPr>
      </w:pPr>
      <w:r>
        <w:rPr>
          <w:rFonts w:ascii="Calibri" w:hAnsi="Calibri" w:cs="Calibri" w:eastAsia="Calibri"/>
          <w:b/>
          <w:color w:val="auto"/>
          <w:spacing w:val="0"/>
          <w:position w:val="0"/>
          <w:sz w:val="22"/>
          <w:u w:val="single"/>
          <w:shd w:fill="auto" w:val="clear"/>
        </w:rPr>
        <w:t xml:space="preserve">Environment: Anypoint Studio, Mule ESB 4, Eclipse, SQL, Java, Springboot, Maven, RAML1.0</w:t>
      </w:r>
    </w:p>
    <w:p>
      <w:pPr>
        <w:spacing w:before="0" w:after="0" w:line="240"/>
        <w:ind w:right="0" w:left="0" w:firstLine="0"/>
        <w:jc w:val="left"/>
        <w:rPr>
          <w:rFonts w:ascii="Calibri" w:hAnsi="Calibri" w:cs="Calibri" w:eastAsia="Calibri"/>
          <w:b/>
          <w:color w:val="auto"/>
          <w:spacing w:val="0"/>
          <w:position w:val="0"/>
          <w:sz w:val="22"/>
          <w:u w:val="single"/>
          <w:shd w:fill="auto" w:val="clear"/>
        </w:rPr>
      </w:pPr>
    </w:p>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u w:val="single"/>
          <w:shd w:fill="auto" w:val="clear"/>
        </w:rPr>
        <w:t xml:space="preserve">Client:</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u w:val="single"/>
          <w:shd w:fill="auto" w:val="clear"/>
        </w:rPr>
        <w:t xml:space="preserve">SYMPHYSIS, Pune, India   </w:t>
      </w:r>
      <w:r>
        <w:rPr>
          <w:rFonts w:ascii="Calibri" w:hAnsi="Calibri" w:cs="Calibri" w:eastAsia="Calibri"/>
          <w:b/>
          <w:color w:val="auto"/>
          <w:spacing w:val="0"/>
          <w:position w:val="0"/>
          <w:sz w:val="22"/>
          <w:shd w:fill="auto" w:val="clear"/>
        </w:rPr>
        <w:t xml:space="preserve">                                                                          Feb 2012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Oct 2012    </w:t>
      </w:r>
      <w:r>
        <w:rPr>
          <w:rFonts w:ascii="Calibri" w:hAnsi="Calibri" w:cs="Calibri" w:eastAsia="Calibri"/>
          <w:b/>
          <w:color w:val="auto"/>
          <w:spacing w:val="0"/>
          <w:position w:val="0"/>
          <w:sz w:val="22"/>
          <w:u w:val="single"/>
          <w:shd w:fill="auto" w:val="clear"/>
        </w:rPr>
        <w:t xml:space="preserve">Role: </w:t>
      </w:r>
      <w:r>
        <w:rPr>
          <w:rFonts w:ascii="Calibri" w:hAnsi="Calibri" w:cs="Calibri" w:eastAsia="Calibri"/>
          <w:b/>
          <w:color w:val="auto"/>
          <w:spacing w:val="0"/>
          <w:position w:val="0"/>
          <w:sz w:val="22"/>
          <w:shd w:fill="auto" w:val="clear"/>
        </w:rPr>
        <w:t xml:space="preserve">Java Developer </w:t>
      </w:r>
    </w:p>
    <w:p>
      <w:pPr>
        <w:spacing w:before="0" w:after="0" w:line="240"/>
        <w:ind w:right="0" w:left="0" w:firstLine="0"/>
        <w:jc w:val="left"/>
        <w:rPr>
          <w:rFonts w:ascii="Calibri" w:hAnsi="Calibri" w:cs="Calibri" w:eastAsia="Calibri"/>
          <w:b/>
          <w:color w:val="auto"/>
          <w:spacing w:val="0"/>
          <w:position w:val="0"/>
          <w:sz w:val="22"/>
          <w:u w:val="single"/>
          <w:shd w:fill="auto" w:val="clear"/>
        </w:rPr>
      </w:pPr>
      <w:r>
        <w:rPr>
          <w:rFonts w:ascii="Calibri" w:hAnsi="Calibri" w:cs="Calibri" w:eastAsia="Calibri"/>
          <w:b/>
          <w:color w:val="auto"/>
          <w:spacing w:val="0"/>
          <w:position w:val="0"/>
          <w:sz w:val="22"/>
          <w:u w:val="single"/>
          <w:shd w:fill="auto" w:val="clear"/>
        </w:rPr>
        <w:t xml:space="preserve">Responsibilities: </w:t>
      </w:r>
    </w:p>
    <w:p>
      <w:pPr>
        <w:numPr>
          <w:ilvl w:val="0"/>
          <w:numId w:val="31"/>
        </w:numPr>
        <w:spacing w:before="0" w:after="0" w:line="240"/>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Used Java/JavaEE technologies to develop web applications for client server environments and add functionalities to existing applications.</w:t>
      </w:r>
    </w:p>
    <w:p>
      <w:pPr>
        <w:numPr>
          <w:ilvl w:val="0"/>
          <w:numId w:val="31"/>
        </w:numPr>
        <w:spacing w:before="0" w:after="0" w:line="240"/>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Developed highly interactive and customized UIs using JavaScript, HTML,JSP and CSS to improve functionalities of web applications.</w:t>
      </w:r>
    </w:p>
    <w:p>
      <w:pPr>
        <w:numPr>
          <w:ilvl w:val="0"/>
          <w:numId w:val="31"/>
        </w:numPr>
        <w:spacing w:before="0" w:after="0" w:line="240"/>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Performed unit testing of applications by developing and applying test cases in JUnit</w:t>
      </w:r>
    </w:p>
    <w:p>
      <w:pPr>
        <w:numPr>
          <w:ilvl w:val="0"/>
          <w:numId w:val="31"/>
        </w:numPr>
        <w:spacing w:before="0" w:after="0" w:line="240"/>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Worked closely with business-side clients to deliver attractive, easy-to-understand screens that appropriate reflected the company's fulfillment workflow.</w:t>
      </w:r>
    </w:p>
    <w:p>
      <w:pPr>
        <w:numPr>
          <w:ilvl w:val="0"/>
          <w:numId w:val="31"/>
        </w:numPr>
        <w:spacing w:before="0" w:after="0" w:line="240"/>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Committed code change into repository by using version control tool Git</w:t>
      </w:r>
      <w:r>
        <w:rPr>
          <w:rFonts w:ascii="Calibri" w:hAnsi="Calibri" w:cs="Calibri" w:eastAsia="Calibri"/>
          <w:b/>
          <w:color w:val="auto"/>
          <w:spacing w:val="0"/>
          <w:position w:val="0"/>
          <w:sz w:val="22"/>
          <w:shd w:fill="auto" w:val="clear"/>
        </w:rPr>
        <w:t xml:space="preserve">.</w:t>
      </w:r>
    </w:p>
    <w:p>
      <w:pPr>
        <w:numPr>
          <w:ilvl w:val="0"/>
          <w:numId w:val="31"/>
        </w:numPr>
        <w:spacing w:before="0" w:after="0" w:line="240"/>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Interact with other developers and end users to design and implement new features throughout the framework.</w:t>
      </w:r>
    </w:p>
    <w:p>
      <w:pPr>
        <w:numPr>
          <w:ilvl w:val="0"/>
          <w:numId w:val="31"/>
        </w:numPr>
        <w:spacing w:before="0" w:after="0" w:line="240"/>
        <w:ind w:right="0" w:left="720" w:hanging="360"/>
        <w:jc w:val="left"/>
        <w:rPr>
          <w:rFonts w:ascii="Calibri" w:hAnsi="Calibri" w:cs="Calibri" w:eastAsia="Calibri"/>
          <w:color w:val="0D0D0D"/>
          <w:spacing w:val="0"/>
          <w:position w:val="0"/>
          <w:sz w:val="22"/>
          <w:shd w:fill="auto" w:val="clear"/>
        </w:rPr>
      </w:pPr>
      <w:r>
        <w:rPr>
          <w:rFonts w:ascii="Calibri" w:hAnsi="Calibri" w:cs="Calibri" w:eastAsia="Calibri"/>
          <w:color w:val="0D0D0D"/>
          <w:spacing w:val="0"/>
          <w:position w:val="0"/>
          <w:sz w:val="22"/>
          <w:shd w:fill="auto" w:val="clear"/>
        </w:rPr>
        <w:t xml:space="preserve">Developed automated client management systems for the efficient maintainence of client accounts.</w:t>
      </w:r>
    </w:p>
    <w:p>
      <w:pPr>
        <w:numPr>
          <w:ilvl w:val="0"/>
          <w:numId w:val="31"/>
        </w:numPr>
        <w:spacing w:before="0" w:after="0" w:line="240"/>
        <w:ind w:right="0" w:left="720" w:hanging="360"/>
        <w:jc w:val="left"/>
        <w:rPr>
          <w:rFonts w:ascii="Calibri" w:hAnsi="Calibri" w:cs="Calibri" w:eastAsia="Calibri"/>
          <w:color w:val="0D0D0D"/>
          <w:spacing w:val="0"/>
          <w:position w:val="0"/>
          <w:sz w:val="22"/>
          <w:shd w:fill="auto" w:val="clear"/>
        </w:rPr>
      </w:pPr>
      <w:r>
        <w:rPr>
          <w:rFonts w:ascii="Calibri" w:hAnsi="Calibri" w:cs="Calibri" w:eastAsia="Calibri"/>
          <w:color w:val="0D0D0D"/>
          <w:spacing w:val="0"/>
          <w:position w:val="0"/>
          <w:sz w:val="22"/>
          <w:shd w:fill="auto" w:val="clear"/>
        </w:rPr>
        <w:t xml:space="preserve">Collaborate closely with the management, vendors, and associated third parties to guarantee the full functionality and performance of the website database management applications.</w:t>
      </w:r>
    </w:p>
    <w:p>
      <w:pPr>
        <w:numPr>
          <w:ilvl w:val="0"/>
          <w:numId w:val="31"/>
        </w:numPr>
        <w:spacing w:before="0" w:after="0" w:line="240"/>
        <w:ind w:right="0" w:left="720" w:hanging="360"/>
        <w:jc w:val="left"/>
        <w:rPr>
          <w:rFonts w:ascii="Calibri" w:hAnsi="Calibri" w:cs="Calibri" w:eastAsia="Calibri"/>
          <w:color w:val="0D0D0D"/>
          <w:spacing w:val="0"/>
          <w:position w:val="0"/>
          <w:sz w:val="22"/>
          <w:shd w:fill="auto" w:val="clear"/>
        </w:rPr>
      </w:pPr>
      <w:r>
        <w:rPr>
          <w:rFonts w:ascii="Calibri" w:hAnsi="Calibri" w:cs="Calibri" w:eastAsia="Calibri"/>
          <w:color w:val="0D0D0D"/>
          <w:spacing w:val="0"/>
          <w:position w:val="0"/>
          <w:sz w:val="22"/>
          <w:shd w:fill="auto" w:val="clear"/>
        </w:rPr>
        <w:t xml:space="preserve">Desiging and deploying AWS Solutions using EC2, S3, EBS, Elastic Load Balancer (ELB), Auto scaling groups. Setting up data in AWS using S3 Bucket and configuring instance backups to S3 bucket.</w:t>
      </w:r>
    </w:p>
    <w:p>
      <w:pPr>
        <w:numPr>
          <w:ilvl w:val="0"/>
          <w:numId w:val="31"/>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0D0D0D"/>
          <w:spacing w:val="0"/>
          <w:position w:val="0"/>
          <w:sz w:val="22"/>
          <w:shd w:fill="auto" w:val="clear"/>
        </w:rPr>
        <w:t xml:space="preserve">Provides expert support in developing and implementing effective technical solutions that enhanced the system's performance and subsequently boosted business efficiency. </w:t>
      </w:r>
    </w:p>
    <w:p>
      <w:pPr>
        <w:numPr>
          <w:ilvl w:val="0"/>
          <w:numId w:val="31"/>
        </w:numPr>
        <w:spacing w:before="0" w:after="0" w:line="240"/>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Created interactive UIs that surpassed client objectives and improved user experience.</w:t>
      </w:r>
    </w:p>
    <w:p>
      <w:pPr>
        <w:spacing w:before="0" w:after="0" w:line="240"/>
        <w:ind w:right="0" w:left="0" w:firstLine="0"/>
        <w:jc w:val="both"/>
        <w:rPr>
          <w:rFonts w:ascii="Calibri" w:hAnsi="Calibri" w:cs="Calibri" w:eastAsia="Calibri"/>
          <w:b/>
          <w:color w:val="auto"/>
          <w:spacing w:val="0"/>
          <w:position w:val="0"/>
          <w:sz w:val="22"/>
          <w:u w:val="single"/>
          <w:shd w:fill="auto" w:val="clear"/>
        </w:rPr>
      </w:pPr>
    </w:p>
    <w:p>
      <w:pPr>
        <w:spacing w:before="0" w:after="0" w:line="240"/>
        <w:ind w:right="0" w:left="0" w:firstLine="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u w:val="single"/>
          <w:shd w:fill="auto" w:val="clear"/>
        </w:rPr>
        <w:t xml:space="preserve">Environment:</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Java, Javascript, </w:t>
      </w:r>
      <w:r>
        <w:rPr>
          <w:rFonts w:ascii="Calibri" w:hAnsi="Calibri" w:cs="Calibri" w:eastAsia="Calibri"/>
          <w:b/>
          <w:color w:val="auto"/>
          <w:spacing w:val="0"/>
          <w:position w:val="0"/>
          <w:sz w:val="22"/>
          <w:shd w:fill="auto" w:val="clear"/>
        </w:rPr>
        <w:t xml:space="preserve">Java EE,Web Applications, GIT, </w:t>
      </w:r>
      <w:r>
        <w:rPr>
          <w:rFonts w:ascii="Calibri" w:hAnsi="Calibri" w:cs="Calibri" w:eastAsia="Calibri"/>
          <w:b/>
          <w:color w:val="auto"/>
          <w:spacing w:val="0"/>
          <w:position w:val="0"/>
          <w:sz w:val="22"/>
          <w:shd w:fill="auto" w:val="clear"/>
        </w:rPr>
        <w:t xml:space="preserve">JSP, SQL</w:t>
      </w:r>
    </w:p>
    <w:p>
      <w:pPr>
        <w:spacing w:before="0" w:after="0" w:line="240"/>
        <w:ind w:right="0" w:left="0" w:firstLine="0"/>
        <w:jc w:val="both"/>
        <w:rPr>
          <w:rFonts w:ascii="Calibri" w:hAnsi="Calibri" w:cs="Calibri" w:eastAsia="Calibri"/>
          <w:b/>
          <w:color w:val="auto"/>
          <w:spacing w:val="0"/>
          <w:position w:val="0"/>
          <w:sz w:val="22"/>
          <w:shd w:fill="auto" w:val="clear"/>
        </w:rPr>
      </w:pPr>
    </w:p>
    <w:p>
      <w:pPr>
        <w:spacing w:before="0" w:after="0" w:line="240"/>
        <w:ind w:right="0" w:left="0" w:firstLine="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Education: </w:t>
      </w:r>
    </w:p>
    <w:p>
      <w:pPr>
        <w:spacing w:before="0" w:after="0" w:line="240"/>
        <w:ind w:right="0" w:left="0" w:firstLine="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Masters Degree In Computer Science -Texas A&amp;M University                                 December 2015</w:t>
      </w:r>
    </w:p>
    <w:p>
      <w:pPr>
        <w:spacing w:before="0" w:after="0" w:line="240"/>
        <w:ind w:right="0" w:left="0" w:firstLine="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Masters In Computer Application- Sinhgad Institute Of Management -Pune          October 2011</w:t>
      </w:r>
    </w:p>
    <w:p>
      <w:pPr>
        <w:spacing w:before="0" w:after="0" w:line="240"/>
        <w:ind w:right="0" w:left="0" w:firstLine="0"/>
        <w:jc w:val="both"/>
        <w:rPr>
          <w:rFonts w:ascii="Calibri" w:hAnsi="Calibri" w:cs="Calibri" w:eastAsia="Calibri"/>
          <w:b/>
          <w:color w:val="auto"/>
          <w:spacing w:val="0"/>
          <w:position w:val="0"/>
          <w:sz w:val="22"/>
          <w:shd w:fill="auto" w:val="clear"/>
        </w:rPr>
      </w:pPr>
    </w:p>
    <w:p>
      <w:pPr>
        <w:spacing w:before="0" w:after="0" w:line="240"/>
        <w:ind w:right="0" w:left="0" w:firstLine="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Certifications:</w:t>
      </w:r>
    </w:p>
    <w:p>
      <w:pPr>
        <w:spacing w:before="0" w:after="0" w:line="240"/>
        <w:ind w:right="0" w:left="0" w:firstLine="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MuleSoft Certified Developer - Level 1                                 Valid for 2 years from 05/August 2022</w:t>
      </w:r>
    </w:p>
    <w:p>
      <w:pPr>
        <w:spacing w:before="0" w:after="0" w:line="240"/>
        <w:ind w:right="0" w:left="0" w:firstLine="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Java Standard Edition 6 Programmer                                   December 2012</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num w:numId="5">
    <w:abstractNumId w:val="12"/>
  </w:num>
  <w:num w:numId="29">
    <w:abstractNumId w:val="6"/>
  </w:num>
  <w:num w:numId="31">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