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4320"/>
      </w:tblGrid>
      <w:tr w:rsidR="00201621" w14:paraId="2D27EBF1" w14:textId="77777777">
        <w:tc>
          <w:tcPr>
            <w:tcW w:w="4320" w:type="dxa"/>
          </w:tcPr>
          <w:p w14:paraId="29A80080" w14:textId="0F5B2CDB" w:rsidR="00201621" w:rsidRDefault="00201621" w:rsidP="00201621">
            <w:pPr>
              <w:jc w:val="center"/>
            </w:pPr>
          </w:p>
        </w:tc>
      </w:tr>
    </w:tbl>
    <w:p w14:paraId="05615C32" w14:textId="04081D74" w:rsidR="005B3E9C" w:rsidRPr="001876EE" w:rsidRDefault="005B3E9C" w:rsidP="001876EE">
      <w:pPr>
        <w:pStyle w:val="Heading2"/>
        <w:rPr>
          <w:color w:val="000000" w:themeColor="text1"/>
        </w:rPr>
      </w:pPr>
      <w:r w:rsidRPr="001876EE">
        <w:rPr>
          <w:color w:val="000000" w:themeColor="text1"/>
        </w:rPr>
        <w:t>K</w:t>
      </w:r>
      <w:r w:rsidR="001876EE" w:rsidRPr="001876EE">
        <w:rPr>
          <w:color w:val="000000" w:themeColor="text1"/>
        </w:rPr>
        <w:t>IARA A. BOONE</w:t>
      </w:r>
    </w:p>
    <w:p w14:paraId="2919C0A2" w14:textId="040C1C6E" w:rsidR="00201621" w:rsidRDefault="003F42A0" w:rsidP="005B3E9C">
      <w:pPr>
        <w:spacing w:after="0" w:line="240" w:lineRule="auto"/>
      </w:pPr>
      <w:r>
        <w:t>Data Analyst</w:t>
      </w:r>
      <w:r w:rsidR="005B3E9C" w:rsidRPr="005B3E9C">
        <w:t xml:space="preserve"> | </w:t>
      </w:r>
      <w:r w:rsidR="005B6C08">
        <w:t xml:space="preserve">Public Health PhD Student </w:t>
      </w:r>
      <w:r w:rsidR="005B3E9C" w:rsidRPr="005B3E9C">
        <w:t xml:space="preserve">| </w:t>
      </w:r>
      <w:r w:rsidR="005B6C08">
        <w:t>M</w:t>
      </w:r>
      <w:r w:rsidR="004468A2">
        <w:t>P</w:t>
      </w:r>
      <w:r w:rsidR="005B6C08">
        <w:t>H Graduate</w:t>
      </w:r>
    </w:p>
    <w:p w14:paraId="75DEFA71" w14:textId="77777777" w:rsidR="005B3E9C" w:rsidRDefault="005B3E9C" w:rsidP="005B3E9C">
      <w:pPr>
        <w:spacing w:after="0" w:line="240" w:lineRule="auto"/>
      </w:pPr>
      <w:r w:rsidRPr="005B3E9C">
        <w:rPr>
          <w:rFonts w:ascii="Segoe UI Emoji" w:hAnsi="Segoe UI Emoji" w:cs="Segoe UI Emoji"/>
        </w:rPr>
        <w:t>🌐</w:t>
      </w:r>
      <w:r w:rsidRPr="005B3E9C">
        <w:t xml:space="preserve"> 253 Everett Square, McDonough, GA 30252</w:t>
      </w:r>
    </w:p>
    <w:p w14:paraId="2CDAF7FC" w14:textId="77777777" w:rsidR="005B3E9C" w:rsidRDefault="005B3E9C" w:rsidP="005B3E9C">
      <w:pPr>
        <w:spacing w:after="0" w:line="240" w:lineRule="auto"/>
      </w:pPr>
      <w:bookmarkStart w:id="0" w:name="_Hlk197511492"/>
      <w:r w:rsidRPr="005B3E9C">
        <w:rPr>
          <w:rFonts w:ascii="Segoe UI Emoji" w:hAnsi="Segoe UI Emoji" w:cs="Segoe UI Emoji"/>
        </w:rPr>
        <w:t>📞</w:t>
      </w:r>
      <w:r w:rsidRPr="005B3E9C">
        <w:t xml:space="preserve"> 770-862-9699</w:t>
      </w:r>
    </w:p>
    <w:p w14:paraId="2BC02D70" w14:textId="0BE68236" w:rsidR="005B3E9C" w:rsidRDefault="005B3E9C" w:rsidP="005B3E9C">
      <w:pPr>
        <w:spacing w:after="0" w:line="240" w:lineRule="auto"/>
      </w:pPr>
      <w:r w:rsidRPr="005B3E9C">
        <w:rPr>
          <w:rFonts w:ascii="Segoe UI Emoji" w:hAnsi="Segoe UI Emoji" w:cs="Segoe UI Emoji"/>
        </w:rPr>
        <w:t>📧</w:t>
      </w:r>
      <w:r w:rsidRPr="005B3E9C">
        <w:t xml:space="preserve"> </w:t>
      </w:r>
      <w:r w:rsidR="000F47D5">
        <w:t>K</w:t>
      </w:r>
      <w:r w:rsidRPr="005B3E9C">
        <w:t>iaraboone70@gmail.com</w:t>
      </w:r>
    </w:p>
    <w:bookmarkEnd w:id="0"/>
    <w:p w14:paraId="4A0092C3" w14:textId="4E72F8D0" w:rsidR="005B3E9C" w:rsidRPr="005B3E9C" w:rsidRDefault="005B3E9C" w:rsidP="005B3E9C">
      <w:pPr>
        <w:spacing w:after="0" w:line="240" w:lineRule="auto"/>
      </w:pPr>
      <w:r w:rsidRPr="005B3E9C">
        <w:rPr>
          <w:rFonts w:ascii="Segoe UI Emoji" w:hAnsi="Segoe UI Emoji" w:cs="Segoe UI Emoji"/>
        </w:rPr>
        <w:t>🔗</w:t>
      </w:r>
      <w:r w:rsidRPr="005B3E9C">
        <w:t xml:space="preserve"> LinkedIn: linkedin.com/in/kiaraboone27</w:t>
      </w:r>
    </w:p>
    <w:p w14:paraId="6F93544A" w14:textId="7A87E246" w:rsidR="0056305C" w:rsidRDefault="0056305C"/>
    <w:p w14:paraId="02158FA0" w14:textId="77777777" w:rsidR="0056305C" w:rsidRPr="001876EE" w:rsidRDefault="00174F43">
      <w:pPr>
        <w:pStyle w:val="Heading2"/>
        <w:rPr>
          <w:color w:val="000000" w:themeColor="text1"/>
        </w:rPr>
      </w:pPr>
      <w:r w:rsidRPr="001876EE">
        <w:rPr>
          <w:color w:val="000000" w:themeColor="text1"/>
        </w:rPr>
        <w:t>PROFESSIONAL SUMMARY</w:t>
      </w:r>
    </w:p>
    <w:p w14:paraId="58532D00" w14:textId="565FAE34" w:rsidR="003057DE" w:rsidRDefault="00FA693A" w:rsidP="003057DE">
      <w:pPr>
        <w:pStyle w:val="NormalWeb"/>
      </w:pPr>
      <w:r w:rsidRPr="00FA693A">
        <w:t xml:space="preserve">I am a recent Master of Public Health graduate and currently </w:t>
      </w:r>
      <w:r>
        <w:t xml:space="preserve">a </w:t>
      </w:r>
      <w:r w:rsidRPr="00FA693A">
        <w:t xml:space="preserve">PhD student in Public Health with a focus on Epidemiology. I have a solid foundation in data analysis, research methods, and community health, and have applied these skills in real-world settings using R, SPSS, and Excel. </w:t>
      </w:r>
      <w:r w:rsidR="003F42A0" w:rsidRPr="00FA693A">
        <w:t>I am</w:t>
      </w:r>
      <w:r w:rsidRPr="00FA693A">
        <w:t xml:space="preserve"> also expanding my technical </w:t>
      </w:r>
      <w:r w:rsidR="003F42A0" w:rsidRPr="00FA693A">
        <w:t>ability</w:t>
      </w:r>
      <w:r w:rsidRPr="00FA693A">
        <w:t xml:space="preserve"> in SAS, Python, SQL, and STATA. My passion lies in using public health data to highlight disparities</w:t>
      </w:r>
      <w:r>
        <w:t xml:space="preserve">, </w:t>
      </w:r>
      <w:r w:rsidRPr="00FA693A">
        <w:t>particularly in maternal and child health</w:t>
      </w:r>
      <w:r>
        <w:t xml:space="preserve">, </w:t>
      </w:r>
      <w:r w:rsidRPr="00FA693A">
        <w:t xml:space="preserve">and drive meaningful change. With experience supporting public health programs and conducting independent research, </w:t>
      </w:r>
      <w:r w:rsidR="003F42A0" w:rsidRPr="00FA693A">
        <w:t>I am</w:t>
      </w:r>
      <w:r w:rsidRPr="00FA693A">
        <w:t xml:space="preserve"> ready to contribute to a mission-driven team as a dedicated early-career epidemiologist</w:t>
      </w:r>
      <w:r w:rsidR="0011091B">
        <w:t>.</w:t>
      </w:r>
    </w:p>
    <w:p w14:paraId="27A5059F" w14:textId="49A36883" w:rsidR="0056305C" w:rsidRPr="001876EE" w:rsidRDefault="00174F43">
      <w:pPr>
        <w:pStyle w:val="Heading2"/>
        <w:rPr>
          <w:color w:val="000000" w:themeColor="text1"/>
        </w:rPr>
      </w:pPr>
      <w:r w:rsidRPr="001876EE">
        <w:rPr>
          <w:color w:val="000000" w:themeColor="text1"/>
        </w:rPr>
        <w:t>RELEVANT EXPERIENCE</w:t>
      </w:r>
    </w:p>
    <w:p w14:paraId="426E9AB4" w14:textId="01B691B1" w:rsidR="00C966D1" w:rsidRPr="00C966D1" w:rsidRDefault="00C966D1" w:rsidP="00C966D1">
      <w:pPr>
        <w:pStyle w:val="Heading3"/>
        <w:rPr>
          <w:i/>
          <w:iCs/>
          <w:color w:val="000000" w:themeColor="text1"/>
        </w:rPr>
      </w:pPr>
      <w:r>
        <w:rPr>
          <w:color w:val="000000" w:themeColor="text1"/>
        </w:rPr>
        <w:t xml:space="preserve">Independent Research </w:t>
      </w:r>
      <w:r w:rsidR="003F42A0">
        <w:rPr>
          <w:color w:val="000000" w:themeColor="text1"/>
        </w:rPr>
        <w:t xml:space="preserve">Project </w:t>
      </w:r>
      <w:r w:rsidR="003F42A0" w:rsidRPr="001876EE">
        <w:rPr>
          <w:color w:val="000000" w:themeColor="text1"/>
        </w:rPr>
        <w:t>—</w:t>
      </w:r>
      <w:r w:rsidR="00C85CB4" w:rsidRPr="001876EE">
        <w:rPr>
          <w:color w:val="000000" w:themeColor="text1"/>
        </w:rPr>
        <w:t xml:space="preserve"> </w:t>
      </w:r>
      <w:r w:rsidRPr="00C966D1">
        <w:rPr>
          <w:i/>
          <w:iCs/>
          <w:color w:val="000000" w:themeColor="text1"/>
        </w:rPr>
        <w:t>Black Maternal Health and Infant Mortality in Urban U.S. Communities</w:t>
      </w:r>
    </w:p>
    <w:p w14:paraId="7CA39B1A" w14:textId="41A2ED0B" w:rsidR="00C966D1" w:rsidRDefault="00C85CB4" w:rsidP="00C85CB4">
      <w:r>
        <w:t>Remote | Jan 2024 – Aug 2024; Mar 2025 – Present</w:t>
      </w:r>
    </w:p>
    <w:p w14:paraId="4CB58ED9" w14:textId="39649EE9" w:rsidR="00C966D1" w:rsidRDefault="00C966D1" w:rsidP="00C966D1">
      <w:pPr>
        <w:pStyle w:val="ListBullet"/>
      </w:pPr>
      <w:r>
        <w:t>Conducted multi-variable analysis of the relationship between pre-pregnancy obesity, low-income status, and infant mortality rates among Black women in metro areas across GA, FL, TX, NY, and CA.</w:t>
      </w:r>
    </w:p>
    <w:p w14:paraId="6C35E89B" w14:textId="407FF1F9" w:rsidR="00C966D1" w:rsidRDefault="00C966D1" w:rsidP="00C966D1">
      <w:pPr>
        <w:pStyle w:val="ListBullet"/>
      </w:pPr>
      <w:r>
        <w:t>Utilized Python, R and Excel for data wrangling, descriptive statistics, and visualization.</w:t>
      </w:r>
    </w:p>
    <w:p w14:paraId="6B2970FA" w14:textId="29B44340" w:rsidR="00C966D1" w:rsidRDefault="00C966D1" w:rsidP="00C966D1">
      <w:pPr>
        <w:pStyle w:val="ListBullet"/>
      </w:pPr>
      <w:r>
        <w:t>Incorporated national datasets to assess insurance coverage, household income, and reproductive-age prevalence.</w:t>
      </w:r>
    </w:p>
    <w:p w14:paraId="2FE00B9A" w14:textId="5336F366" w:rsidR="00C966D1" w:rsidRDefault="00C966D1" w:rsidP="00C966D1">
      <w:pPr>
        <w:pStyle w:val="ListBullet"/>
      </w:pPr>
      <w:r>
        <w:t>Drafted programmatic recommendations targeting maternal and child health interventions and equity policy improvements.</w:t>
      </w:r>
    </w:p>
    <w:p w14:paraId="00D56ECC" w14:textId="77777777" w:rsidR="0056305C" w:rsidRPr="001876EE" w:rsidRDefault="00174F43">
      <w:pPr>
        <w:pStyle w:val="Heading3"/>
        <w:rPr>
          <w:color w:val="000000" w:themeColor="text1"/>
        </w:rPr>
      </w:pPr>
      <w:r w:rsidRPr="001876EE">
        <w:rPr>
          <w:color w:val="000000" w:themeColor="text1"/>
        </w:rPr>
        <w:t>Emory University Urban Health Initiative — Program Coordinator</w:t>
      </w:r>
    </w:p>
    <w:p w14:paraId="170826E8" w14:textId="77777777" w:rsidR="0056305C" w:rsidRDefault="00174F43">
      <w:r>
        <w:t>Atlanta, GA | Aug 2024 – Feb 2025</w:t>
      </w:r>
    </w:p>
    <w:p w14:paraId="32ED8BEE" w14:textId="66B12B3F" w:rsidR="00C966D1" w:rsidRDefault="00C966D1" w:rsidP="00C966D1">
      <w:pPr>
        <w:pStyle w:val="ListBullet"/>
      </w:pPr>
      <w:r>
        <w:t>Led qualitative data collection and evaluation from high school Agricultural Career program participants.</w:t>
      </w:r>
    </w:p>
    <w:p w14:paraId="5E1E06E5" w14:textId="75BADA2B" w:rsidR="00C966D1" w:rsidRDefault="00C966D1" w:rsidP="00C966D1">
      <w:pPr>
        <w:pStyle w:val="ListBullet"/>
      </w:pPr>
      <w:r>
        <w:t>Created a comprehensive PowerPoint report summarizing themes, impact, and stakeholder feedback.</w:t>
      </w:r>
    </w:p>
    <w:p w14:paraId="40FB6C70" w14:textId="011DCBC1" w:rsidR="00C966D1" w:rsidRDefault="00C966D1" w:rsidP="00C966D1">
      <w:pPr>
        <w:pStyle w:val="ListBullet"/>
      </w:pPr>
      <w:r>
        <w:t>Supported project implementation, scheduling, and budget coordination in collaboration with community partners.</w:t>
      </w:r>
    </w:p>
    <w:p w14:paraId="087BD816" w14:textId="25D0BC10" w:rsidR="00C966D1" w:rsidRDefault="00C966D1" w:rsidP="00C966D1">
      <w:pPr>
        <w:pStyle w:val="ListBullet"/>
      </w:pPr>
      <w:r>
        <w:lastRenderedPageBreak/>
        <w:t>Presented findings to Emory leadership and external stakeholders to inform future health education programming.</w:t>
      </w:r>
    </w:p>
    <w:p w14:paraId="55659F1D" w14:textId="77777777" w:rsidR="0056305C" w:rsidRPr="001876EE" w:rsidRDefault="00174F43">
      <w:pPr>
        <w:pStyle w:val="Heading3"/>
        <w:rPr>
          <w:color w:val="000000" w:themeColor="text1"/>
        </w:rPr>
      </w:pPr>
      <w:r w:rsidRPr="001876EE">
        <w:rPr>
          <w:color w:val="000000" w:themeColor="text1"/>
        </w:rPr>
        <w:t>Waco-McLennan County Public Health District — Epidemiology Intern</w:t>
      </w:r>
    </w:p>
    <w:p w14:paraId="36960855" w14:textId="77777777" w:rsidR="0056305C" w:rsidRDefault="00174F43">
      <w:r>
        <w:t>Waco, TX | Jan 2015 – May 2016</w:t>
      </w:r>
    </w:p>
    <w:p w14:paraId="5F77007B" w14:textId="22C74745" w:rsidR="00C966D1" w:rsidRDefault="00C966D1" w:rsidP="00C966D1">
      <w:pPr>
        <w:pStyle w:val="ListBullet"/>
      </w:pPr>
      <w:r>
        <w:t>Conducted communicable disease investigations and surveillance under local epidemiologist.</w:t>
      </w:r>
    </w:p>
    <w:p w14:paraId="735A5196" w14:textId="5EFD8226" w:rsidR="00C966D1" w:rsidRDefault="00C966D1" w:rsidP="00C966D1">
      <w:pPr>
        <w:pStyle w:val="ListBullet"/>
      </w:pPr>
      <w:r>
        <w:t>Performed case interviews, contact tracing, and outbreak documentation.</w:t>
      </w:r>
    </w:p>
    <w:p w14:paraId="6AF8DEB3" w14:textId="53B305A1" w:rsidR="00C966D1" w:rsidRDefault="00C966D1" w:rsidP="00C966D1">
      <w:pPr>
        <w:pStyle w:val="ListBullet"/>
      </w:pPr>
      <w:r>
        <w:t>Cleaned and analyzed surveillance data using Excel.</w:t>
      </w:r>
    </w:p>
    <w:p w14:paraId="688478EE" w14:textId="7231BDE2" w:rsidR="00C966D1" w:rsidRDefault="00C966D1" w:rsidP="00C966D1">
      <w:pPr>
        <w:pStyle w:val="ListBullet"/>
      </w:pPr>
      <w:r>
        <w:t>Supported literature reviews and developed visual reports for local health education campaigns.</w:t>
      </w:r>
    </w:p>
    <w:p w14:paraId="3D201EB3" w14:textId="7BB0723F" w:rsidR="00C966D1" w:rsidRDefault="00C966D1" w:rsidP="00C966D1">
      <w:pPr>
        <w:pStyle w:val="ListBullet"/>
      </w:pPr>
      <w:r>
        <w:t>Participated in community health outreach and immunization planning.</w:t>
      </w:r>
    </w:p>
    <w:p w14:paraId="0F5949C7" w14:textId="77777777" w:rsidR="0056305C" w:rsidRDefault="00174F43">
      <w:pPr>
        <w:pStyle w:val="Heading2"/>
      </w:pPr>
      <w:r w:rsidRPr="001876EE">
        <w:rPr>
          <w:color w:val="000000" w:themeColor="text1"/>
        </w:rPr>
        <w:t>OTHER PROFESSIONAL EXPERIENCE</w:t>
      </w:r>
    </w:p>
    <w:p w14:paraId="6F701A6D" w14:textId="77777777" w:rsidR="0056305C" w:rsidRPr="001876EE" w:rsidRDefault="00174F43">
      <w:pPr>
        <w:pStyle w:val="Heading3"/>
        <w:rPr>
          <w:color w:val="000000" w:themeColor="text1"/>
        </w:rPr>
      </w:pPr>
      <w:r w:rsidRPr="001876EE">
        <w:rPr>
          <w:color w:val="000000" w:themeColor="text1"/>
        </w:rPr>
        <w:t>Sagility Health — Supervisor (Remote)</w:t>
      </w:r>
    </w:p>
    <w:p w14:paraId="3AB2BE36" w14:textId="77777777" w:rsidR="0056305C" w:rsidRDefault="00174F43">
      <w:r>
        <w:t>Jul 2022 – Dec 2023</w:t>
      </w:r>
    </w:p>
    <w:p w14:paraId="3A6BCA40" w14:textId="1DCD826B" w:rsidR="00B466B0" w:rsidRDefault="00B466B0" w:rsidP="00B466B0">
      <w:pPr>
        <w:pStyle w:val="ListBullet"/>
      </w:pPr>
      <w:r>
        <w:t>Managed healthcare agent performance and reporting for insurance clients.</w:t>
      </w:r>
    </w:p>
    <w:p w14:paraId="543AD124" w14:textId="3E3ED30B" w:rsidR="00B466B0" w:rsidRDefault="00B466B0" w:rsidP="00B466B0">
      <w:pPr>
        <w:pStyle w:val="ListBullet"/>
      </w:pPr>
      <w:r>
        <w:t>Reviewed metrics and processed escalated cases with attention to accuracy and compliance.</w:t>
      </w:r>
    </w:p>
    <w:p w14:paraId="6F762E63" w14:textId="7EA67520" w:rsidR="00B466B0" w:rsidRDefault="00B466B0" w:rsidP="00B466B0">
      <w:pPr>
        <w:pStyle w:val="ListBullet"/>
      </w:pPr>
      <w:r>
        <w:t>Provided guidance for team success through structured coaching and documentation tracking.</w:t>
      </w:r>
    </w:p>
    <w:p w14:paraId="45B348C6" w14:textId="77777777" w:rsidR="0056305C" w:rsidRPr="001876EE" w:rsidRDefault="00174F43">
      <w:pPr>
        <w:pStyle w:val="Heading3"/>
        <w:rPr>
          <w:color w:val="000000" w:themeColor="text1"/>
        </w:rPr>
      </w:pPr>
      <w:r w:rsidRPr="001876EE">
        <w:rPr>
          <w:color w:val="000000" w:themeColor="text1"/>
        </w:rPr>
        <w:t>Teleperformance USA – Kaiser Permanente — Trainer &amp; Supervisor (Remote)</w:t>
      </w:r>
    </w:p>
    <w:p w14:paraId="09FBB0EB" w14:textId="77777777" w:rsidR="0056305C" w:rsidRDefault="00174F43">
      <w:r>
        <w:t>Nov 2020 – Jul 2022</w:t>
      </w:r>
    </w:p>
    <w:p w14:paraId="17BEEACF" w14:textId="30EA6C70" w:rsidR="0056305C" w:rsidRDefault="00174F43">
      <w:pPr>
        <w:pStyle w:val="ListBullet"/>
      </w:pPr>
      <w:r>
        <w:t>Led healthcare communication training, including accurate interpretation of policies and benefits for vulnerable populations.</w:t>
      </w:r>
    </w:p>
    <w:p w14:paraId="1242CCF6" w14:textId="66297054" w:rsidR="0056305C" w:rsidRDefault="00174F43">
      <w:pPr>
        <w:pStyle w:val="ListBullet"/>
      </w:pPr>
      <w:r>
        <w:t>Managed 15–20 reps, implemented workflows, and developed knowledge-based tools.</w:t>
      </w:r>
    </w:p>
    <w:p w14:paraId="1FFE50B1" w14:textId="77201C3D" w:rsidR="00371135" w:rsidRDefault="00174F43" w:rsidP="00371135">
      <w:pPr>
        <w:pStyle w:val="ListBullet"/>
      </w:pPr>
      <w:r>
        <w:t>Created and presented training sessions, tracked performance, and guided new hire onboarding.</w:t>
      </w:r>
    </w:p>
    <w:p w14:paraId="5C9C2EBD" w14:textId="1B23E8AA" w:rsidR="00371135" w:rsidRDefault="00371135" w:rsidP="00371135">
      <w:pPr>
        <w:pStyle w:val="ListBullet"/>
      </w:pPr>
      <w:r w:rsidRPr="00371135">
        <w:t>Tracked representative performance</w:t>
      </w:r>
      <w:r w:rsidR="00AC351D">
        <w:t xml:space="preserve"> using Excel dashboards</w:t>
      </w:r>
      <w:r w:rsidRPr="00371135">
        <w:t>, wrote escalation summaries, and supported continuous workflow improvement.</w:t>
      </w:r>
    </w:p>
    <w:p w14:paraId="35A72974" w14:textId="3304DEB5" w:rsidR="00B466B0" w:rsidRDefault="00B466B0" w:rsidP="00371135">
      <w:pPr>
        <w:pStyle w:val="ListBullet"/>
      </w:pPr>
      <w:r w:rsidRPr="00B466B0">
        <w:t>Developed internal resource guides and created SOPs for high-volume insurance interactions.</w:t>
      </w:r>
    </w:p>
    <w:p w14:paraId="333AC507" w14:textId="0264D4E4" w:rsidR="0056305C" w:rsidRPr="001876EE" w:rsidRDefault="00174F43">
      <w:pPr>
        <w:pStyle w:val="Heading3"/>
        <w:rPr>
          <w:color w:val="000000" w:themeColor="text1"/>
        </w:rPr>
      </w:pPr>
      <w:r w:rsidRPr="001876EE">
        <w:rPr>
          <w:color w:val="000000" w:themeColor="text1"/>
        </w:rPr>
        <w:t xml:space="preserve">Servpro of </w:t>
      </w:r>
      <w:r w:rsidR="00201621" w:rsidRPr="001876EE">
        <w:rPr>
          <w:color w:val="000000" w:themeColor="text1"/>
        </w:rPr>
        <w:t>Panthersville</w:t>
      </w:r>
      <w:r w:rsidRPr="001876EE">
        <w:rPr>
          <w:color w:val="000000" w:themeColor="text1"/>
        </w:rPr>
        <w:t xml:space="preserve"> — Office Manager</w:t>
      </w:r>
    </w:p>
    <w:p w14:paraId="70A57A74" w14:textId="1E9E56F5" w:rsidR="0056305C" w:rsidRDefault="00201621">
      <w:r>
        <w:t>Decatur</w:t>
      </w:r>
      <w:r w:rsidR="00174F43">
        <w:t xml:space="preserve">, GA | </w:t>
      </w:r>
      <w:r>
        <w:t>Dec</w:t>
      </w:r>
      <w:r w:rsidR="00174F43">
        <w:t xml:space="preserve"> 201</w:t>
      </w:r>
      <w:r>
        <w:t>7</w:t>
      </w:r>
      <w:r w:rsidR="00174F43">
        <w:t xml:space="preserve"> – Oct 2020</w:t>
      </w:r>
    </w:p>
    <w:p w14:paraId="0A8640DE" w14:textId="7810695D" w:rsidR="00B466B0" w:rsidRDefault="00B466B0" w:rsidP="00B466B0">
      <w:pPr>
        <w:pStyle w:val="ListBullet"/>
      </w:pPr>
      <w:r>
        <w:t>Oversaw budget tracking, project timelines, and vendor payments for restoration and insurance-funded projects.</w:t>
      </w:r>
    </w:p>
    <w:p w14:paraId="5B7336A0" w14:textId="1251F89A" w:rsidR="00B466B0" w:rsidRDefault="00B466B0" w:rsidP="00B466B0">
      <w:pPr>
        <w:pStyle w:val="ListBullet"/>
      </w:pPr>
      <w:r>
        <w:t>Handled contracts, billing cycles, and compliance documentation with precision.</w:t>
      </w:r>
    </w:p>
    <w:p w14:paraId="45563CB5" w14:textId="43FB98E2" w:rsidR="001D228C" w:rsidRPr="001D228C" w:rsidRDefault="00B466B0" w:rsidP="00B466B0">
      <w:pPr>
        <w:pStyle w:val="ListBullet"/>
      </w:pPr>
      <w:r>
        <w:t>Coordinated interdepartmental scheduling and served as liaison between field crews and insurance adjusters</w:t>
      </w:r>
      <w:r w:rsidR="001D228C" w:rsidRPr="001D228C">
        <w:t>.</w:t>
      </w:r>
    </w:p>
    <w:p w14:paraId="75BC1BB9" w14:textId="505ECAD4" w:rsidR="0056305C" w:rsidRPr="001876EE" w:rsidRDefault="00174F43">
      <w:pPr>
        <w:pStyle w:val="Heading3"/>
        <w:rPr>
          <w:color w:val="000000" w:themeColor="text1"/>
        </w:rPr>
      </w:pPr>
      <w:r w:rsidRPr="001876EE">
        <w:rPr>
          <w:color w:val="000000" w:themeColor="text1"/>
        </w:rPr>
        <w:t xml:space="preserve">Luxottica </w:t>
      </w:r>
      <w:r w:rsidR="001876EE" w:rsidRPr="001876EE">
        <w:rPr>
          <w:color w:val="000000" w:themeColor="text1"/>
        </w:rPr>
        <w:t>Warehouse</w:t>
      </w:r>
      <w:r w:rsidRPr="001876EE">
        <w:rPr>
          <w:color w:val="000000" w:themeColor="text1"/>
        </w:rPr>
        <w:t xml:space="preserve"> — </w:t>
      </w:r>
      <w:r w:rsidR="001876EE" w:rsidRPr="001876EE">
        <w:rPr>
          <w:color w:val="000000" w:themeColor="text1"/>
        </w:rPr>
        <w:t>Distribution Clerk</w:t>
      </w:r>
    </w:p>
    <w:p w14:paraId="4C807A19" w14:textId="706B5E75" w:rsidR="0056305C" w:rsidRDefault="001876EE">
      <w:r>
        <w:t>McDonough</w:t>
      </w:r>
      <w:r w:rsidR="00174F43">
        <w:t xml:space="preserve">, GA | </w:t>
      </w:r>
      <w:r w:rsidR="00201621">
        <w:t>Jul 2016</w:t>
      </w:r>
      <w:r w:rsidR="00174F43">
        <w:t xml:space="preserve"> – </w:t>
      </w:r>
      <w:r>
        <w:t xml:space="preserve">Dec </w:t>
      </w:r>
      <w:r w:rsidR="00174F43">
        <w:t>201</w:t>
      </w:r>
      <w:r>
        <w:t>7</w:t>
      </w:r>
    </w:p>
    <w:p w14:paraId="50549B4C" w14:textId="65A7B5C1" w:rsidR="002F0551" w:rsidRPr="002F0551" w:rsidRDefault="002F0551" w:rsidP="002F0551">
      <w:pPr>
        <w:pStyle w:val="ListBullet"/>
      </w:pPr>
      <w:r w:rsidRPr="002F0551">
        <w:t>Managed shipment tracking and export documentation to ensure distribution accuracy.</w:t>
      </w:r>
    </w:p>
    <w:p w14:paraId="58D69EBB" w14:textId="5206E944" w:rsidR="002F0551" w:rsidRPr="002F0551" w:rsidRDefault="002F0551" w:rsidP="002F0551">
      <w:pPr>
        <w:pStyle w:val="ListBullet"/>
      </w:pPr>
      <w:r w:rsidRPr="002F0551">
        <w:t xml:space="preserve">Collaborated with </w:t>
      </w:r>
      <w:r w:rsidR="00852E3A">
        <w:t xml:space="preserve">the </w:t>
      </w:r>
      <w:bookmarkStart w:id="1" w:name="_Int_9AJtXhYL"/>
      <w:r w:rsidR="00852E3A">
        <w:t>logistics</w:t>
      </w:r>
      <w:bookmarkEnd w:id="1"/>
      <w:r w:rsidR="00852E3A">
        <w:t xml:space="preserve"> team</w:t>
      </w:r>
      <w:r w:rsidRPr="002F0551">
        <w:t xml:space="preserve"> and </w:t>
      </w:r>
      <w:r w:rsidR="00852E3A" w:rsidRPr="002F0551">
        <w:t>supported</w:t>
      </w:r>
      <w:r w:rsidRPr="002F0551">
        <w:t xml:space="preserve"> inventory flow via internal tracking systems and order analytics.</w:t>
      </w:r>
    </w:p>
    <w:p w14:paraId="73CAFBAE" w14:textId="77777777" w:rsidR="0056305C" w:rsidRPr="001876EE" w:rsidRDefault="00174F43">
      <w:pPr>
        <w:pStyle w:val="Heading2"/>
        <w:rPr>
          <w:color w:val="000000" w:themeColor="text1"/>
        </w:rPr>
      </w:pPr>
      <w:r w:rsidRPr="001876EE">
        <w:rPr>
          <w:color w:val="000000" w:themeColor="text1"/>
        </w:rPr>
        <w:lastRenderedPageBreak/>
        <w:t>SKILLS</w:t>
      </w:r>
    </w:p>
    <w:p w14:paraId="0B0D6112" w14:textId="2FA15E0C" w:rsidR="00C966D1" w:rsidRDefault="00C966D1" w:rsidP="00C966D1">
      <w:pPr>
        <w:pStyle w:val="ListBullet"/>
      </w:pPr>
      <w:r w:rsidRPr="00C966D1">
        <w:rPr>
          <w:b/>
          <w:bCs/>
        </w:rPr>
        <w:t>Public Health Research &amp; Epidemiology:</w:t>
      </w:r>
      <w:r>
        <w:t xml:space="preserve"> Literature reviews, data collection and cleaning, analysis of qualitative and quantitative health data, report drafting, surveillance methodology</w:t>
      </w:r>
    </w:p>
    <w:p w14:paraId="1B519A8D" w14:textId="3CBDD439" w:rsidR="00C966D1" w:rsidRDefault="00C966D1" w:rsidP="00C966D1">
      <w:pPr>
        <w:pStyle w:val="ListBullet"/>
      </w:pPr>
      <w:r w:rsidRPr="00C966D1">
        <w:rPr>
          <w:b/>
          <w:bCs/>
        </w:rPr>
        <w:t>Data Analysis &amp; Software Proficiency:</w:t>
      </w:r>
      <w:r>
        <w:t xml:space="preserve"> R, SPSS, Excel (advanced), SAS (working knowledge), STATA (working knowledge), Python (basic), SQL (basic)</w:t>
      </w:r>
    </w:p>
    <w:p w14:paraId="24A2D0BE" w14:textId="216037C9" w:rsidR="00C966D1" w:rsidRDefault="00C966D1" w:rsidP="00C966D1">
      <w:pPr>
        <w:pStyle w:val="ListBullet"/>
      </w:pPr>
      <w:r w:rsidRPr="00C966D1">
        <w:rPr>
          <w:b/>
          <w:bCs/>
        </w:rPr>
        <w:t>Data Visualization &amp; Reporting:</w:t>
      </w:r>
      <w:r>
        <w:t xml:space="preserve"> Tableau (beginner), Excel dashboards, scientific writing, state-specific fact sheets, presentations, manuscript preparation</w:t>
      </w:r>
    </w:p>
    <w:p w14:paraId="152EC15F" w14:textId="7F7BA87B" w:rsidR="00C966D1" w:rsidRDefault="00C966D1" w:rsidP="00C966D1">
      <w:pPr>
        <w:pStyle w:val="ListBullet"/>
      </w:pPr>
      <w:r w:rsidRPr="00C966D1">
        <w:rPr>
          <w:b/>
          <w:bCs/>
        </w:rPr>
        <w:t>Project Coordination:</w:t>
      </w:r>
      <w:r>
        <w:t xml:space="preserve"> Workplan development, meeting facilitation, cross-functional collaboration, stakeholder engagement, timeline and task tracking</w:t>
      </w:r>
    </w:p>
    <w:p w14:paraId="3DBD23C4" w14:textId="17C623D5" w:rsidR="00C966D1" w:rsidRDefault="00C966D1" w:rsidP="00C966D1">
      <w:pPr>
        <w:pStyle w:val="ListBullet"/>
      </w:pPr>
      <w:r w:rsidRPr="00C966D1">
        <w:rPr>
          <w:b/>
          <w:bCs/>
        </w:rPr>
        <w:t>Communication &amp; Collaboration:</w:t>
      </w:r>
      <w:r>
        <w:t xml:space="preserve"> Strong written and verbal communication, community outreach, cross-sector teamwork, cultural competency </w:t>
      </w:r>
    </w:p>
    <w:p w14:paraId="1C11F045" w14:textId="774F13DB" w:rsidR="00C966D1" w:rsidRDefault="00C966D1" w:rsidP="00C966D1">
      <w:pPr>
        <w:pStyle w:val="ListBullet"/>
      </w:pPr>
      <w:r w:rsidRPr="00C966D1">
        <w:rPr>
          <w:b/>
          <w:bCs/>
        </w:rPr>
        <w:t>Adaptability &amp; Learning:</w:t>
      </w:r>
      <w:r>
        <w:t xml:space="preserve"> Quick to master new tools, strong initiative, resourceful, capable of working independently or on multidisciplinary teams</w:t>
      </w:r>
    </w:p>
    <w:p w14:paraId="6E80282B" w14:textId="77777777" w:rsidR="0056305C" w:rsidRPr="001876EE" w:rsidRDefault="00174F43">
      <w:pPr>
        <w:pStyle w:val="Heading2"/>
        <w:rPr>
          <w:color w:val="000000" w:themeColor="text1"/>
        </w:rPr>
      </w:pPr>
      <w:r w:rsidRPr="001876EE">
        <w:rPr>
          <w:color w:val="000000" w:themeColor="text1"/>
        </w:rPr>
        <w:t>EDUCATION</w:t>
      </w:r>
    </w:p>
    <w:p w14:paraId="4591F793" w14:textId="4CEDA73F" w:rsidR="0056305C" w:rsidRDefault="00174F43">
      <w:pPr>
        <w:pStyle w:val="ListBullet"/>
      </w:pPr>
      <w:r>
        <w:t>Walden University — PhD in Public Health (Epidemiology) | Mar 2025 – Expected Dec 2028</w:t>
      </w:r>
    </w:p>
    <w:p w14:paraId="0BD3A948" w14:textId="371A9B7B" w:rsidR="0056305C" w:rsidRDefault="00174F43">
      <w:pPr>
        <w:pStyle w:val="ListBullet"/>
      </w:pPr>
      <w:r>
        <w:t>Walden University — Master of Public Health (MPH) | Nov 2022 – Feb 2025 | Magna Cum Laude | CEPH Accredited | GPA: 3.74</w:t>
      </w:r>
    </w:p>
    <w:p w14:paraId="5211F1B1" w14:textId="27F97BEC" w:rsidR="0056305C" w:rsidRDefault="00174F43">
      <w:pPr>
        <w:pStyle w:val="ListBullet"/>
      </w:pPr>
      <w:r>
        <w:t>Baylor University — Bachelor of Science in Public Health | Aug 2011 – May 2016</w:t>
      </w:r>
    </w:p>
    <w:p w14:paraId="21920B35" w14:textId="77777777" w:rsidR="00B466B0" w:rsidRDefault="00B466B0" w:rsidP="00890924">
      <w:pPr>
        <w:pStyle w:val="Heading2"/>
        <w:rPr>
          <w:color w:val="000000" w:themeColor="text1"/>
        </w:rPr>
      </w:pPr>
      <w:r w:rsidRPr="00B466B0">
        <w:rPr>
          <w:color w:val="000000" w:themeColor="text1"/>
        </w:rPr>
        <w:t>CERTIFICATIONS</w:t>
      </w:r>
    </w:p>
    <w:p w14:paraId="4577E2A8" w14:textId="77777777" w:rsidR="00890924" w:rsidRDefault="00890924" w:rsidP="00890924">
      <w:pPr>
        <w:pStyle w:val="ListParagraph"/>
        <w:numPr>
          <w:ilvl w:val="0"/>
          <w:numId w:val="19"/>
        </w:numPr>
      </w:pPr>
      <w:r>
        <w:t>Data Wrangling with R – HarvardX | In Progress</w:t>
      </w:r>
    </w:p>
    <w:p w14:paraId="233F1F00" w14:textId="77777777" w:rsidR="00890924" w:rsidRDefault="00890924" w:rsidP="00890924">
      <w:pPr>
        <w:pStyle w:val="ListParagraph"/>
        <w:numPr>
          <w:ilvl w:val="0"/>
          <w:numId w:val="19"/>
        </w:numPr>
      </w:pPr>
      <w:r>
        <w:t>Introduction to Epidemiology – CDC Training Modules | Expected June 2025</w:t>
      </w:r>
    </w:p>
    <w:p w14:paraId="4794FFEB" w14:textId="77777777" w:rsidR="00890924" w:rsidRDefault="00890924" w:rsidP="00890924">
      <w:pPr>
        <w:pStyle w:val="ListParagraph"/>
        <w:numPr>
          <w:ilvl w:val="0"/>
          <w:numId w:val="19"/>
        </w:numPr>
      </w:pPr>
      <w:r>
        <w:t>Power BI for Public Health Reporting – Coursera | In Progress</w:t>
      </w:r>
    </w:p>
    <w:p w14:paraId="3A2AA7B3" w14:textId="77777777" w:rsidR="00890924" w:rsidRDefault="00890924" w:rsidP="00890924">
      <w:pPr>
        <w:pStyle w:val="ListParagraph"/>
        <w:numPr>
          <w:ilvl w:val="0"/>
          <w:numId w:val="19"/>
        </w:numPr>
      </w:pPr>
      <w:r>
        <w:t>Foundations of Data Science for Public Health – Johns Hopkins University (Coursera) | In Progress</w:t>
      </w:r>
    </w:p>
    <w:p w14:paraId="57DEC192" w14:textId="117042E4" w:rsidR="00890924" w:rsidRPr="00B466B0" w:rsidRDefault="00890924" w:rsidP="00890924">
      <w:pPr>
        <w:pStyle w:val="ListParagraph"/>
        <w:numPr>
          <w:ilvl w:val="0"/>
          <w:numId w:val="19"/>
        </w:numPr>
      </w:pPr>
      <w:r>
        <w:t>Intermediate R for Data Analysis – DataCamp | Expected July 2025</w:t>
      </w:r>
    </w:p>
    <w:p w14:paraId="1571F888" w14:textId="77777777" w:rsidR="0056305C" w:rsidRPr="001876EE" w:rsidRDefault="00174F43">
      <w:pPr>
        <w:pStyle w:val="Heading2"/>
        <w:rPr>
          <w:color w:val="000000" w:themeColor="text1"/>
        </w:rPr>
      </w:pPr>
      <w:r w:rsidRPr="001876EE">
        <w:rPr>
          <w:color w:val="000000" w:themeColor="text1"/>
        </w:rPr>
        <w:t>AFFILIATIONS</w:t>
      </w:r>
    </w:p>
    <w:p w14:paraId="50583C17" w14:textId="787F09BB" w:rsidR="0056305C" w:rsidRDefault="00174F43">
      <w:pPr>
        <w:pStyle w:val="ListBullet"/>
      </w:pPr>
      <w:r>
        <w:t>Member, American Public Health Association (APHA)</w:t>
      </w:r>
    </w:p>
    <w:p w14:paraId="64063185" w14:textId="2AF89E35" w:rsidR="0056305C" w:rsidRDefault="00174F43">
      <w:pPr>
        <w:pStyle w:val="ListBullet"/>
      </w:pPr>
      <w:r>
        <w:t>Member, Golden Key International Honour Society</w:t>
      </w:r>
    </w:p>
    <w:p w14:paraId="5CA69C1F" w14:textId="77777777" w:rsidR="0056305C" w:rsidRPr="001876EE" w:rsidRDefault="00174F43">
      <w:pPr>
        <w:pStyle w:val="Heading2"/>
        <w:rPr>
          <w:color w:val="000000" w:themeColor="text1"/>
        </w:rPr>
      </w:pPr>
      <w:r w:rsidRPr="001876EE">
        <w:rPr>
          <w:color w:val="000000" w:themeColor="text1"/>
        </w:rPr>
        <w:t>INTERESTS</w:t>
      </w:r>
    </w:p>
    <w:p w14:paraId="7EC0452C" w14:textId="56CF4E6D" w:rsidR="0056305C" w:rsidRDefault="00174F43">
      <w:pPr>
        <w:pStyle w:val="ListBullet"/>
      </w:pPr>
      <w:r>
        <w:t xml:space="preserve">Mental health advocacy, maternal and child health equity, </w:t>
      </w:r>
      <w:r w:rsidR="009F1AB6">
        <w:t>data analysis</w:t>
      </w:r>
      <w:r>
        <w:t>, program design, wellness travel, and mentoring youth</w:t>
      </w:r>
    </w:p>
    <w:p w14:paraId="312AA91D" w14:textId="77777777" w:rsidR="0056305C" w:rsidRPr="001876EE" w:rsidRDefault="00174F43">
      <w:pPr>
        <w:pStyle w:val="Heading2"/>
        <w:rPr>
          <w:color w:val="000000" w:themeColor="text1"/>
        </w:rPr>
      </w:pPr>
      <w:r w:rsidRPr="001876EE">
        <w:rPr>
          <w:color w:val="000000" w:themeColor="text1"/>
        </w:rPr>
        <w:t>REFERENCES</w:t>
      </w:r>
    </w:p>
    <w:p w14:paraId="4CA68863" w14:textId="69752A88" w:rsidR="0056305C" w:rsidRDefault="00174F43">
      <w:r>
        <w:t>Recommendation letters</w:t>
      </w:r>
      <w:r w:rsidR="005B6C08">
        <w:t xml:space="preserve">, </w:t>
      </w:r>
      <w:bookmarkStart w:id="2" w:name="_Int_fyJHoxp0"/>
      <w:r w:rsidR="005B6C08">
        <w:t>additional</w:t>
      </w:r>
      <w:bookmarkEnd w:id="2"/>
      <w:r w:rsidR="005B6C08">
        <w:t xml:space="preserve"> references,</w:t>
      </w:r>
      <w:r>
        <w:t xml:space="preserve"> and official transcripts available upon request.</w:t>
      </w:r>
    </w:p>
    <w:p w14:paraId="739430B2" w14:textId="2C4ECC0E" w:rsidR="001876EE" w:rsidRDefault="00174F43" w:rsidP="001876EE">
      <w:pPr>
        <w:spacing w:after="0" w:line="240" w:lineRule="auto"/>
      </w:pPr>
      <w:r>
        <w:br/>
        <w:t>Brittany Prince | Professional Reference</w:t>
      </w:r>
      <w:r>
        <w:br/>
        <w:t>Emory University Urban Health Initiative</w:t>
      </w:r>
      <w:r>
        <w:br/>
      </w:r>
      <w:bookmarkStart w:id="3" w:name="_Hlk197511577"/>
      <w:r w:rsidR="001876EE" w:rsidRPr="005B3E9C">
        <w:rPr>
          <w:rFonts w:ascii="Segoe UI Emoji" w:hAnsi="Segoe UI Emoji" w:cs="Segoe UI Emoji"/>
        </w:rPr>
        <w:t>📞</w:t>
      </w:r>
      <w:r w:rsidR="001876EE" w:rsidRPr="005B3E9C">
        <w:t xml:space="preserve"> </w:t>
      </w:r>
      <w:r w:rsidR="001876EE">
        <w:t>803</w:t>
      </w:r>
      <w:r w:rsidR="001876EE" w:rsidRPr="005B3E9C">
        <w:t>-</w:t>
      </w:r>
      <w:r w:rsidR="001876EE">
        <w:t>460</w:t>
      </w:r>
      <w:r w:rsidR="001876EE" w:rsidRPr="005B3E9C">
        <w:t>-</w:t>
      </w:r>
      <w:r>
        <w:t>6866</w:t>
      </w:r>
    </w:p>
    <w:p w14:paraId="171D0A5D" w14:textId="7119D04E" w:rsidR="001876EE" w:rsidRDefault="001876EE" w:rsidP="001876EE">
      <w:pPr>
        <w:spacing w:after="0" w:line="240" w:lineRule="auto"/>
      </w:pPr>
      <w:r w:rsidRPr="005B3E9C">
        <w:rPr>
          <w:rFonts w:ascii="Segoe UI Emoji" w:hAnsi="Segoe UI Emoji" w:cs="Segoe UI Emoji"/>
        </w:rPr>
        <w:t>📧</w:t>
      </w:r>
      <w:r w:rsidRPr="005B3E9C">
        <w:t xml:space="preserve"> </w:t>
      </w:r>
      <w:r w:rsidR="00174F43">
        <w:t>Brittany.Prince@emory.edu</w:t>
      </w:r>
    </w:p>
    <w:bookmarkEnd w:id="3"/>
    <w:p w14:paraId="6CDB20B5" w14:textId="77777777" w:rsidR="004B7BFA" w:rsidRDefault="004B7BFA" w:rsidP="00174F43">
      <w:pPr>
        <w:spacing w:after="0" w:line="240" w:lineRule="auto"/>
      </w:pPr>
    </w:p>
    <w:p w14:paraId="598AE088" w14:textId="709DB2A4" w:rsidR="00174F43" w:rsidRDefault="00174F43" w:rsidP="00174F43">
      <w:pPr>
        <w:spacing w:after="0" w:line="240" w:lineRule="auto"/>
      </w:pPr>
      <w:r>
        <w:lastRenderedPageBreak/>
        <w:br/>
        <w:t>Dr. Marshaé McNeal | Academic Reference</w:t>
      </w:r>
      <w:r>
        <w:br/>
        <w:t>Walden University</w:t>
      </w:r>
      <w:r>
        <w:br/>
      </w:r>
      <w:r w:rsidRPr="005B3E9C">
        <w:rPr>
          <w:rFonts w:ascii="Segoe UI Emoji" w:hAnsi="Segoe UI Emoji" w:cs="Segoe UI Emoji"/>
        </w:rPr>
        <w:t>📞</w:t>
      </w:r>
      <w:r w:rsidRPr="005B3E9C">
        <w:t xml:space="preserve"> </w:t>
      </w:r>
      <w:r>
        <w:t>410-383-5819</w:t>
      </w:r>
    </w:p>
    <w:p w14:paraId="2C008D1E" w14:textId="1D90C5D0" w:rsidR="0056305C" w:rsidRDefault="00174F43" w:rsidP="00174F43">
      <w:pPr>
        <w:spacing w:after="0" w:line="240" w:lineRule="auto"/>
      </w:pPr>
      <w:r w:rsidRPr="005B3E9C">
        <w:rPr>
          <w:rFonts w:ascii="Segoe UI Emoji" w:hAnsi="Segoe UI Emoji" w:cs="Segoe UI Emoji"/>
        </w:rPr>
        <w:t>📧</w:t>
      </w:r>
      <w:r w:rsidRPr="005B3E9C">
        <w:t xml:space="preserve"> </w:t>
      </w:r>
      <w:r>
        <w:t>Marshae.Mcneal@mail.waldenu.edu</w:t>
      </w:r>
    </w:p>
    <w:sectPr w:rsidR="0056305C" w:rsidSect="0020162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288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168A9E" w14:textId="77777777" w:rsidR="00FE3965" w:rsidRDefault="00FE3965" w:rsidP="005B3E9C">
      <w:pPr>
        <w:spacing w:after="0" w:line="240" w:lineRule="auto"/>
      </w:pPr>
      <w:r>
        <w:separator/>
      </w:r>
    </w:p>
  </w:endnote>
  <w:endnote w:type="continuationSeparator" w:id="0">
    <w:p w14:paraId="4F2E7495" w14:textId="77777777" w:rsidR="00FE3965" w:rsidRDefault="00FE3965" w:rsidP="005B3E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B0604020202020204"/>
    <w:charset w:val="00"/>
    <w:family w:val="auto"/>
    <w:notTrueType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C1E457" w14:textId="77777777" w:rsidR="00201621" w:rsidRDefault="0020162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626F99" w14:textId="77777777" w:rsidR="00201621" w:rsidRDefault="0020162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25E129" w14:textId="77777777" w:rsidR="00201621" w:rsidRDefault="0020162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3E8BFF" w14:textId="77777777" w:rsidR="00FE3965" w:rsidRDefault="00FE3965" w:rsidP="005B3E9C">
      <w:pPr>
        <w:spacing w:after="0" w:line="240" w:lineRule="auto"/>
      </w:pPr>
      <w:r>
        <w:separator/>
      </w:r>
    </w:p>
  </w:footnote>
  <w:footnote w:type="continuationSeparator" w:id="0">
    <w:p w14:paraId="070BE371" w14:textId="77777777" w:rsidR="00FE3965" w:rsidRDefault="00FE3965" w:rsidP="005B3E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B484C4" w14:textId="77777777" w:rsidR="00201621" w:rsidRDefault="0020162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74D503" w14:textId="77777777" w:rsidR="00201621" w:rsidRDefault="0020162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FDADD3" w14:textId="77777777" w:rsidR="00201621" w:rsidRDefault="00201621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9AJtXhYL" int2:invalidationBookmarkName="" int2:hashCode="vTQ6RQCQf2J9Ff" int2:id="EyeYD4i1">
      <int2:state int2:value="Rejected" int2:type="style"/>
    </int2:bookmark>
    <int2:bookmark int2:bookmarkName="_Int_fyJHoxp0" int2:invalidationBookmarkName="" int2:hashCode="IEEkdmk2qlIoq+" int2:id="126R7dsW">
      <int2:state int2:value="Rejected" int2:type="styl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069A71BD"/>
    <w:multiLevelType w:val="hybridMultilevel"/>
    <w:tmpl w:val="58D433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A436FA"/>
    <w:multiLevelType w:val="multilevel"/>
    <w:tmpl w:val="C32C1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08539A"/>
    <w:multiLevelType w:val="multilevel"/>
    <w:tmpl w:val="F0745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4988391">
    <w:abstractNumId w:val="5"/>
  </w:num>
  <w:num w:numId="2" w16cid:durableId="716659387">
    <w:abstractNumId w:val="3"/>
  </w:num>
  <w:num w:numId="3" w16cid:durableId="1810704147">
    <w:abstractNumId w:val="2"/>
  </w:num>
  <w:num w:numId="4" w16cid:durableId="426847536">
    <w:abstractNumId w:val="4"/>
  </w:num>
  <w:num w:numId="5" w16cid:durableId="1837844693">
    <w:abstractNumId w:val="1"/>
  </w:num>
  <w:num w:numId="6" w16cid:durableId="2071297252">
    <w:abstractNumId w:val="0"/>
  </w:num>
  <w:num w:numId="7" w16cid:durableId="757605852">
    <w:abstractNumId w:val="5"/>
  </w:num>
  <w:num w:numId="8" w16cid:durableId="1656030497">
    <w:abstractNumId w:val="5"/>
  </w:num>
  <w:num w:numId="9" w16cid:durableId="491995078">
    <w:abstractNumId w:val="5"/>
  </w:num>
  <w:num w:numId="10" w16cid:durableId="96679630">
    <w:abstractNumId w:val="8"/>
  </w:num>
  <w:num w:numId="11" w16cid:durableId="59250735">
    <w:abstractNumId w:val="5"/>
  </w:num>
  <w:num w:numId="12" w16cid:durableId="1559702716">
    <w:abstractNumId w:val="5"/>
  </w:num>
  <w:num w:numId="13" w16cid:durableId="1245340735">
    <w:abstractNumId w:val="5"/>
  </w:num>
  <w:num w:numId="14" w16cid:durableId="762071956">
    <w:abstractNumId w:val="5"/>
  </w:num>
  <w:num w:numId="15" w16cid:durableId="644899434">
    <w:abstractNumId w:val="5"/>
  </w:num>
  <w:num w:numId="16" w16cid:durableId="592670225">
    <w:abstractNumId w:val="5"/>
  </w:num>
  <w:num w:numId="17" w16cid:durableId="423650259">
    <w:abstractNumId w:val="5"/>
  </w:num>
  <w:num w:numId="18" w16cid:durableId="442649127">
    <w:abstractNumId w:val="7"/>
  </w:num>
  <w:num w:numId="19" w16cid:durableId="1707365871">
    <w:abstractNumId w:val="6"/>
  </w:num>
  <w:num w:numId="20" w16cid:durableId="249237744">
    <w:abstractNumId w:val="5"/>
  </w:num>
  <w:num w:numId="21" w16cid:durableId="842624265">
    <w:abstractNumId w:val="5"/>
  </w:num>
  <w:num w:numId="22" w16cid:durableId="1363626387">
    <w:abstractNumId w:val="5"/>
  </w:num>
  <w:num w:numId="23" w16cid:durableId="44455018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1F2E"/>
    <w:rsid w:val="0006063C"/>
    <w:rsid w:val="00074FB8"/>
    <w:rsid w:val="000B717D"/>
    <w:rsid w:val="000F47D5"/>
    <w:rsid w:val="0011091B"/>
    <w:rsid w:val="0015074B"/>
    <w:rsid w:val="00174F43"/>
    <w:rsid w:val="001876EE"/>
    <w:rsid w:val="001D228C"/>
    <w:rsid w:val="00201621"/>
    <w:rsid w:val="0024086F"/>
    <w:rsid w:val="002545BC"/>
    <w:rsid w:val="0029639D"/>
    <w:rsid w:val="002E2124"/>
    <w:rsid w:val="002F0551"/>
    <w:rsid w:val="003057DE"/>
    <w:rsid w:val="00326F90"/>
    <w:rsid w:val="003351E7"/>
    <w:rsid w:val="0034388A"/>
    <w:rsid w:val="00371135"/>
    <w:rsid w:val="003F00B6"/>
    <w:rsid w:val="003F42A0"/>
    <w:rsid w:val="004468A2"/>
    <w:rsid w:val="00472ACC"/>
    <w:rsid w:val="004B7BFA"/>
    <w:rsid w:val="0056305C"/>
    <w:rsid w:val="00572E11"/>
    <w:rsid w:val="00585D3D"/>
    <w:rsid w:val="005B3E9C"/>
    <w:rsid w:val="005B6C08"/>
    <w:rsid w:val="005D606A"/>
    <w:rsid w:val="00606125"/>
    <w:rsid w:val="006B5AFB"/>
    <w:rsid w:val="0071037E"/>
    <w:rsid w:val="00712D72"/>
    <w:rsid w:val="00775540"/>
    <w:rsid w:val="007865F4"/>
    <w:rsid w:val="008228BA"/>
    <w:rsid w:val="00852E3A"/>
    <w:rsid w:val="00890924"/>
    <w:rsid w:val="008B4F4C"/>
    <w:rsid w:val="008E582B"/>
    <w:rsid w:val="008E7D9F"/>
    <w:rsid w:val="009231C8"/>
    <w:rsid w:val="00933703"/>
    <w:rsid w:val="00942265"/>
    <w:rsid w:val="00975EBA"/>
    <w:rsid w:val="009B6AFC"/>
    <w:rsid w:val="009F1AB6"/>
    <w:rsid w:val="00A073AF"/>
    <w:rsid w:val="00AA1D8D"/>
    <w:rsid w:val="00AA5F30"/>
    <w:rsid w:val="00AC351D"/>
    <w:rsid w:val="00AD361F"/>
    <w:rsid w:val="00B466B0"/>
    <w:rsid w:val="00B47730"/>
    <w:rsid w:val="00BC0CCE"/>
    <w:rsid w:val="00C018EF"/>
    <w:rsid w:val="00C85CB4"/>
    <w:rsid w:val="00C966D1"/>
    <w:rsid w:val="00CB0664"/>
    <w:rsid w:val="00CB17FA"/>
    <w:rsid w:val="00CE40AC"/>
    <w:rsid w:val="00D9201D"/>
    <w:rsid w:val="00E15C27"/>
    <w:rsid w:val="00E414F6"/>
    <w:rsid w:val="00E542D4"/>
    <w:rsid w:val="00E67F3C"/>
    <w:rsid w:val="00E97F97"/>
    <w:rsid w:val="00EE4303"/>
    <w:rsid w:val="00EF4B2A"/>
    <w:rsid w:val="00FA693A"/>
    <w:rsid w:val="00FC693F"/>
    <w:rsid w:val="00FE3965"/>
    <w:rsid w:val="00FE7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121FA8"/>
  <w14:defaultImageDpi w14:val="300"/>
  <w15:docId w15:val="{AC0429A3-2D43-415F-B88D-23A135157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76EE"/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9F1AB6"/>
    <w:pPr>
      <w:spacing w:before="100" w:beforeAutospacing="1" w:after="100" w:afterAutospacing="1" w:line="240" w:lineRule="auto"/>
    </w:pPr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2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79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87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93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8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94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6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4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0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7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18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0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5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92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0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6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6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5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9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6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4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0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84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9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65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4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8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0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9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96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3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26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66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83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2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0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7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5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8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6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33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77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16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2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3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6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0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8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8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9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9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2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4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13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7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53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05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951</Words>
  <Characters>5427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Kiara Boone</cp:lastModifiedBy>
  <cp:revision>4</cp:revision>
  <cp:lastPrinted>2025-05-15T03:43:00Z</cp:lastPrinted>
  <dcterms:created xsi:type="dcterms:W3CDTF">2025-06-03T15:22:00Z</dcterms:created>
  <dcterms:modified xsi:type="dcterms:W3CDTF">2025-06-03T15:23:00Z</dcterms:modified>
  <cp:category/>
</cp:coreProperties>
</file>