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7AF3" w14:textId="0D4A2721" w:rsidR="00A55D81" w:rsidRDefault="00A55D81" w:rsidP="00AF63DD">
      <w:pPr>
        <w:spacing w:after="120"/>
      </w:pPr>
      <w:r>
        <w:rPr>
          <w:noProof/>
          <w:lang w:val="en-AU" w:eastAsia="en-AU"/>
        </w:rPr>
        <mc:AlternateContent>
          <mc:Choice Requires="wps">
            <w:drawing>
              <wp:anchor distT="0" distB="0" distL="114300" distR="114300" simplePos="0" relativeHeight="251667456" behindDoc="1" locked="1" layoutInCell="1" allowOverlap="1" wp14:anchorId="54753A1B" wp14:editId="3638B585">
                <wp:simplePos x="0" y="0"/>
                <wp:positionH relativeFrom="page">
                  <wp:posOffset>7543800</wp:posOffset>
                </wp:positionH>
                <wp:positionV relativeFrom="paragraph">
                  <wp:posOffset>-691515</wp:posOffset>
                </wp:positionV>
                <wp:extent cx="228600" cy="10058400"/>
                <wp:effectExtent l="0" t="0" r="0" b="0"/>
                <wp:wrapNone/>
                <wp:docPr id="26558040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8600" cy="10058400"/>
                        </a:xfrm>
                        <a:prstGeom prst="rect">
                          <a:avLst/>
                        </a:prstGeom>
                        <a:solidFill>
                          <a:schemeClr val="accent3">
                            <a:lumMod val="40000"/>
                            <a:lumOff val="60000"/>
                            <a:alpha val="38285"/>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37816" id="Rectangle 1" o:spid="_x0000_s1026" alt="&quot;&quot;" style="position:absolute;margin-left:594pt;margin-top:-54.45pt;width:18pt;height:11in;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" fillcolor="#c8d2e9 [1302]" stroked="f" strokeweight="1pt">
                <v:fill opacity="25186f"/>
                <w10:wrap anchorx="page"/>
                <w10:anchorlock/>
              </v:rect>
            </w:pict>
          </mc:Fallback>
        </mc:AlternateContent>
      </w:r>
    </w:p>
    <w:tbl>
      <w:tblPr>
        <w:tblW w:w="5000" w:type="pct"/>
        <w:tblLayout w:type="fixed"/>
        <w:tblCellMar>
          <w:left w:w="0" w:type="dxa"/>
          <w:right w:w="0" w:type="dxa"/>
        </w:tblCellMar>
        <w:tblLook w:val="0600" w:firstRow="0" w:lastRow="0" w:firstColumn="0" w:lastColumn="0" w:noHBand="1" w:noVBand="1"/>
      </w:tblPr>
      <w:tblGrid>
        <w:gridCol w:w="114"/>
        <w:gridCol w:w="1776"/>
        <w:gridCol w:w="720"/>
        <w:gridCol w:w="630"/>
        <w:gridCol w:w="288"/>
        <w:gridCol w:w="3942"/>
        <w:gridCol w:w="2520"/>
        <w:gridCol w:w="90"/>
      </w:tblGrid>
      <w:tr w:rsidR="003743C8" w:rsidRPr="00B8313D" w14:paraId="156B2AAF" w14:textId="77777777" w:rsidTr="00C4727C">
        <w:trPr>
          <w:trHeight w:val="1728"/>
        </w:trPr>
        <w:tc>
          <w:tcPr>
            <w:tcW w:w="114" w:type="dxa"/>
          </w:tcPr>
          <w:p w14:paraId="3322A49A" w14:textId="77777777" w:rsidR="00816833" w:rsidRDefault="00816833" w:rsidP="00815A12">
            <w:pPr>
              <w:rPr>
                <w:shd w:val="clear" w:color="auto" w:fill="FFFFFF"/>
              </w:rPr>
            </w:pPr>
          </w:p>
        </w:tc>
        <w:tc>
          <w:tcPr>
            <w:tcW w:w="7356" w:type="dxa"/>
            <w:gridSpan w:val="5"/>
          </w:tcPr>
          <w:p w14:paraId="60B5BDEB" w14:textId="77777777" w:rsidR="003743C8" w:rsidRDefault="000F69B5" w:rsidP="00FC55B2">
            <w:pPr>
              <w:pStyle w:val="Title"/>
            </w:pPr>
            <w:r>
              <w:t>Kiranmai Pajjuri</w:t>
            </w:r>
            <w:r w:rsidR="003743C8">
              <w:t xml:space="preserve">                                 </w:t>
            </w:r>
          </w:p>
          <w:p w14:paraId="1A209213" w14:textId="1BA33F07" w:rsidR="00816833" w:rsidRPr="00132DD4" w:rsidRDefault="003743C8" w:rsidP="00FC55B2">
            <w:pPr>
              <w:pStyle w:val="Title"/>
            </w:pPr>
            <w:r w:rsidRPr="009A080A">
              <w:rPr>
                <w:rFonts w:asciiTheme="minorHAnsi" w:eastAsiaTheme="minorEastAsia" w:hAnsiTheme="minorHAnsi" w:cstheme="minorBidi"/>
              </w:rPr>
              <w:object w:dxaOrig="1412" w:dyaOrig="1412" w14:anchorId="7CB47CB2">
                <v:rect id="rectole0000000002" o:spid="_x0000_i1025" style="width:49.5pt;height:48pt" o:ole="" o:preferrelative="t" stroked="f">
                  <v:imagedata r:id="rId11" o:title=""/>
                </v:rect>
                <o:OLEObject Type="Embed" ProgID="StaticMetafile" ShapeID="rectole0000000002" DrawAspect="Content" ObjectID="_1812200344" r:id="rId12"/>
              </w:object>
            </w:r>
            <w:r w:rsidRPr="009A080A">
              <w:rPr>
                <w:rFonts w:asciiTheme="minorHAnsi" w:eastAsiaTheme="minorEastAsia" w:hAnsiTheme="minorHAnsi" w:cstheme="minorBidi"/>
              </w:rPr>
              <w:object w:dxaOrig="1412" w:dyaOrig="1412" w14:anchorId="3320B173">
                <v:rect id="rectole0000000001" o:spid="_x0000_i1026" style="width:49.5pt;height:48pt" o:ole="" o:preferrelative="t" stroked="f">
                  <v:imagedata r:id="rId13" o:title=""/>
                </v:rect>
                <o:OLEObject Type="Embed" ProgID="StaticMetafile" ShapeID="rectole0000000001" DrawAspect="Content" ObjectID="_1812200345" r:id="rId14"/>
              </w:object>
            </w:r>
            <w:r w:rsidRPr="009D5473">
              <w:rPr>
                <w:rFonts w:asciiTheme="minorHAnsi" w:eastAsiaTheme="minorEastAsia" w:hAnsiTheme="minorHAnsi" w:cstheme="minorBidi"/>
              </w:rPr>
              <w:t xml:space="preserve"> </w:t>
            </w:r>
            <w:r w:rsidRPr="009A080A">
              <w:rPr>
                <w:rFonts w:asciiTheme="minorHAnsi" w:eastAsiaTheme="minorEastAsia" w:hAnsiTheme="minorHAnsi" w:cstheme="minorBidi"/>
              </w:rPr>
              <w:object w:dxaOrig="1268" w:dyaOrig="1464" w14:anchorId="08445B21">
                <v:rect id="rectole0000000000" o:spid="_x0000_i1027" style="width:46.5pt;height:48pt" o:ole="" o:preferrelative="t" stroked="f">
                  <v:imagedata r:id="rId15" o:title=""/>
                </v:rect>
                <o:OLEObject Type="Embed" ProgID="StaticMetafile" ShapeID="rectole0000000000" DrawAspect="Content" ObjectID="_1812200346" r:id="rId16"/>
              </w:object>
            </w:r>
          </w:p>
          <w:p w14:paraId="57A4B3ED" w14:textId="77777777" w:rsidR="00816833" w:rsidRDefault="007C4853" w:rsidP="000930DF">
            <w:pPr>
              <w:pStyle w:val="Subtitle"/>
            </w:pPr>
            <w:r>
              <w:t>Business Analyst</w:t>
            </w:r>
          </w:p>
          <w:p w14:paraId="21633BF5" w14:textId="270BE090" w:rsidR="005E7B2C" w:rsidRDefault="005E7B2C" w:rsidP="005E7B2C">
            <w:r>
              <w:t xml:space="preserve">Email </w:t>
            </w:r>
            <w:hyperlink r:id="rId17" w:history="1">
              <w:r w:rsidRPr="00FE5329">
                <w:rPr>
                  <w:rStyle w:val="Hyperlink"/>
                </w:rPr>
                <w:t>kiran.gariki@gmail.com</w:t>
              </w:r>
            </w:hyperlink>
          </w:p>
          <w:p w14:paraId="53116679" w14:textId="5E9239C6" w:rsidR="005E7B2C" w:rsidRPr="005E7B2C" w:rsidRDefault="005E7B2C" w:rsidP="005E7B2C">
            <w:r>
              <w:t>Reach me at 860-374-3979</w:t>
            </w:r>
          </w:p>
        </w:tc>
        <w:tc>
          <w:tcPr>
            <w:tcW w:w="2520" w:type="dxa"/>
          </w:tcPr>
          <w:p w14:paraId="7C1FFD3E" w14:textId="77777777" w:rsidR="00FB660B" w:rsidRDefault="00FB660B" w:rsidP="000930DF">
            <w:pPr>
              <w:jc w:val="right"/>
            </w:pPr>
          </w:p>
          <w:p w14:paraId="5D950CD4" w14:textId="43F7786E" w:rsidR="00FB660B" w:rsidRPr="00AF63DD" w:rsidRDefault="00FB660B" w:rsidP="00EB7DEA">
            <w:pPr>
              <w:tabs>
                <w:tab w:val="left" w:pos="5265"/>
              </w:tabs>
              <w:rPr>
                <w:shd w:val="clear" w:color="auto" w:fill="FFFFFF"/>
                <w:lang w:val="fr-FR"/>
              </w:rPr>
            </w:pPr>
            <w:r>
              <w:rPr>
                <w:shd w:val="clear" w:color="auto" w:fill="FFFFFF"/>
                <w:lang w:val="fr-FR"/>
              </w:rPr>
              <w:t xml:space="preserve">                                                                                            </w:t>
            </w:r>
            <w:r w:rsidR="00EB7DEA">
              <w:rPr>
                <w:shd w:val="clear" w:color="auto" w:fill="FFFFFF"/>
                <w:lang w:val="fr-FR"/>
              </w:rPr>
              <w:t xml:space="preserve">                          Hartford, Connecticut</w:t>
            </w:r>
            <w:r>
              <w:rPr>
                <w:shd w:val="clear" w:color="auto" w:fill="FFFFFF"/>
                <w:lang w:val="fr-FR"/>
              </w:rPr>
              <w:t xml:space="preserve">                                                                                                                                                                                                                                     </w:t>
            </w:r>
          </w:p>
        </w:tc>
        <w:tc>
          <w:tcPr>
            <w:tcW w:w="90" w:type="dxa"/>
          </w:tcPr>
          <w:p w14:paraId="5AF43206" w14:textId="77777777" w:rsidR="00816833" w:rsidRDefault="00816833" w:rsidP="00815A12">
            <w:pPr>
              <w:rPr>
                <w:shd w:val="clear" w:color="auto" w:fill="FFFFFF"/>
                <w:lang w:val="fr-FR"/>
              </w:rPr>
            </w:pPr>
          </w:p>
          <w:p w14:paraId="3A1A1382" w14:textId="226CC684" w:rsidR="005E7B2C" w:rsidRPr="00AF63DD" w:rsidRDefault="005E7B2C" w:rsidP="00815A12">
            <w:pPr>
              <w:rPr>
                <w:shd w:val="clear" w:color="auto" w:fill="FFFFFF"/>
                <w:lang w:val="fr-FR"/>
              </w:rPr>
            </w:pPr>
          </w:p>
        </w:tc>
      </w:tr>
      <w:tr w:rsidR="001E0561" w:rsidRPr="00B8313D" w14:paraId="242B43CC" w14:textId="77777777" w:rsidTr="00C4727C">
        <w:trPr>
          <w:trHeight w:val="390"/>
        </w:trPr>
        <w:tc>
          <w:tcPr>
            <w:tcW w:w="114" w:type="dxa"/>
          </w:tcPr>
          <w:p w14:paraId="376EA69D" w14:textId="77777777" w:rsidR="00FC55B2" w:rsidRPr="00AF63DD" w:rsidRDefault="00FC55B2" w:rsidP="00815A12">
            <w:pPr>
              <w:rPr>
                <w:shd w:val="clear" w:color="auto" w:fill="FFFFFF"/>
                <w:lang w:val="fr-FR"/>
              </w:rPr>
            </w:pPr>
          </w:p>
        </w:tc>
        <w:tc>
          <w:tcPr>
            <w:tcW w:w="3126" w:type="dxa"/>
            <w:gridSpan w:val="3"/>
            <w:tcBorders>
              <w:top w:val="single" w:sz="24" w:space="0" w:color="ACBCDF" w:themeColor="accent3" w:themeTint="99"/>
            </w:tcBorders>
          </w:tcPr>
          <w:p w14:paraId="27D5E93A" w14:textId="31ACE4F3" w:rsidR="00FC55B2" w:rsidRPr="00AF63DD" w:rsidRDefault="00FC55B2" w:rsidP="002F1938">
            <w:pPr>
              <w:rPr>
                <w:shd w:val="clear" w:color="auto" w:fill="FFFFFF"/>
                <w:lang w:val="fr-FR"/>
              </w:rPr>
            </w:pPr>
          </w:p>
        </w:tc>
        <w:tc>
          <w:tcPr>
            <w:tcW w:w="288" w:type="dxa"/>
            <w:tcBorders>
              <w:top w:val="single" w:sz="24" w:space="0" w:color="E7E6E6" w:themeColor="background2"/>
            </w:tcBorders>
          </w:tcPr>
          <w:p w14:paraId="5B21A76B" w14:textId="77777777" w:rsidR="00FC55B2" w:rsidRPr="00AF63DD" w:rsidRDefault="00FC55B2" w:rsidP="002F1938">
            <w:pPr>
              <w:rPr>
                <w:shd w:val="clear" w:color="auto" w:fill="FFFFFF"/>
                <w:lang w:val="fr-FR"/>
              </w:rPr>
            </w:pPr>
          </w:p>
        </w:tc>
        <w:tc>
          <w:tcPr>
            <w:tcW w:w="6462" w:type="dxa"/>
            <w:gridSpan w:val="2"/>
            <w:tcBorders>
              <w:top w:val="single" w:sz="24" w:space="0" w:color="E7E6E6" w:themeColor="background2"/>
            </w:tcBorders>
          </w:tcPr>
          <w:p w14:paraId="6A144716" w14:textId="45B8BC6E" w:rsidR="00FC55B2" w:rsidRPr="00AF63DD" w:rsidRDefault="00FC55B2" w:rsidP="002F1938">
            <w:pPr>
              <w:rPr>
                <w:shd w:val="clear" w:color="auto" w:fill="FFFFFF"/>
                <w:lang w:val="fr-FR"/>
              </w:rPr>
            </w:pPr>
          </w:p>
        </w:tc>
        <w:tc>
          <w:tcPr>
            <w:tcW w:w="90" w:type="dxa"/>
          </w:tcPr>
          <w:p w14:paraId="3976F895" w14:textId="55EE70EA" w:rsidR="00FC55B2" w:rsidRPr="00AF63DD" w:rsidRDefault="00FC55B2" w:rsidP="00815A12">
            <w:pPr>
              <w:rPr>
                <w:shd w:val="clear" w:color="auto" w:fill="FFFFFF"/>
                <w:lang w:val="fr-FR"/>
              </w:rPr>
            </w:pPr>
          </w:p>
        </w:tc>
      </w:tr>
      <w:tr w:rsidR="00C83259" w14:paraId="5054A8A5" w14:textId="77777777" w:rsidTr="00C4727C">
        <w:trPr>
          <w:trHeight w:val="1728"/>
        </w:trPr>
        <w:tc>
          <w:tcPr>
            <w:tcW w:w="114" w:type="dxa"/>
          </w:tcPr>
          <w:p w14:paraId="5FA946AC" w14:textId="77777777" w:rsidR="000930DF" w:rsidRPr="00AF63DD" w:rsidRDefault="000930DF" w:rsidP="00815A12">
            <w:pPr>
              <w:rPr>
                <w:shd w:val="clear" w:color="auto" w:fill="FFFFFF"/>
                <w:lang w:val="fr-FR"/>
              </w:rPr>
            </w:pPr>
          </w:p>
        </w:tc>
        <w:tc>
          <w:tcPr>
            <w:tcW w:w="1776" w:type="dxa"/>
            <w:tcBorders>
              <w:bottom w:val="single" w:sz="8" w:space="0" w:color="ACBCDF" w:themeColor="accent3" w:themeTint="99"/>
            </w:tcBorders>
          </w:tcPr>
          <w:p w14:paraId="4724374D" w14:textId="77777777" w:rsidR="000930DF" w:rsidRPr="00815A12" w:rsidRDefault="00000000" w:rsidP="000930DF">
            <w:pPr>
              <w:pStyle w:val="Heading1"/>
            </w:pPr>
            <w:sdt>
              <w:sdtPr>
                <w:id w:val="1965234404"/>
                <w:placeholder>
                  <w:docPart w:val="56E96488225C4DDC8A192C763D02FE64"/>
                </w:placeholder>
                <w:temporary/>
                <w:showingPlcHdr/>
                <w15:appearance w15:val="hidden"/>
              </w:sdtPr>
              <w:sdtContent>
                <w:r w:rsidR="000930DF" w:rsidRPr="00812E93">
                  <w:t>EDUCATION</w:t>
                </w:r>
              </w:sdtContent>
            </w:sdt>
          </w:p>
          <w:p w14:paraId="469E0AAA" w14:textId="77777777" w:rsidR="000930DF" w:rsidRDefault="000930DF" w:rsidP="000930DF"/>
        </w:tc>
        <w:tc>
          <w:tcPr>
            <w:tcW w:w="1350" w:type="dxa"/>
            <w:gridSpan w:val="2"/>
            <w:tcBorders>
              <w:bottom w:val="single" w:sz="8" w:space="0" w:color="ACBCDF" w:themeColor="accent3" w:themeTint="99"/>
            </w:tcBorders>
          </w:tcPr>
          <w:p w14:paraId="7C092EB0" w14:textId="5B4BEE29" w:rsidR="000930DF" w:rsidRPr="00FC55B2" w:rsidRDefault="000930DF" w:rsidP="00EB7DEA">
            <w:pPr>
              <w:jc w:val="center"/>
            </w:pPr>
          </w:p>
        </w:tc>
        <w:tc>
          <w:tcPr>
            <w:tcW w:w="288" w:type="dxa"/>
            <w:tcBorders>
              <w:bottom w:val="single" w:sz="8" w:space="0" w:color="ACBCDF" w:themeColor="accent3" w:themeTint="99"/>
            </w:tcBorders>
          </w:tcPr>
          <w:p w14:paraId="07511FF6" w14:textId="77777777" w:rsidR="000930DF" w:rsidRDefault="000930DF" w:rsidP="00CC5A64">
            <w:pPr>
              <w:rPr>
                <w:shd w:val="clear" w:color="auto" w:fill="FFFFFF"/>
              </w:rPr>
            </w:pPr>
          </w:p>
        </w:tc>
        <w:tc>
          <w:tcPr>
            <w:tcW w:w="6462" w:type="dxa"/>
            <w:gridSpan w:val="2"/>
            <w:tcBorders>
              <w:bottom w:val="single" w:sz="8" w:space="0" w:color="ACBCDF" w:themeColor="accent3" w:themeTint="99"/>
            </w:tcBorders>
          </w:tcPr>
          <w:p w14:paraId="7C7F8452" w14:textId="25A2209B" w:rsidR="000930DF" w:rsidRPr="00686C88" w:rsidRDefault="00000000" w:rsidP="00686C88">
            <w:pPr>
              <w:pStyle w:val="Heading2"/>
            </w:pPr>
            <w:sdt>
              <w:sdtPr>
                <w:id w:val="876053452"/>
                <w:placeholder>
                  <w:docPart w:val="56E96488225C4DDC8A192C763D02FE64"/>
                </w:placeholder>
                <w:temporary/>
                <w:showingPlcHdr/>
                <w15:appearance w15:val="hidden"/>
              </w:sdtPr>
              <w:sdtContent>
                <w:r w:rsidR="009F18CA" w:rsidRPr="00812E93">
                  <w:t>EDUCATION</w:t>
                </w:r>
              </w:sdtContent>
            </w:sdt>
          </w:p>
          <w:p w14:paraId="717F6A3B" w14:textId="5636CBAC" w:rsidR="000930DF" w:rsidRDefault="001E0561" w:rsidP="00FC55B2">
            <w:r>
              <w:t>Completed the Highest Degree Of Education, Masters Of Computer Applications in Computer Science, Math</w:t>
            </w:r>
            <w:r w:rsidR="00BC234F">
              <w:t xml:space="preserve"> </w:t>
            </w:r>
            <w:r>
              <w:t>and Statistics</w:t>
            </w:r>
          </w:p>
          <w:p w14:paraId="4E43C3F5" w14:textId="77437228" w:rsidR="000930DF" w:rsidRDefault="000930DF" w:rsidP="00FC55B2">
            <w:pPr>
              <w:rPr>
                <w:shd w:val="clear" w:color="auto" w:fill="FFFFFF"/>
              </w:rPr>
            </w:pPr>
          </w:p>
        </w:tc>
        <w:tc>
          <w:tcPr>
            <w:tcW w:w="90" w:type="dxa"/>
          </w:tcPr>
          <w:p w14:paraId="18C1728F" w14:textId="77777777" w:rsidR="000930DF" w:rsidRDefault="000930DF" w:rsidP="00815A12">
            <w:pPr>
              <w:rPr>
                <w:shd w:val="clear" w:color="auto" w:fill="FFFFFF"/>
              </w:rPr>
            </w:pPr>
          </w:p>
        </w:tc>
      </w:tr>
      <w:tr w:rsidR="00C83259" w14:paraId="369F9EB3" w14:textId="77777777" w:rsidTr="00C4727C">
        <w:trPr>
          <w:trHeight w:val="70"/>
        </w:trPr>
        <w:tc>
          <w:tcPr>
            <w:tcW w:w="114" w:type="dxa"/>
          </w:tcPr>
          <w:p w14:paraId="68B7D51E" w14:textId="77777777" w:rsidR="00686C88" w:rsidRDefault="00686C88" w:rsidP="00686C88">
            <w:pPr>
              <w:rPr>
                <w:shd w:val="clear" w:color="auto" w:fill="FFFFFF"/>
              </w:rPr>
            </w:pPr>
          </w:p>
        </w:tc>
        <w:tc>
          <w:tcPr>
            <w:tcW w:w="1776" w:type="dxa"/>
            <w:tcBorders>
              <w:top w:val="single" w:sz="8" w:space="0" w:color="ACBCDF" w:themeColor="accent3" w:themeTint="99"/>
            </w:tcBorders>
          </w:tcPr>
          <w:p w14:paraId="6F77CC8B" w14:textId="77777777" w:rsidR="00686C88" w:rsidRPr="00812E93" w:rsidRDefault="00686C88" w:rsidP="00686C88"/>
        </w:tc>
        <w:tc>
          <w:tcPr>
            <w:tcW w:w="1350" w:type="dxa"/>
            <w:gridSpan w:val="2"/>
            <w:tcBorders>
              <w:top w:val="single" w:sz="8" w:space="0" w:color="ACBCDF" w:themeColor="accent3" w:themeTint="99"/>
            </w:tcBorders>
          </w:tcPr>
          <w:p w14:paraId="61EED8DF" w14:textId="77777777" w:rsidR="00686C88" w:rsidRPr="00812E93" w:rsidRDefault="00686C88" w:rsidP="00815A12">
            <w:pPr>
              <w:jc w:val="right"/>
            </w:pPr>
          </w:p>
        </w:tc>
        <w:tc>
          <w:tcPr>
            <w:tcW w:w="288" w:type="dxa"/>
            <w:tcBorders>
              <w:top w:val="single" w:sz="8" w:space="0" w:color="ACBCDF" w:themeColor="accent3" w:themeTint="99"/>
            </w:tcBorders>
          </w:tcPr>
          <w:p w14:paraId="2302BDE7" w14:textId="77777777" w:rsidR="00686C88" w:rsidRDefault="00686C88" w:rsidP="00686C88">
            <w:pPr>
              <w:rPr>
                <w:shd w:val="clear" w:color="auto" w:fill="FFFFFF"/>
              </w:rPr>
            </w:pPr>
          </w:p>
        </w:tc>
        <w:tc>
          <w:tcPr>
            <w:tcW w:w="6462" w:type="dxa"/>
            <w:gridSpan w:val="2"/>
            <w:tcBorders>
              <w:top w:val="single" w:sz="8" w:space="0" w:color="ACBCDF" w:themeColor="accent3" w:themeTint="99"/>
            </w:tcBorders>
          </w:tcPr>
          <w:p w14:paraId="3B3C070F" w14:textId="77777777" w:rsidR="00686C88" w:rsidRDefault="00686C88" w:rsidP="00686C88">
            <w:pPr>
              <w:rPr>
                <w:shd w:val="clear" w:color="auto" w:fill="FFFFFF"/>
              </w:rPr>
            </w:pPr>
          </w:p>
        </w:tc>
        <w:tc>
          <w:tcPr>
            <w:tcW w:w="90" w:type="dxa"/>
          </w:tcPr>
          <w:p w14:paraId="08E79083" w14:textId="77777777" w:rsidR="00686C88" w:rsidRDefault="00686C88" w:rsidP="00686C88">
            <w:pPr>
              <w:rPr>
                <w:shd w:val="clear" w:color="auto" w:fill="FFFFFF"/>
              </w:rPr>
            </w:pPr>
          </w:p>
        </w:tc>
      </w:tr>
      <w:tr w:rsidR="00C83259" w14:paraId="07778919" w14:textId="77777777" w:rsidTr="00C4727C">
        <w:trPr>
          <w:trHeight w:val="1152"/>
        </w:trPr>
        <w:tc>
          <w:tcPr>
            <w:tcW w:w="114" w:type="dxa"/>
          </w:tcPr>
          <w:p w14:paraId="7190F38A" w14:textId="77777777" w:rsidR="00686C88" w:rsidRDefault="00686C88" w:rsidP="00686C88">
            <w:pPr>
              <w:rPr>
                <w:shd w:val="clear" w:color="auto" w:fill="FFFFFF"/>
              </w:rPr>
            </w:pPr>
          </w:p>
        </w:tc>
        <w:tc>
          <w:tcPr>
            <w:tcW w:w="1776" w:type="dxa"/>
          </w:tcPr>
          <w:p w14:paraId="60DBEEF7" w14:textId="4F9AD6AE" w:rsidR="00686C88" w:rsidRPr="00815A12" w:rsidRDefault="00000000" w:rsidP="000930DF">
            <w:pPr>
              <w:pStyle w:val="Heading1"/>
            </w:pPr>
            <w:sdt>
              <w:sdtPr>
                <w:id w:val="848218012"/>
                <w:placeholder>
                  <w:docPart w:val="406B08D573684170A7DED7F0B94EFAEA"/>
                </w:placeholder>
                <w:temporary/>
                <w:showingPlcHdr/>
                <w15:appearance w15:val="hidden"/>
              </w:sdtPr>
              <w:sdtContent>
                <w:r w:rsidR="000930DF" w:rsidRPr="00815A12">
                  <w:t>Professional experience</w:t>
                </w:r>
              </w:sdtContent>
            </w:sdt>
          </w:p>
        </w:tc>
        <w:tc>
          <w:tcPr>
            <w:tcW w:w="1350" w:type="dxa"/>
            <w:gridSpan w:val="2"/>
          </w:tcPr>
          <w:p w14:paraId="706B610E" w14:textId="131F9613" w:rsidR="00686C88" w:rsidRPr="00812E93" w:rsidRDefault="007C4853" w:rsidP="00EB7DEA">
            <w:r>
              <w:t>Nov 2022</w:t>
            </w:r>
            <w:r w:rsidR="00EB7DEA">
              <w:t xml:space="preserve"> </w:t>
            </w:r>
            <w:r>
              <w:t>-</w:t>
            </w:r>
            <w:r w:rsidR="00EB7DEA">
              <w:t xml:space="preserve"> </w:t>
            </w:r>
            <w:r>
              <w:t>Mar 2025</w:t>
            </w:r>
          </w:p>
        </w:tc>
        <w:tc>
          <w:tcPr>
            <w:tcW w:w="288" w:type="dxa"/>
          </w:tcPr>
          <w:p w14:paraId="6277426E" w14:textId="77777777" w:rsidR="00686C88" w:rsidRDefault="00686C88" w:rsidP="00686C88">
            <w:pPr>
              <w:rPr>
                <w:shd w:val="clear" w:color="auto" w:fill="FFFFFF"/>
              </w:rPr>
            </w:pPr>
          </w:p>
        </w:tc>
        <w:tc>
          <w:tcPr>
            <w:tcW w:w="6462" w:type="dxa"/>
            <w:gridSpan w:val="2"/>
          </w:tcPr>
          <w:p w14:paraId="2B210AC4" w14:textId="67F8567C" w:rsidR="00686C88" w:rsidRDefault="007C4853" w:rsidP="00686C88">
            <w:pPr>
              <w:pStyle w:val="Heading2"/>
            </w:pPr>
            <w:r>
              <w:t xml:space="preserve"> Business Analyst, CT-WiZ</w:t>
            </w:r>
            <w:r w:rsidR="00C6488E">
              <w:t>, State Of C</w:t>
            </w:r>
            <w:r w:rsidR="00396E2D">
              <w:t xml:space="preserve">onnecticut </w:t>
            </w:r>
            <w:r w:rsidR="00C6488E">
              <w:t>(D</w:t>
            </w:r>
            <w:r w:rsidR="00396E2D">
              <w:t xml:space="preserve">ept. Of </w:t>
            </w:r>
            <w:r w:rsidR="00C6488E">
              <w:t>P</w:t>
            </w:r>
            <w:r w:rsidR="00396E2D">
              <w:t xml:space="preserve">ublic </w:t>
            </w:r>
            <w:r w:rsidR="00C6488E">
              <w:t>H</w:t>
            </w:r>
            <w:r w:rsidR="00396E2D">
              <w:t>ealth</w:t>
            </w:r>
            <w:r w:rsidR="00C6488E">
              <w:t>)</w:t>
            </w:r>
          </w:p>
          <w:p w14:paraId="78B10ECD" w14:textId="77777777" w:rsidR="00C4727C" w:rsidRPr="00C4727C" w:rsidRDefault="00C4727C" w:rsidP="00C4727C">
            <w:pPr>
              <w:pStyle w:val="ListParagraph"/>
              <w:rPr>
                <w:b/>
                <w:bCs/>
                <w:shd w:val="clear" w:color="auto" w:fill="FFFFFF"/>
              </w:rPr>
            </w:pPr>
          </w:p>
          <w:p w14:paraId="0AE991DF" w14:textId="12E44DDA" w:rsidR="00C4727C" w:rsidRPr="00C4727C" w:rsidRDefault="00C4727C" w:rsidP="00C4727C">
            <w:pPr>
              <w:pStyle w:val="ListParagraph"/>
              <w:numPr>
                <w:ilvl w:val="0"/>
                <w:numId w:val="32"/>
              </w:numPr>
              <w:rPr>
                <w:b/>
                <w:bCs/>
                <w:shd w:val="clear" w:color="auto" w:fill="FFFFFF"/>
              </w:rPr>
            </w:pPr>
            <w:r w:rsidRPr="00C4727C">
              <w:rPr>
                <w:b/>
                <w:bCs/>
                <w:shd w:val="clear" w:color="auto" w:fill="FFFFFF"/>
              </w:rPr>
              <w:t>Built strong relationships with healthcare providers to drive quality improvement initiatives.</w:t>
            </w:r>
          </w:p>
          <w:p w14:paraId="3D8DDE4C" w14:textId="5B8B538C" w:rsidR="00C4727C" w:rsidRPr="00C4727C" w:rsidRDefault="00C4727C" w:rsidP="00C4727C">
            <w:pPr>
              <w:pStyle w:val="ListParagraph"/>
              <w:numPr>
                <w:ilvl w:val="0"/>
                <w:numId w:val="32"/>
              </w:numPr>
              <w:rPr>
                <w:b/>
                <w:bCs/>
                <w:shd w:val="clear" w:color="auto" w:fill="FFFFFF"/>
              </w:rPr>
            </w:pPr>
            <w:r w:rsidRPr="00C4727C">
              <w:rPr>
                <w:b/>
                <w:bCs/>
                <w:shd w:val="clear" w:color="auto" w:fill="FFFFFF"/>
              </w:rPr>
              <w:t>Collaborated with physician offices to enhance EHR utilization for better care management.</w:t>
            </w:r>
          </w:p>
          <w:p w14:paraId="0695CBA0" w14:textId="27C12395" w:rsidR="00C4727C" w:rsidRPr="00C4727C" w:rsidRDefault="00C4727C" w:rsidP="00C4727C">
            <w:pPr>
              <w:pStyle w:val="ListParagraph"/>
              <w:numPr>
                <w:ilvl w:val="0"/>
                <w:numId w:val="32"/>
              </w:numPr>
              <w:rPr>
                <w:b/>
                <w:bCs/>
                <w:shd w:val="clear" w:color="auto" w:fill="FFFFFF"/>
              </w:rPr>
            </w:pPr>
            <w:r w:rsidRPr="00C4727C">
              <w:rPr>
                <w:b/>
                <w:bCs/>
                <w:shd w:val="clear" w:color="auto" w:fill="FFFFFF"/>
              </w:rPr>
              <w:t>Led provider consultations</w:t>
            </w:r>
            <w:r>
              <w:rPr>
                <w:b/>
                <w:bCs/>
                <w:shd w:val="clear" w:color="auto" w:fill="FFFFFF"/>
              </w:rPr>
              <w:t xml:space="preserve"> and onboarded 50 providers</w:t>
            </w:r>
            <w:r w:rsidRPr="00C4727C">
              <w:rPr>
                <w:b/>
                <w:bCs/>
                <w:shd w:val="clear" w:color="auto" w:fill="FFFFFF"/>
              </w:rPr>
              <w:t>, identifying challenges and implementing strategic solutions.</w:t>
            </w:r>
          </w:p>
          <w:p w14:paraId="3BB16D93" w14:textId="2A299EF0" w:rsidR="00C4727C" w:rsidRPr="00C4727C" w:rsidRDefault="00C4727C" w:rsidP="00C4727C">
            <w:pPr>
              <w:pStyle w:val="ListParagraph"/>
              <w:numPr>
                <w:ilvl w:val="0"/>
                <w:numId w:val="32"/>
              </w:numPr>
              <w:rPr>
                <w:shd w:val="clear" w:color="auto" w:fill="FFFFFF"/>
              </w:rPr>
            </w:pPr>
            <w:r w:rsidRPr="00C4727C">
              <w:rPr>
                <w:b/>
                <w:bCs/>
                <w:shd w:val="clear" w:color="auto" w:fill="FFFFFF"/>
              </w:rPr>
              <w:t>Empowered providers</w:t>
            </w:r>
            <w:r w:rsidRPr="00C4727C">
              <w:rPr>
                <w:shd w:val="clear" w:color="auto" w:fill="FFFFFF"/>
              </w:rPr>
              <w:t xml:space="preserve"> with tailored guidance to improve pay-for-performance outcomes.</w:t>
            </w:r>
          </w:p>
          <w:p w14:paraId="707F2B58" w14:textId="77777777" w:rsidR="00C4727C" w:rsidRPr="00C4727C" w:rsidRDefault="00C4727C" w:rsidP="00C4727C">
            <w:pPr>
              <w:pStyle w:val="ListParagraph"/>
              <w:rPr>
                <w:shd w:val="clear" w:color="auto" w:fill="FFFFFF"/>
              </w:rPr>
            </w:pPr>
          </w:p>
          <w:p w14:paraId="1A78DA9A" w14:textId="77777777" w:rsidR="00C4727C" w:rsidRPr="00C4727C" w:rsidRDefault="00C4727C" w:rsidP="00C4727C">
            <w:pPr>
              <w:pStyle w:val="ListParagraph"/>
              <w:rPr>
                <w:b/>
                <w:bCs/>
                <w:sz w:val="22"/>
                <w:szCs w:val="22"/>
                <w:shd w:val="clear" w:color="auto" w:fill="FFFFFF"/>
              </w:rPr>
            </w:pPr>
            <w:r w:rsidRPr="00C4727C">
              <w:rPr>
                <w:b/>
                <w:bCs/>
                <w:sz w:val="22"/>
                <w:szCs w:val="22"/>
                <w:shd w:val="clear" w:color="auto" w:fill="FFFFFF"/>
              </w:rPr>
              <w:t>EHR System Assessment &amp; Optimization</w:t>
            </w:r>
          </w:p>
          <w:p w14:paraId="2966F54D" w14:textId="77777777" w:rsidR="00C4727C" w:rsidRPr="00C4727C" w:rsidRDefault="00C4727C" w:rsidP="00C4727C">
            <w:pPr>
              <w:pStyle w:val="ListParagraph"/>
              <w:numPr>
                <w:ilvl w:val="0"/>
                <w:numId w:val="32"/>
              </w:numPr>
              <w:rPr>
                <w:shd w:val="clear" w:color="auto" w:fill="FFFFFF"/>
              </w:rPr>
            </w:pPr>
            <w:r w:rsidRPr="00C4727C">
              <w:rPr>
                <w:b/>
                <w:bCs/>
                <w:shd w:val="clear" w:color="auto" w:fill="FFFFFF"/>
              </w:rPr>
              <w:t>Evaluated EHR systems</w:t>
            </w:r>
            <w:r w:rsidRPr="00C4727C">
              <w:rPr>
                <w:shd w:val="clear" w:color="auto" w:fill="FFFFFF"/>
              </w:rPr>
              <w:t>, pinpointing barriers to effective quality measure reporting.</w:t>
            </w:r>
          </w:p>
          <w:p w14:paraId="6DDD5D04" w14:textId="77777777" w:rsidR="00C4727C" w:rsidRPr="00C4727C" w:rsidRDefault="00C4727C" w:rsidP="00C4727C">
            <w:pPr>
              <w:pStyle w:val="ListParagraph"/>
              <w:numPr>
                <w:ilvl w:val="0"/>
                <w:numId w:val="32"/>
              </w:numPr>
              <w:rPr>
                <w:shd w:val="clear" w:color="auto" w:fill="FFFFFF"/>
              </w:rPr>
            </w:pPr>
            <w:r w:rsidRPr="00C4727C">
              <w:rPr>
                <w:b/>
                <w:bCs/>
                <w:shd w:val="clear" w:color="auto" w:fill="FFFFFF"/>
              </w:rPr>
              <w:t>Optimized electronic workflows</w:t>
            </w:r>
            <w:r w:rsidRPr="00C4727C">
              <w:rPr>
                <w:shd w:val="clear" w:color="auto" w:fill="FFFFFF"/>
              </w:rPr>
              <w:t>, ensuring seamless data capture and compliance tracking.</w:t>
            </w:r>
          </w:p>
          <w:p w14:paraId="60465EAF" w14:textId="77777777" w:rsidR="00C4727C" w:rsidRPr="00C4727C" w:rsidRDefault="00C4727C" w:rsidP="00C4727C">
            <w:pPr>
              <w:pStyle w:val="ListParagraph"/>
              <w:numPr>
                <w:ilvl w:val="0"/>
                <w:numId w:val="32"/>
              </w:numPr>
              <w:rPr>
                <w:shd w:val="clear" w:color="auto" w:fill="FFFFFF"/>
              </w:rPr>
            </w:pPr>
            <w:r w:rsidRPr="00C4727C">
              <w:rPr>
                <w:b/>
                <w:bCs/>
                <w:shd w:val="clear" w:color="auto" w:fill="FFFFFF"/>
              </w:rPr>
              <w:t>Implemented targeted interventions</w:t>
            </w:r>
            <w:r w:rsidRPr="00C4727C">
              <w:rPr>
                <w:shd w:val="clear" w:color="auto" w:fill="FFFFFF"/>
              </w:rPr>
              <w:t xml:space="preserve"> to enhance documentation and reporting accuracy.</w:t>
            </w:r>
          </w:p>
          <w:p w14:paraId="06AB3FB6" w14:textId="77777777" w:rsidR="00C4727C" w:rsidRDefault="00C4727C" w:rsidP="00C4727C">
            <w:pPr>
              <w:pStyle w:val="ListParagraph"/>
              <w:numPr>
                <w:ilvl w:val="0"/>
                <w:numId w:val="32"/>
              </w:numPr>
              <w:rPr>
                <w:shd w:val="clear" w:color="auto" w:fill="FFFFFF"/>
              </w:rPr>
            </w:pPr>
            <w:r w:rsidRPr="00C4727C">
              <w:rPr>
                <w:b/>
                <w:bCs/>
                <w:shd w:val="clear" w:color="auto" w:fill="FFFFFF"/>
              </w:rPr>
              <w:t>Provided hands-on training</w:t>
            </w:r>
            <w:r w:rsidRPr="00C4727C">
              <w:rPr>
                <w:shd w:val="clear" w:color="auto" w:fill="FFFFFF"/>
              </w:rPr>
              <w:t xml:space="preserve"> in EHR navigation and performance analysis.</w:t>
            </w:r>
          </w:p>
          <w:p w14:paraId="1AA61D13" w14:textId="1F8B5C51" w:rsidR="00C4727C" w:rsidRPr="00C4727C" w:rsidRDefault="00C4727C" w:rsidP="00C4727C">
            <w:pPr>
              <w:pStyle w:val="ListParagraph"/>
              <w:numPr>
                <w:ilvl w:val="0"/>
                <w:numId w:val="32"/>
              </w:numPr>
              <w:rPr>
                <w:shd w:val="clear" w:color="auto" w:fill="FFFFFF"/>
              </w:rPr>
            </w:pPr>
            <w:r w:rsidRPr="00C4727C">
              <w:rPr>
                <w:b/>
                <w:bCs/>
                <w:shd w:val="clear" w:color="auto" w:fill="FFFFFF"/>
              </w:rPr>
              <w:t>Applied problem-solving techniques</w:t>
            </w:r>
            <w:r w:rsidRPr="00C4727C">
              <w:rPr>
                <w:shd w:val="clear" w:color="auto" w:fill="FFFFFF"/>
              </w:rPr>
              <w:t xml:space="preserve"> to streamline provider workflows and reduce inefficiencies.</w:t>
            </w:r>
          </w:p>
          <w:p w14:paraId="71B61261" w14:textId="42D81CDB" w:rsidR="00C4727C" w:rsidRPr="00C4727C" w:rsidRDefault="00C4727C" w:rsidP="00C4727C">
            <w:pPr>
              <w:pStyle w:val="ListParagraph"/>
              <w:numPr>
                <w:ilvl w:val="0"/>
                <w:numId w:val="32"/>
              </w:numPr>
              <w:rPr>
                <w:shd w:val="clear" w:color="auto" w:fill="FFFFFF"/>
              </w:rPr>
            </w:pPr>
            <w:r w:rsidRPr="00C4727C">
              <w:rPr>
                <w:b/>
                <w:bCs/>
                <w:shd w:val="clear" w:color="auto" w:fill="FFFFFF"/>
              </w:rPr>
              <w:t xml:space="preserve">Designed and executed </w:t>
            </w:r>
            <w:r>
              <w:rPr>
                <w:b/>
                <w:bCs/>
                <w:shd w:val="clear" w:color="auto" w:fill="FFFFFF"/>
              </w:rPr>
              <w:t>DQA</w:t>
            </w:r>
            <w:r w:rsidRPr="00C4727C">
              <w:rPr>
                <w:b/>
                <w:bCs/>
                <w:shd w:val="clear" w:color="auto" w:fill="FFFFFF"/>
              </w:rPr>
              <w:t xml:space="preserve"> strategies</w:t>
            </w:r>
            <w:r w:rsidRPr="00C4727C">
              <w:rPr>
                <w:shd w:val="clear" w:color="auto" w:fill="FFFFFF"/>
              </w:rPr>
              <w:t>, aligning processes with national quality benchmarks.</w:t>
            </w:r>
          </w:p>
          <w:p w14:paraId="70EC0115" w14:textId="675E0913" w:rsidR="00C4727C" w:rsidRPr="00C4727C" w:rsidRDefault="00C4727C" w:rsidP="00C4727C">
            <w:pPr>
              <w:pStyle w:val="ListParagraph"/>
              <w:rPr>
                <w:shd w:val="clear" w:color="auto" w:fill="FFFFFF"/>
              </w:rPr>
            </w:pPr>
            <w:r>
              <w:rPr>
                <w:shd w:val="clear" w:color="auto" w:fill="FFFFFF"/>
              </w:rPr>
              <w:t>f</w:t>
            </w:r>
            <w:r w:rsidRPr="00C4727C">
              <w:rPr>
                <w:b/>
                <w:bCs/>
                <w:shd w:val="clear" w:color="auto" w:fill="FFFFFF"/>
              </w:rPr>
              <w:t>acilitated process reengineering</w:t>
            </w:r>
            <w:r w:rsidRPr="00C4727C">
              <w:rPr>
                <w:shd w:val="clear" w:color="auto" w:fill="FFFFFF"/>
              </w:rPr>
              <w:t>, ensuring better tracking of key performance indicators.</w:t>
            </w:r>
          </w:p>
          <w:p w14:paraId="28F2678F" w14:textId="40613FC1" w:rsidR="00C4727C" w:rsidRPr="00C4727C" w:rsidRDefault="00C4727C" w:rsidP="00C4727C">
            <w:pPr>
              <w:pStyle w:val="ListParagraph"/>
              <w:numPr>
                <w:ilvl w:val="0"/>
                <w:numId w:val="32"/>
              </w:numPr>
              <w:rPr>
                <w:shd w:val="clear" w:color="auto" w:fill="FFFFFF"/>
              </w:rPr>
            </w:pPr>
            <w:r w:rsidRPr="00C4727C">
              <w:rPr>
                <w:b/>
                <w:bCs/>
                <w:shd w:val="clear" w:color="auto" w:fill="FFFFFF"/>
              </w:rPr>
              <w:t>Developed best practices</w:t>
            </w:r>
            <w:r w:rsidRPr="00C4727C">
              <w:rPr>
                <w:shd w:val="clear" w:color="auto" w:fill="FFFFFF"/>
              </w:rPr>
              <w:t xml:space="preserve"> for EHR utilization to support continuous quality enhancement.</w:t>
            </w:r>
          </w:p>
          <w:p w14:paraId="5E146A91" w14:textId="5702771D" w:rsidR="00C4727C" w:rsidRPr="00C4727C" w:rsidRDefault="00C4727C" w:rsidP="00C4727C">
            <w:pPr>
              <w:pStyle w:val="ListParagraph"/>
              <w:numPr>
                <w:ilvl w:val="0"/>
                <w:numId w:val="32"/>
              </w:numPr>
              <w:rPr>
                <w:shd w:val="clear" w:color="auto" w:fill="FFFFFF"/>
              </w:rPr>
            </w:pPr>
            <w:r w:rsidRPr="00C4727C">
              <w:rPr>
                <w:b/>
                <w:bCs/>
                <w:shd w:val="clear" w:color="auto" w:fill="FFFFFF"/>
              </w:rPr>
              <w:t>Maintained detailed documentation</w:t>
            </w:r>
            <w:r w:rsidRPr="00C4727C">
              <w:rPr>
                <w:shd w:val="clear" w:color="auto" w:fill="FFFFFF"/>
              </w:rPr>
              <w:t xml:space="preserve"> of interventions using SharePoint and CRM tools.</w:t>
            </w:r>
          </w:p>
          <w:p w14:paraId="5049243A" w14:textId="6DD7AF05" w:rsidR="00C4727C" w:rsidRPr="00C4727C" w:rsidRDefault="00C4727C" w:rsidP="00C4727C">
            <w:pPr>
              <w:pStyle w:val="ListParagraph"/>
              <w:numPr>
                <w:ilvl w:val="0"/>
                <w:numId w:val="32"/>
              </w:numPr>
              <w:rPr>
                <w:shd w:val="clear" w:color="auto" w:fill="FFFFFF"/>
              </w:rPr>
            </w:pPr>
            <w:r w:rsidRPr="00C4727C">
              <w:rPr>
                <w:b/>
                <w:bCs/>
                <w:shd w:val="clear" w:color="auto" w:fill="FFFFFF"/>
              </w:rPr>
              <w:t>Generated comprehensive reports</w:t>
            </w:r>
            <w:r w:rsidRPr="00C4727C">
              <w:rPr>
                <w:shd w:val="clear" w:color="auto" w:fill="FFFFFF"/>
              </w:rPr>
              <w:t>, capturing key metrics and progress benchmarks.</w:t>
            </w:r>
          </w:p>
          <w:p w14:paraId="20FF9FF6" w14:textId="28E43CEF" w:rsidR="00C4727C" w:rsidRPr="00C4727C" w:rsidRDefault="00C4727C" w:rsidP="00C4727C">
            <w:pPr>
              <w:pStyle w:val="ListParagraph"/>
              <w:numPr>
                <w:ilvl w:val="0"/>
                <w:numId w:val="32"/>
              </w:numPr>
              <w:rPr>
                <w:shd w:val="clear" w:color="auto" w:fill="FFFFFF"/>
              </w:rPr>
            </w:pPr>
            <w:r w:rsidRPr="00C4727C">
              <w:rPr>
                <w:b/>
                <w:bCs/>
                <w:shd w:val="clear" w:color="auto" w:fill="FFFFFF"/>
              </w:rPr>
              <w:t>Translated complex data insights</w:t>
            </w:r>
            <w:r w:rsidRPr="00C4727C">
              <w:rPr>
                <w:shd w:val="clear" w:color="auto" w:fill="FFFFFF"/>
              </w:rPr>
              <w:t xml:space="preserve"> into actionable strategies for provider success.</w:t>
            </w:r>
          </w:p>
          <w:p w14:paraId="09A86082" w14:textId="5DA3B98D" w:rsidR="00C4727C" w:rsidRPr="00C4727C" w:rsidRDefault="00C4727C" w:rsidP="00C4727C">
            <w:pPr>
              <w:pStyle w:val="ListParagraph"/>
              <w:numPr>
                <w:ilvl w:val="0"/>
                <w:numId w:val="32"/>
              </w:numPr>
              <w:rPr>
                <w:shd w:val="clear" w:color="auto" w:fill="FFFFFF"/>
              </w:rPr>
            </w:pPr>
            <w:r w:rsidRPr="00C4727C">
              <w:rPr>
                <w:b/>
                <w:bCs/>
                <w:shd w:val="clear" w:color="auto" w:fill="FFFFFF"/>
              </w:rPr>
              <w:t>Leveraged analytics</w:t>
            </w:r>
            <w:r w:rsidRPr="00C4727C">
              <w:rPr>
                <w:shd w:val="clear" w:color="auto" w:fill="FFFFFF"/>
              </w:rPr>
              <w:t xml:space="preserve"> to inform decision-making and improve reporting precision.</w:t>
            </w:r>
          </w:p>
          <w:p w14:paraId="1FDED8DF" w14:textId="77777777" w:rsidR="00C4727C" w:rsidRPr="00C4727C" w:rsidRDefault="00C4727C" w:rsidP="00C4727C">
            <w:pPr>
              <w:pStyle w:val="ListParagraph"/>
              <w:rPr>
                <w:shd w:val="clear" w:color="auto" w:fill="FFFFFF"/>
              </w:rPr>
            </w:pPr>
          </w:p>
          <w:p w14:paraId="143C68FB" w14:textId="3A98C9F8" w:rsidR="00686C88" w:rsidRDefault="00686C88" w:rsidP="00C4727C">
            <w:pPr>
              <w:pStyle w:val="ListParagraph"/>
              <w:rPr>
                <w:shd w:val="clear" w:color="auto" w:fill="FFFFFF"/>
              </w:rPr>
            </w:pPr>
          </w:p>
        </w:tc>
        <w:tc>
          <w:tcPr>
            <w:tcW w:w="90" w:type="dxa"/>
          </w:tcPr>
          <w:p w14:paraId="6C9411B0" w14:textId="77777777" w:rsidR="00686C88" w:rsidRDefault="00686C88" w:rsidP="00686C88">
            <w:pPr>
              <w:rPr>
                <w:shd w:val="clear" w:color="auto" w:fill="FFFFFF"/>
              </w:rPr>
            </w:pPr>
          </w:p>
        </w:tc>
      </w:tr>
      <w:tr w:rsidR="00C83259" w14:paraId="60CE8009" w14:textId="77777777" w:rsidTr="00C4727C">
        <w:trPr>
          <w:trHeight w:val="1152"/>
        </w:trPr>
        <w:tc>
          <w:tcPr>
            <w:tcW w:w="114" w:type="dxa"/>
          </w:tcPr>
          <w:p w14:paraId="571323AA" w14:textId="77777777" w:rsidR="00686C88" w:rsidRDefault="00686C88" w:rsidP="00686C88">
            <w:pPr>
              <w:rPr>
                <w:shd w:val="clear" w:color="auto" w:fill="FFFFFF"/>
              </w:rPr>
            </w:pPr>
          </w:p>
        </w:tc>
        <w:tc>
          <w:tcPr>
            <w:tcW w:w="1776" w:type="dxa"/>
          </w:tcPr>
          <w:p w14:paraId="144C1BE9" w14:textId="77777777" w:rsidR="00686C88" w:rsidRPr="00812E93" w:rsidRDefault="00686C88" w:rsidP="00686C88"/>
        </w:tc>
        <w:tc>
          <w:tcPr>
            <w:tcW w:w="1350" w:type="dxa"/>
            <w:gridSpan w:val="2"/>
          </w:tcPr>
          <w:p w14:paraId="46D76361" w14:textId="0E771CB0" w:rsidR="00686C88" w:rsidRPr="00812E93" w:rsidRDefault="00C83259" w:rsidP="00EB7DEA">
            <w:r>
              <w:t>Feb 2022</w:t>
            </w:r>
            <w:r w:rsidR="00EB7DEA">
              <w:t xml:space="preserve"> </w:t>
            </w:r>
            <w:r>
              <w:t>-</w:t>
            </w:r>
            <w:r w:rsidR="00EB7DEA">
              <w:t xml:space="preserve"> </w:t>
            </w:r>
            <w:r>
              <w:t>Nov</w:t>
            </w:r>
            <w:r w:rsidR="0011329C">
              <w:t xml:space="preserve"> </w:t>
            </w:r>
            <w:r>
              <w:t>2022</w:t>
            </w:r>
          </w:p>
        </w:tc>
        <w:tc>
          <w:tcPr>
            <w:tcW w:w="288" w:type="dxa"/>
          </w:tcPr>
          <w:p w14:paraId="500C60BF" w14:textId="77777777" w:rsidR="00686C88" w:rsidRDefault="00686C88" w:rsidP="00686C88">
            <w:pPr>
              <w:rPr>
                <w:shd w:val="clear" w:color="auto" w:fill="FFFFFF"/>
              </w:rPr>
            </w:pPr>
          </w:p>
        </w:tc>
        <w:tc>
          <w:tcPr>
            <w:tcW w:w="6462" w:type="dxa"/>
            <w:gridSpan w:val="2"/>
          </w:tcPr>
          <w:p w14:paraId="68B1294A" w14:textId="08BED966" w:rsidR="00686C88" w:rsidRPr="00D77B80" w:rsidRDefault="00C83259" w:rsidP="00686C88">
            <w:pPr>
              <w:pStyle w:val="Heading2"/>
            </w:pPr>
            <w:r>
              <w:t>Business Analyst, Cognizant, Guidewire Insurance</w:t>
            </w:r>
          </w:p>
          <w:p w14:paraId="290099DD" w14:textId="6C569888" w:rsidR="00A71477" w:rsidRPr="00A71477" w:rsidRDefault="00A71477" w:rsidP="00A71477">
            <w:pPr>
              <w:pStyle w:val="ListParagraph"/>
              <w:numPr>
                <w:ilvl w:val="0"/>
                <w:numId w:val="17"/>
              </w:numPr>
            </w:pPr>
            <w:r>
              <w:t xml:space="preserve"> </w:t>
            </w:r>
            <w:r w:rsidRPr="00A71477">
              <w:t>Acted as a project liaison, converting business requirements into functional solutions for Auto and Workers’ Compensation lines.</w:t>
            </w:r>
          </w:p>
          <w:p w14:paraId="171B82CA" w14:textId="6C535C25" w:rsidR="00A71477" w:rsidRPr="00A71477" w:rsidRDefault="00A71477" w:rsidP="00A71477">
            <w:pPr>
              <w:pStyle w:val="ListParagraph"/>
              <w:numPr>
                <w:ilvl w:val="0"/>
                <w:numId w:val="17"/>
              </w:numPr>
            </w:pPr>
            <w:r w:rsidRPr="00A71477">
              <w:t xml:space="preserve"> Participated in Agile development cycles, collaborating with cross-functional teams to implement process improvements.</w:t>
            </w:r>
          </w:p>
          <w:p w14:paraId="15753F26" w14:textId="4FA79D88" w:rsidR="00A71477" w:rsidRPr="00A71477" w:rsidRDefault="00A71477" w:rsidP="00A71477">
            <w:pPr>
              <w:pStyle w:val="ListParagraph"/>
              <w:numPr>
                <w:ilvl w:val="0"/>
                <w:numId w:val="17"/>
              </w:numPr>
            </w:pPr>
            <w:r w:rsidRPr="00A71477">
              <w:t>Conducted business meetings, analyzed system customizations, and provided actionable insights for UI enhancements.</w:t>
            </w:r>
          </w:p>
          <w:p w14:paraId="2CF4D2C7" w14:textId="77777777" w:rsidR="00C83259" w:rsidRPr="00C83259" w:rsidRDefault="00C83259" w:rsidP="00C83259">
            <w:pPr>
              <w:pStyle w:val="ListParagraph"/>
              <w:rPr>
                <w:rFonts w:cs="Al Tarikh"/>
                <w:szCs w:val="20"/>
              </w:rPr>
            </w:pPr>
          </w:p>
          <w:p w14:paraId="05E8576E" w14:textId="12FEC893" w:rsidR="00C83259" w:rsidRPr="00C83259" w:rsidRDefault="00C83259" w:rsidP="00C83259">
            <w:pPr>
              <w:pStyle w:val="ListParagraph"/>
              <w:rPr>
                <w:rFonts w:cs="Al Tarikh"/>
                <w:szCs w:val="20"/>
              </w:rPr>
            </w:pPr>
          </w:p>
        </w:tc>
        <w:tc>
          <w:tcPr>
            <w:tcW w:w="90" w:type="dxa"/>
          </w:tcPr>
          <w:p w14:paraId="3D6EDAD9" w14:textId="77777777" w:rsidR="00686C88" w:rsidRDefault="00686C88" w:rsidP="00686C88">
            <w:pPr>
              <w:rPr>
                <w:shd w:val="clear" w:color="auto" w:fill="FFFFFF"/>
              </w:rPr>
            </w:pPr>
          </w:p>
        </w:tc>
      </w:tr>
      <w:tr w:rsidR="00C83259" w14:paraId="3CB762BE" w14:textId="77777777" w:rsidTr="00C4727C">
        <w:trPr>
          <w:trHeight w:val="1152"/>
        </w:trPr>
        <w:tc>
          <w:tcPr>
            <w:tcW w:w="114" w:type="dxa"/>
          </w:tcPr>
          <w:p w14:paraId="0955E712" w14:textId="77777777" w:rsidR="00686C88" w:rsidRDefault="00686C88" w:rsidP="00686C88">
            <w:pPr>
              <w:rPr>
                <w:shd w:val="clear" w:color="auto" w:fill="FFFFFF"/>
              </w:rPr>
            </w:pPr>
          </w:p>
        </w:tc>
        <w:tc>
          <w:tcPr>
            <w:tcW w:w="1776" w:type="dxa"/>
          </w:tcPr>
          <w:p w14:paraId="3F8E5297" w14:textId="77777777" w:rsidR="00686C88" w:rsidRPr="00812E93" w:rsidRDefault="00686C88" w:rsidP="00686C88"/>
        </w:tc>
        <w:tc>
          <w:tcPr>
            <w:tcW w:w="1350" w:type="dxa"/>
            <w:gridSpan w:val="2"/>
          </w:tcPr>
          <w:p w14:paraId="52033569" w14:textId="0A9453A6" w:rsidR="00686C88" w:rsidRPr="00812E93" w:rsidRDefault="00C83259" w:rsidP="00EB7DEA">
            <w:r>
              <w:t>Feb 2022</w:t>
            </w:r>
            <w:r w:rsidR="00EB7DEA">
              <w:t xml:space="preserve"> </w:t>
            </w:r>
            <w:r>
              <w:t>- Mar</w:t>
            </w:r>
            <w:r w:rsidR="00EB7DEA">
              <w:t xml:space="preserve"> 2022</w:t>
            </w:r>
          </w:p>
        </w:tc>
        <w:tc>
          <w:tcPr>
            <w:tcW w:w="288" w:type="dxa"/>
          </w:tcPr>
          <w:p w14:paraId="6024CCB7" w14:textId="3FA5A113" w:rsidR="00686C88" w:rsidRDefault="00686C88" w:rsidP="00686C88">
            <w:pPr>
              <w:rPr>
                <w:shd w:val="clear" w:color="auto" w:fill="FFFFFF"/>
              </w:rPr>
            </w:pPr>
          </w:p>
        </w:tc>
        <w:tc>
          <w:tcPr>
            <w:tcW w:w="6462" w:type="dxa"/>
            <w:gridSpan w:val="2"/>
          </w:tcPr>
          <w:p w14:paraId="332921D0" w14:textId="0AE4F09B" w:rsidR="00686C88" w:rsidRPr="00D77B80" w:rsidRDefault="00C83259" w:rsidP="00686C88">
            <w:pPr>
              <w:pStyle w:val="Heading2"/>
            </w:pPr>
            <w:r>
              <w:t>Business Analyst Training, Pyramid Consulting</w:t>
            </w:r>
          </w:p>
          <w:p w14:paraId="415DAE47" w14:textId="77777777" w:rsidR="00C83259" w:rsidRDefault="00C83259" w:rsidP="00C83259">
            <w:pPr>
              <w:pStyle w:val="ListParagraph"/>
              <w:numPr>
                <w:ilvl w:val="0"/>
                <w:numId w:val="18"/>
              </w:numPr>
            </w:pPr>
            <w:r w:rsidRPr="00C83259">
              <w:t xml:space="preserve">Guidewire Functional BA Development </w:t>
            </w:r>
          </w:p>
          <w:p w14:paraId="3BB8311D" w14:textId="77777777" w:rsidR="00C83259" w:rsidRDefault="00C83259" w:rsidP="00C83259">
            <w:pPr>
              <w:pStyle w:val="ListParagraph"/>
              <w:numPr>
                <w:ilvl w:val="0"/>
                <w:numId w:val="18"/>
              </w:numPr>
            </w:pPr>
            <w:r w:rsidRPr="00C83259">
              <w:t xml:space="preserve">E2E Requirements Management, including establishing, planning, eliciting, analyzing </w:t>
            </w:r>
          </w:p>
          <w:p w14:paraId="6A41B230" w14:textId="77777777" w:rsidR="00C83259" w:rsidRDefault="00C83259" w:rsidP="00C83259">
            <w:pPr>
              <w:pStyle w:val="ListParagraph"/>
              <w:numPr>
                <w:ilvl w:val="0"/>
                <w:numId w:val="18"/>
              </w:numPr>
            </w:pPr>
            <w:r w:rsidRPr="00C83259">
              <w:t xml:space="preserve">Basics of Insurance Domain Terminologies </w:t>
            </w:r>
          </w:p>
          <w:p w14:paraId="27ACAEB5" w14:textId="77777777" w:rsidR="00C83259" w:rsidRDefault="00C83259" w:rsidP="00C83259">
            <w:pPr>
              <w:pStyle w:val="ListParagraph"/>
              <w:numPr>
                <w:ilvl w:val="0"/>
                <w:numId w:val="18"/>
              </w:numPr>
            </w:pPr>
            <w:r w:rsidRPr="00C83259">
              <w:t xml:space="preserve">UI Architecture, Policy Transactions/Policy Jobs </w:t>
            </w:r>
          </w:p>
          <w:p w14:paraId="5A0EC9E5" w14:textId="77777777" w:rsidR="00C83259" w:rsidRDefault="00C83259" w:rsidP="00C83259">
            <w:pPr>
              <w:pStyle w:val="ListParagraph"/>
              <w:numPr>
                <w:ilvl w:val="0"/>
                <w:numId w:val="18"/>
              </w:numPr>
            </w:pPr>
            <w:r w:rsidRPr="00C83259">
              <w:t xml:space="preserve">Configuration Policy Job Lifecycle </w:t>
            </w:r>
          </w:p>
          <w:p w14:paraId="5087DE74" w14:textId="26B71E36" w:rsidR="00686C88" w:rsidRDefault="00C83259" w:rsidP="00C83259">
            <w:pPr>
              <w:pStyle w:val="ListParagraph"/>
              <w:numPr>
                <w:ilvl w:val="0"/>
                <w:numId w:val="18"/>
              </w:numPr>
            </w:pPr>
            <w:r w:rsidRPr="00C83259">
              <w:t>Claim center</w:t>
            </w:r>
          </w:p>
          <w:p w14:paraId="0883C24C" w14:textId="77777777" w:rsidR="001E0561" w:rsidRDefault="001E0561" w:rsidP="001E0561">
            <w:pPr>
              <w:pStyle w:val="ListParagraph"/>
            </w:pPr>
          </w:p>
          <w:p w14:paraId="7ECE84EF" w14:textId="0AC55CDA" w:rsidR="00686C88" w:rsidRDefault="00686C88" w:rsidP="00686C88">
            <w:pPr>
              <w:rPr>
                <w:shd w:val="clear" w:color="auto" w:fill="FFFFFF"/>
              </w:rPr>
            </w:pPr>
          </w:p>
        </w:tc>
        <w:tc>
          <w:tcPr>
            <w:tcW w:w="90" w:type="dxa"/>
          </w:tcPr>
          <w:p w14:paraId="53CEB9B6" w14:textId="77777777" w:rsidR="00686C88" w:rsidRDefault="00686C88" w:rsidP="00686C88">
            <w:pPr>
              <w:rPr>
                <w:shd w:val="clear" w:color="auto" w:fill="FFFFFF"/>
              </w:rPr>
            </w:pPr>
          </w:p>
        </w:tc>
      </w:tr>
      <w:tr w:rsidR="00C83259" w14:paraId="73F403E8" w14:textId="77777777" w:rsidTr="00C4727C">
        <w:trPr>
          <w:trHeight w:val="1152"/>
        </w:trPr>
        <w:tc>
          <w:tcPr>
            <w:tcW w:w="114" w:type="dxa"/>
          </w:tcPr>
          <w:p w14:paraId="12F60A5C" w14:textId="77777777" w:rsidR="00686C88" w:rsidRDefault="00686C88" w:rsidP="00686C88">
            <w:pPr>
              <w:rPr>
                <w:shd w:val="clear" w:color="auto" w:fill="FFFFFF"/>
              </w:rPr>
            </w:pPr>
          </w:p>
        </w:tc>
        <w:tc>
          <w:tcPr>
            <w:tcW w:w="1776" w:type="dxa"/>
            <w:tcBorders>
              <w:bottom w:val="single" w:sz="8" w:space="0" w:color="ACBCDF" w:themeColor="accent3" w:themeTint="99"/>
            </w:tcBorders>
          </w:tcPr>
          <w:p w14:paraId="03F81550" w14:textId="77777777" w:rsidR="00686C88" w:rsidRPr="00812E93" w:rsidRDefault="00686C88" w:rsidP="00686C88"/>
        </w:tc>
        <w:tc>
          <w:tcPr>
            <w:tcW w:w="1350" w:type="dxa"/>
            <w:gridSpan w:val="2"/>
            <w:tcBorders>
              <w:bottom w:val="single" w:sz="8" w:space="0" w:color="ACBCDF" w:themeColor="accent3" w:themeTint="99"/>
            </w:tcBorders>
          </w:tcPr>
          <w:p w14:paraId="30E91329" w14:textId="77777777" w:rsidR="00686C88" w:rsidRDefault="00EB7DEA" w:rsidP="00EB7DEA">
            <w:r>
              <w:t xml:space="preserve">  </w:t>
            </w:r>
            <w:r w:rsidR="00C83259">
              <w:t>Apr 2016</w:t>
            </w:r>
            <w:r>
              <w:t xml:space="preserve"> </w:t>
            </w:r>
            <w:r w:rsidR="001E0561">
              <w:t xml:space="preserve">- </w:t>
            </w:r>
            <w:r>
              <w:t>Aug 2021</w:t>
            </w:r>
          </w:p>
          <w:p w14:paraId="658B9FDA" w14:textId="77777777" w:rsidR="00197CD8" w:rsidRDefault="00197CD8" w:rsidP="00EB7DEA"/>
          <w:p w14:paraId="2FC22BA1" w14:textId="77777777" w:rsidR="00197CD8" w:rsidRDefault="00197CD8" w:rsidP="00EB7DEA"/>
          <w:p w14:paraId="5EFFE96A" w14:textId="77777777" w:rsidR="00197CD8" w:rsidRDefault="00197CD8" w:rsidP="00EB7DEA"/>
          <w:p w14:paraId="1992B4E6" w14:textId="77777777" w:rsidR="00197CD8" w:rsidRDefault="00197CD8" w:rsidP="00EB7DEA"/>
          <w:p w14:paraId="2ACE35C5" w14:textId="77777777" w:rsidR="00197CD8" w:rsidRDefault="00197CD8" w:rsidP="00EB7DEA"/>
          <w:p w14:paraId="13E253A9" w14:textId="77777777" w:rsidR="00197CD8" w:rsidRDefault="00197CD8" w:rsidP="00EB7DEA">
            <w:r>
              <w:t>Dec 2014 – Mar 2015</w:t>
            </w:r>
          </w:p>
          <w:p w14:paraId="3D9798CA" w14:textId="77777777" w:rsidR="00197CD8" w:rsidRDefault="00197CD8" w:rsidP="00EB7DEA"/>
          <w:p w14:paraId="0D1F93D6" w14:textId="77777777" w:rsidR="00197CD8" w:rsidRDefault="00197CD8" w:rsidP="00EB7DEA"/>
          <w:p w14:paraId="67C04AD8" w14:textId="77777777" w:rsidR="00197CD8" w:rsidRDefault="00197CD8" w:rsidP="00EB7DEA"/>
          <w:p w14:paraId="56F8B1C3" w14:textId="77777777" w:rsidR="00197CD8" w:rsidRDefault="00197CD8" w:rsidP="00EB7DEA"/>
          <w:p w14:paraId="2C86D6D0" w14:textId="77777777" w:rsidR="00197CD8" w:rsidRDefault="00197CD8" w:rsidP="00EB7DEA"/>
          <w:p w14:paraId="2D9A64C4" w14:textId="77777777" w:rsidR="00197CD8" w:rsidRDefault="00197CD8" w:rsidP="00EB7DEA"/>
          <w:p w14:paraId="5F563FC7" w14:textId="2865395C" w:rsidR="00197CD8" w:rsidRPr="00812E93" w:rsidRDefault="00197CD8" w:rsidP="00EB7DEA">
            <w:r>
              <w:t>Mar 2007- Feb 2008</w:t>
            </w:r>
          </w:p>
        </w:tc>
        <w:tc>
          <w:tcPr>
            <w:tcW w:w="288" w:type="dxa"/>
            <w:tcBorders>
              <w:bottom w:val="single" w:sz="8" w:space="0" w:color="ACBCDF" w:themeColor="accent3" w:themeTint="99"/>
            </w:tcBorders>
          </w:tcPr>
          <w:p w14:paraId="0AD9AB75" w14:textId="47C2C5DD" w:rsidR="00686C88" w:rsidRDefault="001E0561" w:rsidP="00686C88">
            <w:pPr>
              <w:rPr>
                <w:shd w:val="clear" w:color="auto" w:fill="FFFFFF"/>
              </w:rPr>
            </w:pPr>
            <w:r>
              <w:rPr>
                <w:shd w:val="clear" w:color="auto" w:fill="FFFFFF"/>
              </w:rPr>
              <w:t xml:space="preserve"> </w:t>
            </w:r>
          </w:p>
        </w:tc>
        <w:tc>
          <w:tcPr>
            <w:tcW w:w="6462" w:type="dxa"/>
            <w:gridSpan w:val="2"/>
            <w:tcBorders>
              <w:bottom w:val="single" w:sz="8" w:space="0" w:color="ACBCDF" w:themeColor="accent3" w:themeTint="99"/>
            </w:tcBorders>
          </w:tcPr>
          <w:p w14:paraId="5F9B943A" w14:textId="3A17CB4E" w:rsidR="00686C88" w:rsidRDefault="001E0561" w:rsidP="000930DF">
            <w:pPr>
              <w:pStyle w:val="Heading2"/>
            </w:pPr>
            <w:r>
              <w:t>Personal Projects, Volunteer Experience</w:t>
            </w:r>
          </w:p>
          <w:p w14:paraId="7D22FD60" w14:textId="550C86DE" w:rsidR="00686C88" w:rsidRPr="00EB7DEA" w:rsidRDefault="001E0561" w:rsidP="00EB7DEA">
            <w:pPr>
              <w:pStyle w:val="ListParagraph"/>
              <w:numPr>
                <w:ilvl w:val="0"/>
                <w:numId w:val="18"/>
              </w:numPr>
            </w:pPr>
            <w:r w:rsidRPr="00EB7DEA">
              <w:t>Created multiple web pages using HTML, CSS and JavaScript., Successful completion of course in Code Academy on Web Designing., Launching Amazon EC2 Cloud Instances using AWS., Experience in monitoring and deployment of EC2 instances.</w:t>
            </w:r>
          </w:p>
          <w:p w14:paraId="4C9F2445" w14:textId="77777777" w:rsidR="001E0561" w:rsidRPr="00197CD8" w:rsidRDefault="001E0561" w:rsidP="00EB7DEA">
            <w:pPr>
              <w:pStyle w:val="ListParagraph"/>
              <w:numPr>
                <w:ilvl w:val="0"/>
                <w:numId w:val="18"/>
              </w:numPr>
              <w:rPr>
                <w:shd w:val="clear" w:color="auto" w:fill="FFFFFF"/>
              </w:rPr>
            </w:pPr>
            <w:r w:rsidRPr="00EB7DEA">
              <w:t xml:space="preserve">Vice president of PTO, Rocky Hill Elementary School, 2019-2020, Organizing kick-off activities., Raised donations for the school. English Teacher, </w:t>
            </w:r>
            <w:proofErr w:type="spellStart"/>
            <w:r w:rsidRPr="00EB7DEA">
              <w:t>eVidyaloka</w:t>
            </w:r>
            <w:proofErr w:type="spellEnd"/>
            <w:r w:rsidRPr="00EB7DEA">
              <w:t>, 2018-2019, Taught English in a government school in India., Designed the syllabus and conducted assessments.</w:t>
            </w:r>
          </w:p>
          <w:p w14:paraId="3523307B" w14:textId="77777777" w:rsidR="00197CD8" w:rsidRDefault="00197CD8" w:rsidP="00197CD8">
            <w:pPr>
              <w:rPr>
                <w:shd w:val="clear" w:color="auto" w:fill="FFFFFF"/>
              </w:rPr>
            </w:pPr>
          </w:p>
          <w:p w14:paraId="1C308A83" w14:textId="3C3A8C81" w:rsidR="00197CD8" w:rsidRPr="00197CD8" w:rsidRDefault="00197CD8" w:rsidP="00197CD8">
            <w:pPr>
              <w:rPr>
                <w:b/>
                <w:bCs/>
              </w:rPr>
            </w:pPr>
            <w:r w:rsidRPr="00197CD8">
              <w:rPr>
                <w:b/>
                <w:bCs/>
              </w:rPr>
              <w:t>Dev-ops Trainee, Unisys India Pvt. Ltd, Bangalore</w:t>
            </w:r>
          </w:p>
          <w:p w14:paraId="6423428C" w14:textId="6FF6142D" w:rsidR="00197CD8" w:rsidRPr="00197CD8" w:rsidRDefault="00197CD8" w:rsidP="00197CD8">
            <w:pPr>
              <w:pStyle w:val="ListParagraph"/>
              <w:numPr>
                <w:ilvl w:val="0"/>
                <w:numId w:val="18"/>
              </w:numPr>
              <w:pBdr>
                <w:top w:val="nil"/>
                <w:left w:val="nil"/>
                <w:bottom w:val="nil"/>
                <w:right w:val="nil"/>
                <w:between w:val="nil"/>
              </w:pBdr>
            </w:pPr>
            <w:r w:rsidRPr="00197CD8">
              <w:t>Performed package &amp; deployment integration testing: Analyze, review, and assess application packaging requirements, specifications, and application packages for testability</w:t>
            </w:r>
          </w:p>
          <w:p w14:paraId="37BCF3A4" w14:textId="77777777" w:rsidR="00197CD8" w:rsidRPr="00197CD8" w:rsidRDefault="00197CD8" w:rsidP="00197CD8">
            <w:pPr>
              <w:pStyle w:val="ListParagraph"/>
              <w:numPr>
                <w:ilvl w:val="0"/>
                <w:numId w:val="18"/>
              </w:numPr>
              <w:pBdr>
                <w:top w:val="nil"/>
                <w:left w:val="nil"/>
                <w:bottom w:val="nil"/>
                <w:right w:val="nil"/>
                <w:between w:val="nil"/>
              </w:pBdr>
            </w:pPr>
            <w:r w:rsidRPr="00197CD8">
              <w:t>Generation of weekly reports and metrics for IT management</w:t>
            </w:r>
          </w:p>
          <w:p w14:paraId="66DB9AF1" w14:textId="77777777" w:rsidR="00197CD8" w:rsidRPr="00197CD8" w:rsidRDefault="00197CD8" w:rsidP="00197CD8">
            <w:pPr>
              <w:pStyle w:val="ListParagraph"/>
              <w:numPr>
                <w:ilvl w:val="0"/>
                <w:numId w:val="18"/>
              </w:numPr>
              <w:pBdr>
                <w:top w:val="nil"/>
                <w:left w:val="nil"/>
                <w:bottom w:val="nil"/>
                <w:right w:val="nil"/>
                <w:between w:val="nil"/>
              </w:pBdr>
            </w:pPr>
            <w:r w:rsidRPr="00197CD8">
              <w:t>Provides analysis of problems while working toward solutions to technical issues.</w:t>
            </w:r>
          </w:p>
          <w:p w14:paraId="2B04B809" w14:textId="08FCEBE3" w:rsidR="00197CD8" w:rsidRDefault="00197CD8" w:rsidP="0016757F">
            <w:pPr>
              <w:pStyle w:val="ListParagraph"/>
              <w:numPr>
                <w:ilvl w:val="0"/>
                <w:numId w:val="18"/>
              </w:numPr>
              <w:pBdr>
                <w:top w:val="nil"/>
                <w:left w:val="nil"/>
                <w:bottom w:val="nil"/>
                <w:right w:val="nil"/>
                <w:between w:val="nil"/>
              </w:pBdr>
            </w:pPr>
            <w:r w:rsidRPr="00197CD8">
              <w:t>Environment: InstallShield Adminstudio, Rational ClearCase.</w:t>
            </w:r>
          </w:p>
          <w:p w14:paraId="069516AB" w14:textId="77777777" w:rsidR="0016757F" w:rsidRPr="00197CD8" w:rsidRDefault="0016757F" w:rsidP="0016757F">
            <w:pPr>
              <w:pBdr>
                <w:top w:val="nil"/>
                <w:left w:val="nil"/>
                <w:bottom w:val="nil"/>
                <w:right w:val="nil"/>
                <w:between w:val="nil"/>
              </w:pBdr>
            </w:pPr>
          </w:p>
          <w:p w14:paraId="09D89110" w14:textId="5512D30D" w:rsidR="00197CD8" w:rsidRPr="0016757F" w:rsidRDefault="00197CD8" w:rsidP="0016757F">
            <w:pPr>
              <w:pBdr>
                <w:top w:val="nil"/>
                <w:left w:val="nil"/>
                <w:bottom w:val="nil"/>
                <w:right w:val="nil"/>
                <w:between w:val="nil"/>
              </w:pBdr>
              <w:rPr>
                <w:b/>
                <w:bCs/>
              </w:rPr>
            </w:pPr>
            <w:r w:rsidRPr="0016757F">
              <w:rPr>
                <w:b/>
                <w:bCs/>
              </w:rPr>
              <w:t>Java Developer, TCS Bangalore, India</w:t>
            </w:r>
          </w:p>
          <w:p w14:paraId="54B8F282" w14:textId="77777777" w:rsidR="00197CD8" w:rsidRPr="00197CD8" w:rsidRDefault="00197CD8" w:rsidP="00197CD8">
            <w:pPr>
              <w:pStyle w:val="ListParagraph"/>
              <w:pBdr>
                <w:top w:val="nil"/>
                <w:left w:val="nil"/>
                <w:bottom w:val="nil"/>
                <w:right w:val="nil"/>
                <w:between w:val="nil"/>
              </w:pBdr>
            </w:pPr>
          </w:p>
          <w:p w14:paraId="2ADD9D00" w14:textId="77777777" w:rsidR="00197CD8" w:rsidRPr="00197CD8" w:rsidRDefault="00197CD8" w:rsidP="00197CD8">
            <w:pPr>
              <w:pStyle w:val="ListParagraph"/>
              <w:numPr>
                <w:ilvl w:val="0"/>
                <w:numId w:val="18"/>
              </w:numPr>
              <w:pBdr>
                <w:top w:val="nil"/>
                <w:left w:val="nil"/>
                <w:bottom w:val="nil"/>
                <w:right w:val="nil"/>
                <w:between w:val="nil"/>
              </w:pBdr>
            </w:pPr>
            <w:r w:rsidRPr="00197CD8">
              <w:t>Worked as a Java developer for Bank Of America Project.</w:t>
            </w:r>
          </w:p>
          <w:p w14:paraId="12DCC16D" w14:textId="77777777" w:rsidR="00197CD8" w:rsidRPr="00197CD8" w:rsidRDefault="00197CD8" w:rsidP="00197CD8">
            <w:pPr>
              <w:pStyle w:val="ListParagraph"/>
              <w:numPr>
                <w:ilvl w:val="0"/>
                <w:numId w:val="18"/>
              </w:numPr>
              <w:pBdr>
                <w:top w:val="nil"/>
                <w:left w:val="nil"/>
                <w:bottom w:val="nil"/>
                <w:right w:val="nil"/>
                <w:between w:val="nil"/>
              </w:pBdr>
            </w:pPr>
            <w:r w:rsidRPr="00197CD8">
              <w:t>Technologies are Java Webservices and IBM Web logic server.</w:t>
            </w:r>
          </w:p>
          <w:p w14:paraId="39F51D75" w14:textId="77777777" w:rsidR="00197CD8" w:rsidRPr="00197CD8" w:rsidRDefault="00197CD8" w:rsidP="00197CD8">
            <w:pPr>
              <w:pStyle w:val="ListParagraph"/>
              <w:pBdr>
                <w:top w:val="nil"/>
                <w:left w:val="nil"/>
                <w:bottom w:val="nil"/>
                <w:right w:val="nil"/>
                <w:between w:val="nil"/>
              </w:pBdr>
            </w:pPr>
          </w:p>
          <w:p w14:paraId="631800A5" w14:textId="77777777" w:rsidR="00197CD8" w:rsidRDefault="00197CD8" w:rsidP="00197CD8">
            <w:pPr>
              <w:pBdr>
                <w:top w:val="nil"/>
                <w:left w:val="nil"/>
                <w:bottom w:val="nil"/>
                <w:right w:val="nil"/>
                <w:between w:val="nil"/>
              </w:pBdr>
              <w:spacing w:line="276" w:lineRule="auto"/>
              <w:ind w:left="1080"/>
              <w:jc w:val="both"/>
              <w:rPr>
                <w:rFonts w:ascii="Arial" w:eastAsia="Arial" w:hAnsi="Arial" w:cs="Arial"/>
                <w:color w:val="00000A"/>
                <w:szCs w:val="20"/>
                <w:highlight w:val="white"/>
              </w:rPr>
            </w:pPr>
          </w:p>
          <w:p w14:paraId="2F17A6C6" w14:textId="5441D4C0" w:rsidR="00197CD8" w:rsidRDefault="00197CD8" w:rsidP="00197CD8">
            <w:pPr>
              <w:rPr>
                <w:shd w:val="clear" w:color="auto" w:fill="FFFFFF"/>
              </w:rPr>
            </w:pPr>
          </w:p>
          <w:p w14:paraId="5B936C23" w14:textId="414A51E3" w:rsidR="00197CD8" w:rsidRPr="00197CD8" w:rsidRDefault="00197CD8" w:rsidP="00197CD8">
            <w:pPr>
              <w:rPr>
                <w:shd w:val="clear" w:color="auto" w:fill="FFFFFF"/>
              </w:rPr>
            </w:pPr>
          </w:p>
        </w:tc>
        <w:tc>
          <w:tcPr>
            <w:tcW w:w="90" w:type="dxa"/>
          </w:tcPr>
          <w:p w14:paraId="41A8633D" w14:textId="77777777" w:rsidR="00686C88" w:rsidRDefault="00686C88" w:rsidP="00686C88">
            <w:pPr>
              <w:rPr>
                <w:shd w:val="clear" w:color="auto" w:fill="FFFFFF"/>
              </w:rPr>
            </w:pPr>
          </w:p>
        </w:tc>
      </w:tr>
      <w:tr w:rsidR="00C83259" w14:paraId="5553B01A" w14:textId="77777777" w:rsidTr="00C4727C">
        <w:trPr>
          <w:trHeight w:val="180"/>
        </w:trPr>
        <w:tc>
          <w:tcPr>
            <w:tcW w:w="114" w:type="dxa"/>
          </w:tcPr>
          <w:p w14:paraId="27D8F616" w14:textId="77777777" w:rsidR="00686C88" w:rsidRDefault="00686C88" w:rsidP="00686C88">
            <w:pPr>
              <w:rPr>
                <w:shd w:val="clear" w:color="auto" w:fill="FFFFFF"/>
              </w:rPr>
            </w:pPr>
          </w:p>
        </w:tc>
        <w:tc>
          <w:tcPr>
            <w:tcW w:w="1776" w:type="dxa"/>
            <w:tcBorders>
              <w:top w:val="single" w:sz="8" w:space="0" w:color="ACBCDF" w:themeColor="accent3" w:themeTint="99"/>
            </w:tcBorders>
          </w:tcPr>
          <w:p w14:paraId="496583E8" w14:textId="77777777" w:rsidR="00686C88" w:rsidRPr="00812E93" w:rsidRDefault="00686C88" w:rsidP="00686C88"/>
        </w:tc>
        <w:tc>
          <w:tcPr>
            <w:tcW w:w="1350" w:type="dxa"/>
            <w:gridSpan w:val="2"/>
            <w:tcBorders>
              <w:top w:val="single" w:sz="8" w:space="0" w:color="ACBCDF" w:themeColor="accent3" w:themeTint="99"/>
            </w:tcBorders>
          </w:tcPr>
          <w:p w14:paraId="568233EC" w14:textId="77777777" w:rsidR="00686C88" w:rsidRPr="00812E93" w:rsidRDefault="00686C88" w:rsidP="00686C88"/>
        </w:tc>
        <w:tc>
          <w:tcPr>
            <w:tcW w:w="288" w:type="dxa"/>
            <w:tcBorders>
              <w:top w:val="single" w:sz="8" w:space="0" w:color="ACBCDF" w:themeColor="accent3" w:themeTint="99"/>
            </w:tcBorders>
          </w:tcPr>
          <w:p w14:paraId="5C0EBA00" w14:textId="77777777" w:rsidR="00686C88" w:rsidRDefault="00686C88" w:rsidP="00686C88">
            <w:pPr>
              <w:rPr>
                <w:shd w:val="clear" w:color="auto" w:fill="FFFFFF"/>
              </w:rPr>
            </w:pPr>
          </w:p>
        </w:tc>
        <w:tc>
          <w:tcPr>
            <w:tcW w:w="6462" w:type="dxa"/>
            <w:gridSpan w:val="2"/>
            <w:tcBorders>
              <w:top w:val="single" w:sz="8" w:space="0" w:color="ACBCDF" w:themeColor="accent3" w:themeTint="99"/>
            </w:tcBorders>
          </w:tcPr>
          <w:p w14:paraId="3C0286F7" w14:textId="77777777" w:rsidR="00686C88" w:rsidRPr="00D77B80" w:rsidRDefault="00686C88" w:rsidP="00686C88"/>
        </w:tc>
        <w:tc>
          <w:tcPr>
            <w:tcW w:w="90" w:type="dxa"/>
          </w:tcPr>
          <w:p w14:paraId="480079F6" w14:textId="77777777" w:rsidR="00686C88" w:rsidRDefault="00686C88" w:rsidP="00686C88">
            <w:pPr>
              <w:rPr>
                <w:shd w:val="clear" w:color="auto" w:fill="FFFFFF"/>
              </w:rPr>
            </w:pPr>
          </w:p>
        </w:tc>
      </w:tr>
      <w:tr w:rsidR="001E0561" w14:paraId="29A48E4C" w14:textId="77777777" w:rsidTr="00C4727C">
        <w:trPr>
          <w:trHeight w:val="1008"/>
        </w:trPr>
        <w:tc>
          <w:tcPr>
            <w:tcW w:w="114" w:type="dxa"/>
          </w:tcPr>
          <w:p w14:paraId="70E732A5" w14:textId="77777777" w:rsidR="00686C88" w:rsidRDefault="00686C88" w:rsidP="00686C88">
            <w:pPr>
              <w:rPr>
                <w:shd w:val="clear" w:color="auto" w:fill="FFFFFF"/>
              </w:rPr>
            </w:pPr>
          </w:p>
        </w:tc>
        <w:tc>
          <w:tcPr>
            <w:tcW w:w="1776" w:type="dxa"/>
            <w:tcBorders>
              <w:bottom w:val="single" w:sz="8" w:space="0" w:color="ACBCDF" w:themeColor="accent3" w:themeTint="99"/>
            </w:tcBorders>
          </w:tcPr>
          <w:p w14:paraId="708EC772" w14:textId="7F62AA86" w:rsidR="00686C88" w:rsidRPr="00B8313D" w:rsidRDefault="00000000" w:rsidP="00B8313D">
            <w:pPr>
              <w:pStyle w:val="Heading1"/>
            </w:pPr>
            <w:sdt>
              <w:sdtPr>
                <w:id w:val="-1019147263"/>
                <w:placeholder>
                  <w:docPart w:val="66DF9ADD03F24A2C982F8EA050C686BD"/>
                </w:placeholder>
                <w:temporary/>
                <w:showingPlcHdr/>
                <w15:appearance w15:val="hidden"/>
              </w:sdtPr>
              <w:sdtContent>
                <w:r w:rsidR="00686C88" w:rsidRPr="00B8313D">
                  <w:rPr>
                    <w:rStyle w:val="Heading1Char"/>
                    <w:b/>
                    <w:caps/>
                  </w:rPr>
                  <w:t>Skills &amp; Abilities</w:t>
                </w:r>
              </w:sdtContent>
            </w:sdt>
          </w:p>
        </w:tc>
        <w:tc>
          <w:tcPr>
            <w:tcW w:w="720" w:type="dxa"/>
            <w:tcBorders>
              <w:bottom w:val="single" w:sz="8" w:space="0" w:color="ACBCDF" w:themeColor="accent3" w:themeTint="99"/>
            </w:tcBorders>
          </w:tcPr>
          <w:p w14:paraId="308642A5" w14:textId="77777777" w:rsidR="00686C88" w:rsidRPr="00812E93" w:rsidRDefault="00686C88" w:rsidP="00686C88"/>
        </w:tc>
        <w:tc>
          <w:tcPr>
            <w:tcW w:w="7380" w:type="dxa"/>
            <w:gridSpan w:val="4"/>
            <w:tcBorders>
              <w:bottom w:val="single" w:sz="8" w:space="0" w:color="ACBCDF" w:themeColor="accent3" w:themeTint="99"/>
            </w:tcBorders>
          </w:tcPr>
          <w:p w14:paraId="521EC8B5" w14:textId="56C36816" w:rsidR="00E5280A" w:rsidRPr="00E5280A" w:rsidRDefault="00E5280A" w:rsidP="00E5280A">
            <w:pPr>
              <w:pStyle w:val="ListParagraph"/>
              <w:numPr>
                <w:ilvl w:val="0"/>
                <w:numId w:val="24"/>
              </w:numPr>
            </w:pPr>
            <w:r w:rsidRPr="00E5280A">
              <w:t xml:space="preserve"> </w:t>
            </w:r>
            <w:r w:rsidRPr="00E5280A">
              <w:rPr>
                <w:b/>
                <w:bCs/>
              </w:rPr>
              <w:t>Data Analysis &amp; Reporting</w:t>
            </w:r>
            <w:r w:rsidRPr="00E5280A">
              <w:t xml:space="preserve">:  Excel, </w:t>
            </w:r>
            <w:r>
              <w:t xml:space="preserve">Basic </w:t>
            </w:r>
            <w:r w:rsidRPr="00E5280A">
              <w:t>SQ</w:t>
            </w:r>
            <w:r>
              <w:t>L, Google sheets, MS- Access</w:t>
            </w:r>
            <w:r w:rsidR="00EA2DF6">
              <w:t xml:space="preserve">, Health IT EHR Systems, Interoperability </w:t>
            </w:r>
          </w:p>
          <w:p w14:paraId="0206A2F2" w14:textId="47027B5D" w:rsidR="00E5280A" w:rsidRPr="00E5280A" w:rsidRDefault="00E5280A" w:rsidP="00E5280A">
            <w:pPr>
              <w:pStyle w:val="ListParagraph"/>
              <w:numPr>
                <w:ilvl w:val="0"/>
                <w:numId w:val="24"/>
              </w:numPr>
            </w:pPr>
            <w:r w:rsidRPr="00E5280A">
              <w:t xml:space="preserve"> </w:t>
            </w:r>
            <w:r w:rsidRPr="00E5280A">
              <w:rPr>
                <w:b/>
                <w:bCs/>
              </w:rPr>
              <w:t>Project Management &amp; Collaboration</w:t>
            </w:r>
            <w:r w:rsidRPr="00E5280A">
              <w:t>: Agile,</w:t>
            </w:r>
            <w:r>
              <w:t xml:space="preserve"> Scrum and </w:t>
            </w:r>
            <w:r w:rsidRPr="00E5280A">
              <w:t>Waterfall</w:t>
            </w:r>
          </w:p>
          <w:p w14:paraId="53A5D390" w14:textId="31C44A83" w:rsidR="00E5280A" w:rsidRPr="00E5280A" w:rsidRDefault="00E5280A" w:rsidP="00E5280A">
            <w:pPr>
              <w:pStyle w:val="ListParagraph"/>
              <w:numPr>
                <w:ilvl w:val="0"/>
                <w:numId w:val="24"/>
              </w:numPr>
            </w:pPr>
            <w:r w:rsidRPr="00E5280A">
              <w:rPr>
                <w:b/>
                <w:bCs/>
              </w:rPr>
              <w:t>Data Security &amp; Compliance</w:t>
            </w:r>
            <w:r w:rsidRPr="00E5280A">
              <w:t>: HIPAA</w:t>
            </w:r>
          </w:p>
          <w:p w14:paraId="028A7A8A" w14:textId="0EFB9EF5" w:rsidR="00104ADC" w:rsidRPr="00D77B80" w:rsidRDefault="00104ADC" w:rsidP="007C4853">
            <w:pPr>
              <w:pStyle w:val="ListParagraph"/>
            </w:pPr>
          </w:p>
        </w:tc>
        <w:tc>
          <w:tcPr>
            <w:tcW w:w="90" w:type="dxa"/>
          </w:tcPr>
          <w:p w14:paraId="158BA779" w14:textId="77777777" w:rsidR="00686C88" w:rsidRDefault="00686C88" w:rsidP="00686C88">
            <w:pPr>
              <w:rPr>
                <w:shd w:val="clear" w:color="auto" w:fill="FFFFFF"/>
              </w:rPr>
            </w:pPr>
          </w:p>
        </w:tc>
      </w:tr>
      <w:tr w:rsidR="00C83259" w14:paraId="7685944B" w14:textId="77777777" w:rsidTr="00C4727C">
        <w:trPr>
          <w:trHeight w:val="180"/>
        </w:trPr>
        <w:tc>
          <w:tcPr>
            <w:tcW w:w="114" w:type="dxa"/>
          </w:tcPr>
          <w:p w14:paraId="5EC75DC7" w14:textId="77777777" w:rsidR="00686C88" w:rsidRDefault="00686C88" w:rsidP="00686C88">
            <w:pPr>
              <w:rPr>
                <w:shd w:val="clear" w:color="auto" w:fill="FFFFFF"/>
              </w:rPr>
            </w:pPr>
          </w:p>
        </w:tc>
        <w:tc>
          <w:tcPr>
            <w:tcW w:w="1776" w:type="dxa"/>
            <w:tcBorders>
              <w:top w:val="single" w:sz="8" w:space="0" w:color="ACBCDF" w:themeColor="accent3" w:themeTint="99"/>
            </w:tcBorders>
          </w:tcPr>
          <w:p w14:paraId="21658219" w14:textId="77777777" w:rsidR="00686C88" w:rsidRPr="00812E93" w:rsidRDefault="00686C88" w:rsidP="00686C88"/>
        </w:tc>
        <w:tc>
          <w:tcPr>
            <w:tcW w:w="1350" w:type="dxa"/>
            <w:gridSpan w:val="2"/>
            <w:tcBorders>
              <w:top w:val="single" w:sz="8" w:space="0" w:color="ACBCDF" w:themeColor="accent3" w:themeTint="99"/>
            </w:tcBorders>
          </w:tcPr>
          <w:p w14:paraId="4E3CB4A6" w14:textId="77777777" w:rsidR="00686C88" w:rsidRPr="00812E93" w:rsidRDefault="00686C88" w:rsidP="00686C88"/>
        </w:tc>
        <w:tc>
          <w:tcPr>
            <w:tcW w:w="288" w:type="dxa"/>
            <w:tcBorders>
              <w:top w:val="single" w:sz="8" w:space="0" w:color="ACBCDF" w:themeColor="accent3" w:themeTint="99"/>
            </w:tcBorders>
          </w:tcPr>
          <w:p w14:paraId="09EB2DA8" w14:textId="77777777" w:rsidR="00686C88" w:rsidRDefault="00686C88" w:rsidP="00686C88">
            <w:pPr>
              <w:rPr>
                <w:shd w:val="clear" w:color="auto" w:fill="FFFFFF"/>
              </w:rPr>
            </w:pPr>
          </w:p>
        </w:tc>
        <w:tc>
          <w:tcPr>
            <w:tcW w:w="6462" w:type="dxa"/>
            <w:gridSpan w:val="2"/>
            <w:tcBorders>
              <w:top w:val="single" w:sz="8" w:space="0" w:color="ACBCDF" w:themeColor="accent3" w:themeTint="99"/>
            </w:tcBorders>
          </w:tcPr>
          <w:p w14:paraId="1E434858" w14:textId="77777777" w:rsidR="00686C88" w:rsidRPr="00D77B80" w:rsidRDefault="00686C88" w:rsidP="00686C88"/>
        </w:tc>
        <w:tc>
          <w:tcPr>
            <w:tcW w:w="90" w:type="dxa"/>
          </w:tcPr>
          <w:p w14:paraId="163B284B" w14:textId="77777777" w:rsidR="00686C88" w:rsidRDefault="00686C88" w:rsidP="00686C88">
            <w:pPr>
              <w:rPr>
                <w:shd w:val="clear" w:color="auto" w:fill="FFFFFF"/>
              </w:rPr>
            </w:pPr>
          </w:p>
        </w:tc>
      </w:tr>
      <w:tr w:rsidR="001E0561" w14:paraId="7A90651F" w14:textId="77777777" w:rsidTr="00C4727C">
        <w:trPr>
          <w:trHeight w:val="450"/>
        </w:trPr>
        <w:tc>
          <w:tcPr>
            <w:tcW w:w="114" w:type="dxa"/>
          </w:tcPr>
          <w:p w14:paraId="51754EC4" w14:textId="77777777" w:rsidR="00686C88" w:rsidRPr="00CF4EE8" w:rsidRDefault="00686C88" w:rsidP="00CF4EE8">
            <w:pPr>
              <w:pStyle w:val="ListParagraph"/>
              <w:numPr>
                <w:ilvl w:val="0"/>
                <w:numId w:val="19"/>
              </w:numPr>
              <w:rPr>
                <w:shd w:val="clear" w:color="auto" w:fill="FFFFFF"/>
              </w:rPr>
            </w:pPr>
          </w:p>
        </w:tc>
        <w:tc>
          <w:tcPr>
            <w:tcW w:w="3126" w:type="dxa"/>
            <w:gridSpan w:val="3"/>
          </w:tcPr>
          <w:p w14:paraId="486761A6" w14:textId="252EB5C8" w:rsidR="00686C88" w:rsidRPr="00815A12" w:rsidRDefault="00CF4EE8" w:rsidP="00CF4EE8">
            <w:pPr>
              <w:pStyle w:val="Heading1"/>
            </w:pPr>
            <w:r>
              <w:t>Accomplishments</w:t>
            </w:r>
          </w:p>
          <w:p w14:paraId="023A6BC3" w14:textId="77777777" w:rsidR="00686C88" w:rsidRPr="00812E93" w:rsidRDefault="00686C88" w:rsidP="00686C88"/>
        </w:tc>
        <w:tc>
          <w:tcPr>
            <w:tcW w:w="288" w:type="dxa"/>
          </w:tcPr>
          <w:p w14:paraId="1644D762" w14:textId="77777777" w:rsidR="00686C88" w:rsidRPr="00CF4EE8" w:rsidRDefault="00686C88" w:rsidP="00CF4EE8">
            <w:pPr>
              <w:rPr>
                <w:shd w:val="clear" w:color="auto" w:fill="FFFFFF"/>
              </w:rPr>
            </w:pPr>
          </w:p>
        </w:tc>
        <w:tc>
          <w:tcPr>
            <w:tcW w:w="6462" w:type="dxa"/>
            <w:gridSpan w:val="2"/>
          </w:tcPr>
          <w:p w14:paraId="57887AAD" w14:textId="6D86517B" w:rsidR="00A71477" w:rsidRPr="00A71477" w:rsidRDefault="00A71477" w:rsidP="00651658">
            <w:pPr>
              <w:pStyle w:val="ListParagraph"/>
              <w:numPr>
                <w:ilvl w:val="0"/>
                <w:numId w:val="19"/>
              </w:numPr>
              <w:ind w:left="1170"/>
            </w:pPr>
            <w:r w:rsidRPr="00A71477">
              <w:t xml:space="preserve"> Master’s in Computer Applications, Computer Science</w:t>
            </w:r>
          </w:p>
          <w:p w14:paraId="5C8DFD57" w14:textId="40017544" w:rsidR="00512F84" w:rsidRDefault="00A71477" w:rsidP="00651658">
            <w:pPr>
              <w:pStyle w:val="ListParagraph"/>
              <w:numPr>
                <w:ilvl w:val="0"/>
                <w:numId w:val="19"/>
              </w:numPr>
              <w:ind w:left="1170"/>
            </w:pPr>
            <w:r w:rsidRPr="00A71477">
              <w:t xml:space="preserve"> AWS Certified Cloud Practitioner  </w:t>
            </w:r>
          </w:p>
          <w:p w14:paraId="29D723A1" w14:textId="1A5813EF" w:rsidR="00A71477" w:rsidRPr="00A71477" w:rsidRDefault="00512F84" w:rsidP="00651658">
            <w:pPr>
              <w:pStyle w:val="ListParagraph"/>
              <w:numPr>
                <w:ilvl w:val="0"/>
                <w:numId w:val="19"/>
              </w:numPr>
              <w:ind w:left="1170"/>
            </w:pPr>
            <w:r>
              <w:t xml:space="preserve"> </w:t>
            </w:r>
            <w:r w:rsidR="00A71477" w:rsidRPr="00A71477">
              <w:t>Microsoft Azure Fundamentals</w:t>
            </w:r>
            <w:r>
              <w:t xml:space="preserve"> Certified</w:t>
            </w:r>
          </w:p>
          <w:p w14:paraId="3D7E96BA" w14:textId="00650890" w:rsidR="00A71477" w:rsidRPr="00A71477" w:rsidRDefault="00A71477" w:rsidP="00651658">
            <w:pPr>
              <w:pStyle w:val="ListParagraph"/>
              <w:numPr>
                <w:ilvl w:val="0"/>
                <w:numId w:val="19"/>
              </w:numPr>
              <w:ind w:left="1170"/>
            </w:pPr>
            <w:r w:rsidRPr="00A71477">
              <w:t xml:space="preserve"> AIRA Certified in Interoperability &amp; HL7</w:t>
            </w:r>
          </w:p>
          <w:p w14:paraId="6A077F47" w14:textId="6106A8D9" w:rsidR="00686C88" w:rsidRPr="00D77B80" w:rsidRDefault="00686C88" w:rsidP="00A71477">
            <w:pPr>
              <w:pStyle w:val="ListParagraph"/>
            </w:pPr>
          </w:p>
        </w:tc>
        <w:tc>
          <w:tcPr>
            <w:tcW w:w="90" w:type="dxa"/>
          </w:tcPr>
          <w:p w14:paraId="3CAAABDF" w14:textId="77777777" w:rsidR="00686C88" w:rsidRPr="00CF4EE8" w:rsidRDefault="00686C88" w:rsidP="00CF4EE8">
            <w:pPr>
              <w:pStyle w:val="ListParagraph"/>
              <w:numPr>
                <w:ilvl w:val="0"/>
                <w:numId w:val="19"/>
              </w:numPr>
              <w:rPr>
                <w:shd w:val="clear" w:color="auto" w:fill="FFFFFF"/>
              </w:rPr>
            </w:pPr>
          </w:p>
        </w:tc>
      </w:tr>
    </w:tbl>
    <w:p w14:paraId="29B036FE" w14:textId="041DFB9B" w:rsidR="00F65859" w:rsidRDefault="00F65859" w:rsidP="00815A12"/>
    <w:sectPr w:rsidR="00F65859" w:rsidSect="00816833">
      <w:pgSz w:w="12240" w:h="15840"/>
      <w:pgMar w:top="1080" w:right="1080" w:bottom="90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C7AD" w14:textId="77777777" w:rsidR="00335C94" w:rsidRDefault="00335C94" w:rsidP="00686C88">
      <w:r>
        <w:separator/>
      </w:r>
    </w:p>
  </w:endnote>
  <w:endnote w:type="continuationSeparator" w:id="0">
    <w:p w14:paraId="45ED82E1" w14:textId="77777777" w:rsidR="00335C94" w:rsidRDefault="00335C94" w:rsidP="00686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Medium">
    <w:charset w:val="00"/>
    <w:family w:val="auto"/>
    <w:pitch w:val="variable"/>
    <w:sig w:usb0="800000AF" w:usb1="5000204A" w:usb2="00000000" w:usb3="00000000" w:csb0="0000009B" w:csb1="00000000"/>
  </w:font>
  <w:font w:name="Avenir Next LT Pro Light">
    <w:altName w:val="Calibri"/>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venir Next LT Pro">
    <w:altName w:val="Calibri"/>
    <w:charset w:val="00"/>
    <w:family w:val="swiss"/>
    <w:pitch w:val="variable"/>
    <w:sig w:usb0="800000EF" w:usb1="5000204A" w:usb2="00000000" w:usb3="00000000" w:csb0="00000093" w:csb1="00000000"/>
  </w:font>
  <w:font w:name="Times New Roman (Headings CS)">
    <w:altName w:val="Times New Roman"/>
    <w:panose1 w:val="00000000000000000000"/>
    <w:charset w:val="00"/>
    <w:family w:val="roman"/>
    <w:notTrueType/>
    <w:pitch w:val="default"/>
  </w:font>
  <w:font w:name="Al Tarikh">
    <w:altName w:val="Courier New"/>
    <w:charset w:val="B2"/>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3DF4" w14:textId="77777777" w:rsidR="00335C94" w:rsidRDefault="00335C94" w:rsidP="00686C88">
      <w:r>
        <w:separator/>
      </w:r>
    </w:p>
  </w:footnote>
  <w:footnote w:type="continuationSeparator" w:id="0">
    <w:p w14:paraId="1344313E" w14:textId="77777777" w:rsidR="00335C94" w:rsidRDefault="00335C94" w:rsidP="00686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787E7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679C2"/>
    <w:multiLevelType w:val="hybridMultilevel"/>
    <w:tmpl w:val="673A9A80"/>
    <w:lvl w:ilvl="0" w:tplc="54F25FBE">
      <w:start w:val="316"/>
      <w:numFmt w:val="bullet"/>
      <w:lvlText w:val="-"/>
      <w:lvlJc w:val="left"/>
      <w:pPr>
        <w:ind w:left="420" w:hanging="360"/>
      </w:pPr>
      <w:rPr>
        <w:rFonts w:ascii="Avenir Medium" w:eastAsiaTheme="minorHAnsi" w:hAnsi="Avenir Medium"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0FA00DF8"/>
    <w:multiLevelType w:val="hybridMultilevel"/>
    <w:tmpl w:val="A6EE7F1E"/>
    <w:lvl w:ilvl="0" w:tplc="C6C403D0">
      <w:start w:val="316"/>
      <w:numFmt w:val="bullet"/>
      <w:lvlText w:val="-"/>
      <w:lvlJc w:val="left"/>
      <w:pPr>
        <w:ind w:left="720" w:hanging="360"/>
      </w:pPr>
      <w:rPr>
        <w:rFonts w:ascii="Avenir Medium" w:eastAsiaTheme="minorHAnsi" w:hAnsi="Avenir Mediu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97AC9"/>
    <w:multiLevelType w:val="hybridMultilevel"/>
    <w:tmpl w:val="8F08CDFA"/>
    <w:lvl w:ilvl="0" w:tplc="5764F454">
      <w:start w:val="1"/>
      <w:numFmt w:val="bullet"/>
      <w:lvlText w:val=""/>
      <w:lvlJc w:val="left"/>
      <w:pPr>
        <w:tabs>
          <w:tab w:val="num" w:pos="360"/>
        </w:tabs>
        <w:ind w:left="360"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07432"/>
    <w:multiLevelType w:val="hybridMultilevel"/>
    <w:tmpl w:val="98486BCC"/>
    <w:lvl w:ilvl="0" w:tplc="D1100CF6">
      <w:start w:val="316"/>
      <w:numFmt w:val="bullet"/>
      <w:lvlText w:val="-"/>
      <w:lvlJc w:val="left"/>
      <w:pPr>
        <w:ind w:left="720" w:hanging="360"/>
      </w:pPr>
      <w:rPr>
        <w:rFonts w:ascii="Avenir Medium" w:eastAsiaTheme="minorHAnsi" w:hAnsi="Avenir Mediu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C4888"/>
    <w:multiLevelType w:val="multilevel"/>
    <w:tmpl w:val="AAB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52AF"/>
    <w:multiLevelType w:val="hybridMultilevel"/>
    <w:tmpl w:val="A53E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3029B"/>
    <w:multiLevelType w:val="hybridMultilevel"/>
    <w:tmpl w:val="221284FA"/>
    <w:lvl w:ilvl="0" w:tplc="F286A86E">
      <w:start w:val="316"/>
      <w:numFmt w:val="bullet"/>
      <w:lvlText w:val="-"/>
      <w:lvlJc w:val="left"/>
      <w:pPr>
        <w:ind w:left="720" w:hanging="360"/>
      </w:pPr>
      <w:rPr>
        <w:rFonts w:ascii="Avenir Medium" w:eastAsiaTheme="minorHAnsi" w:hAnsi="Avenir Mediu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84BC4"/>
    <w:multiLevelType w:val="hybridMultilevel"/>
    <w:tmpl w:val="BAC8414A"/>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9" w15:restartNumberingAfterBreak="0">
    <w:nsid w:val="33185363"/>
    <w:multiLevelType w:val="hybridMultilevel"/>
    <w:tmpl w:val="9D64B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92B0F"/>
    <w:multiLevelType w:val="hybridMultilevel"/>
    <w:tmpl w:val="9B021282"/>
    <w:lvl w:ilvl="0" w:tplc="04090001">
      <w:start w:val="1"/>
      <w:numFmt w:val="bullet"/>
      <w:lvlText w:val=""/>
      <w:lvlJc w:val="left"/>
      <w:pPr>
        <w:ind w:left="3675" w:hanging="360"/>
      </w:pPr>
      <w:rPr>
        <w:rFonts w:ascii="Symbol" w:hAnsi="Symbol" w:hint="default"/>
      </w:rPr>
    </w:lvl>
    <w:lvl w:ilvl="1" w:tplc="04090003" w:tentative="1">
      <w:start w:val="1"/>
      <w:numFmt w:val="bullet"/>
      <w:lvlText w:val="o"/>
      <w:lvlJc w:val="left"/>
      <w:pPr>
        <w:ind w:left="4395" w:hanging="360"/>
      </w:pPr>
      <w:rPr>
        <w:rFonts w:ascii="Courier New" w:hAnsi="Courier New" w:cs="Courier New" w:hint="default"/>
      </w:rPr>
    </w:lvl>
    <w:lvl w:ilvl="2" w:tplc="04090005" w:tentative="1">
      <w:start w:val="1"/>
      <w:numFmt w:val="bullet"/>
      <w:lvlText w:val=""/>
      <w:lvlJc w:val="left"/>
      <w:pPr>
        <w:ind w:left="5115" w:hanging="360"/>
      </w:pPr>
      <w:rPr>
        <w:rFonts w:ascii="Wingdings" w:hAnsi="Wingdings" w:hint="default"/>
      </w:rPr>
    </w:lvl>
    <w:lvl w:ilvl="3" w:tplc="04090001" w:tentative="1">
      <w:start w:val="1"/>
      <w:numFmt w:val="bullet"/>
      <w:lvlText w:val=""/>
      <w:lvlJc w:val="left"/>
      <w:pPr>
        <w:ind w:left="5835" w:hanging="360"/>
      </w:pPr>
      <w:rPr>
        <w:rFonts w:ascii="Symbol" w:hAnsi="Symbol" w:hint="default"/>
      </w:rPr>
    </w:lvl>
    <w:lvl w:ilvl="4" w:tplc="04090003" w:tentative="1">
      <w:start w:val="1"/>
      <w:numFmt w:val="bullet"/>
      <w:lvlText w:val="o"/>
      <w:lvlJc w:val="left"/>
      <w:pPr>
        <w:ind w:left="6555" w:hanging="360"/>
      </w:pPr>
      <w:rPr>
        <w:rFonts w:ascii="Courier New" w:hAnsi="Courier New" w:cs="Courier New" w:hint="default"/>
      </w:rPr>
    </w:lvl>
    <w:lvl w:ilvl="5" w:tplc="04090005" w:tentative="1">
      <w:start w:val="1"/>
      <w:numFmt w:val="bullet"/>
      <w:lvlText w:val=""/>
      <w:lvlJc w:val="left"/>
      <w:pPr>
        <w:ind w:left="7275" w:hanging="360"/>
      </w:pPr>
      <w:rPr>
        <w:rFonts w:ascii="Wingdings" w:hAnsi="Wingdings" w:hint="default"/>
      </w:rPr>
    </w:lvl>
    <w:lvl w:ilvl="6" w:tplc="04090001" w:tentative="1">
      <w:start w:val="1"/>
      <w:numFmt w:val="bullet"/>
      <w:lvlText w:val=""/>
      <w:lvlJc w:val="left"/>
      <w:pPr>
        <w:ind w:left="7995" w:hanging="360"/>
      </w:pPr>
      <w:rPr>
        <w:rFonts w:ascii="Symbol" w:hAnsi="Symbol" w:hint="default"/>
      </w:rPr>
    </w:lvl>
    <w:lvl w:ilvl="7" w:tplc="04090003" w:tentative="1">
      <w:start w:val="1"/>
      <w:numFmt w:val="bullet"/>
      <w:lvlText w:val="o"/>
      <w:lvlJc w:val="left"/>
      <w:pPr>
        <w:ind w:left="8715" w:hanging="360"/>
      </w:pPr>
      <w:rPr>
        <w:rFonts w:ascii="Courier New" w:hAnsi="Courier New" w:cs="Courier New" w:hint="default"/>
      </w:rPr>
    </w:lvl>
    <w:lvl w:ilvl="8" w:tplc="04090005" w:tentative="1">
      <w:start w:val="1"/>
      <w:numFmt w:val="bullet"/>
      <w:lvlText w:val=""/>
      <w:lvlJc w:val="left"/>
      <w:pPr>
        <w:ind w:left="9435" w:hanging="360"/>
      </w:pPr>
      <w:rPr>
        <w:rFonts w:ascii="Wingdings" w:hAnsi="Wingdings" w:hint="default"/>
      </w:rPr>
    </w:lvl>
  </w:abstractNum>
  <w:abstractNum w:abstractNumId="11" w15:restartNumberingAfterBreak="0">
    <w:nsid w:val="3A3839ED"/>
    <w:multiLevelType w:val="hybridMultilevel"/>
    <w:tmpl w:val="9AE4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53B2E"/>
    <w:multiLevelType w:val="hybridMultilevel"/>
    <w:tmpl w:val="04DA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B117B"/>
    <w:multiLevelType w:val="multilevel"/>
    <w:tmpl w:val="6CA46AF8"/>
    <w:styleLink w:val="CurrentList1"/>
    <w:lvl w:ilvl="0">
      <w:start w:val="1"/>
      <w:numFmt w:val="bullet"/>
      <w:lvlText w:val=""/>
      <w:lvlJc w:val="left"/>
      <w:pPr>
        <w:tabs>
          <w:tab w:val="num" w:pos="1224"/>
        </w:tabs>
        <w:ind w:left="720"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24B7256"/>
    <w:multiLevelType w:val="hybridMultilevel"/>
    <w:tmpl w:val="491AB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F4552F"/>
    <w:multiLevelType w:val="hybridMultilevel"/>
    <w:tmpl w:val="AD4022CA"/>
    <w:lvl w:ilvl="0" w:tplc="153AA240">
      <w:start w:val="1"/>
      <w:numFmt w:val="bullet"/>
      <w:lvlText w:val=""/>
      <w:lvlJc w:val="left"/>
      <w:pPr>
        <w:ind w:left="504"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6FE507B"/>
    <w:multiLevelType w:val="hybridMultilevel"/>
    <w:tmpl w:val="6D0C01EE"/>
    <w:lvl w:ilvl="0" w:tplc="69D22A20">
      <w:start w:val="1"/>
      <w:numFmt w:val="bullet"/>
      <w:pStyle w:val="ListBullet"/>
      <w:lvlText w:val=""/>
      <w:lvlJc w:val="left"/>
      <w:pPr>
        <w:tabs>
          <w:tab w:val="num" w:pos="1224"/>
        </w:tabs>
        <w:ind w:left="936" w:hanging="64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336C6A"/>
    <w:multiLevelType w:val="hybridMultilevel"/>
    <w:tmpl w:val="C5CEE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A756C1"/>
    <w:multiLevelType w:val="hybridMultilevel"/>
    <w:tmpl w:val="F76A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C0DC4"/>
    <w:multiLevelType w:val="hybridMultilevel"/>
    <w:tmpl w:val="7820C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3533D5"/>
    <w:multiLevelType w:val="multilevel"/>
    <w:tmpl w:val="6B9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4497C"/>
    <w:multiLevelType w:val="hybridMultilevel"/>
    <w:tmpl w:val="43A0E800"/>
    <w:lvl w:ilvl="0" w:tplc="A4722F1C">
      <w:start w:val="1"/>
      <w:numFmt w:val="bullet"/>
      <w:lvlText w:val=""/>
      <w:lvlJc w:val="left"/>
      <w:pPr>
        <w:tabs>
          <w:tab w:val="num" w:pos="1224"/>
        </w:tabs>
        <w:ind w:left="64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A315DE4"/>
    <w:multiLevelType w:val="hybridMultilevel"/>
    <w:tmpl w:val="D056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1A3D54"/>
    <w:multiLevelType w:val="hybridMultilevel"/>
    <w:tmpl w:val="FB96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27A18"/>
    <w:multiLevelType w:val="multilevel"/>
    <w:tmpl w:val="7E6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B7593"/>
    <w:multiLevelType w:val="multilevel"/>
    <w:tmpl w:val="C3E6FE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6B527237"/>
    <w:multiLevelType w:val="hybridMultilevel"/>
    <w:tmpl w:val="04F23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001FDF"/>
    <w:multiLevelType w:val="multilevel"/>
    <w:tmpl w:val="E68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A643BB"/>
    <w:multiLevelType w:val="hybridMultilevel"/>
    <w:tmpl w:val="243A28C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9" w15:restartNumberingAfterBreak="0">
    <w:nsid w:val="79504DEA"/>
    <w:multiLevelType w:val="hybridMultilevel"/>
    <w:tmpl w:val="601C9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DC6A5D"/>
    <w:multiLevelType w:val="multilevel"/>
    <w:tmpl w:val="8124DD68"/>
    <w:styleLink w:val="CurrentList2"/>
    <w:lvl w:ilvl="0">
      <w:start w:val="1"/>
      <w:numFmt w:val="bullet"/>
      <w:lvlText w:val=""/>
      <w:lvlJc w:val="left"/>
      <w:pPr>
        <w:tabs>
          <w:tab w:val="num" w:pos="1224"/>
        </w:tabs>
        <w:ind w:left="792" w:hanging="50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68180164">
    <w:abstractNumId w:val="0"/>
  </w:num>
  <w:num w:numId="2" w16cid:durableId="1212813351">
    <w:abstractNumId w:val="3"/>
  </w:num>
  <w:num w:numId="3" w16cid:durableId="1167596294">
    <w:abstractNumId w:val="15"/>
  </w:num>
  <w:num w:numId="4" w16cid:durableId="305203244">
    <w:abstractNumId w:val="21"/>
  </w:num>
  <w:num w:numId="5" w16cid:durableId="1712991716">
    <w:abstractNumId w:val="16"/>
  </w:num>
  <w:num w:numId="6" w16cid:durableId="979042444">
    <w:abstractNumId w:val="1"/>
  </w:num>
  <w:num w:numId="7" w16cid:durableId="1178812079">
    <w:abstractNumId w:val="4"/>
  </w:num>
  <w:num w:numId="8" w16cid:durableId="417144179">
    <w:abstractNumId w:val="7"/>
  </w:num>
  <w:num w:numId="9" w16cid:durableId="1537500637">
    <w:abstractNumId w:val="2"/>
  </w:num>
  <w:num w:numId="10" w16cid:durableId="1940142632">
    <w:abstractNumId w:val="0"/>
  </w:num>
  <w:num w:numId="11" w16cid:durableId="708802408">
    <w:abstractNumId w:val="13"/>
  </w:num>
  <w:num w:numId="12" w16cid:durableId="473066384">
    <w:abstractNumId w:val="30"/>
  </w:num>
  <w:num w:numId="13" w16cid:durableId="1702784028">
    <w:abstractNumId w:val="8"/>
  </w:num>
  <w:num w:numId="14" w16cid:durableId="1265068928">
    <w:abstractNumId w:val="18"/>
  </w:num>
  <w:num w:numId="15" w16cid:durableId="2037652456">
    <w:abstractNumId w:val="23"/>
  </w:num>
  <w:num w:numId="16" w16cid:durableId="1995328831">
    <w:abstractNumId w:val="11"/>
  </w:num>
  <w:num w:numId="17" w16cid:durableId="1908998420">
    <w:abstractNumId w:val="6"/>
  </w:num>
  <w:num w:numId="18" w16cid:durableId="586157748">
    <w:abstractNumId w:val="9"/>
  </w:num>
  <w:num w:numId="19" w16cid:durableId="1753429099">
    <w:abstractNumId w:val="12"/>
  </w:num>
  <w:num w:numId="20" w16cid:durableId="839807185">
    <w:abstractNumId w:val="17"/>
  </w:num>
  <w:num w:numId="21" w16cid:durableId="193663809">
    <w:abstractNumId w:val="25"/>
  </w:num>
  <w:num w:numId="22" w16cid:durableId="189997584">
    <w:abstractNumId w:val="28"/>
  </w:num>
  <w:num w:numId="23" w16cid:durableId="197593046">
    <w:abstractNumId w:val="14"/>
  </w:num>
  <w:num w:numId="24" w16cid:durableId="2100904138">
    <w:abstractNumId w:val="10"/>
  </w:num>
  <w:num w:numId="25" w16cid:durableId="896741968">
    <w:abstractNumId w:val="20"/>
  </w:num>
  <w:num w:numId="26" w16cid:durableId="618756681">
    <w:abstractNumId w:val="27"/>
  </w:num>
  <w:num w:numId="27" w16cid:durableId="583758247">
    <w:abstractNumId w:val="22"/>
  </w:num>
  <w:num w:numId="28" w16cid:durableId="1316496399">
    <w:abstractNumId w:val="24"/>
  </w:num>
  <w:num w:numId="29" w16cid:durableId="1178468937">
    <w:abstractNumId w:val="5"/>
  </w:num>
  <w:num w:numId="30" w16cid:durableId="406850595">
    <w:abstractNumId w:val="19"/>
  </w:num>
  <w:num w:numId="31" w16cid:durableId="2056078966">
    <w:abstractNumId w:val="26"/>
  </w:num>
  <w:num w:numId="32" w16cid:durableId="7464649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58"/>
    <w:rsid w:val="00000D42"/>
    <w:rsid w:val="00034F88"/>
    <w:rsid w:val="000930DF"/>
    <w:rsid w:val="000A15EC"/>
    <w:rsid w:val="000A2CC4"/>
    <w:rsid w:val="000C1585"/>
    <w:rsid w:val="000D2B0F"/>
    <w:rsid w:val="000F69B5"/>
    <w:rsid w:val="00104ADC"/>
    <w:rsid w:val="00110929"/>
    <w:rsid w:val="0011329C"/>
    <w:rsid w:val="00122EE3"/>
    <w:rsid w:val="001238B5"/>
    <w:rsid w:val="00125E82"/>
    <w:rsid w:val="00132DD4"/>
    <w:rsid w:val="0016059D"/>
    <w:rsid w:val="0016757F"/>
    <w:rsid w:val="00187B18"/>
    <w:rsid w:val="00193B8C"/>
    <w:rsid w:val="00197CD8"/>
    <w:rsid w:val="001C4845"/>
    <w:rsid w:val="001E0561"/>
    <w:rsid w:val="00237958"/>
    <w:rsid w:val="00247935"/>
    <w:rsid w:val="00275F5A"/>
    <w:rsid w:val="002F1938"/>
    <w:rsid w:val="00335C94"/>
    <w:rsid w:val="003743C8"/>
    <w:rsid w:val="00386FBD"/>
    <w:rsid w:val="00396E2D"/>
    <w:rsid w:val="003A0FE2"/>
    <w:rsid w:val="003A7913"/>
    <w:rsid w:val="003B669A"/>
    <w:rsid w:val="003E791B"/>
    <w:rsid w:val="0041307A"/>
    <w:rsid w:val="00414E7C"/>
    <w:rsid w:val="004409A1"/>
    <w:rsid w:val="004412D4"/>
    <w:rsid w:val="004439C8"/>
    <w:rsid w:val="004C7D29"/>
    <w:rsid w:val="004E0FDC"/>
    <w:rsid w:val="004E6469"/>
    <w:rsid w:val="004F0852"/>
    <w:rsid w:val="004F248F"/>
    <w:rsid w:val="005024EA"/>
    <w:rsid w:val="00512F84"/>
    <w:rsid w:val="00513C3B"/>
    <w:rsid w:val="00523455"/>
    <w:rsid w:val="00567DB7"/>
    <w:rsid w:val="00573E3E"/>
    <w:rsid w:val="00576235"/>
    <w:rsid w:val="005A028A"/>
    <w:rsid w:val="005B307F"/>
    <w:rsid w:val="005E6F63"/>
    <w:rsid w:val="005E7B2C"/>
    <w:rsid w:val="005F0E7C"/>
    <w:rsid w:val="005F136E"/>
    <w:rsid w:val="00602592"/>
    <w:rsid w:val="00651658"/>
    <w:rsid w:val="00686C88"/>
    <w:rsid w:val="006C2DD3"/>
    <w:rsid w:val="006F73F8"/>
    <w:rsid w:val="00717383"/>
    <w:rsid w:val="00725532"/>
    <w:rsid w:val="00746848"/>
    <w:rsid w:val="0075149E"/>
    <w:rsid w:val="00755C20"/>
    <w:rsid w:val="0078064E"/>
    <w:rsid w:val="00783F35"/>
    <w:rsid w:val="007C4853"/>
    <w:rsid w:val="007D133C"/>
    <w:rsid w:val="007D19BC"/>
    <w:rsid w:val="007F67DC"/>
    <w:rsid w:val="00802B08"/>
    <w:rsid w:val="00812E93"/>
    <w:rsid w:val="00815A12"/>
    <w:rsid w:val="00816833"/>
    <w:rsid w:val="008175E4"/>
    <w:rsid w:val="00843CAF"/>
    <w:rsid w:val="008646E1"/>
    <w:rsid w:val="008A224A"/>
    <w:rsid w:val="008C5601"/>
    <w:rsid w:val="00900D58"/>
    <w:rsid w:val="00913067"/>
    <w:rsid w:val="00987DE0"/>
    <w:rsid w:val="009D137A"/>
    <w:rsid w:val="009D5473"/>
    <w:rsid w:val="009F0278"/>
    <w:rsid w:val="009F1290"/>
    <w:rsid w:val="009F18CA"/>
    <w:rsid w:val="00A139EA"/>
    <w:rsid w:val="00A160C5"/>
    <w:rsid w:val="00A430D8"/>
    <w:rsid w:val="00A46F7F"/>
    <w:rsid w:val="00A51153"/>
    <w:rsid w:val="00A55D81"/>
    <w:rsid w:val="00A62D19"/>
    <w:rsid w:val="00A71477"/>
    <w:rsid w:val="00A97B7B"/>
    <w:rsid w:val="00AA4EC1"/>
    <w:rsid w:val="00AB79B1"/>
    <w:rsid w:val="00AF63DD"/>
    <w:rsid w:val="00B02709"/>
    <w:rsid w:val="00B8313D"/>
    <w:rsid w:val="00BA5148"/>
    <w:rsid w:val="00BB3037"/>
    <w:rsid w:val="00BC234F"/>
    <w:rsid w:val="00BE0649"/>
    <w:rsid w:val="00BE7D7A"/>
    <w:rsid w:val="00C00329"/>
    <w:rsid w:val="00C4727C"/>
    <w:rsid w:val="00C503BF"/>
    <w:rsid w:val="00C6488E"/>
    <w:rsid w:val="00C83259"/>
    <w:rsid w:val="00C95C35"/>
    <w:rsid w:val="00CA6854"/>
    <w:rsid w:val="00CD3679"/>
    <w:rsid w:val="00CF4EE8"/>
    <w:rsid w:val="00D113C9"/>
    <w:rsid w:val="00D20AA5"/>
    <w:rsid w:val="00D459B5"/>
    <w:rsid w:val="00D50C2F"/>
    <w:rsid w:val="00D70672"/>
    <w:rsid w:val="00D95B9C"/>
    <w:rsid w:val="00DA2F33"/>
    <w:rsid w:val="00DE2D7B"/>
    <w:rsid w:val="00DF609D"/>
    <w:rsid w:val="00E079E7"/>
    <w:rsid w:val="00E5280A"/>
    <w:rsid w:val="00E65632"/>
    <w:rsid w:val="00E707D7"/>
    <w:rsid w:val="00E715BE"/>
    <w:rsid w:val="00E96997"/>
    <w:rsid w:val="00EA2DF6"/>
    <w:rsid w:val="00EB7DEA"/>
    <w:rsid w:val="00EF46F8"/>
    <w:rsid w:val="00F47727"/>
    <w:rsid w:val="00F53958"/>
    <w:rsid w:val="00F606C1"/>
    <w:rsid w:val="00F65859"/>
    <w:rsid w:val="00F77146"/>
    <w:rsid w:val="00F832FE"/>
    <w:rsid w:val="00F87F27"/>
    <w:rsid w:val="00FA60B0"/>
    <w:rsid w:val="00FB660B"/>
    <w:rsid w:val="00FC55B2"/>
    <w:rsid w:val="00FE4A86"/>
    <w:rsid w:val="00FF0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70C68"/>
  <w15:chartTrackingRefBased/>
  <w15:docId w15:val="{607B815F-F2FB-4F45-8764-401B215F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DD"/>
    <w:rPr>
      <w:color w:val="000000" w:themeColor="text1"/>
      <w:spacing w:val="-4"/>
      <w:sz w:val="20"/>
    </w:rPr>
  </w:style>
  <w:style w:type="paragraph" w:styleId="Heading1">
    <w:name w:val="heading 1"/>
    <w:basedOn w:val="Normal"/>
    <w:next w:val="Normal"/>
    <w:link w:val="Heading1Char"/>
    <w:uiPriority w:val="9"/>
    <w:qFormat/>
    <w:rsid w:val="00FC55B2"/>
    <w:pPr>
      <w:keepNext/>
      <w:keepLines/>
      <w:spacing w:line="280" w:lineRule="exact"/>
      <w:outlineLvl w:val="0"/>
    </w:pPr>
    <w:rPr>
      <w:rFonts w:asciiTheme="majorHAnsi" w:eastAsiaTheme="majorEastAsia" w:hAnsiTheme="majorHAnsi" w:cs="Times New Roman (Headings CS)"/>
      <w:b/>
      <w:caps/>
      <w:color w:val="292733" w:themeColor="text2" w:themeShade="BF"/>
      <w:sz w:val="22"/>
      <w:szCs w:val="32"/>
    </w:rPr>
  </w:style>
  <w:style w:type="paragraph" w:styleId="Heading2">
    <w:name w:val="heading 2"/>
    <w:basedOn w:val="Normal"/>
    <w:next w:val="Normal"/>
    <w:link w:val="Heading2Char"/>
    <w:uiPriority w:val="9"/>
    <w:qFormat/>
    <w:rsid w:val="00686C88"/>
    <w:pPr>
      <w:keepNext/>
      <w:keepLines/>
      <w:outlineLvl w:val="1"/>
    </w:pPr>
    <w:rPr>
      <w:rFonts w:asciiTheme="majorHAnsi" w:eastAsiaTheme="majorEastAsia" w:hAnsiTheme="majorHAnsi" w:cstheme="majorBidi"/>
      <w:b/>
      <w:szCs w:val="26"/>
    </w:rPr>
  </w:style>
  <w:style w:type="paragraph" w:styleId="Heading3">
    <w:name w:val="heading 3"/>
    <w:basedOn w:val="Normal"/>
    <w:next w:val="Normal"/>
    <w:link w:val="Heading3Char"/>
    <w:autoRedefine/>
    <w:uiPriority w:val="9"/>
    <w:semiHidden/>
    <w:qFormat/>
    <w:rsid w:val="00802B08"/>
    <w:pPr>
      <w:keepNext/>
      <w:keepLines/>
      <w:spacing w:before="40" w:line="288" w:lineRule="auto"/>
      <w:outlineLvl w:val="2"/>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15A12"/>
    <w:rPr>
      <w:rFonts w:asciiTheme="majorHAnsi" w:eastAsiaTheme="majorEastAsia" w:hAnsiTheme="majorHAnsi" w:cstheme="majorBidi"/>
      <w:color w:val="000000" w:themeColor="text1"/>
      <w:spacing w:val="-4"/>
      <w:sz w:val="20"/>
    </w:rPr>
  </w:style>
  <w:style w:type="table" w:styleId="TableGrid">
    <w:name w:val="Table Grid"/>
    <w:basedOn w:val="TableNormal"/>
    <w:uiPriority w:val="39"/>
    <w:rsid w:val="00900D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55B2"/>
    <w:rPr>
      <w:rFonts w:asciiTheme="majorHAnsi" w:eastAsiaTheme="majorEastAsia" w:hAnsiTheme="majorHAnsi" w:cs="Times New Roman (Headings CS)"/>
      <w:b/>
      <w:caps/>
      <w:color w:val="292733" w:themeColor="text2" w:themeShade="BF"/>
      <w:sz w:val="22"/>
      <w:szCs w:val="32"/>
    </w:rPr>
  </w:style>
  <w:style w:type="character" w:customStyle="1" w:styleId="Heading2Char">
    <w:name w:val="Heading 2 Char"/>
    <w:basedOn w:val="DefaultParagraphFont"/>
    <w:link w:val="Heading2"/>
    <w:uiPriority w:val="9"/>
    <w:rsid w:val="00815A12"/>
    <w:rPr>
      <w:rFonts w:asciiTheme="majorHAnsi" w:eastAsiaTheme="majorEastAsia" w:hAnsiTheme="majorHAnsi" w:cstheme="majorBidi"/>
      <w:b/>
      <w:color w:val="000000" w:themeColor="text1"/>
      <w:spacing w:val="-4"/>
      <w:sz w:val="20"/>
      <w:szCs w:val="26"/>
    </w:rPr>
  </w:style>
  <w:style w:type="character" w:styleId="PlaceholderText">
    <w:name w:val="Placeholder Text"/>
    <w:basedOn w:val="DefaultParagraphFont"/>
    <w:uiPriority w:val="99"/>
    <w:semiHidden/>
    <w:rsid w:val="000930DF"/>
    <w:rPr>
      <w:color w:val="808080"/>
    </w:rPr>
  </w:style>
  <w:style w:type="paragraph" w:styleId="Subtitle">
    <w:name w:val="Subtitle"/>
    <w:basedOn w:val="Normal"/>
    <w:next w:val="Normal"/>
    <w:link w:val="SubtitleChar"/>
    <w:uiPriority w:val="11"/>
    <w:qFormat/>
    <w:rsid w:val="00FC55B2"/>
    <w:pPr>
      <w:numPr>
        <w:ilvl w:val="1"/>
      </w:numPr>
    </w:pPr>
    <w:rPr>
      <w:rFonts w:asciiTheme="majorHAnsi" w:eastAsiaTheme="minorEastAsia" w:hAnsiTheme="majorHAnsi"/>
      <w:b/>
      <w:color w:val="1F3764" w:themeColor="accent4"/>
      <w:sz w:val="36"/>
      <w:szCs w:val="22"/>
    </w:rPr>
  </w:style>
  <w:style w:type="character" w:styleId="Emphasis">
    <w:name w:val="Emphasis"/>
    <w:basedOn w:val="DefaultParagraphFont"/>
    <w:uiPriority w:val="1"/>
    <w:semiHidden/>
    <w:qFormat/>
    <w:rsid w:val="008C5601"/>
    <w:rPr>
      <w:color w:val="593470" w:themeColor="accent1" w:themeShade="80"/>
    </w:rPr>
  </w:style>
  <w:style w:type="paragraph" w:styleId="ListBullet">
    <w:name w:val="List Bullet"/>
    <w:basedOn w:val="Normal"/>
    <w:uiPriority w:val="99"/>
    <w:unhideWhenUsed/>
    <w:rsid w:val="00132DD4"/>
    <w:pPr>
      <w:numPr>
        <w:numId w:val="5"/>
      </w:numPr>
      <w:contextualSpacing/>
    </w:pPr>
  </w:style>
  <w:style w:type="numbering" w:customStyle="1" w:styleId="CurrentList1">
    <w:name w:val="Current List1"/>
    <w:uiPriority w:val="99"/>
    <w:rsid w:val="00132DD4"/>
    <w:pPr>
      <w:numPr>
        <w:numId w:val="11"/>
      </w:numPr>
    </w:pPr>
  </w:style>
  <w:style w:type="numbering" w:customStyle="1" w:styleId="CurrentList2">
    <w:name w:val="Current List2"/>
    <w:uiPriority w:val="99"/>
    <w:rsid w:val="00132DD4"/>
    <w:pPr>
      <w:numPr>
        <w:numId w:val="12"/>
      </w:numPr>
    </w:pPr>
  </w:style>
  <w:style w:type="paragraph" w:styleId="Title">
    <w:name w:val="Title"/>
    <w:basedOn w:val="Normal"/>
    <w:next w:val="Normal"/>
    <w:link w:val="TitleChar"/>
    <w:uiPriority w:val="10"/>
    <w:qFormat/>
    <w:rsid w:val="00FC55B2"/>
    <w:rPr>
      <w:rFonts w:asciiTheme="majorHAnsi" w:eastAsiaTheme="majorEastAsia" w:hAnsiTheme="majorHAnsi" w:cstheme="majorBidi"/>
      <w:b/>
      <w:color w:val="7691CA" w:themeColor="accent3"/>
      <w:kern w:val="28"/>
      <w:sz w:val="56"/>
      <w:szCs w:val="56"/>
    </w:rPr>
  </w:style>
  <w:style w:type="character" w:customStyle="1" w:styleId="TitleChar">
    <w:name w:val="Title Char"/>
    <w:basedOn w:val="DefaultParagraphFont"/>
    <w:link w:val="Title"/>
    <w:uiPriority w:val="10"/>
    <w:rsid w:val="00FC55B2"/>
    <w:rPr>
      <w:rFonts w:asciiTheme="majorHAnsi" w:eastAsiaTheme="majorEastAsia" w:hAnsiTheme="majorHAnsi" w:cstheme="majorBidi"/>
      <w:b/>
      <w:color w:val="7691CA" w:themeColor="accent3"/>
      <w:kern w:val="28"/>
      <w:sz w:val="56"/>
      <w:szCs w:val="56"/>
    </w:rPr>
  </w:style>
  <w:style w:type="character" w:customStyle="1" w:styleId="SubtitleChar">
    <w:name w:val="Subtitle Char"/>
    <w:basedOn w:val="DefaultParagraphFont"/>
    <w:link w:val="Subtitle"/>
    <w:uiPriority w:val="11"/>
    <w:rsid w:val="00FC55B2"/>
    <w:rPr>
      <w:rFonts w:asciiTheme="majorHAnsi" w:eastAsiaTheme="minorEastAsia" w:hAnsiTheme="majorHAnsi"/>
      <w:b/>
      <w:color w:val="1F3764" w:themeColor="accent4"/>
      <w:sz w:val="36"/>
      <w:szCs w:val="22"/>
    </w:rPr>
  </w:style>
  <w:style w:type="paragraph" w:styleId="Header">
    <w:name w:val="header"/>
    <w:basedOn w:val="Normal"/>
    <w:link w:val="HeaderChar"/>
    <w:uiPriority w:val="99"/>
    <w:unhideWhenUsed/>
    <w:rsid w:val="00A97B7B"/>
    <w:pPr>
      <w:tabs>
        <w:tab w:val="center" w:pos="4680"/>
        <w:tab w:val="right" w:pos="9360"/>
      </w:tabs>
    </w:pPr>
  </w:style>
  <w:style w:type="character" w:customStyle="1" w:styleId="HeaderChar">
    <w:name w:val="Header Char"/>
    <w:basedOn w:val="DefaultParagraphFont"/>
    <w:link w:val="Header"/>
    <w:uiPriority w:val="99"/>
    <w:rsid w:val="00A97B7B"/>
    <w:rPr>
      <w:color w:val="000000" w:themeColor="text1"/>
      <w:spacing w:val="-4"/>
      <w:sz w:val="20"/>
    </w:rPr>
  </w:style>
  <w:style w:type="paragraph" w:styleId="Footer">
    <w:name w:val="footer"/>
    <w:basedOn w:val="Normal"/>
    <w:link w:val="FooterChar"/>
    <w:uiPriority w:val="99"/>
    <w:unhideWhenUsed/>
    <w:rsid w:val="00A97B7B"/>
    <w:pPr>
      <w:tabs>
        <w:tab w:val="center" w:pos="4680"/>
        <w:tab w:val="right" w:pos="9360"/>
      </w:tabs>
    </w:pPr>
  </w:style>
  <w:style w:type="character" w:customStyle="1" w:styleId="FooterChar">
    <w:name w:val="Footer Char"/>
    <w:basedOn w:val="DefaultParagraphFont"/>
    <w:link w:val="Footer"/>
    <w:uiPriority w:val="99"/>
    <w:rsid w:val="00A97B7B"/>
    <w:rPr>
      <w:color w:val="000000" w:themeColor="text1"/>
      <w:spacing w:val="-4"/>
      <w:sz w:val="20"/>
    </w:rPr>
  </w:style>
  <w:style w:type="paragraph" w:styleId="ListParagraph">
    <w:name w:val="List Paragraph"/>
    <w:basedOn w:val="Normal"/>
    <w:uiPriority w:val="34"/>
    <w:qFormat/>
    <w:rsid w:val="007C4853"/>
    <w:pPr>
      <w:ind w:left="720"/>
      <w:contextualSpacing/>
    </w:pPr>
  </w:style>
  <w:style w:type="character" w:styleId="Hyperlink">
    <w:name w:val="Hyperlink"/>
    <w:basedOn w:val="DefaultParagraphFont"/>
    <w:uiPriority w:val="99"/>
    <w:unhideWhenUsed/>
    <w:rsid w:val="005E7B2C"/>
    <w:rPr>
      <w:color w:val="69A020" w:themeColor="hyperlink"/>
      <w:u w:val="single"/>
    </w:rPr>
  </w:style>
  <w:style w:type="character" w:styleId="UnresolvedMention">
    <w:name w:val="Unresolved Mention"/>
    <w:basedOn w:val="DefaultParagraphFont"/>
    <w:uiPriority w:val="99"/>
    <w:semiHidden/>
    <w:unhideWhenUsed/>
    <w:rsid w:val="005E7B2C"/>
    <w:rPr>
      <w:color w:val="605E5C"/>
      <w:shd w:val="clear" w:color="auto" w:fill="E1DFDD"/>
    </w:rPr>
  </w:style>
  <w:style w:type="paragraph" w:styleId="NormalWeb">
    <w:name w:val="Normal (Web)"/>
    <w:basedOn w:val="Normal"/>
    <w:uiPriority w:val="99"/>
    <w:semiHidden/>
    <w:unhideWhenUsed/>
    <w:rsid w:val="000D2B0F"/>
    <w:rPr>
      <w:rFonts w:ascii="Times New Roman" w:hAnsi="Times New Roman" w:cs="Times New Roman"/>
      <w:sz w:val="24"/>
    </w:rPr>
  </w:style>
  <w:style w:type="character" w:styleId="Strong">
    <w:name w:val="Strong"/>
    <w:basedOn w:val="DefaultParagraphFont"/>
    <w:uiPriority w:val="22"/>
    <w:qFormat/>
    <w:rsid w:val="000D2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2060">
      <w:bodyDiv w:val="1"/>
      <w:marLeft w:val="0"/>
      <w:marRight w:val="0"/>
      <w:marTop w:val="0"/>
      <w:marBottom w:val="0"/>
      <w:divBdr>
        <w:top w:val="none" w:sz="0" w:space="0" w:color="auto"/>
        <w:left w:val="none" w:sz="0" w:space="0" w:color="auto"/>
        <w:bottom w:val="none" w:sz="0" w:space="0" w:color="auto"/>
        <w:right w:val="none" w:sz="0" w:space="0" w:color="auto"/>
      </w:divBdr>
    </w:div>
    <w:div w:id="102267365">
      <w:bodyDiv w:val="1"/>
      <w:marLeft w:val="0"/>
      <w:marRight w:val="0"/>
      <w:marTop w:val="0"/>
      <w:marBottom w:val="0"/>
      <w:divBdr>
        <w:top w:val="none" w:sz="0" w:space="0" w:color="auto"/>
        <w:left w:val="none" w:sz="0" w:space="0" w:color="auto"/>
        <w:bottom w:val="none" w:sz="0" w:space="0" w:color="auto"/>
        <w:right w:val="none" w:sz="0" w:space="0" w:color="auto"/>
      </w:divBdr>
    </w:div>
    <w:div w:id="122231314">
      <w:bodyDiv w:val="1"/>
      <w:marLeft w:val="0"/>
      <w:marRight w:val="0"/>
      <w:marTop w:val="0"/>
      <w:marBottom w:val="0"/>
      <w:divBdr>
        <w:top w:val="none" w:sz="0" w:space="0" w:color="auto"/>
        <w:left w:val="none" w:sz="0" w:space="0" w:color="auto"/>
        <w:bottom w:val="none" w:sz="0" w:space="0" w:color="auto"/>
        <w:right w:val="none" w:sz="0" w:space="0" w:color="auto"/>
      </w:divBdr>
    </w:div>
    <w:div w:id="175702110">
      <w:bodyDiv w:val="1"/>
      <w:marLeft w:val="0"/>
      <w:marRight w:val="0"/>
      <w:marTop w:val="0"/>
      <w:marBottom w:val="0"/>
      <w:divBdr>
        <w:top w:val="none" w:sz="0" w:space="0" w:color="auto"/>
        <w:left w:val="none" w:sz="0" w:space="0" w:color="auto"/>
        <w:bottom w:val="none" w:sz="0" w:space="0" w:color="auto"/>
        <w:right w:val="none" w:sz="0" w:space="0" w:color="auto"/>
      </w:divBdr>
    </w:div>
    <w:div w:id="179977759">
      <w:bodyDiv w:val="1"/>
      <w:marLeft w:val="0"/>
      <w:marRight w:val="0"/>
      <w:marTop w:val="0"/>
      <w:marBottom w:val="0"/>
      <w:divBdr>
        <w:top w:val="none" w:sz="0" w:space="0" w:color="auto"/>
        <w:left w:val="none" w:sz="0" w:space="0" w:color="auto"/>
        <w:bottom w:val="none" w:sz="0" w:space="0" w:color="auto"/>
        <w:right w:val="none" w:sz="0" w:space="0" w:color="auto"/>
      </w:divBdr>
    </w:div>
    <w:div w:id="346179105">
      <w:bodyDiv w:val="1"/>
      <w:marLeft w:val="0"/>
      <w:marRight w:val="0"/>
      <w:marTop w:val="0"/>
      <w:marBottom w:val="0"/>
      <w:divBdr>
        <w:top w:val="none" w:sz="0" w:space="0" w:color="auto"/>
        <w:left w:val="none" w:sz="0" w:space="0" w:color="auto"/>
        <w:bottom w:val="none" w:sz="0" w:space="0" w:color="auto"/>
        <w:right w:val="none" w:sz="0" w:space="0" w:color="auto"/>
      </w:divBdr>
    </w:div>
    <w:div w:id="427430063">
      <w:bodyDiv w:val="1"/>
      <w:marLeft w:val="0"/>
      <w:marRight w:val="0"/>
      <w:marTop w:val="0"/>
      <w:marBottom w:val="0"/>
      <w:divBdr>
        <w:top w:val="none" w:sz="0" w:space="0" w:color="auto"/>
        <w:left w:val="none" w:sz="0" w:space="0" w:color="auto"/>
        <w:bottom w:val="none" w:sz="0" w:space="0" w:color="auto"/>
        <w:right w:val="none" w:sz="0" w:space="0" w:color="auto"/>
      </w:divBdr>
    </w:div>
    <w:div w:id="609044207">
      <w:bodyDiv w:val="1"/>
      <w:marLeft w:val="0"/>
      <w:marRight w:val="0"/>
      <w:marTop w:val="0"/>
      <w:marBottom w:val="0"/>
      <w:divBdr>
        <w:top w:val="none" w:sz="0" w:space="0" w:color="auto"/>
        <w:left w:val="none" w:sz="0" w:space="0" w:color="auto"/>
        <w:bottom w:val="none" w:sz="0" w:space="0" w:color="auto"/>
        <w:right w:val="none" w:sz="0" w:space="0" w:color="auto"/>
      </w:divBdr>
      <w:divsChild>
        <w:div w:id="1542397266">
          <w:marLeft w:val="0"/>
          <w:marRight w:val="0"/>
          <w:marTop w:val="0"/>
          <w:marBottom w:val="0"/>
          <w:divBdr>
            <w:top w:val="none" w:sz="0" w:space="0" w:color="auto"/>
            <w:left w:val="none" w:sz="0" w:space="0" w:color="auto"/>
            <w:bottom w:val="none" w:sz="0" w:space="0" w:color="auto"/>
            <w:right w:val="none" w:sz="0" w:space="0" w:color="auto"/>
          </w:divBdr>
        </w:div>
        <w:div w:id="1429229524">
          <w:marLeft w:val="0"/>
          <w:marRight w:val="0"/>
          <w:marTop w:val="0"/>
          <w:marBottom w:val="0"/>
          <w:divBdr>
            <w:top w:val="none" w:sz="0" w:space="0" w:color="auto"/>
            <w:left w:val="none" w:sz="0" w:space="0" w:color="auto"/>
            <w:bottom w:val="none" w:sz="0" w:space="0" w:color="auto"/>
            <w:right w:val="none" w:sz="0" w:space="0" w:color="auto"/>
          </w:divBdr>
        </w:div>
      </w:divsChild>
    </w:div>
    <w:div w:id="627127875">
      <w:bodyDiv w:val="1"/>
      <w:marLeft w:val="0"/>
      <w:marRight w:val="0"/>
      <w:marTop w:val="0"/>
      <w:marBottom w:val="0"/>
      <w:divBdr>
        <w:top w:val="none" w:sz="0" w:space="0" w:color="auto"/>
        <w:left w:val="none" w:sz="0" w:space="0" w:color="auto"/>
        <w:bottom w:val="none" w:sz="0" w:space="0" w:color="auto"/>
        <w:right w:val="none" w:sz="0" w:space="0" w:color="auto"/>
      </w:divBdr>
    </w:div>
    <w:div w:id="722870875">
      <w:bodyDiv w:val="1"/>
      <w:marLeft w:val="0"/>
      <w:marRight w:val="0"/>
      <w:marTop w:val="0"/>
      <w:marBottom w:val="0"/>
      <w:divBdr>
        <w:top w:val="none" w:sz="0" w:space="0" w:color="auto"/>
        <w:left w:val="none" w:sz="0" w:space="0" w:color="auto"/>
        <w:bottom w:val="none" w:sz="0" w:space="0" w:color="auto"/>
        <w:right w:val="none" w:sz="0" w:space="0" w:color="auto"/>
      </w:divBdr>
    </w:div>
    <w:div w:id="742525274">
      <w:bodyDiv w:val="1"/>
      <w:marLeft w:val="0"/>
      <w:marRight w:val="0"/>
      <w:marTop w:val="0"/>
      <w:marBottom w:val="0"/>
      <w:divBdr>
        <w:top w:val="none" w:sz="0" w:space="0" w:color="auto"/>
        <w:left w:val="none" w:sz="0" w:space="0" w:color="auto"/>
        <w:bottom w:val="none" w:sz="0" w:space="0" w:color="auto"/>
        <w:right w:val="none" w:sz="0" w:space="0" w:color="auto"/>
      </w:divBdr>
    </w:div>
    <w:div w:id="751046222">
      <w:bodyDiv w:val="1"/>
      <w:marLeft w:val="0"/>
      <w:marRight w:val="0"/>
      <w:marTop w:val="0"/>
      <w:marBottom w:val="0"/>
      <w:divBdr>
        <w:top w:val="none" w:sz="0" w:space="0" w:color="auto"/>
        <w:left w:val="none" w:sz="0" w:space="0" w:color="auto"/>
        <w:bottom w:val="none" w:sz="0" w:space="0" w:color="auto"/>
        <w:right w:val="none" w:sz="0" w:space="0" w:color="auto"/>
      </w:divBdr>
    </w:div>
    <w:div w:id="768432854">
      <w:bodyDiv w:val="1"/>
      <w:marLeft w:val="0"/>
      <w:marRight w:val="0"/>
      <w:marTop w:val="0"/>
      <w:marBottom w:val="0"/>
      <w:divBdr>
        <w:top w:val="none" w:sz="0" w:space="0" w:color="auto"/>
        <w:left w:val="none" w:sz="0" w:space="0" w:color="auto"/>
        <w:bottom w:val="none" w:sz="0" w:space="0" w:color="auto"/>
        <w:right w:val="none" w:sz="0" w:space="0" w:color="auto"/>
      </w:divBdr>
    </w:div>
    <w:div w:id="771895798">
      <w:bodyDiv w:val="1"/>
      <w:marLeft w:val="0"/>
      <w:marRight w:val="0"/>
      <w:marTop w:val="0"/>
      <w:marBottom w:val="0"/>
      <w:divBdr>
        <w:top w:val="none" w:sz="0" w:space="0" w:color="auto"/>
        <w:left w:val="none" w:sz="0" w:space="0" w:color="auto"/>
        <w:bottom w:val="none" w:sz="0" w:space="0" w:color="auto"/>
        <w:right w:val="none" w:sz="0" w:space="0" w:color="auto"/>
      </w:divBdr>
    </w:div>
    <w:div w:id="824667857">
      <w:bodyDiv w:val="1"/>
      <w:marLeft w:val="0"/>
      <w:marRight w:val="0"/>
      <w:marTop w:val="0"/>
      <w:marBottom w:val="0"/>
      <w:divBdr>
        <w:top w:val="none" w:sz="0" w:space="0" w:color="auto"/>
        <w:left w:val="none" w:sz="0" w:space="0" w:color="auto"/>
        <w:bottom w:val="none" w:sz="0" w:space="0" w:color="auto"/>
        <w:right w:val="none" w:sz="0" w:space="0" w:color="auto"/>
      </w:divBdr>
    </w:div>
    <w:div w:id="825628998">
      <w:bodyDiv w:val="1"/>
      <w:marLeft w:val="0"/>
      <w:marRight w:val="0"/>
      <w:marTop w:val="0"/>
      <w:marBottom w:val="0"/>
      <w:divBdr>
        <w:top w:val="none" w:sz="0" w:space="0" w:color="auto"/>
        <w:left w:val="none" w:sz="0" w:space="0" w:color="auto"/>
        <w:bottom w:val="none" w:sz="0" w:space="0" w:color="auto"/>
        <w:right w:val="none" w:sz="0" w:space="0" w:color="auto"/>
      </w:divBdr>
    </w:div>
    <w:div w:id="903224157">
      <w:bodyDiv w:val="1"/>
      <w:marLeft w:val="0"/>
      <w:marRight w:val="0"/>
      <w:marTop w:val="0"/>
      <w:marBottom w:val="0"/>
      <w:divBdr>
        <w:top w:val="none" w:sz="0" w:space="0" w:color="auto"/>
        <w:left w:val="none" w:sz="0" w:space="0" w:color="auto"/>
        <w:bottom w:val="none" w:sz="0" w:space="0" w:color="auto"/>
        <w:right w:val="none" w:sz="0" w:space="0" w:color="auto"/>
      </w:divBdr>
    </w:div>
    <w:div w:id="1183667484">
      <w:bodyDiv w:val="1"/>
      <w:marLeft w:val="0"/>
      <w:marRight w:val="0"/>
      <w:marTop w:val="0"/>
      <w:marBottom w:val="0"/>
      <w:divBdr>
        <w:top w:val="none" w:sz="0" w:space="0" w:color="auto"/>
        <w:left w:val="none" w:sz="0" w:space="0" w:color="auto"/>
        <w:bottom w:val="none" w:sz="0" w:space="0" w:color="auto"/>
        <w:right w:val="none" w:sz="0" w:space="0" w:color="auto"/>
      </w:divBdr>
    </w:div>
    <w:div w:id="1206794570">
      <w:bodyDiv w:val="1"/>
      <w:marLeft w:val="0"/>
      <w:marRight w:val="0"/>
      <w:marTop w:val="0"/>
      <w:marBottom w:val="0"/>
      <w:divBdr>
        <w:top w:val="none" w:sz="0" w:space="0" w:color="auto"/>
        <w:left w:val="none" w:sz="0" w:space="0" w:color="auto"/>
        <w:bottom w:val="none" w:sz="0" w:space="0" w:color="auto"/>
        <w:right w:val="none" w:sz="0" w:space="0" w:color="auto"/>
      </w:divBdr>
    </w:div>
    <w:div w:id="1359047392">
      <w:bodyDiv w:val="1"/>
      <w:marLeft w:val="0"/>
      <w:marRight w:val="0"/>
      <w:marTop w:val="0"/>
      <w:marBottom w:val="0"/>
      <w:divBdr>
        <w:top w:val="none" w:sz="0" w:space="0" w:color="auto"/>
        <w:left w:val="none" w:sz="0" w:space="0" w:color="auto"/>
        <w:bottom w:val="none" w:sz="0" w:space="0" w:color="auto"/>
        <w:right w:val="none" w:sz="0" w:space="0" w:color="auto"/>
      </w:divBdr>
    </w:div>
    <w:div w:id="1511793625">
      <w:bodyDiv w:val="1"/>
      <w:marLeft w:val="0"/>
      <w:marRight w:val="0"/>
      <w:marTop w:val="0"/>
      <w:marBottom w:val="0"/>
      <w:divBdr>
        <w:top w:val="none" w:sz="0" w:space="0" w:color="auto"/>
        <w:left w:val="none" w:sz="0" w:space="0" w:color="auto"/>
        <w:bottom w:val="none" w:sz="0" w:space="0" w:color="auto"/>
        <w:right w:val="none" w:sz="0" w:space="0" w:color="auto"/>
      </w:divBdr>
    </w:div>
    <w:div w:id="1530800159">
      <w:bodyDiv w:val="1"/>
      <w:marLeft w:val="0"/>
      <w:marRight w:val="0"/>
      <w:marTop w:val="0"/>
      <w:marBottom w:val="0"/>
      <w:divBdr>
        <w:top w:val="none" w:sz="0" w:space="0" w:color="auto"/>
        <w:left w:val="none" w:sz="0" w:space="0" w:color="auto"/>
        <w:bottom w:val="none" w:sz="0" w:space="0" w:color="auto"/>
        <w:right w:val="none" w:sz="0" w:space="0" w:color="auto"/>
      </w:divBdr>
    </w:div>
    <w:div w:id="1731735267">
      <w:bodyDiv w:val="1"/>
      <w:marLeft w:val="0"/>
      <w:marRight w:val="0"/>
      <w:marTop w:val="0"/>
      <w:marBottom w:val="0"/>
      <w:divBdr>
        <w:top w:val="none" w:sz="0" w:space="0" w:color="auto"/>
        <w:left w:val="none" w:sz="0" w:space="0" w:color="auto"/>
        <w:bottom w:val="none" w:sz="0" w:space="0" w:color="auto"/>
        <w:right w:val="none" w:sz="0" w:space="0" w:color="auto"/>
      </w:divBdr>
    </w:div>
    <w:div w:id="1753047296">
      <w:bodyDiv w:val="1"/>
      <w:marLeft w:val="0"/>
      <w:marRight w:val="0"/>
      <w:marTop w:val="0"/>
      <w:marBottom w:val="0"/>
      <w:divBdr>
        <w:top w:val="none" w:sz="0" w:space="0" w:color="auto"/>
        <w:left w:val="none" w:sz="0" w:space="0" w:color="auto"/>
        <w:bottom w:val="none" w:sz="0" w:space="0" w:color="auto"/>
        <w:right w:val="none" w:sz="0" w:space="0" w:color="auto"/>
      </w:divBdr>
    </w:div>
    <w:div w:id="1763407263">
      <w:bodyDiv w:val="1"/>
      <w:marLeft w:val="0"/>
      <w:marRight w:val="0"/>
      <w:marTop w:val="0"/>
      <w:marBottom w:val="0"/>
      <w:divBdr>
        <w:top w:val="none" w:sz="0" w:space="0" w:color="auto"/>
        <w:left w:val="none" w:sz="0" w:space="0" w:color="auto"/>
        <w:bottom w:val="none" w:sz="0" w:space="0" w:color="auto"/>
        <w:right w:val="none" w:sz="0" w:space="0" w:color="auto"/>
      </w:divBdr>
    </w:div>
    <w:div w:id="1817651002">
      <w:bodyDiv w:val="1"/>
      <w:marLeft w:val="0"/>
      <w:marRight w:val="0"/>
      <w:marTop w:val="0"/>
      <w:marBottom w:val="0"/>
      <w:divBdr>
        <w:top w:val="none" w:sz="0" w:space="0" w:color="auto"/>
        <w:left w:val="none" w:sz="0" w:space="0" w:color="auto"/>
        <w:bottom w:val="none" w:sz="0" w:space="0" w:color="auto"/>
        <w:right w:val="none" w:sz="0" w:space="0" w:color="auto"/>
      </w:divBdr>
    </w:div>
    <w:div w:id="1918829599">
      <w:bodyDiv w:val="1"/>
      <w:marLeft w:val="0"/>
      <w:marRight w:val="0"/>
      <w:marTop w:val="0"/>
      <w:marBottom w:val="0"/>
      <w:divBdr>
        <w:top w:val="none" w:sz="0" w:space="0" w:color="auto"/>
        <w:left w:val="none" w:sz="0" w:space="0" w:color="auto"/>
        <w:bottom w:val="none" w:sz="0" w:space="0" w:color="auto"/>
        <w:right w:val="none" w:sz="0" w:space="0" w:color="auto"/>
      </w:divBdr>
    </w:div>
    <w:div w:id="1942760353">
      <w:bodyDiv w:val="1"/>
      <w:marLeft w:val="0"/>
      <w:marRight w:val="0"/>
      <w:marTop w:val="0"/>
      <w:marBottom w:val="0"/>
      <w:divBdr>
        <w:top w:val="none" w:sz="0" w:space="0" w:color="auto"/>
        <w:left w:val="none" w:sz="0" w:space="0" w:color="auto"/>
        <w:bottom w:val="none" w:sz="0" w:space="0" w:color="auto"/>
        <w:right w:val="none" w:sz="0" w:space="0" w:color="auto"/>
      </w:divBdr>
    </w:div>
    <w:div w:id="198307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mailto:kiran.gariki@gmail.com" TargetMode="Externa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DF9ADD03F24A2C982F8EA050C686BD"/>
        <w:category>
          <w:name w:val="General"/>
          <w:gallery w:val="placeholder"/>
        </w:category>
        <w:types>
          <w:type w:val="bbPlcHdr"/>
        </w:types>
        <w:behaviors>
          <w:behavior w:val="content"/>
        </w:behaviors>
        <w:guid w:val="{2985F71F-A3AD-459C-9D61-000B2E83FA65}"/>
      </w:docPartPr>
      <w:docPartBody>
        <w:p w:rsidR="00392570" w:rsidRDefault="00281B65" w:rsidP="00281B65">
          <w:pPr>
            <w:pStyle w:val="66DF9ADD03F24A2C982F8EA050C686BD6"/>
          </w:pPr>
          <w:r w:rsidRPr="00B8313D">
            <w:rPr>
              <w:rStyle w:val="Heading1Char"/>
            </w:rPr>
            <w:t>Skills &amp; Abilities</w:t>
          </w:r>
        </w:p>
      </w:docPartBody>
    </w:docPart>
    <w:docPart>
      <w:docPartPr>
        <w:name w:val="56E96488225C4DDC8A192C763D02FE64"/>
        <w:category>
          <w:name w:val="General"/>
          <w:gallery w:val="placeholder"/>
        </w:category>
        <w:types>
          <w:type w:val="bbPlcHdr"/>
        </w:types>
        <w:behaviors>
          <w:behavior w:val="content"/>
        </w:behaviors>
        <w:guid w:val="{56ECA85D-F568-4463-B778-99FDF6808E26}"/>
      </w:docPartPr>
      <w:docPartBody>
        <w:p w:rsidR="00392570" w:rsidRDefault="00281B65" w:rsidP="005C0BE0">
          <w:pPr>
            <w:pStyle w:val="56E96488225C4DDC8A192C763D02FE64"/>
          </w:pPr>
          <w:r w:rsidRPr="00812E93">
            <w:t>EDUCATION</w:t>
          </w:r>
        </w:p>
      </w:docPartBody>
    </w:docPart>
    <w:docPart>
      <w:docPartPr>
        <w:name w:val="406B08D573684170A7DED7F0B94EFAEA"/>
        <w:category>
          <w:name w:val="General"/>
          <w:gallery w:val="placeholder"/>
        </w:category>
        <w:types>
          <w:type w:val="bbPlcHdr"/>
        </w:types>
        <w:behaviors>
          <w:behavior w:val="content"/>
        </w:behaviors>
        <w:guid w:val="{4625B8CC-A14C-4FBE-9E99-80AD9B18738C}"/>
      </w:docPartPr>
      <w:docPartBody>
        <w:p w:rsidR="00392570" w:rsidRDefault="00281B65">
          <w:r w:rsidRPr="00815A12">
            <w:t>Professional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Medium">
    <w:charset w:val="00"/>
    <w:family w:val="auto"/>
    <w:pitch w:val="variable"/>
    <w:sig w:usb0="800000AF" w:usb1="5000204A" w:usb2="00000000" w:usb3="00000000" w:csb0="0000009B" w:csb1="00000000"/>
  </w:font>
  <w:font w:name="Avenir Next LT Pro Light">
    <w:altName w:val="Calibri"/>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venir Next LT Pro">
    <w:altName w:val="Calibri"/>
    <w:charset w:val="00"/>
    <w:family w:val="swiss"/>
    <w:pitch w:val="variable"/>
    <w:sig w:usb0="800000EF" w:usb1="5000204A" w:usb2="00000000" w:usb3="00000000" w:csb0="00000093" w:csb1="00000000"/>
  </w:font>
  <w:font w:name="Times New Roman (Headings CS)">
    <w:altName w:val="Times New Roman"/>
    <w:panose1 w:val="00000000000000000000"/>
    <w:charset w:val="00"/>
    <w:family w:val="roman"/>
    <w:notTrueType/>
    <w:pitch w:val="default"/>
  </w:font>
  <w:font w:name="Al Tarikh">
    <w:altName w:val="Courier New"/>
    <w:charset w:val="B2"/>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5A1"/>
    <w:rsid w:val="000A15EC"/>
    <w:rsid w:val="001238B5"/>
    <w:rsid w:val="00253B6F"/>
    <w:rsid w:val="00281B65"/>
    <w:rsid w:val="00304EF4"/>
    <w:rsid w:val="003278CC"/>
    <w:rsid w:val="00392570"/>
    <w:rsid w:val="003A7913"/>
    <w:rsid w:val="003B4377"/>
    <w:rsid w:val="004635A8"/>
    <w:rsid w:val="004E0FDC"/>
    <w:rsid w:val="004F5BCA"/>
    <w:rsid w:val="005617D0"/>
    <w:rsid w:val="005B307F"/>
    <w:rsid w:val="005C0BE0"/>
    <w:rsid w:val="005C1C07"/>
    <w:rsid w:val="005C7CB4"/>
    <w:rsid w:val="005E3D01"/>
    <w:rsid w:val="005E6F63"/>
    <w:rsid w:val="005F0E7C"/>
    <w:rsid w:val="00653CB6"/>
    <w:rsid w:val="006733B1"/>
    <w:rsid w:val="00710AFF"/>
    <w:rsid w:val="007835A1"/>
    <w:rsid w:val="007D133C"/>
    <w:rsid w:val="007D19BC"/>
    <w:rsid w:val="00822900"/>
    <w:rsid w:val="008646E1"/>
    <w:rsid w:val="008B4A3A"/>
    <w:rsid w:val="008C6E1C"/>
    <w:rsid w:val="00913067"/>
    <w:rsid w:val="00967334"/>
    <w:rsid w:val="009C348D"/>
    <w:rsid w:val="00A3119B"/>
    <w:rsid w:val="00A4684B"/>
    <w:rsid w:val="00AC756D"/>
    <w:rsid w:val="00AE555E"/>
    <w:rsid w:val="00B51DD1"/>
    <w:rsid w:val="00BA5148"/>
    <w:rsid w:val="00BB4151"/>
    <w:rsid w:val="00BE7D7A"/>
    <w:rsid w:val="00CB7EE3"/>
    <w:rsid w:val="00D459B5"/>
    <w:rsid w:val="00D5028D"/>
    <w:rsid w:val="00DB4D72"/>
    <w:rsid w:val="00DF2DEC"/>
    <w:rsid w:val="00E15804"/>
    <w:rsid w:val="00E82F6D"/>
    <w:rsid w:val="00ED7DCD"/>
    <w:rsid w:val="00EF46F8"/>
    <w:rsid w:val="00F2285C"/>
    <w:rsid w:val="00F35A62"/>
    <w:rsid w:val="00F42A58"/>
    <w:rsid w:val="00F606C1"/>
    <w:rsid w:val="00F832FE"/>
    <w:rsid w:val="00FE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B65"/>
    <w:pPr>
      <w:keepNext/>
      <w:keepLines/>
      <w:spacing w:line="280" w:lineRule="exact"/>
      <w:outlineLvl w:val="0"/>
    </w:pPr>
    <w:rPr>
      <w:rFonts w:asciiTheme="majorHAnsi" w:eastAsiaTheme="majorEastAsia" w:hAnsiTheme="majorHAnsi" w:cs="Times New Roman (Headings CS)"/>
      <w:b/>
      <w:caps/>
      <w:color w:val="323E4F" w:themeColor="text2" w:themeShade="BF"/>
      <w:spacing w:val="-4"/>
      <w:kern w:val="2"/>
      <w:sz w:val="2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1B65"/>
    <w:rPr>
      <w:color w:val="808080"/>
    </w:rPr>
  </w:style>
  <w:style w:type="character" w:customStyle="1" w:styleId="Heading1Char">
    <w:name w:val="Heading 1 Char"/>
    <w:basedOn w:val="DefaultParagraphFont"/>
    <w:link w:val="Heading1"/>
    <w:uiPriority w:val="9"/>
    <w:rsid w:val="00281B65"/>
    <w:rPr>
      <w:rFonts w:asciiTheme="majorHAnsi" w:eastAsiaTheme="majorEastAsia" w:hAnsiTheme="majorHAnsi" w:cs="Times New Roman (Headings CS)"/>
      <w:b/>
      <w:caps/>
      <w:color w:val="323E4F" w:themeColor="text2" w:themeShade="BF"/>
      <w:spacing w:val="-4"/>
      <w:kern w:val="2"/>
      <w:sz w:val="22"/>
      <w:szCs w:val="32"/>
      <w14:ligatures w14:val="standardContextual"/>
    </w:rPr>
  </w:style>
  <w:style w:type="paragraph" w:customStyle="1" w:styleId="56E96488225C4DDC8A192C763D02FE64">
    <w:name w:val="56E96488225C4DDC8A192C763D02FE64"/>
    <w:rsid w:val="005C0BE0"/>
    <w:pPr>
      <w:spacing w:after="160" w:line="259" w:lineRule="auto"/>
    </w:pPr>
    <w:rPr>
      <w:sz w:val="22"/>
      <w:szCs w:val="22"/>
      <w:lang w:val="en-AU" w:eastAsia="en-AU"/>
    </w:rPr>
  </w:style>
  <w:style w:type="paragraph" w:customStyle="1" w:styleId="66DF9ADD03F24A2C982F8EA050C686BD6">
    <w:name w:val="66DF9ADD03F24A2C982F8EA050C686BD6"/>
    <w:rsid w:val="00281B65"/>
    <w:pPr>
      <w:keepNext/>
      <w:keepLines/>
      <w:spacing w:line="280" w:lineRule="exact"/>
      <w:outlineLvl w:val="0"/>
    </w:pPr>
    <w:rPr>
      <w:rFonts w:asciiTheme="majorHAnsi" w:eastAsiaTheme="majorEastAsia" w:hAnsiTheme="majorHAnsi" w:cs="Times New Roman (Headings CS)"/>
      <w:b/>
      <w:caps/>
      <w:color w:val="323E4F" w:themeColor="text2" w:themeShade="BF"/>
      <w:spacing w:val="-4"/>
      <w:kern w:val="2"/>
      <w:sz w:val="22"/>
      <w:szCs w:val="3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3464381 v1">
      <a:dk1>
        <a:srgbClr val="000000"/>
      </a:dk1>
      <a:lt1>
        <a:srgbClr val="FFFFFF"/>
      </a:lt1>
      <a:dk2>
        <a:srgbClr val="373545"/>
      </a:dk2>
      <a:lt2>
        <a:srgbClr val="E7E6E6"/>
      </a:lt2>
      <a:accent1>
        <a:srgbClr val="AD84C6"/>
      </a:accent1>
      <a:accent2>
        <a:srgbClr val="8784C7"/>
      </a:accent2>
      <a:accent3>
        <a:srgbClr val="7691CA"/>
      </a:accent3>
      <a:accent4>
        <a:srgbClr val="1F3764"/>
      </a:accent4>
      <a:accent5>
        <a:srgbClr val="84ACB6"/>
      </a:accent5>
      <a:accent6>
        <a:srgbClr val="6F8183"/>
      </a:accent6>
      <a:hlink>
        <a:srgbClr val="69A020"/>
      </a:hlink>
      <a:folHlink>
        <a:srgbClr val="8C8C8C"/>
      </a:folHlink>
    </a:clrScheme>
    <a:fontScheme name="Custom 10">
      <a:majorFont>
        <a:latin typeface="Avenir Next LT Pro"/>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88A069C-4EEF-48C0-A520-18394B104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F5F34D-BB13-4C2B-AEEF-1372B0B8B26A}">
  <ds:schemaRefs>
    <ds:schemaRef ds:uri="http://schemas.openxmlformats.org/officeDocument/2006/bibliography"/>
  </ds:schemaRefs>
</ds:datastoreItem>
</file>

<file path=customXml/itemProps3.xml><?xml version="1.0" encoding="utf-8"?>
<ds:datastoreItem xmlns:ds="http://schemas.openxmlformats.org/officeDocument/2006/customXml" ds:itemID="{E53EB055-27EA-4C90-AE6B-80C59D12D2D8}">
  <ds:schemaRefs>
    <ds:schemaRef ds:uri="http://schemas.microsoft.com/sharepoint/v3/contenttype/forms"/>
  </ds:schemaRefs>
</ds:datastoreItem>
</file>

<file path=customXml/itemProps4.xml><?xml version="1.0" encoding="utf-8"?>
<ds:datastoreItem xmlns:ds="http://schemas.openxmlformats.org/officeDocument/2006/customXml" ds:itemID="{625C7267-7363-42CA-ADEE-55EA740E46D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7438</TotalTime>
  <Pages>1</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Gariki</dc:creator>
  <cp:keywords/>
  <dc:description/>
  <cp:lastModifiedBy>kiranmai gariki</cp:lastModifiedBy>
  <cp:revision>50</cp:revision>
  <dcterms:created xsi:type="dcterms:W3CDTF">2025-04-07T02:43:00Z</dcterms:created>
  <dcterms:modified xsi:type="dcterms:W3CDTF">2025-06-23T20:13:00Z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