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929.265594482422" w:firstLine="0"/>
        <w:rPr/>
      </w:pPr>
      <w:r w:rsidDel="00000000" w:rsidR="00000000" w:rsidRPr="00000000">
        <w:rPr>
          <w:b w:val="1"/>
          <w:rtl w:val="0"/>
        </w:rPr>
        <w:t xml:space="preserve">                            </w:t>
      </w:r>
      <w:r w:rsidDel="00000000" w:rsidR="00000000" w:rsidRPr="00000000">
        <w:rPr>
          <w:b w:val="1"/>
          <w:rtl w:val="0"/>
        </w:rPr>
        <w:t xml:space="preserve">Pranav Arvind Varpe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ind w:left="115.03257751464844" w:right="754.89990234375" w:firstLine="663.8274383544922"/>
        <w:rPr>
          <w:b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color w:val="1154cc"/>
          <w:rtl w:val="0"/>
        </w:rPr>
        <w:t xml:space="preserve">pranavvarpe24@gmail.com</w:t>
      </w:r>
      <w:r w:rsidDel="00000000" w:rsidR="00000000" w:rsidRPr="00000000">
        <w:rPr>
          <w:b w:val="1"/>
          <w:rtl w:val="0"/>
        </w:rPr>
        <w:t xml:space="preserve">| (469) 982-1210 | Texas | </w:t>
      </w:r>
      <w:r w:rsidDel="00000000" w:rsidR="00000000" w:rsidRPr="00000000">
        <w:rPr>
          <w:b w:val="1"/>
          <w:color w:val="072666"/>
          <w:rtl w:val="0"/>
        </w:rPr>
        <w:t xml:space="preserve">linkedin.com/in/ pranav-varpe2403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8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:</w:t>
      </w:r>
      <w:r w:rsidDel="00000000" w:rsidR="00000000" w:rsidRPr="00000000">
        <w:rPr>
          <w:rtl w:val="0"/>
        </w:rPr>
        <w:t xml:space="preserve">​​Data Science professional with expertise in </w:t>
      </w:r>
      <w:r w:rsidDel="00000000" w:rsidR="00000000" w:rsidRPr="00000000">
        <w:rPr>
          <w:b w:val="1"/>
          <w:rtl w:val="0"/>
        </w:rPr>
        <w:t xml:space="preserve">Machine Learning, NLP, Computer Vision, and Big Data Analytics</w:t>
      </w:r>
      <w:r w:rsidDel="00000000" w:rsidR="00000000" w:rsidRPr="00000000">
        <w:rPr>
          <w:rtl w:val="0"/>
        </w:rPr>
        <w:t xml:space="preserve">. Skilled in </w:t>
      </w:r>
      <w:r w:rsidDel="00000000" w:rsidR="00000000" w:rsidRPr="00000000">
        <w:rPr>
          <w:b w:val="1"/>
          <w:rtl w:val="0"/>
        </w:rPr>
        <w:t xml:space="preserve">Deep Learning (YOLOv8, CNNs), NLP (Keras, NLTK, SpaCy), SQL, and cloud platforms (AWS, GCP)</w:t>
      </w:r>
      <w:r w:rsidDel="00000000" w:rsidR="00000000" w:rsidRPr="00000000">
        <w:rPr>
          <w:rtl w:val="0"/>
        </w:rPr>
        <w:t xml:space="preserve">. Published research in </w:t>
      </w:r>
      <w:r w:rsidDel="00000000" w:rsidR="00000000" w:rsidRPr="00000000">
        <w:rPr>
          <w:b w:val="1"/>
          <w:rtl w:val="0"/>
        </w:rPr>
        <w:t xml:space="preserve">forensic image verification</w:t>
      </w:r>
      <w:r w:rsidDel="00000000" w:rsidR="00000000" w:rsidRPr="00000000">
        <w:rPr>
          <w:rtl w:val="0"/>
        </w:rPr>
        <w:t xml:space="preserve"> and led projects in </w:t>
      </w:r>
      <w:r w:rsidDel="00000000" w:rsidR="00000000" w:rsidRPr="00000000">
        <w:rPr>
          <w:b w:val="1"/>
          <w:rtl w:val="0"/>
        </w:rPr>
        <w:t xml:space="preserve">object detection, financial data integrity, and real-time web systems</w:t>
      </w:r>
      <w:r w:rsidDel="00000000" w:rsidR="00000000" w:rsidRPr="00000000">
        <w:rPr>
          <w:rtl w:val="0"/>
        </w:rPr>
        <w:t xml:space="preserve">. Experienced in </w:t>
      </w:r>
      <w:r w:rsidDel="00000000" w:rsidR="00000000" w:rsidRPr="00000000">
        <w:rPr>
          <w:b w:val="1"/>
          <w:rtl w:val="0"/>
        </w:rPr>
        <w:t xml:space="preserve">building scalable AI models, optimizing data pipelines, and deploying cloud-based solutions</w:t>
      </w:r>
      <w:r w:rsidDel="00000000" w:rsidR="00000000" w:rsidRPr="00000000">
        <w:rPr>
          <w:rtl w:val="0"/>
        </w:rPr>
        <w:t xml:space="preserve"> to drive efficiency and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spacing w:before="0" w:line="204" w:lineRule="auto"/>
        <w:ind w:firstLine="9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3"/>
        </w:tabs>
        <w:spacing w:after="0" w:before="0" w:line="240" w:lineRule="auto"/>
        <w:ind w:left="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Texas, Arlington (GPA- 3.625)</w:t>
        <w:tab/>
        <w:t xml:space="preserve">January 2024 -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3"/>
        </w:tabs>
        <w:spacing w:after="0" w:before="0" w:line="216" w:lineRule="auto"/>
        <w:ind w:left="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Savitribai Phule Pune University (CGPA- 8.</w:t>
      </w:r>
      <w:r w:rsidDel="00000000" w:rsidR="00000000" w:rsidRPr="00000000">
        <w:rPr>
          <w:rtl w:val="0"/>
        </w:rPr>
        <w:t xml:space="preserve">73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pStyle w:val="Heading1"/>
        <w:spacing w:before="0" w:line="216" w:lineRule="auto"/>
        <w:ind w:firstLine="90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" w:line="240" w:lineRule="auto"/>
        <w:ind w:left="809" w:right="0" w:hanging="359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Programming &amp; Scripting: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C++, JavaScriptTypescript, Python, R,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0" w:line="240" w:lineRule="auto"/>
        <w:ind w:left="809" w:right="0" w:hanging="359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Web &amp; Databases: </w:t>
      </w:r>
      <w:r w:rsidDel="00000000" w:rsidR="00000000" w:rsidRPr="00000000">
        <w:rPr>
          <w:rtl w:val="0"/>
        </w:rPr>
        <w:t xml:space="preserve">Node.js, Express.js, RESTful APIs, Microservices, Django, Spring,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MySQL, Oracle, MongoDB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0" w:line="240" w:lineRule="auto"/>
        <w:ind w:left="809" w:right="0" w:hanging="359"/>
        <w:jc w:val="left"/>
        <w:rPr/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Tableau, Qlik,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.13134765625" w:lineRule="auto"/>
        <w:ind w:left="810" w:hanging="360"/>
        <w:rPr/>
      </w:pPr>
      <w:r w:rsidDel="00000000" w:rsidR="00000000" w:rsidRPr="00000000">
        <w:rPr>
          <w:b w:val="1"/>
          <w:rtl w:val="0"/>
        </w:rPr>
        <w:t xml:space="preserve">Python Library</w:t>
      </w:r>
      <w:r w:rsidDel="00000000" w:rsidR="00000000" w:rsidRPr="00000000">
        <w:rPr>
          <w:rtl w:val="0"/>
        </w:rPr>
        <w:t xml:space="preserve">: Pandas, NumPy, Keras, Sklearn, NLTK, TensorFlow, PyTorch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09"/>
        </w:tabs>
        <w:spacing w:line="216" w:lineRule="auto"/>
        <w:ind w:left="810" w:hanging="360"/>
        <w:rPr/>
      </w:pPr>
      <w:r w:rsidDel="00000000" w:rsidR="00000000" w:rsidRPr="00000000">
        <w:rPr>
          <w:b w:val="1"/>
          <w:rtl w:val="0"/>
        </w:rPr>
        <w:t xml:space="preserve">Operating Systems: </w:t>
      </w:r>
      <w:r w:rsidDel="00000000" w:rsidR="00000000" w:rsidRPr="00000000">
        <w:rPr>
          <w:rtl w:val="0"/>
        </w:rPr>
        <w:t xml:space="preserve">Linux (Ubuntu), Windows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.13134765625" w:lineRule="auto"/>
        <w:ind w:left="810" w:hanging="360"/>
        <w:rPr/>
      </w:pPr>
      <w:r w:rsidDel="00000000" w:rsidR="00000000" w:rsidRPr="00000000">
        <w:rPr>
          <w:b w:val="1"/>
          <w:rtl w:val="0"/>
        </w:rPr>
        <w:t xml:space="preserve">Big Data &amp; Cloud:</w:t>
      </w:r>
      <w:r w:rsidDel="00000000" w:rsidR="00000000" w:rsidRPr="00000000">
        <w:rPr>
          <w:rtl w:val="0"/>
        </w:rPr>
        <w:t xml:space="preserve"> SQL, Spark, Google Cloud (GCP), AWS (S3, Lambda, EC2, RDS, DynamoDB, SageMaker), Terraform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1"/>
        <w:spacing w:before="0" w:line="216" w:lineRule="auto"/>
        <w:ind w:firstLine="90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pStyle w:val="Heading2"/>
        <w:tabs>
          <w:tab w:val="left" w:leader="none" w:pos="7674"/>
        </w:tabs>
        <w:spacing w:before="97" w:lineRule="auto"/>
        <w:ind w:firstLine="90"/>
        <w:rPr/>
      </w:pPr>
      <w:r w:rsidDel="00000000" w:rsidR="00000000" w:rsidRPr="00000000">
        <w:rPr>
          <w:rtl w:val="0"/>
        </w:rPr>
        <w:t xml:space="preserve">Elata Technologies - Jr. Devops Engineer</w:t>
        <w:tab/>
        <w:t xml:space="preserve">                  August 2022 - November 2023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97" w:line="276" w:lineRule="auto"/>
        <w:ind w:left="810" w:right="323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Translated 1,500+ German sentences into English** using NLP techniques**, including tokenization, lemmatization, POS tagging, and dependency parsing, improving sentence structure recognition for better translation quality.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97" w:line="276" w:lineRule="auto"/>
        <w:ind w:left="810" w:right="323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Conducted model performance analysis</w:t>
      </w:r>
      <w:r w:rsidDel="00000000" w:rsidR="00000000" w:rsidRPr="00000000">
        <w:rPr>
          <w:rtl w:val="0"/>
        </w:rPr>
        <w:t xml:space="preserve">, identifying and resolving </w:t>
      </w:r>
      <w:r w:rsidDel="00000000" w:rsidR="00000000" w:rsidRPr="00000000">
        <w:rPr>
          <w:rtl w:val="0"/>
        </w:rPr>
        <w:t xml:space="preserve">three critical gaps affecting translation accuracy, leading to enhanced linguistic coherence.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1" w:line="276" w:lineRule="auto"/>
        <w:ind w:left="810" w:right="511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Keras, NLTK, and SpaCy for advanced text processing and model fine-tuning, optimizing translation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1" w:line="276" w:lineRule="auto"/>
        <w:ind w:left="810" w:right="250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data pipelines to automate text transformation, increasing processing efficiency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0" w:line="216" w:lineRule="auto"/>
        <w:ind w:left="810" w:right="399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 SQL &amp; Pandas for data extraction, transformation, and validation, ensuring high-quality input data for NLP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7213600" cy="508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Heading1"/>
        <w:spacing w:after="0" w:before="0" w:line="192.00000000000003" w:lineRule="auto"/>
        <w:ind w:firstLine="90"/>
        <w:rPr/>
      </w:pPr>
      <w:r w:rsidDel="00000000" w:rsidR="00000000" w:rsidRPr="00000000">
        <w:rPr>
          <w:rtl w:val="0"/>
        </w:rPr>
        <w:t xml:space="preserve">PROJECTS AND RESEARCH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="189.60000000000002" w:lineRule="auto"/>
        <w:rPr>
          <w:i w:val="1"/>
        </w:rPr>
      </w:pPr>
      <w:bookmarkStart w:colFirst="0" w:colLast="0" w:name="_h1v1l7cy0qp7" w:id="0"/>
      <w:bookmarkEnd w:id="0"/>
      <w:r w:rsidDel="00000000" w:rsidR="00000000" w:rsidRPr="00000000">
        <w:rPr>
          <w:rtl w:val="0"/>
        </w:rPr>
        <w:t xml:space="preserve">Playing Card Detection Using YOLOv8 </w:t>
      </w:r>
      <w:r w:rsidDel="00000000" w:rsidR="00000000" w:rsidRPr="00000000">
        <w:rPr>
          <w:i w:val="1"/>
          <w:rtl w:val="0"/>
        </w:rPr>
        <w:t xml:space="preserve">(Fall 2024)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="189.60000000000002" w:lineRule="auto"/>
        <w:ind w:left="720" w:hanging="360"/>
      </w:pPr>
      <w:r w:rsidDel="00000000" w:rsidR="00000000" w:rsidRPr="00000000">
        <w:rPr>
          <w:rtl w:val="0"/>
        </w:rPr>
        <w:t xml:space="preserve">Developed an </w:t>
      </w:r>
      <w:r w:rsidDel="00000000" w:rsidR="00000000" w:rsidRPr="00000000">
        <w:rPr>
          <w:b w:val="1"/>
          <w:rtl w:val="0"/>
        </w:rPr>
        <w:t xml:space="preserve">object detection model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YOLOv8</w:t>
      </w:r>
      <w:r w:rsidDel="00000000" w:rsidR="00000000" w:rsidRPr="00000000">
        <w:rPr>
          <w:rtl w:val="0"/>
        </w:rPr>
        <w:t xml:space="preserve"> to classify </w:t>
      </w:r>
      <w:r w:rsidDel="00000000" w:rsidR="00000000" w:rsidRPr="00000000">
        <w:rPr>
          <w:b w:val="1"/>
          <w:rtl w:val="0"/>
        </w:rPr>
        <w:t xml:space="preserve">53 unique playing cards</w:t>
      </w:r>
      <w:r w:rsidDel="00000000" w:rsidR="00000000" w:rsidRPr="00000000">
        <w:rPr>
          <w:rtl w:val="0"/>
        </w:rPr>
        <w:t xml:space="preserve"> from diverse image conditions.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the model on a </w:t>
      </w:r>
      <w:r w:rsidDel="00000000" w:rsidR="00000000" w:rsidRPr="00000000">
        <w:rPr>
          <w:b w:val="1"/>
          <w:rtl w:val="0"/>
        </w:rPr>
        <w:t xml:space="preserve">7,000-image dataset</w:t>
      </w:r>
      <w:r w:rsidDel="00000000" w:rsidR="00000000" w:rsidRPr="00000000">
        <w:rPr>
          <w:rtl w:val="0"/>
        </w:rPr>
        <w:t xml:space="preserve">, achieving </w:t>
      </w:r>
      <w:r w:rsidDel="00000000" w:rsidR="00000000" w:rsidRPr="00000000">
        <w:rPr>
          <w:b w:val="1"/>
          <w:rtl w:val="0"/>
        </w:rPr>
        <w:t xml:space="preserve">high accuracy (mAP 0.976, F1-score 0.94)</w:t>
      </w:r>
      <w:r w:rsidDel="00000000" w:rsidR="00000000" w:rsidRPr="00000000">
        <w:rPr>
          <w:rtl w:val="0"/>
        </w:rPr>
        <w:t xml:space="preserve"> with optimized hyperparameters.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mixed-precision 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 to improve model efficiency and prevent overfitting.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detailed performance analysis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Precision-Recall curves, Confusion Matrix, and F1 Score</w:t>
      </w:r>
      <w:r w:rsidDel="00000000" w:rsidR="00000000" w:rsidRPr="00000000">
        <w:rPr>
          <w:rtl w:val="0"/>
        </w:rPr>
        <w:t xml:space="preserve"> to fine-tune detection accuracy.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Proposed future enhancements, including </w:t>
      </w:r>
      <w:r w:rsidDel="00000000" w:rsidR="00000000" w:rsidRPr="00000000">
        <w:rPr>
          <w:b w:val="1"/>
          <w:rtl w:val="0"/>
        </w:rPr>
        <w:t xml:space="preserve">dataset expansion and YOLOv8 variant optimization</w:t>
      </w:r>
      <w:r w:rsidDel="00000000" w:rsidR="00000000" w:rsidRPr="00000000">
        <w:rPr>
          <w:rtl w:val="0"/>
        </w:rPr>
        <w:t xml:space="preserve">, to improve real-time detection.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Forensic Verification of Real vs. Fake Images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(Aug 2022 – May 2023)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leader="none" w:pos="810"/>
        </w:tabs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image forensics model using Deep Learning (CNNs) to detect Splicing and Copy-Move Forgery in digital images.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810"/>
        </w:tabs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Error Level Analysis (ELA) and DBSCAN clustering to identify tampered regions, improving forgery detection accuracy by 35%.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810"/>
        </w:tabs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Designed a user-friendly GUI using Tkinter for seamless image analysis and verification.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810"/>
        </w:tabs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Published a research paper in IJCRT Journal on "Forensic Verification to Differentiate Between Real and Fake Images."</w:t>
      </w:r>
    </w:p>
    <w:p w:rsidR="00000000" w:rsidDel="00000000" w:rsidP="00000000" w:rsidRDefault="00000000" w:rsidRPr="00000000" w14:paraId="00000026">
      <w:pPr>
        <w:tabs>
          <w:tab w:val="left" w:leader="none" w:pos="810"/>
        </w:tabs>
        <w:spacing w:after="0" w:before="0" w:line="240" w:lineRule="auto"/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Gym Management System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(Aug 2021 – Dec 2021)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10"/>
        </w:tabs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Ensured high-quality data integrity in financial transactions, achieving zero discrepancies over six months while handling 500+ daily transactions.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810"/>
        </w:tabs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implemented a relational database (MySQL) for payment processing and membership tracking, enabling seamless updates every 3 minutes without service interruptions.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tabs>
          <w:tab w:val="left" w:leader="none" w:pos="810"/>
        </w:tabs>
        <w:spacing w:after="0" w:before="0" w:line="240" w:lineRule="auto"/>
        <w:jc w:val="both"/>
        <w:rPr>
          <w:i w:val="1"/>
          <w:sz w:val="22"/>
          <w:szCs w:val="22"/>
        </w:rPr>
      </w:pPr>
      <w:bookmarkStart w:colFirst="0" w:colLast="0" w:name="_xra1nocyzgbn" w:id="1"/>
      <w:bookmarkEnd w:id="1"/>
      <w:r w:rsidDel="00000000" w:rsidR="00000000" w:rsidRPr="00000000">
        <w:rPr>
          <w:sz w:val="22"/>
          <w:szCs w:val="22"/>
          <w:rtl w:val="0"/>
        </w:rPr>
        <w:t xml:space="preserve">Web-Based Learning Management System </w:t>
      </w:r>
      <w:r w:rsidDel="00000000" w:rsidR="00000000" w:rsidRPr="00000000">
        <w:rPr>
          <w:i w:val="1"/>
          <w:sz w:val="22"/>
          <w:szCs w:val="22"/>
          <w:rtl w:val="0"/>
        </w:rPr>
        <w:t xml:space="preserve">(Web Development)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tabs>
          <w:tab w:val="left" w:leader="none" w:pos="810"/>
        </w:tabs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MVC architecture-based web application for students to access educational content from online educators.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left" w:leader="none" w:pos="810"/>
        </w:tabs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real-time interactive features using Node.js and MongoDB, reducing average response time by 25% during peak usage while maintaining data integrity.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1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64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10" w:hanging="360"/>
      </w:pPr>
      <w:rPr>
        <w:rFonts w:ascii="Helvetica Neue" w:cs="Helvetica Neue" w:eastAsia="Helvetica Neue" w:hAnsi="Helvetica Neue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90" w:hanging="360"/>
      </w:pPr>
      <w:rPr/>
    </w:lvl>
    <w:lvl w:ilvl="2">
      <w:start w:val="0"/>
      <w:numFmt w:val="bullet"/>
      <w:lvlText w:val="•"/>
      <w:lvlJc w:val="left"/>
      <w:pPr>
        <w:ind w:left="2960" w:hanging="360"/>
      </w:pPr>
      <w:rPr/>
    </w:lvl>
    <w:lvl w:ilvl="3">
      <w:start w:val="0"/>
      <w:numFmt w:val="bullet"/>
      <w:lvlText w:val="•"/>
      <w:lvlJc w:val="left"/>
      <w:pPr>
        <w:ind w:left="4030" w:hanging="360"/>
      </w:pPr>
      <w:rPr/>
    </w:lvl>
    <w:lvl w:ilvl="4">
      <w:start w:val="0"/>
      <w:numFmt w:val="bullet"/>
      <w:lvlText w:val="•"/>
      <w:lvlJc w:val="left"/>
      <w:pPr>
        <w:ind w:left="5100" w:hanging="360"/>
      </w:pPr>
      <w:rPr/>
    </w:lvl>
    <w:lvl w:ilvl="5">
      <w:start w:val="0"/>
      <w:numFmt w:val="bullet"/>
      <w:lvlText w:val="•"/>
      <w:lvlJc w:val="left"/>
      <w:pPr>
        <w:ind w:left="6170" w:hanging="360"/>
      </w:pPr>
      <w:rPr/>
    </w:lvl>
    <w:lvl w:ilvl="6">
      <w:start w:val="0"/>
      <w:numFmt w:val="bullet"/>
      <w:lvlText w:val="•"/>
      <w:lvlJc w:val="left"/>
      <w:pPr>
        <w:ind w:left="7240" w:hanging="360"/>
      </w:pPr>
      <w:rPr/>
    </w:lvl>
    <w:lvl w:ilvl="7">
      <w:start w:val="0"/>
      <w:numFmt w:val="bullet"/>
      <w:lvlText w:val="•"/>
      <w:lvlJc w:val="left"/>
      <w:pPr>
        <w:ind w:left="8310" w:hanging="360"/>
      </w:pPr>
      <w:rPr/>
    </w:lvl>
    <w:lvl w:ilvl="8">
      <w:start w:val="0"/>
      <w:numFmt w:val="bullet"/>
      <w:lvlText w:val="•"/>
      <w:lvlJc w:val="left"/>
      <w:pPr>
        <w:ind w:left="93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8" w:lineRule="auto"/>
      <w:ind w:left="90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Heading2">
    <w:name w:val="heading 2"/>
    <w:basedOn w:val="Normal"/>
    <w:next w:val="Normal"/>
    <w:pPr>
      <w:ind w:left="90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2025-03-03T00:00:00Z</vt:lpwstr>
  </property>
  <property fmtid="{D5CDD505-2E9C-101B-9397-08002B2CF9AE}" pid="3" name="Producer">
    <vt:lpwstr>Skia/PDF m130 Google Docs Renderer</vt:lpwstr>
  </property>
  <property fmtid="{D5CDD505-2E9C-101B-9397-08002B2CF9AE}" pid="4" name="LastSaved">
    <vt:lpwstr>2025-03-03T00:00:00Z</vt:lpwstr>
  </property>
</Properties>
</file>