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1F34" w14:textId="1D2F5B93" w:rsidR="00CD33F2" w:rsidRPr="00FB7F9F" w:rsidRDefault="00FB7F9F" w:rsidP="00CD33F2">
      <w:pPr>
        <w:rPr>
          <w:rFonts w:ascii="Roboto" w:hAnsi="Roboto" w:cstheme="majorHAnsi"/>
        </w:rPr>
      </w:pPr>
      <w:r w:rsidRPr="00FB7F9F">
        <w:rPr>
          <w:rFonts w:ascii="Roboto" w:hAnsi="Roboto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8DBA4" wp14:editId="771C6054">
                <wp:simplePos x="0" y="0"/>
                <wp:positionH relativeFrom="column">
                  <wp:posOffset>699135</wp:posOffset>
                </wp:positionH>
                <wp:positionV relativeFrom="paragraph">
                  <wp:posOffset>-381110</wp:posOffset>
                </wp:positionV>
                <wp:extent cx="3904090" cy="874643"/>
                <wp:effectExtent l="0" t="0" r="7620" b="146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4090" cy="87464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C012D" w14:textId="71FB39AB" w:rsidR="00FB7F9F" w:rsidRPr="008C7012" w:rsidRDefault="00FB7F9F" w:rsidP="00FB7F9F">
                            <w:pPr>
                              <w:jc w:val="center"/>
                              <w:rPr>
                                <w:rFonts w:ascii="Britannic Bold" w:hAnsi="Britannic Bold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8C7012">
                              <w:rPr>
                                <w:rFonts w:ascii="Britannic Bold" w:hAnsi="Britannic Bold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Rachel Bosben </w:t>
                            </w:r>
                          </w:p>
                          <w:p w14:paraId="41CA1C20" w14:textId="5D142653" w:rsidR="00FB7F9F" w:rsidRPr="008C7012" w:rsidRDefault="00FB7F9F" w:rsidP="00FB7F9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701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520-205-1604</w:t>
                            </w:r>
                          </w:p>
                          <w:p w14:paraId="690F3031" w14:textId="1241E98F" w:rsidR="00FB7F9F" w:rsidRPr="008C7012" w:rsidRDefault="008C7012" w:rsidP="00FB7F9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701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rbosbe</w:t>
                            </w:r>
                            <w:r w:rsidR="00FB7F9F" w:rsidRPr="008C701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@gmail.com</w:t>
                            </w:r>
                          </w:p>
                          <w:p w14:paraId="5235CF5B" w14:textId="77777777" w:rsidR="00FB7F9F" w:rsidRDefault="00FB7F9F" w:rsidP="00FB7F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8DBA4" id="Rectangle 1" o:spid="_x0000_s1026" style="position:absolute;margin-left:55.05pt;margin-top:-30pt;width:307.4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&#13;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68C012D" w14:textId="71FB39AB" w:rsidR="00FB7F9F" w:rsidRPr="008C7012" w:rsidRDefault="00FB7F9F" w:rsidP="00FB7F9F">
                      <w:pPr>
                        <w:jc w:val="center"/>
                        <w:rPr>
                          <w:rFonts w:ascii="Britannic Bold" w:hAnsi="Britannic Bold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8C7012">
                        <w:rPr>
                          <w:rFonts w:ascii="Britannic Bold" w:hAnsi="Britannic Bold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Rachel Bosben </w:t>
                      </w:r>
                    </w:p>
                    <w:p w14:paraId="41CA1C20" w14:textId="5D142653" w:rsidR="00FB7F9F" w:rsidRPr="008C7012" w:rsidRDefault="00FB7F9F" w:rsidP="00FB7F9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7012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520-205-1604</w:t>
                      </w:r>
                    </w:p>
                    <w:p w14:paraId="690F3031" w14:textId="1241E98F" w:rsidR="00FB7F9F" w:rsidRPr="008C7012" w:rsidRDefault="008C7012" w:rsidP="00FB7F9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7012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rbosbe</w:t>
                      </w:r>
                      <w:r w:rsidR="00FB7F9F" w:rsidRPr="008C7012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@gmail.com</w:t>
                      </w:r>
                    </w:p>
                    <w:p w14:paraId="5235CF5B" w14:textId="77777777" w:rsidR="00FB7F9F" w:rsidRDefault="00FB7F9F" w:rsidP="00FB7F9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4FC672F" w14:textId="77777777" w:rsidR="00FB7F9F" w:rsidRPr="00FB7F9F" w:rsidRDefault="00FB7F9F" w:rsidP="00FB7F9F">
      <w:pPr>
        <w:rPr>
          <w:rFonts w:ascii="Roboto" w:hAnsi="Roboto" w:cstheme="majorHAnsi"/>
        </w:rPr>
      </w:pPr>
    </w:p>
    <w:p w14:paraId="153B17BA" w14:textId="77777777" w:rsidR="00FB7F9F" w:rsidRPr="00FB7F9F" w:rsidRDefault="00FB7F9F" w:rsidP="00FB7F9F">
      <w:pPr>
        <w:rPr>
          <w:rFonts w:ascii="Roboto" w:hAnsi="Roboto" w:cstheme="majorHAnsi"/>
        </w:rPr>
      </w:pPr>
    </w:p>
    <w:p w14:paraId="63A482F7" w14:textId="71C777F8" w:rsidR="007A7C52" w:rsidRPr="00F21E15" w:rsidRDefault="00CD33F2" w:rsidP="00CD33F2">
      <w:pPr>
        <w:pStyle w:val="BodyText"/>
        <w:rPr>
          <w:rFonts w:asciiTheme="minorHAnsi" w:hAnsiTheme="minorHAnsi" w:cstheme="minorHAnsi"/>
          <w:color w:val="auto"/>
        </w:rPr>
      </w:pPr>
      <w:r w:rsidRPr="00F21E15">
        <w:rPr>
          <w:rFonts w:asciiTheme="minorHAnsi" w:hAnsiTheme="minorHAnsi" w:cstheme="minorHAnsi"/>
          <w:b/>
          <w:color w:val="auto"/>
          <w:u w:val="single"/>
        </w:rPr>
        <w:t>Experience Summary:</w:t>
      </w:r>
      <w:r w:rsidRPr="00F21E15">
        <w:rPr>
          <w:rFonts w:asciiTheme="minorHAnsi" w:hAnsiTheme="minorHAnsi" w:cstheme="minorHAnsi"/>
          <w:color w:val="auto"/>
        </w:rPr>
        <w:t xml:space="preserve"> </w:t>
      </w:r>
    </w:p>
    <w:p w14:paraId="052AAF09" w14:textId="77777777" w:rsidR="007A7C52" w:rsidRPr="00FB7F9F" w:rsidRDefault="007A7C52" w:rsidP="007A7C52">
      <w:pPr>
        <w:rPr>
          <w:rFonts w:ascii="Roboto" w:hAnsi="Roboto" w:cstheme="majorHAnsi"/>
        </w:rPr>
      </w:pPr>
    </w:p>
    <w:p w14:paraId="013ACB60" w14:textId="77777777" w:rsidR="00CD33F2" w:rsidRPr="00F21E15" w:rsidRDefault="00CD33F2" w:rsidP="00CD33F2">
      <w:pPr>
        <w:pStyle w:val="IntenseQuote"/>
        <w:rPr>
          <w:rFonts w:asciiTheme="minorHAnsi" w:hAnsiTheme="minorHAnsi" w:cstheme="minorHAnsi"/>
          <w:color w:val="auto"/>
        </w:rPr>
      </w:pPr>
      <w:r w:rsidRPr="00F21E15">
        <w:rPr>
          <w:rFonts w:asciiTheme="minorHAnsi" w:hAnsiTheme="minorHAnsi" w:cstheme="minorHAnsi"/>
          <w:color w:val="auto"/>
        </w:rPr>
        <w:t>Relevant Experience</w:t>
      </w:r>
    </w:p>
    <w:p w14:paraId="301DE0F2" w14:textId="77777777" w:rsidR="00651C32" w:rsidRPr="005340B0" w:rsidRDefault="00651C32" w:rsidP="00651C3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i/>
          <w:iCs/>
        </w:rPr>
      </w:pPr>
      <w:r w:rsidRPr="005340B0">
        <w:rPr>
          <w:rFonts w:asciiTheme="minorHAnsi" w:hAnsiTheme="minorHAnsi" w:cstheme="minorHAnsi"/>
          <w:b/>
          <w:i/>
          <w:iCs/>
        </w:rPr>
        <w:t>Business Analyst Experience: Requirement gathering in support of the Veterans Affair and the Department of Defense</w:t>
      </w:r>
    </w:p>
    <w:p w14:paraId="75E938AA" w14:textId="28050D1F" w:rsidR="00DA2F2D" w:rsidRPr="005340B0" w:rsidRDefault="00DA2F2D" w:rsidP="00DA2F2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i/>
          <w:iCs/>
        </w:rPr>
      </w:pPr>
      <w:r w:rsidRPr="005340B0">
        <w:rPr>
          <w:rFonts w:asciiTheme="minorHAnsi" w:hAnsiTheme="minorHAnsi" w:cstheme="minorHAnsi"/>
          <w:b/>
          <w:i/>
          <w:iCs/>
        </w:rPr>
        <w:t>Industry Experience: Hardware / Software Development</w:t>
      </w:r>
      <w:r w:rsidRPr="005340B0">
        <w:rPr>
          <w:rFonts w:asciiTheme="minorHAnsi" w:hAnsiTheme="minorHAnsi" w:cstheme="minorHAnsi"/>
          <w:b/>
          <w:i/>
          <w:iCs/>
        </w:rPr>
        <w:t xml:space="preserve"> / Requirement </w:t>
      </w:r>
      <w:r w:rsidR="00FB5CDE">
        <w:rPr>
          <w:rFonts w:asciiTheme="minorHAnsi" w:hAnsiTheme="minorHAnsi" w:cstheme="minorHAnsi"/>
          <w:b/>
          <w:i/>
          <w:iCs/>
        </w:rPr>
        <w:t>Documentation</w:t>
      </w:r>
    </w:p>
    <w:p w14:paraId="15876893" w14:textId="57BDB1B7" w:rsidR="00877068" w:rsidRPr="005340B0" w:rsidRDefault="00877068" w:rsidP="0087706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i/>
          <w:iCs/>
        </w:rPr>
      </w:pPr>
      <w:r w:rsidRPr="005340B0">
        <w:rPr>
          <w:rFonts w:asciiTheme="minorHAnsi" w:hAnsiTheme="minorHAnsi" w:cstheme="minorHAnsi"/>
          <w:b/>
          <w:i/>
          <w:iCs/>
        </w:rPr>
        <w:t>Clinical Healthcare Experience: Hospital Laboratories</w:t>
      </w:r>
    </w:p>
    <w:p w14:paraId="178BC1CF" w14:textId="77777777" w:rsidR="00F21E15" w:rsidRPr="00F21E15" w:rsidRDefault="00F21E15" w:rsidP="00F21E15">
      <w:pPr>
        <w:rPr>
          <w:rFonts w:asciiTheme="minorHAnsi" w:hAnsiTheme="minorHAnsi" w:cstheme="minorHAnsi"/>
          <w:bCs/>
        </w:rPr>
      </w:pPr>
    </w:p>
    <w:p w14:paraId="0DA20F66" w14:textId="0DEB6172" w:rsidR="009B4FB0" w:rsidRDefault="007B057B" w:rsidP="00CD33F2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F21E15">
        <w:rPr>
          <w:rFonts w:asciiTheme="minorHAnsi" w:hAnsiTheme="minorHAnsi" w:cstheme="minorHAnsi"/>
          <w:b/>
          <w:sz w:val="28"/>
          <w:szCs w:val="28"/>
          <w:u w:val="single"/>
        </w:rPr>
        <w:t>Employment History:</w:t>
      </w:r>
    </w:p>
    <w:p w14:paraId="128C8451" w14:textId="77777777" w:rsidR="009B4FB0" w:rsidRDefault="009B4FB0" w:rsidP="009B4FB0">
      <w:pPr>
        <w:tabs>
          <w:tab w:val="left" w:pos="7830"/>
        </w:tabs>
        <w:ind w:right="90"/>
        <w:rPr>
          <w:rFonts w:asciiTheme="minorHAnsi" w:hAnsiTheme="minorHAnsi" w:cstheme="minorHAnsi"/>
          <w:b/>
        </w:rPr>
      </w:pPr>
    </w:p>
    <w:p w14:paraId="33BCD505" w14:textId="5EA61773" w:rsidR="009B4FB0" w:rsidRPr="00F21E15" w:rsidRDefault="009B4FB0" w:rsidP="009B4FB0">
      <w:pPr>
        <w:tabs>
          <w:tab w:val="left" w:pos="7830"/>
        </w:tabs>
        <w:ind w:right="90"/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 xml:space="preserve">Ventana Medical Systems                                                                                       </w:t>
      </w:r>
      <w:r>
        <w:rPr>
          <w:rFonts w:asciiTheme="minorHAnsi" w:hAnsiTheme="minorHAnsi" w:cstheme="minorHAnsi"/>
          <w:b/>
          <w:bCs/>
        </w:rPr>
        <w:t>AUG</w:t>
      </w:r>
      <w:r w:rsidRPr="00F21E15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24-Present</w:t>
      </w:r>
    </w:p>
    <w:p w14:paraId="6E44E021" w14:textId="77777777" w:rsidR="009B4FB0" w:rsidRPr="00F21E15" w:rsidRDefault="009B4FB0" w:rsidP="009B4FB0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>Roche Tissue Diagnostics, Inc</w:t>
      </w:r>
    </w:p>
    <w:p w14:paraId="63573E7C" w14:textId="77777777" w:rsidR="009B4FB0" w:rsidRPr="00F21E15" w:rsidRDefault="009B4FB0" w:rsidP="009B4FB0">
      <w:pPr>
        <w:rPr>
          <w:rFonts w:asciiTheme="minorHAnsi" w:hAnsiTheme="minorHAnsi" w:cstheme="minorHAnsi"/>
          <w:b/>
        </w:rPr>
      </w:pPr>
    </w:p>
    <w:p w14:paraId="2504F57D" w14:textId="77777777" w:rsidR="009B4FB0" w:rsidRPr="00F21E15" w:rsidRDefault="009B4FB0" w:rsidP="009B4FB0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>Senior Research Associate</w:t>
      </w:r>
    </w:p>
    <w:p w14:paraId="57D79BBA" w14:textId="6F7DE652" w:rsidR="00F36C2A" w:rsidRPr="00651C32" w:rsidRDefault="00F36C2A" w:rsidP="00F36C2A">
      <w:pPr>
        <w:pStyle w:val="ListParagraph"/>
        <w:numPr>
          <w:ilvl w:val="0"/>
          <w:numId w:val="4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 in the design and execution of </w:t>
      </w:r>
      <w:r w:rsidR="00651C32" w:rsidRPr="00651C32">
        <w:rPr>
          <w:rFonts w:asciiTheme="minorHAnsi" w:hAnsiTheme="minorHAnsi" w:cstheme="minorHAnsi"/>
          <w:bCs/>
          <w:sz w:val="22"/>
          <w:szCs w:val="22"/>
        </w:rPr>
        <w:t xml:space="preserve">Real Time and Ship Stress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>Stability experiments and testing for manufactured reagents supporting Roche Tissue Diagnostics across the globe</w:t>
      </w:r>
    </w:p>
    <w:p w14:paraId="036BCC0C" w14:textId="2ED5208E" w:rsidR="00F36C2A" w:rsidRPr="00651C32" w:rsidRDefault="00F36C2A" w:rsidP="00F36C2A">
      <w:pPr>
        <w:pStyle w:val="ListParagraph"/>
        <w:numPr>
          <w:ilvl w:val="0"/>
          <w:numId w:val="4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Daily use of a wide variety of software programs including 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Azure DevOps, Lucid Chart, Process Mapping, E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lectronic 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N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otebook 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(</w:t>
      </w:r>
      <w:proofErr w:type="spellStart"/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eLN</w:t>
      </w:r>
      <w:proofErr w:type="spellEnd"/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), Do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cumentation 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Management S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>ystem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67671F"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Trello,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BRIDGE tissue library software system,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MS Office Suite (e.g. Excel, Word, Outlook, PowerPoint, Teams, OneNote, OneDrive, 365)</w:t>
      </w:r>
      <w:r w:rsidRPr="00651C3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proofErr w:type="spellStart"/>
      <w:r w:rsidR="0021614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Smartsheets</w:t>
      </w:r>
      <w:proofErr w:type="spellEnd"/>
      <w:r w:rsidR="00216144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, </w:t>
      </w:r>
      <w:r w:rsidRPr="00651C3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LIS systems, SharePoint, </w:t>
      </w:r>
      <w:r w:rsidR="000B7FAF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Confluence and </w:t>
      </w:r>
      <w:r w:rsidRPr="00651C3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other in-house SW tools</w:t>
      </w:r>
    </w:p>
    <w:p w14:paraId="06C47146" w14:textId="564A35B8" w:rsidR="000B7FAF" w:rsidRDefault="00F36C2A" w:rsidP="00F36C2A">
      <w:pPr>
        <w:pStyle w:val="ListParagraph"/>
        <w:numPr>
          <w:ilvl w:val="0"/>
          <w:numId w:val="4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 in bi-weekly Agile / Scrum 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daily stan</w:t>
      </w:r>
      <w:r w:rsidR="00732C83">
        <w:rPr>
          <w:rFonts w:asciiTheme="minorHAnsi" w:hAnsiTheme="minorHAnsi" w:cstheme="minorHAnsi"/>
          <w:color w:val="000000" w:themeColor="text1"/>
          <w:sz w:val="22"/>
          <w:szCs w:val="22"/>
        </w:rPr>
        <w:t>d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-ups, planning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>sessions</w:t>
      </w:r>
      <w:r w:rsidR="00732C83">
        <w:rPr>
          <w:rFonts w:asciiTheme="minorHAnsi" w:hAnsiTheme="minorHAnsi" w:cstheme="minorHAnsi"/>
          <w:color w:val="000000" w:themeColor="text1"/>
          <w:sz w:val="22"/>
          <w:szCs w:val="22"/>
        </w:rPr>
        <w:t>, D</w:t>
      </w:r>
      <w:r w:rsidR="000B7FAF">
        <w:rPr>
          <w:rFonts w:asciiTheme="minorHAnsi" w:hAnsiTheme="minorHAnsi" w:cstheme="minorHAnsi"/>
          <w:color w:val="000000" w:themeColor="text1"/>
          <w:sz w:val="22"/>
          <w:szCs w:val="22"/>
        </w:rPr>
        <w:t>emonstrations</w:t>
      </w:r>
      <w:r w:rsidR="00732C83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Retros</w:t>
      </w:r>
    </w:p>
    <w:p w14:paraId="246C65B8" w14:textId="67857164" w:rsidR="00F36C2A" w:rsidRPr="009E5DF4" w:rsidRDefault="000B7FAF" w:rsidP="009E5DF4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Participate in Software Development Life Cycle </w:t>
      </w:r>
      <w:r w:rsidR="009E5DF4">
        <w:rPr>
          <w:rFonts w:asciiTheme="minorHAnsi" w:hAnsiTheme="minorHAnsi" w:cstheme="minorHAnsi"/>
          <w:color w:val="000000" w:themeColor="text1"/>
          <w:sz w:val="22"/>
          <w:szCs w:val="22"/>
        </w:rPr>
        <w:t>(</w:t>
      </w:r>
      <w:r w:rsidR="00F36C2A"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>SDLC</w:t>
      </w:r>
      <w:r w:rsidR="009E5DF4">
        <w:rPr>
          <w:rFonts w:asciiTheme="minorHAnsi" w:hAnsiTheme="minorHAnsi" w:cstheme="minorHAnsi"/>
          <w:color w:val="000000" w:themeColor="text1"/>
          <w:sz w:val="22"/>
          <w:szCs w:val="22"/>
        </w:rPr>
        <w:t>)</w:t>
      </w:r>
      <w:r w:rsidR="00F36C2A"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methodologies</w:t>
      </w:r>
      <w:r w:rsidR="009E5DF4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="009E5DF4" w:rsidRPr="00651C32">
        <w:rPr>
          <w:rFonts w:asciiTheme="minorHAnsi" w:hAnsiTheme="minorHAnsi" w:cstheme="minorHAnsi"/>
          <w:bCs/>
          <w:sz w:val="22"/>
          <w:szCs w:val="22"/>
        </w:rPr>
        <w:t xml:space="preserve">collaboration with the Project Life Cycle / Project Management Teams, IT, Engineering, Quality Assurance, Regulatory, Procurement and </w:t>
      </w:r>
      <w:r w:rsidR="003119E2">
        <w:rPr>
          <w:rFonts w:asciiTheme="minorHAnsi" w:hAnsiTheme="minorHAnsi" w:cstheme="minorHAnsi"/>
          <w:bCs/>
          <w:sz w:val="22"/>
          <w:szCs w:val="22"/>
        </w:rPr>
        <w:t>Operations</w:t>
      </w:r>
    </w:p>
    <w:p w14:paraId="72B01E12" w14:textId="49EBA678" w:rsidR="00F36C2A" w:rsidRPr="00651C32" w:rsidRDefault="00F36C2A" w:rsidP="00F36C2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651C32">
        <w:rPr>
          <w:rFonts w:asciiTheme="minorHAnsi" w:hAnsiTheme="minorHAnsi" w:cstheme="minorHAnsi"/>
          <w:bCs/>
          <w:sz w:val="22"/>
          <w:szCs w:val="22"/>
        </w:rPr>
        <w:t>Technical writer including Protocol and Report writing for Stability testing of manufactured reagents</w:t>
      </w:r>
    </w:p>
    <w:p w14:paraId="697E9E95" w14:textId="49DE7167" w:rsidR="00F36C2A" w:rsidRPr="00651C32" w:rsidRDefault="00F36C2A" w:rsidP="00F36C2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2"/>
          <w:szCs w:val="22"/>
        </w:rPr>
      </w:pPr>
      <w:r w:rsidRPr="00651C32">
        <w:rPr>
          <w:rFonts w:asciiTheme="minorHAnsi" w:hAnsiTheme="minorHAnsi" w:cstheme="minorHAnsi"/>
          <w:bCs/>
          <w:sz w:val="22"/>
          <w:szCs w:val="22"/>
        </w:rPr>
        <w:t xml:space="preserve">Support Real Time and Ship Stress Stability </w:t>
      </w:r>
      <w:r w:rsidR="00732C83">
        <w:rPr>
          <w:rFonts w:asciiTheme="minorHAnsi" w:hAnsiTheme="minorHAnsi" w:cstheme="minorHAnsi"/>
          <w:bCs/>
          <w:sz w:val="22"/>
          <w:szCs w:val="22"/>
        </w:rPr>
        <w:t>V</w:t>
      </w:r>
      <w:r w:rsidRPr="00651C32">
        <w:rPr>
          <w:rFonts w:asciiTheme="minorHAnsi" w:hAnsiTheme="minorHAnsi" w:cstheme="minorHAnsi"/>
          <w:bCs/>
          <w:sz w:val="22"/>
          <w:szCs w:val="22"/>
        </w:rPr>
        <w:t>erification/</w:t>
      </w:r>
      <w:r w:rsidR="00732C83">
        <w:rPr>
          <w:rFonts w:asciiTheme="minorHAnsi" w:hAnsiTheme="minorHAnsi" w:cstheme="minorHAnsi"/>
          <w:bCs/>
          <w:sz w:val="22"/>
          <w:szCs w:val="22"/>
        </w:rPr>
        <w:t>V</w:t>
      </w:r>
      <w:r w:rsidRPr="00651C32">
        <w:rPr>
          <w:rFonts w:asciiTheme="minorHAnsi" w:hAnsiTheme="minorHAnsi" w:cstheme="minorHAnsi"/>
          <w:bCs/>
          <w:sz w:val="22"/>
          <w:szCs w:val="22"/>
        </w:rPr>
        <w:t>alidation activities</w:t>
      </w:r>
    </w:p>
    <w:p w14:paraId="091B8105" w14:textId="4052ADA1" w:rsidR="00F36C2A" w:rsidRPr="00651C32" w:rsidRDefault="00F36C2A" w:rsidP="00F36C2A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651C32">
        <w:rPr>
          <w:rFonts w:asciiTheme="minorHAnsi" w:hAnsiTheme="minorHAnsi" w:cstheme="minorHAnsi"/>
          <w:sz w:val="22"/>
          <w:szCs w:val="22"/>
        </w:rPr>
        <w:t xml:space="preserve">Worked with various Ventana/Roche products including Digital Pathology, Immunohistochemistry (IHC) staining on the XT and Ultra Bench Mark systems, Hematoxylin and Eosin staining methods, Special Staining techniques, and Cytology fixative experimentation / staining techniques </w:t>
      </w:r>
    </w:p>
    <w:p w14:paraId="70A93D57" w14:textId="77777777" w:rsidR="007B057B" w:rsidRPr="00651C32" w:rsidRDefault="007B057B" w:rsidP="00CD33F2">
      <w:pPr>
        <w:rPr>
          <w:rFonts w:asciiTheme="minorHAnsi" w:hAnsiTheme="minorHAnsi" w:cstheme="minorHAnsi"/>
          <w:b/>
          <w:sz w:val="22"/>
          <w:szCs w:val="22"/>
        </w:rPr>
      </w:pPr>
    </w:p>
    <w:p w14:paraId="4798CADC" w14:textId="55B559FE" w:rsidR="00CD33F2" w:rsidRPr="00F21E15" w:rsidRDefault="00CD33F2" w:rsidP="00CD33F2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 xml:space="preserve">Cognitive Medical Systems </w:t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</w:r>
      <w:r w:rsidRPr="00F21E15">
        <w:rPr>
          <w:rFonts w:asciiTheme="minorHAnsi" w:hAnsiTheme="minorHAnsi" w:cstheme="minorHAnsi"/>
          <w:b/>
        </w:rPr>
        <w:tab/>
        <w:t>NOV 2021-</w:t>
      </w:r>
      <w:r w:rsidR="00A7734D">
        <w:rPr>
          <w:rFonts w:asciiTheme="minorHAnsi" w:hAnsiTheme="minorHAnsi" w:cstheme="minorHAnsi"/>
          <w:b/>
        </w:rPr>
        <w:t>Sep 2024</w:t>
      </w:r>
    </w:p>
    <w:p w14:paraId="4BAB4179" w14:textId="77777777" w:rsidR="00CD33F2" w:rsidRPr="00F21E15" w:rsidRDefault="00CD33F2" w:rsidP="00CD33F2">
      <w:pPr>
        <w:rPr>
          <w:rFonts w:asciiTheme="minorHAnsi" w:hAnsiTheme="minorHAnsi" w:cstheme="minorHAnsi"/>
          <w:b/>
        </w:rPr>
      </w:pPr>
    </w:p>
    <w:p w14:paraId="03FBA550" w14:textId="42A83F6E" w:rsidR="00CD33F2" w:rsidRPr="00F21E15" w:rsidRDefault="00CD33F2" w:rsidP="00CD33F2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>Requirement</w:t>
      </w:r>
      <w:r w:rsidR="00AE6AC4" w:rsidRPr="00F21E15">
        <w:rPr>
          <w:rFonts w:asciiTheme="minorHAnsi" w:hAnsiTheme="minorHAnsi" w:cstheme="minorHAnsi"/>
          <w:b/>
        </w:rPr>
        <w:t xml:space="preserve"> </w:t>
      </w:r>
      <w:r w:rsidR="00651C32">
        <w:rPr>
          <w:rFonts w:asciiTheme="minorHAnsi" w:hAnsiTheme="minorHAnsi" w:cstheme="minorHAnsi"/>
          <w:b/>
        </w:rPr>
        <w:t xml:space="preserve">Analyst </w:t>
      </w:r>
      <w:r w:rsidR="00AE6AC4" w:rsidRPr="00F21E15">
        <w:rPr>
          <w:rFonts w:asciiTheme="minorHAnsi" w:hAnsiTheme="minorHAnsi" w:cstheme="minorHAnsi"/>
          <w:b/>
        </w:rPr>
        <w:t>/</w:t>
      </w:r>
      <w:r w:rsidR="009B4FB0">
        <w:rPr>
          <w:rFonts w:asciiTheme="minorHAnsi" w:hAnsiTheme="minorHAnsi" w:cstheme="minorHAnsi"/>
          <w:b/>
        </w:rPr>
        <w:t xml:space="preserve"> Senior </w:t>
      </w:r>
      <w:r w:rsidR="00AE6AC4" w:rsidRPr="00F21E15">
        <w:rPr>
          <w:rFonts w:asciiTheme="minorHAnsi" w:hAnsiTheme="minorHAnsi" w:cstheme="minorHAnsi"/>
          <w:b/>
        </w:rPr>
        <w:t>Business</w:t>
      </w:r>
      <w:r w:rsidRPr="00F21E15">
        <w:rPr>
          <w:rFonts w:asciiTheme="minorHAnsi" w:hAnsiTheme="minorHAnsi" w:cstheme="minorHAnsi"/>
          <w:b/>
        </w:rPr>
        <w:t xml:space="preserve"> Analyst</w:t>
      </w:r>
    </w:p>
    <w:p w14:paraId="2D19C956" w14:textId="77777777" w:rsidR="00B6253C" w:rsidRPr="00F21E15" w:rsidRDefault="00B6253C" w:rsidP="00CD33F2">
      <w:pPr>
        <w:rPr>
          <w:rFonts w:asciiTheme="minorHAnsi" w:hAnsiTheme="minorHAnsi" w:cstheme="minorHAnsi"/>
          <w:sz w:val="21"/>
          <w:szCs w:val="21"/>
        </w:rPr>
      </w:pPr>
    </w:p>
    <w:p w14:paraId="225134CA" w14:textId="521796A1" w:rsidR="00CD33F2" w:rsidRPr="00651C32" w:rsidRDefault="00CD33F2" w:rsidP="00CD33F2">
      <w:pPr>
        <w:rPr>
          <w:rFonts w:asciiTheme="minorHAnsi" w:hAnsiTheme="minorHAnsi" w:cstheme="minorHAnsi"/>
          <w:sz w:val="22"/>
          <w:szCs w:val="22"/>
        </w:rPr>
      </w:pPr>
      <w:r w:rsidRPr="00651C32">
        <w:rPr>
          <w:rFonts w:asciiTheme="minorHAnsi" w:hAnsiTheme="minorHAnsi" w:cstheme="minorHAnsi"/>
          <w:sz w:val="22"/>
          <w:szCs w:val="22"/>
        </w:rPr>
        <w:t xml:space="preserve">Subject matter expert on development of business needs stemming from Stakeholders </w:t>
      </w:r>
      <w:r w:rsidR="00AE6AC4" w:rsidRPr="00651C32">
        <w:rPr>
          <w:rFonts w:asciiTheme="minorHAnsi" w:hAnsiTheme="minorHAnsi" w:cstheme="minorHAnsi"/>
          <w:sz w:val="22"/>
          <w:szCs w:val="22"/>
        </w:rPr>
        <w:t xml:space="preserve">requests </w:t>
      </w:r>
      <w:r w:rsidRPr="00651C32">
        <w:rPr>
          <w:rFonts w:asciiTheme="minorHAnsi" w:hAnsiTheme="minorHAnsi" w:cstheme="minorHAnsi"/>
          <w:sz w:val="22"/>
          <w:szCs w:val="22"/>
        </w:rPr>
        <w:t xml:space="preserve">within the VA </w:t>
      </w:r>
      <w:r w:rsidR="00592D88" w:rsidRPr="00651C32">
        <w:rPr>
          <w:rFonts w:asciiTheme="minorHAnsi" w:hAnsiTheme="minorHAnsi" w:cstheme="minorHAnsi"/>
          <w:sz w:val="22"/>
          <w:szCs w:val="22"/>
        </w:rPr>
        <w:t xml:space="preserve">Veterans Signals and the DOD TRICARE program </w:t>
      </w:r>
      <w:r w:rsidRPr="00651C32">
        <w:rPr>
          <w:rFonts w:asciiTheme="minorHAnsi" w:hAnsiTheme="minorHAnsi" w:cstheme="minorHAnsi"/>
          <w:sz w:val="22"/>
          <w:szCs w:val="22"/>
        </w:rPr>
        <w:t xml:space="preserve">including technical strategy, </w:t>
      </w:r>
      <w:r w:rsidR="00B6253C" w:rsidRPr="00651C32">
        <w:rPr>
          <w:rFonts w:asciiTheme="minorHAnsi" w:hAnsiTheme="minorHAnsi" w:cstheme="minorHAnsi"/>
          <w:sz w:val="22"/>
          <w:szCs w:val="22"/>
        </w:rPr>
        <w:t>initial requirement creation, requirement refinement, test case creation, validation testing</w:t>
      </w:r>
      <w:r w:rsidR="00FB7F9F" w:rsidRPr="00651C32">
        <w:rPr>
          <w:rFonts w:asciiTheme="minorHAnsi" w:hAnsiTheme="minorHAnsi" w:cstheme="minorHAnsi"/>
          <w:sz w:val="22"/>
          <w:szCs w:val="22"/>
        </w:rPr>
        <w:t xml:space="preserve">, </w:t>
      </w:r>
      <w:r w:rsidRPr="00651C32">
        <w:rPr>
          <w:rFonts w:asciiTheme="minorHAnsi" w:hAnsiTheme="minorHAnsi" w:cstheme="minorHAnsi"/>
          <w:sz w:val="22"/>
          <w:szCs w:val="22"/>
        </w:rPr>
        <w:t>delivery of products</w:t>
      </w:r>
      <w:r w:rsidR="00FB7F9F" w:rsidRPr="00651C32">
        <w:rPr>
          <w:rFonts w:asciiTheme="minorHAnsi" w:hAnsiTheme="minorHAnsi" w:cstheme="minorHAnsi"/>
          <w:sz w:val="22"/>
          <w:szCs w:val="22"/>
        </w:rPr>
        <w:t xml:space="preserve"> and product demonstration</w:t>
      </w:r>
      <w:r w:rsidR="00627549">
        <w:rPr>
          <w:rFonts w:asciiTheme="minorHAnsi" w:hAnsiTheme="minorHAnsi" w:cstheme="minorHAnsi"/>
          <w:sz w:val="22"/>
          <w:szCs w:val="22"/>
        </w:rPr>
        <w:t>s</w:t>
      </w:r>
      <w:r w:rsidRPr="00651C3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062E973" w14:textId="77777777" w:rsidR="00CD33F2" w:rsidRPr="00651C32" w:rsidRDefault="00CD33F2" w:rsidP="00CD33F2">
      <w:pPr>
        <w:rPr>
          <w:rFonts w:asciiTheme="minorHAnsi" w:hAnsiTheme="minorHAnsi" w:cstheme="minorHAnsi"/>
          <w:sz w:val="22"/>
          <w:szCs w:val="22"/>
        </w:rPr>
      </w:pPr>
    </w:p>
    <w:p w14:paraId="0E4C3539" w14:textId="77777777" w:rsidR="00FB7F9F" w:rsidRPr="00651C32" w:rsidRDefault="00FB7F9F" w:rsidP="00FB7F9F">
      <w:pPr>
        <w:ind w:left="722" w:right="262"/>
        <w:rPr>
          <w:rFonts w:asciiTheme="minorHAnsi" w:hAnsiTheme="minorHAnsi" w:cstheme="minorHAnsi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  <w:u w:val="single"/>
        </w:rPr>
        <w:lastRenderedPageBreak/>
        <w:t>Responsibilities:</w:t>
      </w:r>
      <w:r w:rsidRPr="00651C32">
        <w:rPr>
          <w:rFonts w:asciiTheme="minorHAnsi" w:hAnsiTheme="minorHAnsi" w:cstheme="minorHAnsi"/>
          <w:color w:val="000000"/>
          <w:sz w:val="22"/>
          <w:szCs w:val="22"/>
        </w:rPr>
        <w:t> </w:t>
      </w:r>
    </w:p>
    <w:p w14:paraId="23269D88" w14:textId="460AC03E" w:rsidR="00FB7F9F" w:rsidRPr="00651C32" w:rsidRDefault="009B4FB0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Elicitation and documentation of requirements, use cases, and test cases through collaboration </w:t>
      </w:r>
      <w:r w:rsidR="00FB7F9F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with Veteran Experience Office (VEO) </w:t>
      </w:r>
      <w:r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and DOD TRICARE </w:t>
      </w:r>
      <w:r w:rsidR="00FB7F9F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stakeholders and VA lines of business </w:t>
      </w:r>
      <w:r w:rsidR="001D2427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including data scientists </w:t>
      </w:r>
    </w:p>
    <w:p w14:paraId="3D60FB2F" w14:textId="55AF46BD" w:rsidR="00D87B9E" w:rsidRPr="00216144" w:rsidRDefault="00D87B9E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Collaborate daily with Configuration and Testing personnel on the development of </w:t>
      </w:r>
      <w:r w:rsidR="009B4FB0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survey and dashboard configuration and </w:t>
      </w:r>
      <w:r w:rsidRPr="00651C32">
        <w:rPr>
          <w:rFonts w:asciiTheme="minorHAnsi" w:hAnsiTheme="minorHAnsi" w:cstheme="minorHAnsi"/>
          <w:color w:val="000000"/>
          <w:sz w:val="22"/>
          <w:szCs w:val="22"/>
        </w:rPr>
        <w:t>API</w:t>
      </w:r>
      <w:r w:rsidR="00FB5CDE">
        <w:rPr>
          <w:rFonts w:asciiTheme="minorHAnsi" w:hAnsiTheme="minorHAnsi" w:cstheme="minorHAnsi"/>
          <w:color w:val="000000"/>
          <w:sz w:val="22"/>
          <w:szCs w:val="22"/>
        </w:rPr>
        <w:t xml:space="preserve">s </w:t>
      </w:r>
      <w:r w:rsidRPr="00651C32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Pr="00651C32">
        <w:rPr>
          <w:rFonts w:asciiTheme="minorHAnsi" w:hAnsiTheme="minorHAnsi" w:cstheme="minorHAnsi"/>
          <w:color w:val="040C28"/>
          <w:sz w:val="22"/>
          <w:szCs w:val="22"/>
          <w:shd w:val="clear" w:color="auto" w:fill="D3E3FD"/>
        </w:rPr>
        <w:t>Application Programming Interface</w:t>
      </w:r>
      <w:r w:rsidRPr="00651C32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 xml:space="preserve">) </w:t>
      </w:r>
      <w:r w:rsidR="009B4FB0" w:rsidRPr="00651C32"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creation in both a Testing environment and a Production environment</w:t>
      </w:r>
    </w:p>
    <w:p w14:paraId="609FACAE" w14:textId="7670012E" w:rsidR="00216144" w:rsidRPr="00651C32" w:rsidRDefault="00216144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1F1F1F"/>
          <w:sz w:val="22"/>
          <w:szCs w:val="22"/>
          <w:shd w:val="clear" w:color="auto" w:fill="FFFFFF"/>
        </w:rPr>
        <w:t>Participate in creation of bar charts, line charts, pie charts, scatterplots, and other visuals to capture incoming real time data from surveys</w:t>
      </w:r>
    </w:p>
    <w:p w14:paraId="1013E0DE" w14:textId="67DD42FC" w:rsidR="009B4FB0" w:rsidRPr="00651C32" w:rsidRDefault="009B4FB0" w:rsidP="009B4FB0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Daily use of JIRA, SharePoint, Confluence,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MS Office Suite (e.g. Excel, Word, Outlook, PowerPoint, Teams, OneNote, OneDrive, 365) and </w:t>
      </w:r>
      <w:proofErr w:type="spellStart"/>
      <w:r w:rsidRPr="00651C32">
        <w:rPr>
          <w:rFonts w:asciiTheme="minorHAnsi" w:hAnsiTheme="minorHAnsi" w:cstheme="minorHAnsi"/>
          <w:color w:val="000000"/>
          <w:sz w:val="22"/>
          <w:szCs w:val="22"/>
        </w:rPr>
        <w:t>VSignals</w:t>
      </w:r>
      <w:proofErr w:type="spellEnd"/>
      <w:r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 Medallia Platform </w:t>
      </w:r>
      <w:r w:rsidRPr="00651C3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remote environments</w:t>
      </w:r>
    </w:p>
    <w:p w14:paraId="2205837E" w14:textId="09CA5FA3" w:rsidR="00FB7F9F" w:rsidRPr="00651C32" w:rsidRDefault="00C37F64" w:rsidP="00506BBA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Participate </w:t>
      </w:r>
      <w:r w:rsidR="00AA67FC">
        <w:rPr>
          <w:rFonts w:asciiTheme="minorHAnsi" w:hAnsiTheme="minorHAnsi" w:cstheme="minorHAnsi"/>
          <w:color w:val="000000"/>
          <w:sz w:val="22"/>
          <w:szCs w:val="22"/>
        </w:rPr>
        <w:t xml:space="preserve">in </w:t>
      </w:r>
      <w:r w:rsidR="00FB7F9F" w:rsidRPr="00651C32">
        <w:rPr>
          <w:rFonts w:asciiTheme="minorHAnsi" w:hAnsiTheme="minorHAnsi" w:cstheme="minorHAnsi"/>
          <w:color w:val="000000"/>
          <w:sz w:val="22"/>
          <w:szCs w:val="22"/>
        </w:rPr>
        <w:t>Sprint Demonstrations</w:t>
      </w:r>
    </w:p>
    <w:p w14:paraId="4F67795E" w14:textId="36F92BCB" w:rsidR="00D80311" w:rsidRPr="00651C32" w:rsidRDefault="00D80311" w:rsidP="00506BBA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>Responsible for Technical Writing and meeting minutes</w:t>
      </w:r>
    </w:p>
    <w:p w14:paraId="2EEB748E" w14:textId="638D4F09" w:rsidR="00FB7F9F" w:rsidRPr="00651C32" w:rsidRDefault="00FB7F9F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>Participate in weekly backlog grooming sessions to prioritize the backlog</w:t>
      </w:r>
      <w:r w:rsidR="00BC25EB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651C32">
        <w:rPr>
          <w:rFonts w:asciiTheme="minorHAnsi" w:hAnsiTheme="minorHAnsi" w:cstheme="minorHAnsi"/>
          <w:color w:val="000000"/>
          <w:sz w:val="22"/>
          <w:szCs w:val="22"/>
        </w:rPr>
        <w:t>understand business requirements</w:t>
      </w:r>
      <w:r w:rsidR="00BC25EB" w:rsidRPr="00651C32">
        <w:rPr>
          <w:rFonts w:asciiTheme="minorHAnsi" w:hAnsiTheme="minorHAnsi" w:cstheme="minorHAnsi"/>
          <w:color w:val="000000"/>
          <w:sz w:val="22"/>
          <w:szCs w:val="22"/>
        </w:rPr>
        <w:t xml:space="preserve"> and support Change Requests</w:t>
      </w:r>
    </w:p>
    <w:p w14:paraId="3A73FD37" w14:textId="3DD75B25" w:rsidR="008C5238" w:rsidRPr="00651C32" w:rsidRDefault="008C5238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Support testing / QA activities </w:t>
      </w:r>
    </w:p>
    <w:p w14:paraId="37ECD1F2" w14:textId="1A3CB247" w:rsidR="00F36C2A" w:rsidRPr="00651C32" w:rsidRDefault="00F36C2A" w:rsidP="00F36C2A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/>
          <w:sz w:val="22"/>
          <w:szCs w:val="22"/>
        </w:rPr>
      </w:pPr>
      <w:r w:rsidRPr="00651C32">
        <w:rPr>
          <w:rFonts w:asciiTheme="minorHAnsi" w:hAnsiTheme="minorHAnsi" w:cstheme="minorHAnsi"/>
          <w:color w:val="000000"/>
          <w:sz w:val="22"/>
          <w:szCs w:val="22"/>
        </w:rPr>
        <w:t>Responsible for Project Manager (PM) backup and mentoring of new BAs</w:t>
      </w:r>
    </w:p>
    <w:p w14:paraId="19F6481D" w14:textId="58F19A31" w:rsidR="00BC25EB" w:rsidRPr="00651C32" w:rsidRDefault="00BC25EB" w:rsidP="00FB7F9F">
      <w:pPr>
        <w:pStyle w:val="ListParagraph"/>
        <w:numPr>
          <w:ilvl w:val="1"/>
          <w:numId w:val="1"/>
        </w:numPr>
        <w:spacing w:before="22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51C3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Support Risk Analysis </w:t>
      </w:r>
    </w:p>
    <w:p w14:paraId="02944CA0" w14:textId="77777777" w:rsidR="00FB7F9F" w:rsidRPr="00F21E15" w:rsidRDefault="00FB7F9F" w:rsidP="00CD33F2">
      <w:pPr>
        <w:rPr>
          <w:rFonts w:asciiTheme="minorHAnsi" w:hAnsiTheme="minorHAnsi" w:cstheme="minorHAnsi"/>
          <w:sz w:val="21"/>
          <w:szCs w:val="21"/>
        </w:rPr>
      </w:pPr>
    </w:p>
    <w:p w14:paraId="32DBDF3E" w14:textId="7656ECA6" w:rsidR="00CD33F2" w:rsidRPr="00651C32" w:rsidRDefault="00CD33F2" w:rsidP="00CD33F2">
      <w:pPr>
        <w:rPr>
          <w:rFonts w:asciiTheme="minorHAnsi" w:hAnsiTheme="minorHAnsi" w:cstheme="minorHAnsi"/>
          <w:b/>
          <w:bCs/>
          <w:sz w:val="21"/>
          <w:szCs w:val="21"/>
        </w:rPr>
      </w:pPr>
      <w:r w:rsidRPr="002F264F">
        <w:rPr>
          <w:rFonts w:asciiTheme="minorHAnsi" w:hAnsiTheme="minorHAnsi" w:cstheme="minorHAnsi"/>
          <w:b/>
          <w:bCs/>
          <w:sz w:val="21"/>
          <w:szCs w:val="21"/>
        </w:rPr>
        <w:t>Involved in daily practice with Scrum</w:t>
      </w:r>
      <w:r w:rsidR="00FB7F9F" w:rsidRPr="002F264F">
        <w:rPr>
          <w:rFonts w:asciiTheme="minorHAnsi" w:hAnsiTheme="minorHAnsi" w:cstheme="minorHAnsi"/>
          <w:b/>
          <w:bCs/>
          <w:sz w:val="21"/>
          <w:szCs w:val="21"/>
        </w:rPr>
        <w:t xml:space="preserve">, </w:t>
      </w:r>
      <w:r w:rsidRPr="002F264F">
        <w:rPr>
          <w:rFonts w:asciiTheme="minorHAnsi" w:hAnsiTheme="minorHAnsi" w:cstheme="minorHAnsi"/>
          <w:b/>
          <w:bCs/>
          <w:sz w:val="21"/>
          <w:szCs w:val="21"/>
        </w:rPr>
        <w:t xml:space="preserve">Agile Methodology resulting in consistent launch of products to support the VA. </w:t>
      </w:r>
    </w:p>
    <w:p w14:paraId="046B5651" w14:textId="77777777" w:rsidR="004C432D" w:rsidRDefault="004C432D" w:rsidP="005F0EAE">
      <w:pPr>
        <w:tabs>
          <w:tab w:val="left" w:pos="7830"/>
        </w:tabs>
        <w:ind w:right="90"/>
        <w:rPr>
          <w:rFonts w:asciiTheme="minorHAnsi" w:hAnsiTheme="minorHAnsi" w:cstheme="minorHAnsi"/>
          <w:b/>
        </w:rPr>
      </w:pPr>
    </w:p>
    <w:p w14:paraId="01F78807" w14:textId="77777777" w:rsidR="004C432D" w:rsidRDefault="004C432D" w:rsidP="005F0EAE">
      <w:pPr>
        <w:tabs>
          <w:tab w:val="left" w:pos="7830"/>
        </w:tabs>
        <w:ind w:right="90"/>
        <w:rPr>
          <w:rFonts w:asciiTheme="minorHAnsi" w:hAnsiTheme="minorHAnsi" w:cstheme="minorHAnsi"/>
          <w:b/>
        </w:rPr>
      </w:pPr>
    </w:p>
    <w:p w14:paraId="38100DF6" w14:textId="24DB0911" w:rsidR="00CD33F2" w:rsidRPr="00F21E15" w:rsidRDefault="00CD33F2" w:rsidP="005F0EAE">
      <w:pPr>
        <w:tabs>
          <w:tab w:val="left" w:pos="7830"/>
        </w:tabs>
        <w:ind w:right="90"/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 xml:space="preserve">Ventana Medical Systems                                                                            </w:t>
      </w:r>
      <w:r w:rsidR="005F0EAE" w:rsidRPr="00F21E15">
        <w:rPr>
          <w:rFonts w:asciiTheme="minorHAnsi" w:hAnsiTheme="minorHAnsi" w:cstheme="minorHAnsi"/>
          <w:b/>
        </w:rPr>
        <w:t xml:space="preserve">          </w:t>
      </w:r>
      <w:r w:rsidRPr="00F21E15">
        <w:rPr>
          <w:rFonts w:asciiTheme="minorHAnsi" w:hAnsiTheme="minorHAnsi" w:cstheme="minorHAnsi"/>
          <w:b/>
        </w:rPr>
        <w:t xml:space="preserve"> </w:t>
      </w:r>
      <w:r w:rsidRPr="00F21E15">
        <w:rPr>
          <w:rFonts w:asciiTheme="minorHAnsi" w:hAnsiTheme="minorHAnsi" w:cstheme="minorHAnsi"/>
          <w:b/>
          <w:bCs/>
        </w:rPr>
        <w:t>JUN 2014-2021</w:t>
      </w:r>
    </w:p>
    <w:p w14:paraId="5AF4784C" w14:textId="3BCDACBB" w:rsidR="00CD33F2" w:rsidRPr="00F21E15" w:rsidRDefault="005F0EAE" w:rsidP="00CD33F2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>Roche Tissue Diagnostics, Inc</w:t>
      </w:r>
    </w:p>
    <w:p w14:paraId="717B6A40" w14:textId="77777777" w:rsidR="005F0EAE" w:rsidRPr="00F21E15" w:rsidRDefault="005F0EAE" w:rsidP="00CD33F2">
      <w:pPr>
        <w:rPr>
          <w:rFonts w:asciiTheme="minorHAnsi" w:hAnsiTheme="minorHAnsi" w:cstheme="minorHAnsi"/>
          <w:b/>
        </w:rPr>
      </w:pPr>
    </w:p>
    <w:p w14:paraId="6FB7E4F5" w14:textId="4B6EB751" w:rsidR="00CD33F2" w:rsidRPr="00F21E15" w:rsidRDefault="00CD33F2" w:rsidP="00CD33F2">
      <w:pPr>
        <w:rPr>
          <w:rFonts w:asciiTheme="minorHAnsi" w:hAnsiTheme="minorHAnsi" w:cstheme="minorHAnsi"/>
          <w:b/>
        </w:rPr>
      </w:pPr>
      <w:r w:rsidRPr="00F21E15">
        <w:rPr>
          <w:rFonts w:asciiTheme="minorHAnsi" w:hAnsiTheme="minorHAnsi" w:cstheme="minorHAnsi"/>
          <w:b/>
        </w:rPr>
        <w:t>Senior Research Associate</w:t>
      </w:r>
    </w:p>
    <w:p w14:paraId="7CD773AD" w14:textId="77777777" w:rsidR="00CD33F2" w:rsidRPr="00F21E15" w:rsidRDefault="00CD33F2" w:rsidP="00CD33F2">
      <w:pPr>
        <w:rPr>
          <w:rFonts w:asciiTheme="minorHAnsi" w:hAnsiTheme="minorHAnsi" w:cstheme="minorHAnsi"/>
          <w:b/>
        </w:rPr>
      </w:pPr>
    </w:p>
    <w:p w14:paraId="21554794" w14:textId="77B67066" w:rsidR="00A11AD7" w:rsidRDefault="001E6E34" w:rsidP="001E6E34">
      <w:pPr>
        <w:rPr>
          <w:rFonts w:asciiTheme="minorHAnsi" w:hAnsiTheme="minorHAnsi" w:cstheme="minorHAnsi"/>
          <w:bCs/>
          <w:sz w:val="21"/>
          <w:szCs w:val="21"/>
        </w:rPr>
      </w:pPr>
      <w:r w:rsidRPr="00F21E15">
        <w:rPr>
          <w:rFonts w:asciiTheme="minorHAnsi" w:hAnsiTheme="minorHAnsi" w:cstheme="minorHAnsi"/>
          <w:bCs/>
          <w:sz w:val="21"/>
          <w:szCs w:val="21"/>
        </w:rPr>
        <w:t xml:space="preserve">Closely involved in </w:t>
      </w:r>
      <w:r w:rsidRPr="00EC34F5">
        <w:rPr>
          <w:rFonts w:asciiTheme="minorHAnsi" w:hAnsiTheme="minorHAnsi" w:cstheme="minorHAnsi"/>
          <w:b/>
          <w:i/>
          <w:iCs/>
          <w:sz w:val="21"/>
          <w:szCs w:val="21"/>
        </w:rPr>
        <w:t xml:space="preserve">Verification and Validation efforts </w:t>
      </w:r>
      <w:r w:rsidR="00A11AD7" w:rsidRPr="00EC34F5">
        <w:rPr>
          <w:rFonts w:asciiTheme="minorHAnsi" w:hAnsiTheme="minorHAnsi" w:cstheme="minorHAnsi"/>
          <w:b/>
          <w:i/>
          <w:iCs/>
          <w:sz w:val="21"/>
          <w:szCs w:val="21"/>
        </w:rPr>
        <w:t>for</w:t>
      </w:r>
      <w:r w:rsidRPr="00EC34F5">
        <w:rPr>
          <w:rFonts w:asciiTheme="minorHAnsi" w:hAnsiTheme="minorHAnsi" w:cstheme="minorHAnsi"/>
          <w:b/>
          <w:i/>
          <w:iCs/>
          <w:sz w:val="21"/>
          <w:szCs w:val="21"/>
        </w:rPr>
        <w:t xml:space="preserve"> biomedical </w:t>
      </w:r>
      <w:r w:rsidR="00EC34F5" w:rsidRPr="00EC34F5">
        <w:rPr>
          <w:rFonts w:asciiTheme="minorHAnsi" w:hAnsiTheme="minorHAnsi" w:cstheme="minorHAnsi"/>
          <w:b/>
          <w:i/>
          <w:iCs/>
          <w:sz w:val="21"/>
          <w:szCs w:val="21"/>
        </w:rPr>
        <w:t xml:space="preserve">and pharmaceutical </w:t>
      </w:r>
      <w:r w:rsidRPr="00EC34F5">
        <w:rPr>
          <w:rFonts w:asciiTheme="minorHAnsi" w:hAnsiTheme="minorHAnsi" w:cstheme="minorHAnsi"/>
          <w:b/>
          <w:i/>
          <w:iCs/>
          <w:sz w:val="21"/>
          <w:szCs w:val="21"/>
        </w:rPr>
        <w:t xml:space="preserve">Hardware and Software </w:t>
      </w:r>
      <w:r w:rsidRPr="00F21E15">
        <w:rPr>
          <w:rFonts w:asciiTheme="minorHAnsi" w:hAnsiTheme="minorHAnsi" w:cstheme="minorHAnsi"/>
          <w:bCs/>
          <w:sz w:val="21"/>
          <w:szCs w:val="21"/>
        </w:rPr>
        <w:t>products</w:t>
      </w:r>
      <w:r>
        <w:rPr>
          <w:rFonts w:asciiTheme="minorHAnsi" w:hAnsiTheme="minorHAnsi" w:cstheme="minorHAnsi"/>
          <w:bCs/>
          <w:sz w:val="21"/>
          <w:szCs w:val="21"/>
        </w:rPr>
        <w:t xml:space="preserve"> including</w:t>
      </w:r>
      <w:r w:rsidR="00A11AD7">
        <w:rPr>
          <w:rFonts w:asciiTheme="minorHAnsi" w:hAnsiTheme="minorHAnsi" w:cstheme="minorHAnsi"/>
          <w:bCs/>
          <w:sz w:val="21"/>
          <w:szCs w:val="21"/>
        </w:rPr>
        <w:t xml:space="preserve"> the following:</w:t>
      </w:r>
    </w:p>
    <w:p w14:paraId="0AF9A919" w14:textId="0C12402B" w:rsidR="00CE0B3D" w:rsidRPr="00CE0B3D" w:rsidRDefault="00CE0B3D" w:rsidP="00CE0B3D">
      <w:pPr>
        <w:pStyle w:val="ListParagraph"/>
        <w:numPr>
          <w:ilvl w:val="0"/>
          <w:numId w:val="4"/>
        </w:numPr>
        <w:spacing w:before="22"/>
        <w:rPr>
          <w:rFonts w:asciiTheme="minorHAnsi" w:hAnsiTheme="minorHAnsi" w:cstheme="minorHAnsi"/>
          <w:color w:val="000000" w:themeColor="text1"/>
          <w:sz w:val="21"/>
          <w:szCs w:val="21"/>
        </w:rPr>
      </w:pPr>
      <w:r w:rsidRPr="00CE0B3D">
        <w:rPr>
          <w:rFonts w:asciiTheme="minorHAnsi" w:hAnsiTheme="minorHAnsi" w:cstheme="minorHAnsi"/>
          <w:color w:val="000000" w:themeColor="text1"/>
        </w:rPr>
        <w:t xml:space="preserve">Experience in systems engineering, hardware development, software development, Lean Six Sigma, Agile and SDLC methodologies, </w:t>
      </w:r>
      <w:r w:rsidRPr="00CE0B3D">
        <w:rPr>
          <w:rFonts w:asciiTheme="minorHAnsi" w:hAnsiTheme="minorHAnsi" w:cstheme="minorHAnsi"/>
          <w:color w:val="000000" w:themeColor="text1"/>
          <w:shd w:val="clear" w:color="auto" w:fill="FFFFFF"/>
        </w:rPr>
        <w:t>MS Office Suite (e.g. Excel, Word, Outlook, PowerPoint, Teams, OneNote, OneDrive, 365)</w:t>
      </w:r>
      <w:r w:rsidRPr="00CE0B3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, LIS systems, SharePoint, other in-house </w:t>
      </w:r>
      <w:r w:rsidR="00490C11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 xml:space="preserve">SW </w:t>
      </w:r>
      <w:r w:rsidRPr="00CE0B3D">
        <w:rPr>
          <w:rFonts w:asciiTheme="minorHAnsi" w:hAnsiTheme="minorHAnsi" w:cstheme="minorHAnsi"/>
          <w:bCs/>
          <w:color w:val="000000" w:themeColor="text1"/>
          <w:sz w:val="21"/>
          <w:szCs w:val="21"/>
        </w:rPr>
        <w:t>tools</w:t>
      </w:r>
    </w:p>
    <w:p w14:paraId="7202383B" w14:textId="3BBE38AD" w:rsidR="00A11AD7" w:rsidRPr="00D30EE0" w:rsidRDefault="00A11AD7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1"/>
          <w:szCs w:val="21"/>
        </w:rPr>
      </w:pPr>
      <w:r w:rsidRPr="00D30EE0">
        <w:rPr>
          <w:rFonts w:asciiTheme="minorHAnsi" w:hAnsiTheme="minorHAnsi" w:cstheme="minorHAnsi"/>
          <w:bCs/>
          <w:sz w:val="21"/>
          <w:szCs w:val="21"/>
        </w:rPr>
        <w:t xml:space="preserve">Technical writer / trace matrix analysis </w:t>
      </w:r>
      <w:r w:rsidR="00490C11">
        <w:rPr>
          <w:rFonts w:asciiTheme="minorHAnsi" w:hAnsiTheme="minorHAnsi" w:cstheme="minorHAnsi"/>
          <w:bCs/>
          <w:sz w:val="21"/>
          <w:szCs w:val="21"/>
        </w:rPr>
        <w:t xml:space="preserve">and documentation </w:t>
      </w:r>
      <w:r w:rsidRPr="00D30EE0">
        <w:rPr>
          <w:rFonts w:asciiTheme="minorHAnsi" w:hAnsiTheme="minorHAnsi" w:cstheme="minorHAnsi"/>
          <w:bCs/>
          <w:sz w:val="21"/>
          <w:szCs w:val="21"/>
        </w:rPr>
        <w:t>for Customer, Product and Technical Requirement documentation</w:t>
      </w:r>
    </w:p>
    <w:p w14:paraId="6CFF9ABA" w14:textId="30D4B5F6" w:rsidR="00D30EE0" w:rsidRDefault="000C62F5" w:rsidP="00D30EE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1"/>
          <w:szCs w:val="21"/>
        </w:rPr>
      </w:pPr>
      <w:r>
        <w:rPr>
          <w:rFonts w:asciiTheme="minorHAnsi" w:hAnsiTheme="minorHAnsi" w:cstheme="minorHAnsi"/>
          <w:bCs/>
          <w:sz w:val="21"/>
          <w:szCs w:val="21"/>
        </w:rPr>
        <w:t xml:space="preserve">Protocol and </w:t>
      </w:r>
      <w:r w:rsidR="00A11AD7" w:rsidRPr="00D30EE0">
        <w:rPr>
          <w:rFonts w:asciiTheme="minorHAnsi" w:hAnsiTheme="minorHAnsi" w:cstheme="minorHAnsi"/>
          <w:bCs/>
          <w:sz w:val="21"/>
          <w:szCs w:val="21"/>
        </w:rPr>
        <w:t>Report</w:t>
      </w:r>
      <w:r w:rsidR="001E6E34" w:rsidRPr="00D30EE0">
        <w:rPr>
          <w:rFonts w:asciiTheme="minorHAnsi" w:hAnsiTheme="minorHAnsi" w:cstheme="minorHAnsi"/>
          <w:bCs/>
          <w:sz w:val="21"/>
          <w:szCs w:val="21"/>
        </w:rPr>
        <w:t xml:space="preserve"> writing</w:t>
      </w:r>
      <w:r w:rsidR="00D30EE0" w:rsidRPr="00D30EE0">
        <w:rPr>
          <w:rFonts w:asciiTheme="minorHAnsi" w:hAnsiTheme="minorHAnsi" w:cstheme="minorHAnsi"/>
          <w:bCs/>
          <w:sz w:val="21"/>
          <w:szCs w:val="21"/>
        </w:rPr>
        <w:t xml:space="preserve"> for Hardware and Software </w:t>
      </w:r>
      <w:r w:rsidR="00224027">
        <w:rPr>
          <w:rFonts w:asciiTheme="minorHAnsi" w:hAnsiTheme="minorHAnsi" w:cstheme="minorHAnsi"/>
          <w:bCs/>
          <w:sz w:val="21"/>
          <w:szCs w:val="21"/>
        </w:rPr>
        <w:t>products</w:t>
      </w:r>
    </w:p>
    <w:p w14:paraId="437B5623" w14:textId="2F7A3B7C" w:rsidR="001E6E34" w:rsidRPr="00D30EE0" w:rsidRDefault="00D30EE0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1"/>
          <w:szCs w:val="21"/>
        </w:rPr>
      </w:pPr>
      <w:r w:rsidRPr="00D30EE0">
        <w:rPr>
          <w:rFonts w:asciiTheme="minorHAnsi" w:hAnsiTheme="minorHAnsi" w:cstheme="minorHAnsi"/>
          <w:bCs/>
          <w:sz w:val="21"/>
          <w:szCs w:val="21"/>
        </w:rPr>
        <w:t>T</w:t>
      </w:r>
      <w:r w:rsidR="001E6E34" w:rsidRPr="00D30EE0">
        <w:rPr>
          <w:rFonts w:asciiTheme="minorHAnsi" w:hAnsiTheme="minorHAnsi" w:cstheme="minorHAnsi"/>
          <w:bCs/>
          <w:sz w:val="21"/>
          <w:szCs w:val="21"/>
        </w:rPr>
        <w:t xml:space="preserve">est case creation and </w:t>
      </w:r>
      <w:r w:rsidR="00224027">
        <w:rPr>
          <w:rFonts w:asciiTheme="minorHAnsi" w:hAnsiTheme="minorHAnsi" w:cstheme="minorHAnsi"/>
          <w:bCs/>
          <w:sz w:val="21"/>
          <w:szCs w:val="21"/>
        </w:rPr>
        <w:t xml:space="preserve">verification/validation </w:t>
      </w:r>
      <w:r w:rsidR="001E6E34" w:rsidRPr="00D30EE0">
        <w:rPr>
          <w:rFonts w:asciiTheme="minorHAnsi" w:hAnsiTheme="minorHAnsi" w:cstheme="minorHAnsi"/>
          <w:bCs/>
          <w:sz w:val="21"/>
          <w:szCs w:val="21"/>
        </w:rPr>
        <w:t>testing of Hardware and Software product</w:t>
      </w:r>
      <w:r w:rsidR="00A11AD7" w:rsidRPr="00D30EE0">
        <w:rPr>
          <w:rFonts w:asciiTheme="minorHAnsi" w:hAnsiTheme="minorHAnsi" w:cstheme="minorHAnsi"/>
          <w:bCs/>
          <w:sz w:val="21"/>
          <w:szCs w:val="21"/>
        </w:rPr>
        <w:t>s</w:t>
      </w:r>
    </w:p>
    <w:p w14:paraId="2D50AC9E" w14:textId="443439C2" w:rsidR="00A11AD7" w:rsidRPr="00D30EE0" w:rsidRDefault="00A11AD7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bCs/>
          <w:sz w:val="21"/>
          <w:szCs w:val="21"/>
        </w:rPr>
      </w:pPr>
      <w:r w:rsidRPr="00D30EE0">
        <w:rPr>
          <w:rFonts w:asciiTheme="minorHAnsi" w:hAnsiTheme="minorHAnsi" w:cstheme="minorHAnsi"/>
          <w:bCs/>
          <w:sz w:val="21"/>
          <w:szCs w:val="21"/>
        </w:rPr>
        <w:t>Involved in collaboration with the Project Life Cycle / Project Management Teams, IT, Engineering, Quality Assurance, Regulatory, Procurement and DevOps</w:t>
      </w:r>
    </w:p>
    <w:p w14:paraId="0AFB06FD" w14:textId="487D20D0" w:rsidR="00A11AD7" w:rsidRPr="00D30EE0" w:rsidRDefault="00A11AD7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D30EE0">
        <w:rPr>
          <w:rFonts w:asciiTheme="minorHAnsi" w:hAnsiTheme="minorHAnsi" w:cstheme="minorHAnsi"/>
          <w:sz w:val="21"/>
          <w:szCs w:val="21"/>
        </w:rPr>
        <w:t>Provided histological services and expertise to projects in support of early system performance as well as execution</w:t>
      </w:r>
      <w:r w:rsidR="00A3488E">
        <w:rPr>
          <w:rFonts w:asciiTheme="minorHAnsi" w:hAnsiTheme="minorHAnsi" w:cstheme="minorHAnsi"/>
          <w:sz w:val="21"/>
          <w:szCs w:val="21"/>
        </w:rPr>
        <w:t xml:space="preserve"> of testing on multiple platforms</w:t>
      </w:r>
    </w:p>
    <w:p w14:paraId="2AB160E9" w14:textId="434A2F71" w:rsidR="00A11AD7" w:rsidRDefault="00A11AD7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D30EE0">
        <w:rPr>
          <w:rFonts w:asciiTheme="minorHAnsi" w:hAnsiTheme="minorHAnsi" w:cstheme="minorHAnsi"/>
          <w:sz w:val="21"/>
          <w:szCs w:val="21"/>
        </w:rPr>
        <w:t xml:space="preserve">Worked with Ventana/Roche </w:t>
      </w:r>
      <w:r w:rsidR="00D30EE0" w:rsidRPr="00D30EE0">
        <w:rPr>
          <w:rFonts w:asciiTheme="minorHAnsi" w:hAnsiTheme="minorHAnsi" w:cstheme="minorHAnsi"/>
          <w:sz w:val="21"/>
          <w:szCs w:val="21"/>
        </w:rPr>
        <w:t>p</w:t>
      </w:r>
      <w:r w:rsidRPr="00D30EE0">
        <w:rPr>
          <w:rFonts w:asciiTheme="minorHAnsi" w:hAnsiTheme="minorHAnsi" w:cstheme="minorHAnsi"/>
          <w:sz w:val="21"/>
          <w:szCs w:val="21"/>
        </w:rPr>
        <w:t xml:space="preserve">roducts including </w:t>
      </w:r>
      <w:r w:rsidR="00D30EE0" w:rsidRPr="00D30EE0">
        <w:rPr>
          <w:rFonts w:asciiTheme="minorHAnsi" w:hAnsiTheme="minorHAnsi" w:cstheme="minorHAnsi"/>
          <w:sz w:val="21"/>
          <w:szCs w:val="21"/>
        </w:rPr>
        <w:t xml:space="preserve">Digital Pathology, Immunohistochemistry (IHC) staining on the XT and Ultra Bench Mark systems, Hematoxylin and Eosin staining methods, Special Staining techniques, and Cytology fixative experimentation / staining techniques </w:t>
      </w:r>
    </w:p>
    <w:p w14:paraId="0AE4D40A" w14:textId="4935FA6A" w:rsidR="00D30EE0" w:rsidRPr="00D30EE0" w:rsidRDefault="00D30EE0" w:rsidP="00A11AD7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1"/>
          <w:szCs w:val="21"/>
        </w:rPr>
      </w:pPr>
      <w:r w:rsidRPr="00D30EE0">
        <w:rPr>
          <w:rFonts w:asciiTheme="minorHAnsi" w:hAnsiTheme="minorHAnsi" w:cstheme="minorHAnsi"/>
          <w:sz w:val="21"/>
          <w:szCs w:val="21"/>
        </w:rPr>
        <w:t>Involved in support of the University of Arizona Engineering Senior Design Projects</w:t>
      </w:r>
    </w:p>
    <w:p w14:paraId="7EB30D10" w14:textId="77777777" w:rsidR="00A11AD7" w:rsidRPr="00A11AD7" w:rsidRDefault="00A11AD7" w:rsidP="00A11AD7">
      <w:pPr>
        <w:pStyle w:val="ListParagraph"/>
        <w:ind w:left="763"/>
        <w:rPr>
          <w:rFonts w:asciiTheme="minorHAnsi" w:hAnsiTheme="minorHAnsi" w:cstheme="minorHAnsi"/>
          <w:bCs/>
          <w:sz w:val="21"/>
          <w:szCs w:val="21"/>
        </w:rPr>
      </w:pPr>
    </w:p>
    <w:p w14:paraId="6CDA0CFD" w14:textId="77777777" w:rsidR="00CD33F2" w:rsidRPr="00F21E15" w:rsidRDefault="00CD33F2" w:rsidP="00CD33F2">
      <w:pPr>
        <w:rPr>
          <w:rFonts w:asciiTheme="minorHAnsi" w:hAnsiTheme="minorHAnsi" w:cstheme="minorHAnsi"/>
          <w:b/>
        </w:rPr>
      </w:pPr>
    </w:p>
    <w:p w14:paraId="0431340F" w14:textId="77777777" w:rsidR="00CD33F2" w:rsidRPr="00F21E15" w:rsidRDefault="00CD33F2" w:rsidP="00CD33F2">
      <w:pPr>
        <w:pStyle w:val="IntenseQuote"/>
        <w:rPr>
          <w:rFonts w:asciiTheme="minorHAnsi" w:hAnsiTheme="minorHAnsi" w:cstheme="minorHAnsi"/>
        </w:rPr>
      </w:pPr>
      <w:r w:rsidRPr="00F21E15">
        <w:rPr>
          <w:rFonts w:asciiTheme="minorHAnsi" w:hAnsiTheme="minorHAnsi" w:cstheme="minorHAnsi"/>
        </w:rPr>
        <w:lastRenderedPageBreak/>
        <w:t>Education</w:t>
      </w:r>
    </w:p>
    <w:p w14:paraId="11A712BD" w14:textId="0D2C591C" w:rsidR="00CD33F2" w:rsidRPr="00F21E15" w:rsidRDefault="00CD33F2" w:rsidP="00CD33F2">
      <w:pPr>
        <w:rPr>
          <w:rFonts w:asciiTheme="minorHAnsi" w:hAnsiTheme="minorHAnsi" w:cstheme="minorHAnsi"/>
          <w:b/>
          <w:bCs/>
        </w:rPr>
      </w:pPr>
      <w:r w:rsidRPr="00F21E15">
        <w:rPr>
          <w:rFonts w:asciiTheme="minorHAnsi" w:hAnsiTheme="minorHAnsi" w:cstheme="minorHAnsi"/>
          <w:b/>
          <w:bCs/>
        </w:rPr>
        <w:t>Bachelor of Science Degree in Biology</w:t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  <w:t xml:space="preserve">     </w:t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</w:r>
      <w:r w:rsidRPr="00F21E15">
        <w:rPr>
          <w:rFonts w:asciiTheme="minorHAnsi" w:hAnsiTheme="minorHAnsi" w:cstheme="minorHAnsi"/>
          <w:b/>
          <w:bCs/>
        </w:rPr>
        <w:tab/>
        <w:t xml:space="preserve">     </w:t>
      </w:r>
    </w:p>
    <w:p w14:paraId="7A059C69" w14:textId="5189A836" w:rsidR="00FE5C00" w:rsidRPr="00F21E15" w:rsidRDefault="00CD33F2">
      <w:pPr>
        <w:rPr>
          <w:rFonts w:asciiTheme="minorHAnsi" w:hAnsiTheme="minorHAnsi" w:cstheme="minorHAnsi"/>
        </w:rPr>
      </w:pPr>
      <w:r w:rsidRPr="00F21E15">
        <w:rPr>
          <w:rFonts w:asciiTheme="minorHAnsi" w:hAnsiTheme="minorHAnsi" w:cstheme="minorHAnsi"/>
        </w:rPr>
        <w:t>Edgewood College – Madison, WI 2001</w:t>
      </w:r>
    </w:p>
    <w:p w14:paraId="39966F73" w14:textId="77777777" w:rsidR="00C026C0" w:rsidRPr="00F21E15" w:rsidRDefault="00C026C0" w:rsidP="00C026C0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F21E15">
        <w:rPr>
          <w:rFonts w:asciiTheme="minorHAnsi" w:hAnsiTheme="minorHAnsi" w:cstheme="minorHAnsi"/>
          <w:sz w:val="34"/>
          <w:szCs w:val="34"/>
        </w:rPr>
        <w:t xml:space="preserve">Rachel Bosben </w:t>
      </w:r>
      <w:r w:rsidRPr="00F21E15">
        <w:rPr>
          <w:rFonts w:asciiTheme="minorHAnsi" w:hAnsiTheme="minorHAnsi" w:cstheme="minorHAnsi"/>
          <w:sz w:val="34"/>
          <w:szCs w:val="34"/>
        </w:rPr>
        <w:br/>
      </w:r>
      <w:r w:rsidRPr="00F21E15">
        <w:rPr>
          <w:rFonts w:asciiTheme="minorHAnsi" w:hAnsiTheme="minorHAnsi" w:cstheme="minorHAnsi"/>
        </w:rPr>
        <w:t>2678 East Big View DR</w:t>
      </w:r>
      <w:r w:rsidRPr="00F21E15">
        <w:rPr>
          <w:rFonts w:asciiTheme="minorHAnsi" w:hAnsiTheme="minorHAnsi" w:cstheme="minorHAnsi"/>
        </w:rPr>
        <w:br/>
        <w:t>Oro Valley, AZ 85755</w:t>
      </w:r>
    </w:p>
    <w:p w14:paraId="38E2EA74" w14:textId="066D6151" w:rsidR="00C026C0" w:rsidRPr="00F21E15" w:rsidRDefault="00C026C0" w:rsidP="00C026C0">
      <w:pPr>
        <w:spacing w:before="100" w:beforeAutospacing="1" w:after="100" w:afterAutospacing="1"/>
        <w:rPr>
          <w:rFonts w:asciiTheme="minorHAnsi" w:hAnsiTheme="minorHAnsi" w:cstheme="minorHAnsi"/>
          <w:color w:val="0000CC"/>
          <w:sz w:val="18"/>
          <w:szCs w:val="18"/>
        </w:rPr>
      </w:pPr>
      <w:r w:rsidRPr="00F21E15">
        <w:rPr>
          <w:rFonts w:asciiTheme="minorHAnsi" w:hAnsiTheme="minorHAnsi" w:cstheme="minorHAnsi"/>
        </w:rPr>
        <w:t>520-205-1604</w:t>
      </w:r>
      <w:r w:rsidRPr="00F21E15">
        <w:rPr>
          <w:rFonts w:asciiTheme="minorHAnsi" w:hAnsiTheme="minorHAnsi" w:cstheme="minorHAnsi"/>
        </w:rPr>
        <w:br/>
      </w:r>
      <w:hyperlink r:id="rId5" w:history="1">
        <w:r w:rsidR="00FB7F9F" w:rsidRPr="00F21E15">
          <w:rPr>
            <w:rStyle w:val="Hyperlink"/>
            <w:rFonts w:asciiTheme="minorHAnsi" w:hAnsiTheme="minorHAnsi" w:cstheme="minorHAnsi"/>
            <w:sz w:val="18"/>
            <w:szCs w:val="18"/>
          </w:rPr>
          <w:t>rbosbe@gmail.com</w:t>
        </w:r>
      </w:hyperlink>
      <w:r w:rsidRPr="00F21E15">
        <w:rPr>
          <w:rFonts w:asciiTheme="minorHAnsi" w:hAnsiTheme="minorHAnsi" w:cstheme="minorHAnsi"/>
          <w:color w:val="0000CC"/>
          <w:sz w:val="18"/>
          <w:szCs w:val="18"/>
        </w:rPr>
        <w:t xml:space="preserve"> </w:t>
      </w:r>
    </w:p>
    <w:p w14:paraId="41B431AF" w14:textId="77777777" w:rsidR="00C026C0" w:rsidRPr="00F21E15" w:rsidRDefault="00C026C0">
      <w:pPr>
        <w:rPr>
          <w:rFonts w:asciiTheme="minorHAnsi" w:hAnsiTheme="minorHAnsi" w:cstheme="minorHAnsi"/>
        </w:rPr>
      </w:pPr>
    </w:p>
    <w:sectPr w:rsidR="00C026C0" w:rsidRPr="00F21E15" w:rsidSect="00DA0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462"/>
    <w:multiLevelType w:val="multilevel"/>
    <w:tmpl w:val="9FB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A1F1A"/>
    <w:multiLevelType w:val="hybridMultilevel"/>
    <w:tmpl w:val="D7EADC7E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" w15:restartNumberingAfterBreak="0">
    <w:nsid w:val="275773DA"/>
    <w:multiLevelType w:val="multilevel"/>
    <w:tmpl w:val="83B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1E452A"/>
    <w:multiLevelType w:val="hybridMultilevel"/>
    <w:tmpl w:val="9B4C5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F2D45"/>
    <w:multiLevelType w:val="hybridMultilevel"/>
    <w:tmpl w:val="DC32E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D4732"/>
    <w:multiLevelType w:val="multilevel"/>
    <w:tmpl w:val="690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322902">
    <w:abstractNumId w:val="5"/>
  </w:num>
  <w:num w:numId="2" w16cid:durableId="1801726893">
    <w:abstractNumId w:val="3"/>
  </w:num>
  <w:num w:numId="3" w16cid:durableId="1990012332">
    <w:abstractNumId w:val="4"/>
  </w:num>
  <w:num w:numId="4" w16cid:durableId="985738819">
    <w:abstractNumId w:val="1"/>
  </w:num>
  <w:num w:numId="5" w16cid:durableId="1389067005">
    <w:abstractNumId w:val="0"/>
  </w:num>
  <w:num w:numId="6" w16cid:durableId="846822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F2"/>
    <w:rsid w:val="000B7FAF"/>
    <w:rsid w:val="000C62F5"/>
    <w:rsid w:val="001519F0"/>
    <w:rsid w:val="001D2427"/>
    <w:rsid w:val="001D5971"/>
    <w:rsid w:val="001E6E34"/>
    <w:rsid w:val="00204C50"/>
    <w:rsid w:val="00216144"/>
    <w:rsid w:val="0022181F"/>
    <w:rsid w:val="00224027"/>
    <w:rsid w:val="002963B5"/>
    <w:rsid w:val="002F0837"/>
    <w:rsid w:val="002F264F"/>
    <w:rsid w:val="002F649F"/>
    <w:rsid w:val="003119E2"/>
    <w:rsid w:val="00316F29"/>
    <w:rsid w:val="003A3938"/>
    <w:rsid w:val="003B1837"/>
    <w:rsid w:val="003C2BBC"/>
    <w:rsid w:val="00456751"/>
    <w:rsid w:val="0046797D"/>
    <w:rsid w:val="00473782"/>
    <w:rsid w:val="00490C11"/>
    <w:rsid w:val="004C432D"/>
    <w:rsid w:val="005340B0"/>
    <w:rsid w:val="00592D88"/>
    <w:rsid w:val="005A1FFC"/>
    <w:rsid w:val="005F0EAE"/>
    <w:rsid w:val="005F20A1"/>
    <w:rsid w:val="00627549"/>
    <w:rsid w:val="00651C32"/>
    <w:rsid w:val="00663E39"/>
    <w:rsid w:val="00666184"/>
    <w:rsid w:val="0067671F"/>
    <w:rsid w:val="006862F5"/>
    <w:rsid w:val="00732C83"/>
    <w:rsid w:val="00741A77"/>
    <w:rsid w:val="00746C2D"/>
    <w:rsid w:val="00766649"/>
    <w:rsid w:val="00777248"/>
    <w:rsid w:val="007A185C"/>
    <w:rsid w:val="007A7C52"/>
    <w:rsid w:val="007B057B"/>
    <w:rsid w:val="007F3ED9"/>
    <w:rsid w:val="00824F75"/>
    <w:rsid w:val="00877068"/>
    <w:rsid w:val="00891395"/>
    <w:rsid w:val="008B0592"/>
    <w:rsid w:val="008C5238"/>
    <w:rsid w:val="008C7012"/>
    <w:rsid w:val="009B4FB0"/>
    <w:rsid w:val="009E5DF4"/>
    <w:rsid w:val="00A11AD7"/>
    <w:rsid w:val="00A3488E"/>
    <w:rsid w:val="00A7734D"/>
    <w:rsid w:val="00A967B7"/>
    <w:rsid w:val="00AA5013"/>
    <w:rsid w:val="00AA67FC"/>
    <w:rsid w:val="00AE6AC4"/>
    <w:rsid w:val="00B6253C"/>
    <w:rsid w:val="00B92608"/>
    <w:rsid w:val="00BA6D36"/>
    <w:rsid w:val="00BC25EB"/>
    <w:rsid w:val="00C026C0"/>
    <w:rsid w:val="00C22A7F"/>
    <w:rsid w:val="00C37F64"/>
    <w:rsid w:val="00C468EA"/>
    <w:rsid w:val="00CB1F9F"/>
    <w:rsid w:val="00CD33F2"/>
    <w:rsid w:val="00CE0B3D"/>
    <w:rsid w:val="00D30EE0"/>
    <w:rsid w:val="00D6248B"/>
    <w:rsid w:val="00D80311"/>
    <w:rsid w:val="00D87B9E"/>
    <w:rsid w:val="00DA0384"/>
    <w:rsid w:val="00DA2F2D"/>
    <w:rsid w:val="00EA6FA0"/>
    <w:rsid w:val="00EC34F5"/>
    <w:rsid w:val="00F21E15"/>
    <w:rsid w:val="00F36C2A"/>
    <w:rsid w:val="00FB5CDE"/>
    <w:rsid w:val="00FB7F9F"/>
    <w:rsid w:val="00FE1A0C"/>
    <w:rsid w:val="00FE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2919"/>
  <w15:chartTrackingRefBased/>
  <w15:docId w15:val="{E36AE123-76DD-471A-BCC0-258B13F4F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B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link w:val="BodyTextChar"/>
    <w:autoRedefine/>
    <w:uiPriority w:val="99"/>
    <w:unhideWhenUsed/>
    <w:qFormat/>
    <w:rsid w:val="00CD33F2"/>
    <w:rPr>
      <w:rFonts w:eastAsia="Arial"/>
      <w:color w:val="009DDC"/>
    </w:rPr>
  </w:style>
  <w:style w:type="character" w:customStyle="1" w:styleId="BodyTextChar">
    <w:name w:val="Body Text Char"/>
    <w:basedOn w:val="DefaultParagraphFont"/>
    <w:link w:val="BodyText"/>
    <w:uiPriority w:val="99"/>
    <w:rsid w:val="00CD33F2"/>
    <w:rPr>
      <w:rFonts w:ascii="Times New Roman" w:eastAsia="Arial" w:hAnsi="Times New Roman" w:cs="Times New Roman"/>
      <w:color w:val="009DDC"/>
      <w:szCs w:val="24"/>
    </w:rPr>
  </w:style>
  <w:style w:type="paragraph" w:customStyle="1" w:styleId="CoverRFPParagraphs">
    <w:name w:val="Cover RFP Paragraphs"/>
    <w:basedOn w:val="Normal"/>
    <w:next w:val="Normal"/>
    <w:qFormat/>
    <w:rsid w:val="00CD33F2"/>
    <w:pPr>
      <w:keepNext/>
      <w:pBdr>
        <w:top w:val="single" w:sz="4" w:space="1" w:color="auto"/>
        <w:bottom w:val="single" w:sz="4" w:space="1" w:color="auto"/>
      </w:pBdr>
      <w:shd w:val="clear" w:color="auto" w:fill="009DDC"/>
    </w:pPr>
    <w:rPr>
      <w:b/>
      <w:color w:val="FFFFFF" w:themeColor="background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F2"/>
    <w:pPr>
      <w:pBdr>
        <w:top w:val="single" w:sz="4" w:space="0" w:color="4472C4" w:themeColor="accent1"/>
        <w:bottom w:val="single" w:sz="4" w:space="0" w:color="4472C4" w:themeColor="accent1"/>
      </w:pBdr>
      <w:jc w:val="center"/>
    </w:pPr>
    <w:rPr>
      <w:b/>
      <w:i/>
      <w:iCs/>
      <w:color w:val="009DD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F2"/>
    <w:rPr>
      <w:rFonts w:ascii="Times New Roman" w:eastAsia="Times New Roman" w:hAnsi="Times New Roman" w:cs="Times New Roman"/>
      <w:b/>
      <w:i/>
      <w:iCs/>
      <w:color w:val="009DDC"/>
      <w:lang w:bidi="en-US"/>
    </w:rPr>
  </w:style>
  <w:style w:type="paragraph" w:styleId="ListParagraph">
    <w:name w:val="List Paragraph"/>
    <w:basedOn w:val="Normal"/>
    <w:uiPriority w:val="34"/>
    <w:qFormat/>
    <w:rsid w:val="00FB7F9F"/>
    <w:pPr>
      <w:ind w:left="720"/>
      <w:contextualSpacing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B7F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F9F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91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4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bosb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787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Bosben, Rachel A. (SAIC)</dc:creator>
  <cp:keywords/>
  <dc:description/>
  <cp:lastModifiedBy>Scott Taft</cp:lastModifiedBy>
  <cp:revision>3</cp:revision>
  <cp:lastPrinted>2024-04-30T19:46:00Z</cp:lastPrinted>
  <dcterms:created xsi:type="dcterms:W3CDTF">2025-07-02T13:16:00Z</dcterms:created>
  <dcterms:modified xsi:type="dcterms:W3CDTF">2025-07-02T13:18:00Z</dcterms:modified>
</cp:coreProperties>
</file>