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48893" w14:textId="77777777" w:rsidR="008B76A7" w:rsidRDefault="008B76A7" w:rsidP="008B76A7"/>
    <w:p w14:paraId="067FEC0B" w14:textId="77777777" w:rsidR="008B76A7" w:rsidRDefault="008B76A7" w:rsidP="008B76A7">
      <w:pPr>
        <w:spacing w:after="40"/>
        <w:jc w:val="center"/>
        <w:rPr>
          <w:b/>
          <w:bCs/>
          <w:color w:val="1F3864"/>
          <w:sz w:val="32"/>
          <w:szCs w:val="32"/>
        </w:rPr>
      </w:pPr>
    </w:p>
    <w:p w14:paraId="748F1B3D" w14:textId="77777777" w:rsidR="008B76A7" w:rsidRDefault="008B76A7" w:rsidP="008B76A7">
      <w:pPr>
        <w:spacing w:after="40"/>
        <w:jc w:val="center"/>
        <w:rPr>
          <w:b/>
          <w:bCs/>
          <w:color w:val="1F3864"/>
          <w:sz w:val="32"/>
          <w:szCs w:val="32"/>
        </w:rPr>
      </w:pPr>
    </w:p>
    <w:p w14:paraId="3114EAAC" w14:textId="77777777" w:rsidR="008B76A7" w:rsidRDefault="008B76A7" w:rsidP="008B76A7"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>Pasupuleti Sravani</w:t>
      </w:r>
    </w:p>
    <w:p w14:paraId="0A7B978A" w14:textId="77777777" w:rsidR="008B76A7" w:rsidRDefault="008B76A7" w:rsidP="008B76A7">
      <w:pPr>
        <w:spacing w:after="60"/>
        <w:jc w:val="center"/>
      </w:pPr>
      <w:r>
        <w:rPr>
          <w:b/>
          <w:bCs/>
          <w:caps/>
          <w:color w:val="444444"/>
          <w:sz w:val="22"/>
          <w:szCs w:val="22"/>
        </w:rPr>
        <w:t>Business Data Analyst</w:t>
      </w:r>
    </w:p>
    <w:p w14:paraId="42712E73" w14:textId="5C088318" w:rsidR="008B76A7" w:rsidRDefault="008B76A7" w:rsidP="008B76A7">
      <w:pPr>
        <w:spacing w:after="200"/>
        <w:jc w:val="center"/>
      </w:pPr>
      <w:r>
        <w:rPr>
          <w:color w:val="444444"/>
        </w:rPr>
        <w:t xml:space="preserve">Scranton, PA (Open to </w:t>
      </w:r>
      <w:r>
        <w:rPr>
          <w:color w:val="444444"/>
        </w:rPr>
        <w:t xml:space="preserve">Relocate) </w:t>
      </w:r>
      <w:proofErr w:type="gramStart"/>
      <w:r>
        <w:rPr>
          <w:color w:val="444444"/>
        </w:rPr>
        <w:t>∙</w:t>
      </w:r>
      <w:r>
        <w:rPr>
          <w:color w:val="444444"/>
        </w:rPr>
        <w:t xml:space="preserve">  +15714939711  ∙</w:t>
      </w:r>
      <w:proofErr w:type="gramEnd"/>
      <w:r>
        <w:rPr>
          <w:color w:val="444444"/>
        </w:rPr>
        <w:t xml:space="preserve">  pasupuleti360@gmail.com</w:t>
      </w:r>
    </w:p>
    <w:p w14:paraId="0B0FB6CA" w14:textId="77777777" w:rsidR="008B76A7" w:rsidRDefault="008B76A7" w:rsidP="008B76A7">
      <w:pPr>
        <w:pBdr>
          <w:bottom w:val="single" w:sz="4" w:space="0" w:color="1F3864"/>
        </w:pBdr>
        <w:spacing w:before="200" w:after="30"/>
      </w:pPr>
      <w:r>
        <w:rPr>
          <w:b/>
          <w:bCs/>
          <w:caps/>
          <w:color w:val="1F3864"/>
          <w:sz w:val="22"/>
          <w:szCs w:val="22"/>
        </w:rPr>
        <w:t>Summary</w:t>
      </w:r>
    </w:p>
    <w:p w14:paraId="74E42205" w14:textId="2E820F49" w:rsidR="008B76A7" w:rsidRDefault="008B76A7" w:rsidP="008B76A7">
      <w:pPr>
        <w:spacing w:after="100"/>
      </w:pPr>
      <w:r>
        <w:t xml:space="preserve">Business Data Analyst with 5+ years of experience bridging business needs and data-driven solutions across healthcare, banking, financial-market, and enterprise operations environments. Combines strong business analysis </w:t>
      </w:r>
      <w:r>
        <w:t>skills requirements</w:t>
      </w:r>
      <w:r>
        <w:t xml:space="preserve"> gathering, stakeholder collaboration, and process </w:t>
      </w:r>
      <w:r>
        <w:t>documentation with</w:t>
      </w:r>
      <w:r>
        <w:t xml:space="preserve"> hands-on technical expertise in </w:t>
      </w:r>
      <w:r>
        <w:rPr>
          <w:b/>
          <w:bCs/>
        </w:rPr>
        <w:t>SQL</w:t>
      </w:r>
      <w:r>
        <w:t xml:space="preserve">, </w:t>
      </w:r>
      <w:r>
        <w:rPr>
          <w:b/>
          <w:bCs/>
        </w:rPr>
        <w:t>Python</w:t>
      </w:r>
      <w:r>
        <w:t xml:space="preserve">, R, </w:t>
      </w:r>
      <w:r>
        <w:rPr>
          <w:b/>
          <w:bCs/>
        </w:rPr>
        <w:t>Power BI</w:t>
      </w:r>
      <w:r>
        <w:t xml:space="preserve">, </w:t>
      </w:r>
      <w:r>
        <w:rPr>
          <w:b/>
          <w:bCs/>
        </w:rPr>
        <w:t>Tableau</w:t>
      </w:r>
      <w:r>
        <w:t xml:space="preserve">, and Advanced </w:t>
      </w:r>
      <w:r>
        <w:rPr>
          <w:b/>
          <w:bCs/>
        </w:rPr>
        <w:t>Excel</w:t>
      </w:r>
      <w:r>
        <w:t xml:space="preserve">, including growing experience applying </w:t>
      </w:r>
      <w:r>
        <w:rPr>
          <w:b/>
          <w:bCs/>
        </w:rPr>
        <w:t xml:space="preserve">AI </w:t>
      </w:r>
      <w:r>
        <w:t xml:space="preserve">and machine learning to analytics workflows. Proven track record of translating business questions into scalable dashboards, </w:t>
      </w:r>
      <w:r>
        <w:rPr>
          <w:b/>
          <w:bCs/>
        </w:rPr>
        <w:t>KPI</w:t>
      </w:r>
      <w:r>
        <w:t xml:space="preserve"> frameworks, and automated reporting solutions, working cross-functionally with business, clinical, and technical teams in </w:t>
      </w:r>
      <w:r>
        <w:rPr>
          <w:b/>
          <w:bCs/>
        </w:rPr>
        <w:t>Agile</w:t>
      </w:r>
      <w:r>
        <w:t>, deadline-driven environments.</w:t>
      </w:r>
    </w:p>
    <w:p w14:paraId="6EFA1452" w14:textId="77777777" w:rsidR="008B76A7" w:rsidRDefault="008B76A7" w:rsidP="008B76A7">
      <w:pPr>
        <w:pBdr>
          <w:bottom w:val="single" w:sz="4" w:space="0" w:color="1F3864"/>
        </w:pBdr>
        <w:spacing w:before="200" w:after="30"/>
      </w:pPr>
      <w:r>
        <w:rPr>
          <w:b/>
          <w:bCs/>
          <w:caps/>
          <w:color w:val="1F3864"/>
          <w:sz w:val="22"/>
          <w:szCs w:val="22"/>
        </w:rPr>
        <w:t>Technical Skills &amp; Tools</w:t>
      </w:r>
    </w:p>
    <w:p w14:paraId="0AEA8D65" w14:textId="77777777" w:rsidR="008B76A7" w:rsidRDefault="008B76A7" w:rsidP="008B76A7">
      <w:pPr>
        <w:spacing w:after="60"/>
      </w:pPr>
      <w:r>
        <w:rPr>
          <w:b/>
          <w:bCs/>
        </w:rPr>
        <w:t xml:space="preserve">Data Analysis: </w:t>
      </w:r>
      <w:r>
        <w:t>SQL, Python (Pandas, NumPy), R, Advanced Excel, Data Cleaning, Data Validation, Statistical Analysis</w:t>
      </w:r>
    </w:p>
    <w:p w14:paraId="633F1C0E" w14:textId="77777777" w:rsidR="008B76A7" w:rsidRDefault="008B76A7" w:rsidP="008B76A7">
      <w:pPr>
        <w:spacing w:after="60"/>
      </w:pPr>
      <w:r>
        <w:rPr>
          <w:b/>
          <w:bCs/>
        </w:rPr>
        <w:t xml:space="preserve">BI &amp; Visualization: </w:t>
      </w:r>
      <w:r>
        <w:t>Power BI, DAX, Power Query, Tableau, Excel VBA, Dashboard Development, Data Visualization, KPI Reporting</w:t>
      </w:r>
    </w:p>
    <w:p w14:paraId="0724200D" w14:textId="77777777" w:rsidR="008B76A7" w:rsidRDefault="008B76A7" w:rsidP="008B76A7">
      <w:pPr>
        <w:spacing w:after="60"/>
      </w:pPr>
      <w:r>
        <w:rPr>
          <w:b/>
          <w:bCs/>
        </w:rPr>
        <w:t xml:space="preserve">Databases: </w:t>
      </w:r>
      <w:r>
        <w:t>SQL Server, Oracle, MySQL, PostgreSQL</w:t>
      </w:r>
    </w:p>
    <w:p w14:paraId="0FEE59D5" w14:textId="77777777" w:rsidR="008B76A7" w:rsidRDefault="008B76A7" w:rsidP="008B76A7">
      <w:pPr>
        <w:spacing w:after="60"/>
      </w:pPr>
      <w:r>
        <w:rPr>
          <w:b/>
          <w:bCs/>
        </w:rPr>
        <w:t xml:space="preserve">ETL &amp; Data Engineering: </w:t>
      </w:r>
      <w:r>
        <w:t>SSIS, ETL Processes, Data Warehousing, Data Integration</w:t>
      </w:r>
    </w:p>
    <w:p w14:paraId="45F90251" w14:textId="77777777" w:rsidR="008B76A7" w:rsidRDefault="008B76A7" w:rsidP="008B76A7">
      <w:pPr>
        <w:spacing w:after="60"/>
      </w:pPr>
      <w:r>
        <w:rPr>
          <w:b/>
          <w:bCs/>
        </w:rPr>
        <w:t xml:space="preserve">Cloud &amp; Tools: </w:t>
      </w:r>
      <w:r>
        <w:t>Azure, Azure Data Factory, AWS, Git, Azure DevOps, Jira</w:t>
      </w:r>
    </w:p>
    <w:p w14:paraId="7CDAB144" w14:textId="77777777" w:rsidR="008B76A7" w:rsidRDefault="008B76A7" w:rsidP="008B76A7">
      <w:pPr>
        <w:spacing w:after="60"/>
      </w:pPr>
      <w:r>
        <w:rPr>
          <w:b/>
          <w:bCs/>
        </w:rPr>
        <w:t xml:space="preserve">AI &amp; Automation: </w:t>
      </w:r>
      <w:r>
        <w:t>Generative AI Tools (Copilot, ChatGPT), Predictive Analytics, Anomaly Detection, Prompt Engineering, Workflow Automation</w:t>
      </w:r>
    </w:p>
    <w:p w14:paraId="6CCF87B8" w14:textId="77777777" w:rsidR="008B76A7" w:rsidRDefault="008B76A7" w:rsidP="008B76A7">
      <w:pPr>
        <w:spacing w:after="60"/>
      </w:pPr>
      <w:r>
        <w:rPr>
          <w:b/>
          <w:bCs/>
        </w:rPr>
        <w:t>Other:</w:t>
      </w:r>
      <w:r>
        <w:t xml:space="preserve"> Gathering, Business Analysis, Data Modeling, Stakeholder Collaboration, Financial Data Analysis, Stock Market Analytics, Agile/Scrum</w:t>
      </w:r>
    </w:p>
    <w:p w14:paraId="70968E29" w14:textId="77777777" w:rsidR="008B76A7" w:rsidRDefault="008B76A7" w:rsidP="008B76A7">
      <w:pPr>
        <w:spacing w:after="60"/>
      </w:pPr>
      <w:r>
        <w:rPr>
          <w:b/>
          <w:bCs/>
        </w:rPr>
        <w:t xml:space="preserve">Domain Expertise: </w:t>
      </w:r>
      <w:r>
        <w:t>Healthcare Revenue Cycle Analytics, HIPAA-Compliant Reporting, Banking &amp; Financial Reporting, Financial Services / Investment Analytics</w:t>
      </w:r>
    </w:p>
    <w:p w14:paraId="5AD89F86" w14:textId="77777777" w:rsidR="008B76A7" w:rsidRDefault="008B76A7" w:rsidP="008B76A7">
      <w:pPr>
        <w:pBdr>
          <w:bottom w:val="single" w:sz="4" w:space="0" w:color="1F3864"/>
        </w:pBdr>
        <w:spacing w:before="200" w:after="30"/>
      </w:pPr>
      <w:r>
        <w:rPr>
          <w:b/>
          <w:bCs/>
          <w:caps/>
          <w:color w:val="1F3864"/>
          <w:sz w:val="22"/>
          <w:szCs w:val="22"/>
        </w:rPr>
        <w:t>Professional Experience</w:t>
      </w:r>
    </w:p>
    <w:p w14:paraId="436CAF6C" w14:textId="77777777" w:rsidR="008B76A7" w:rsidRDefault="008B76A7" w:rsidP="008B76A7">
      <w:pPr>
        <w:tabs>
          <w:tab w:val="right" w:pos="9350"/>
        </w:tabs>
        <w:spacing w:before="130" w:after="15"/>
      </w:pPr>
      <w:r>
        <w:rPr>
          <w:b/>
          <w:bCs/>
          <w:sz w:val="22"/>
          <w:szCs w:val="22"/>
        </w:rPr>
        <w:t xml:space="preserve"> Data Analyst – Healthcare Revenue Cycle Analytics</w:t>
      </w:r>
      <w:r>
        <w:rPr>
          <w:b/>
          <w:bCs/>
        </w:rPr>
        <w:tab/>
        <w:t>Jun 2025 – Present</w:t>
      </w:r>
    </w:p>
    <w:p w14:paraId="3B92909C" w14:textId="77777777" w:rsidR="008B76A7" w:rsidRDefault="008B76A7" w:rsidP="008B76A7">
      <w:pPr>
        <w:tabs>
          <w:tab w:val="right" w:pos="9350"/>
        </w:tabs>
        <w:spacing w:after="60"/>
      </w:pPr>
      <w:r>
        <w:rPr>
          <w:i/>
          <w:iCs/>
        </w:rPr>
        <w:t>Johnson &amp; Johnson (Contract)</w:t>
      </w:r>
      <w:r>
        <w:rPr>
          <w:i/>
          <w:iCs/>
        </w:rPr>
        <w:tab/>
        <w:t>Remote</w:t>
      </w:r>
    </w:p>
    <w:p w14:paraId="00C28A5D" w14:textId="77777777" w:rsidR="008B76A7" w:rsidRDefault="008B76A7" w:rsidP="008B76A7">
      <w:pPr>
        <w:pStyle w:val="ListParagraph"/>
        <w:numPr>
          <w:ilvl w:val="0"/>
          <w:numId w:val="4"/>
        </w:numPr>
        <w:spacing w:after="45"/>
        <w:contextualSpacing w:val="0"/>
      </w:pPr>
      <w:r>
        <w:t>Analyzed healthcare claims, billing, denial, and payer data to identify root causes and prioritize recovery of at-risk revenue.</w:t>
      </w:r>
    </w:p>
    <w:p w14:paraId="4242D585" w14:textId="77777777" w:rsidR="008B76A7" w:rsidRDefault="008B76A7" w:rsidP="008B76A7">
      <w:pPr>
        <w:pStyle w:val="ListParagraph"/>
        <w:numPr>
          <w:ilvl w:val="0"/>
          <w:numId w:val="4"/>
        </w:numPr>
        <w:spacing w:after="45"/>
        <w:contextualSpacing w:val="0"/>
      </w:pPr>
      <w:r>
        <w:t xml:space="preserve">Built interactive </w:t>
      </w:r>
      <w:r>
        <w:rPr>
          <w:b/>
          <w:bCs/>
        </w:rPr>
        <w:t>Power BI</w:t>
      </w:r>
      <w:r>
        <w:t xml:space="preserve"> dashboards with </w:t>
      </w:r>
      <w:r>
        <w:rPr>
          <w:b/>
          <w:bCs/>
        </w:rPr>
        <w:t>DAX</w:t>
      </w:r>
      <w:r>
        <w:t xml:space="preserve"> measures and </w:t>
      </w:r>
      <w:r>
        <w:rPr>
          <w:b/>
          <w:bCs/>
        </w:rPr>
        <w:t>Power Query</w:t>
      </w:r>
      <w:r>
        <w:t xml:space="preserve"> transformations to track denial trends, revenue leakage, and payer performance.</w:t>
      </w:r>
    </w:p>
    <w:p w14:paraId="190630F4" w14:textId="77777777" w:rsidR="008B76A7" w:rsidRDefault="008B76A7" w:rsidP="008B76A7">
      <w:pPr>
        <w:pStyle w:val="ListParagraph"/>
        <w:numPr>
          <w:ilvl w:val="0"/>
          <w:numId w:val="4"/>
        </w:numPr>
        <w:spacing w:after="45"/>
        <w:contextualSpacing w:val="0"/>
      </w:pPr>
      <w:r>
        <w:t xml:space="preserve">Developed </w:t>
      </w:r>
      <w:r>
        <w:rPr>
          <w:b/>
          <w:bCs/>
        </w:rPr>
        <w:t>SQL</w:t>
      </w:r>
      <w:r>
        <w:t xml:space="preserve"> queries and </w:t>
      </w:r>
      <w:r>
        <w:rPr>
          <w:b/>
          <w:bCs/>
        </w:rPr>
        <w:t>Python</w:t>
      </w:r>
      <w:r>
        <w:t xml:space="preserve"> scripts to extract, clean, reconcile, and merge data from multiple source systems into a centralized reporting layer.</w:t>
      </w:r>
    </w:p>
    <w:p w14:paraId="1D90B338" w14:textId="77777777" w:rsidR="008B76A7" w:rsidRDefault="008B76A7" w:rsidP="008B76A7">
      <w:pPr>
        <w:pStyle w:val="ListParagraph"/>
        <w:numPr>
          <w:ilvl w:val="0"/>
          <w:numId w:val="4"/>
        </w:numPr>
        <w:spacing w:after="45"/>
        <w:contextualSpacing w:val="0"/>
      </w:pPr>
      <w:r>
        <w:t>Automated recurring denial and revenue-leakage reporting, improving consistency and turnaround time for leadership reviews.</w:t>
      </w:r>
    </w:p>
    <w:p w14:paraId="5338361F" w14:textId="77777777" w:rsidR="008B76A7" w:rsidRDefault="008B76A7" w:rsidP="008B76A7">
      <w:pPr>
        <w:pStyle w:val="ListParagraph"/>
        <w:numPr>
          <w:ilvl w:val="0"/>
          <w:numId w:val="4"/>
        </w:numPr>
        <w:spacing w:after="45"/>
        <w:contextualSpacing w:val="0"/>
      </w:pPr>
      <w:r>
        <w:t xml:space="preserve">Applied </w:t>
      </w:r>
      <w:r>
        <w:rPr>
          <w:b/>
          <w:bCs/>
        </w:rPr>
        <w:t>Generative AI</w:t>
      </w:r>
      <w:r>
        <w:t xml:space="preserve"> tools (Copilot) to accelerate </w:t>
      </w:r>
      <w:r>
        <w:rPr>
          <w:b/>
          <w:bCs/>
        </w:rPr>
        <w:t>SQL</w:t>
      </w:r>
      <w:r>
        <w:t>/</w:t>
      </w:r>
      <w:r>
        <w:rPr>
          <w:b/>
          <w:bCs/>
        </w:rPr>
        <w:t>DAX</w:t>
      </w:r>
      <w:r>
        <w:t xml:space="preserve"> authoring and used </w:t>
      </w:r>
      <w:r>
        <w:rPr>
          <w:b/>
          <w:bCs/>
        </w:rPr>
        <w:t>Predictive Analytics</w:t>
      </w:r>
      <w:r>
        <w:t xml:space="preserve"> to flag accounts at high risk of denial before submission.</w:t>
      </w:r>
    </w:p>
    <w:p w14:paraId="2E8127BE" w14:textId="77777777" w:rsidR="008B76A7" w:rsidRDefault="008B76A7" w:rsidP="008B76A7">
      <w:pPr>
        <w:pStyle w:val="ListParagraph"/>
        <w:numPr>
          <w:ilvl w:val="0"/>
          <w:numId w:val="4"/>
        </w:numPr>
        <w:spacing w:after="45"/>
        <w:contextualSpacing w:val="0"/>
      </w:pPr>
      <w:r>
        <w:t xml:space="preserve">Partnered with revenue-cycle, finance, IT, and data-engineering stakeholders to standardize </w:t>
      </w:r>
      <w:r>
        <w:rPr>
          <w:b/>
          <w:bCs/>
        </w:rPr>
        <w:t>KPI</w:t>
      </w:r>
      <w:r>
        <w:t xml:space="preserve"> definitions and validate reporting logic.</w:t>
      </w:r>
    </w:p>
    <w:p w14:paraId="2BDE6DC1" w14:textId="77777777" w:rsidR="008B76A7" w:rsidRDefault="008B76A7" w:rsidP="008B76A7">
      <w:pPr>
        <w:pStyle w:val="ListParagraph"/>
        <w:numPr>
          <w:ilvl w:val="0"/>
          <w:numId w:val="4"/>
        </w:numPr>
        <w:spacing w:after="45"/>
        <w:contextualSpacing w:val="0"/>
      </w:pPr>
      <w:r>
        <w:t>Presented trend findings to leadership and trained users on dashboard navigation to support self-service analysis.</w:t>
      </w:r>
    </w:p>
    <w:p w14:paraId="0F2554C4" w14:textId="77777777" w:rsidR="008B76A7" w:rsidRDefault="008B76A7" w:rsidP="008B76A7">
      <w:pPr>
        <w:pStyle w:val="ListParagraph"/>
        <w:numPr>
          <w:ilvl w:val="0"/>
          <w:numId w:val="4"/>
        </w:numPr>
        <w:spacing w:after="45"/>
        <w:contextualSpacing w:val="0"/>
      </w:pPr>
      <w:r>
        <w:t xml:space="preserve">Maintained </w:t>
      </w:r>
      <w:r>
        <w:rPr>
          <w:b/>
          <w:bCs/>
        </w:rPr>
        <w:t>HIPAA</w:t>
      </w:r>
      <w:r>
        <w:t>-aware handling of healthcare data across all reporting and analytics deliverables.</w:t>
      </w:r>
    </w:p>
    <w:p w14:paraId="263199E7" w14:textId="77777777" w:rsidR="008B76A7" w:rsidRDefault="008B76A7" w:rsidP="008B76A7">
      <w:pPr>
        <w:pStyle w:val="ListParagraph"/>
        <w:numPr>
          <w:ilvl w:val="0"/>
          <w:numId w:val="4"/>
        </w:numPr>
        <w:spacing w:after="45"/>
        <w:contextualSpacing w:val="0"/>
      </w:pPr>
      <w:r>
        <w:lastRenderedPageBreak/>
        <w:t xml:space="preserve">Extracted and integrated claims data from </w:t>
      </w:r>
      <w:r>
        <w:rPr>
          <w:b/>
          <w:bCs/>
        </w:rPr>
        <w:t>SQL Server</w:t>
      </w:r>
      <w:r>
        <w:t xml:space="preserve"> systems into </w:t>
      </w:r>
      <w:r>
        <w:rPr>
          <w:b/>
          <w:bCs/>
        </w:rPr>
        <w:t>Azure Data Factory</w:t>
      </w:r>
      <w:r>
        <w:t xml:space="preserve"> pipelines hosted on </w:t>
      </w:r>
      <w:r>
        <w:rPr>
          <w:b/>
          <w:bCs/>
        </w:rPr>
        <w:t>Azure</w:t>
      </w:r>
      <w:r>
        <w:t xml:space="preserve"> to support a centralized reporting layer.</w:t>
      </w:r>
    </w:p>
    <w:p w14:paraId="57E9FD52" w14:textId="77777777" w:rsidR="008B76A7" w:rsidRDefault="008B76A7" w:rsidP="008B76A7">
      <w:pPr>
        <w:pStyle w:val="ListParagraph"/>
        <w:numPr>
          <w:ilvl w:val="0"/>
          <w:numId w:val="4"/>
        </w:numPr>
        <w:spacing w:after="45"/>
        <w:contextualSpacing w:val="0"/>
      </w:pPr>
      <w:r>
        <w:t xml:space="preserve">Maintained version control of </w:t>
      </w:r>
      <w:r>
        <w:rPr>
          <w:b/>
          <w:bCs/>
        </w:rPr>
        <w:t>SQL</w:t>
      </w:r>
      <w:r>
        <w:t xml:space="preserve"> and </w:t>
      </w:r>
      <w:r>
        <w:rPr>
          <w:b/>
          <w:bCs/>
        </w:rPr>
        <w:t>Python</w:t>
      </w:r>
      <w:r>
        <w:t xml:space="preserve"> scripts using </w:t>
      </w:r>
      <w:r>
        <w:rPr>
          <w:b/>
          <w:bCs/>
        </w:rPr>
        <w:t>Git</w:t>
      </w:r>
      <w:r>
        <w:t xml:space="preserve"> and tracked reporting enhancements and sprint work in </w:t>
      </w:r>
      <w:r>
        <w:rPr>
          <w:b/>
          <w:bCs/>
        </w:rPr>
        <w:t>Jira</w:t>
      </w:r>
      <w:r>
        <w:t xml:space="preserve"> within an </w:t>
      </w:r>
      <w:r>
        <w:rPr>
          <w:b/>
          <w:bCs/>
        </w:rPr>
        <w:t>Agile</w:t>
      </w:r>
      <w:r>
        <w:t xml:space="preserve"> delivery framework.</w:t>
      </w:r>
    </w:p>
    <w:p w14:paraId="46A81ACA" w14:textId="77777777" w:rsidR="008B76A7" w:rsidRDefault="008B76A7" w:rsidP="008B76A7">
      <w:pPr>
        <w:tabs>
          <w:tab w:val="right" w:pos="9350"/>
        </w:tabs>
        <w:spacing w:before="130" w:after="15"/>
      </w:pPr>
      <w:r>
        <w:rPr>
          <w:b/>
          <w:bCs/>
          <w:sz w:val="22"/>
          <w:szCs w:val="22"/>
        </w:rPr>
        <w:t>Business Analyst – Financial Market Analytics</w:t>
      </w:r>
      <w:r>
        <w:rPr>
          <w:b/>
          <w:bCs/>
        </w:rPr>
        <w:tab/>
        <w:t>Aug 2024 – May 2025</w:t>
      </w:r>
    </w:p>
    <w:p w14:paraId="3A1895B8" w14:textId="77777777" w:rsidR="008B76A7" w:rsidRDefault="008B76A7" w:rsidP="008B76A7">
      <w:pPr>
        <w:tabs>
          <w:tab w:val="right" w:pos="9350"/>
        </w:tabs>
        <w:spacing w:after="60"/>
      </w:pPr>
      <w:r>
        <w:rPr>
          <w:i/>
          <w:iCs/>
        </w:rPr>
        <w:t>FactSet</w:t>
      </w:r>
      <w:r>
        <w:rPr>
          <w:i/>
          <w:iCs/>
        </w:rPr>
        <w:tab/>
        <w:t>Remote</w:t>
      </w:r>
    </w:p>
    <w:p w14:paraId="5C34819E" w14:textId="77777777" w:rsidR="008B76A7" w:rsidRDefault="008B76A7" w:rsidP="008B76A7">
      <w:pPr>
        <w:pStyle w:val="ListParagraph"/>
        <w:numPr>
          <w:ilvl w:val="0"/>
          <w:numId w:val="4"/>
        </w:numPr>
        <w:spacing w:after="45"/>
        <w:contextualSpacing w:val="0"/>
      </w:pPr>
      <w:r>
        <w:t>Designed an end-to-end financial analytics dashboard for investment analysts to monitor stock performance and compare company fundamentals across 500+ companies.</w:t>
      </w:r>
    </w:p>
    <w:p w14:paraId="655D7911" w14:textId="77777777" w:rsidR="008B76A7" w:rsidRDefault="008B76A7" w:rsidP="008B76A7">
      <w:pPr>
        <w:pStyle w:val="ListParagraph"/>
        <w:numPr>
          <w:ilvl w:val="0"/>
          <w:numId w:val="4"/>
        </w:numPr>
        <w:spacing w:after="45"/>
        <w:contextualSpacing w:val="0"/>
      </w:pPr>
      <w:r>
        <w:t xml:space="preserve">Built interactive </w:t>
      </w:r>
      <w:r>
        <w:rPr>
          <w:b/>
          <w:bCs/>
        </w:rPr>
        <w:t>Power BI</w:t>
      </w:r>
      <w:r>
        <w:t xml:space="preserve"> dashboards with </w:t>
      </w:r>
      <w:r>
        <w:rPr>
          <w:b/>
          <w:bCs/>
        </w:rPr>
        <w:t>DAX</w:t>
      </w:r>
      <w:r>
        <w:t xml:space="preserve"> measures for revenue growth, EPS, P/E ratio, profit margin, moving averages, and year-over-year performance.</w:t>
      </w:r>
    </w:p>
    <w:p w14:paraId="4DFA65E1" w14:textId="77777777" w:rsidR="008B76A7" w:rsidRDefault="008B76A7" w:rsidP="008B76A7">
      <w:pPr>
        <w:pStyle w:val="ListParagraph"/>
        <w:numPr>
          <w:ilvl w:val="0"/>
          <w:numId w:val="4"/>
        </w:numPr>
        <w:spacing w:after="45"/>
        <w:contextualSpacing w:val="0"/>
      </w:pPr>
      <w:r>
        <w:t xml:space="preserve">Wrote advanced </w:t>
      </w:r>
      <w:r>
        <w:rPr>
          <w:b/>
          <w:bCs/>
        </w:rPr>
        <w:t>SQL</w:t>
      </w:r>
      <w:r>
        <w:t xml:space="preserve"> (joins, CTEs, </w:t>
      </w:r>
      <w:r>
        <w:rPr>
          <w:b/>
          <w:bCs/>
        </w:rPr>
        <w:t>window functions</w:t>
      </w:r>
      <w:r>
        <w:t xml:space="preserve">, </w:t>
      </w:r>
      <w:r>
        <w:rPr>
          <w:b/>
          <w:bCs/>
        </w:rPr>
        <w:t>stored procedures</w:t>
      </w:r>
      <w:r>
        <w:t xml:space="preserve">) and automated daily </w:t>
      </w:r>
      <w:r>
        <w:rPr>
          <w:b/>
          <w:bCs/>
        </w:rPr>
        <w:t>ETL</w:t>
      </w:r>
      <w:r>
        <w:t xml:space="preserve"> workflows using </w:t>
      </w:r>
      <w:r>
        <w:rPr>
          <w:b/>
          <w:bCs/>
        </w:rPr>
        <w:t>Python</w:t>
      </w:r>
      <w:r>
        <w:t>.</w:t>
      </w:r>
    </w:p>
    <w:p w14:paraId="1A234760" w14:textId="77777777" w:rsidR="008B76A7" w:rsidRDefault="008B76A7" w:rsidP="008B76A7">
      <w:pPr>
        <w:pStyle w:val="ListParagraph"/>
        <w:numPr>
          <w:ilvl w:val="0"/>
          <w:numId w:val="4"/>
        </w:numPr>
        <w:spacing w:after="45"/>
        <w:contextualSpacing w:val="0"/>
      </w:pPr>
      <w:r>
        <w:t xml:space="preserve">Collected, profiled, and cleaned market and company data from databases and APIs using </w:t>
      </w:r>
      <w:r>
        <w:rPr>
          <w:b/>
          <w:bCs/>
        </w:rPr>
        <w:t>Pandas</w:t>
      </w:r>
      <w:r>
        <w:t xml:space="preserve"> and </w:t>
      </w:r>
      <w:r>
        <w:rPr>
          <w:b/>
          <w:bCs/>
        </w:rPr>
        <w:t>NumPy</w:t>
      </w:r>
      <w:r>
        <w:t>, applying validation checks before publication.</w:t>
      </w:r>
    </w:p>
    <w:p w14:paraId="5675F129" w14:textId="77777777" w:rsidR="008B76A7" w:rsidRDefault="008B76A7" w:rsidP="008B76A7">
      <w:pPr>
        <w:pStyle w:val="ListParagraph"/>
        <w:numPr>
          <w:ilvl w:val="0"/>
          <w:numId w:val="4"/>
        </w:numPr>
        <w:spacing w:after="45"/>
        <w:contextualSpacing w:val="0"/>
      </w:pPr>
      <w:r>
        <w:t xml:space="preserve">Prototyped a </w:t>
      </w:r>
      <w:r>
        <w:rPr>
          <w:b/>
          <w:bCs/>
        </w:rPr>
        <w:t>Machine Learning</w:t>
      </w:r>
      <w:r>
        <w:t xml:space="preserve"> model to forecast short-term stock price trends and used </w:t>
      </w:r>
      <w:r>
        <w:rPr>
          <w:b/>
          <w:bCs/>
        </w:rPr>
        <w:t>Anomaly Detection</w:t>
      </w:r>
      <w:r>
        <w:t xml:space="preserve"> to flag irregular trading patterns for analyst review.</w:t>
      </w:r>
    </w:p>
    <w:p w14:paraId="05B19015" w14:textId="77777777" w:rsidR="008B76A7" w:rsidRDefault="008B76A7" w:rsidP="008B76A7">
      <w:pPr>
        <w:pStyle w:val="ListParagraph"/>
        <w:numPr>
          <w:ilvl w:val="0"/>
          <w:numId w:val="4"/>
        </w:numPr>
        <w:spacing w:after="45"/>
        <w:contextualSpacing w:val="0"/>
      </w:pPr>
      <w:r>
        <w:t xml:space="preserve">Optimized </w:t>
      </w:r>
      <w:r>
        <w:rPr>
          <w:b/>
          <w:bCs/>
        </w:rPr>
        <w:t>SQL</w:t>
      </w:r>
      <w:r>
        <w:t xml:space="preserve"> queries and dashboard performance, cutting report generation time by 35% and manual reporting effort by 70%.</w:t>
      </w:r>
    </w:p>
    <w:p w14:paraId="07F13579" w14:textId="77777777" w:rsidR="008B76A7" w:rsidRDefault="008B76A7" w:rsidP="008B76A7">
      <w:pPr>
        <w:pStyle w:val="ListParagraph"/>
        <w:numPr>
          <w:ilvl w:val="0"/>
          <w:numId w:val="4"/>
        </w:numPr>
        <w:spacing w:after="45"/>
        <w:contextualSpacing w:val="0"/>
      </w:pPr>
      <w:r>
        <w:t xml:space="preserve">Stored and queried financial datasets in </w:t>
      </w:r>
      <w:r>
        <w:rPr>
          <w:b/>
          <w:bCs/>
        </w:rPr>
        <w:t>MySQL</w:t>
      </w:r>
      <w:r>
        <w:t xml:space="preserve"> and </w:t>
      </w:r>
      <w:r>
        <w:rPr>
          <w:b/>
          <w:bCs/>
        </w:rPr>
        <w:t>PostgreSQL</w:t>
      </w:r>
      <w:r>
        <w:t xml:space="preserve">, incorporating data retrieved from </w:t>
      </w:r>
      <w:r>
        <w:rPr>
          <w:b/>
          <w:bCs/>
        </w:rPr>
        <w:t>AWS</w:t>
      </w:r>
      <w:r>
        <w:t>-hosted APIs.</w:t>
      </w:r>
    </w:p>
    <w:p w14:paraId="4B9D0D24" w14:textId="77777777" w:rsidR="008B76A7" w:rsidRDefault="008B76A7" w:rsidP="008B76A7">
      <w:pPr>
        <w:pStyle w:val="ListParagraph"/>
        <w:numPr>
          <w:ilvl w:val="0"/>
          <w:numId w:val="4"/>
        </w:numPr>
        <w:spacing w:after="45"/>
        <w:contextualSpacing w:val="0"/>
      </w:pPr>
      <w:r>
        <w:t xml:space="preserve">Maintained version-controlled </w:t>
      </w:r>
      <w:r>
        <w:rPr>
          <w:b/>
          <w:bCs/>
        </w:rPr>
        <w:t>SQL</w:t>
      </w:r>
      <w:r>
        <w:t xml:space="preserve"> and </w:t>
      </w:r>
      <w:r>
        <w:rPr>
          <w:b/>
          <w:bCs/>
        </w:rPr>
        <w:t>Python</w:t>
      </w:r>
      <w:r>
        <w:t xml:space="preserve"> scripts in </w:t>
      </w:r>
      <w:r>
        <w:rPr>
          <w:b/>
          <w:bCs/>
        </w:rPr>
        <w:t>Git</w:t>
      </w:r>
      <w:r>
        <w:t xml:space="preserve"> to support repeatable, auditable analytics workflows.</w:t>
      </w:r>
    </w:p>
    <w:p w14:paraId="630E0208" w14:textId="77777777" w:rsidR="008B76A7" w:rsidRDefault="008B76A7" w:rsidP="008B76A7">
      <w:pPr>
        <w:tabs>
          <w:tab w:val="right" w:pos="9350"/>
        </w:tabs>
        <w:spacing w:before="130" w:after="15"/>
      </w:pPr>
      <w:r>
        <w:rPr>
          <w:b/>
          <w:bCs/>
          <w:sz w:val="22"/>
          <w:szCs w:val="22"/>
        </w:rPr>
        <w:t>Business Analyst – Operations &amp; Reporting</w:t>
      </w:r>
      <w:r>
        <w:rPr>
          <w:b/>
          <w:bCs/>
        </w:rPr>
        <w:tab/>
        <w:t>Aug 2023 – Jul 2024</w:t>
      </w:r>
    </w:p>
    <w:p w14:paraId="2B70D296" w14:textId="77777777" w:rsidR="008B76A7" w:rsidRDefault="008B76A7" w:rsidP="008B76A7">
      <w:pPr>
        <w:tabs>
          <w:tab w:val="right" w:pos="9350"/>
        </w:tabs>
        <w:spacing w:after="60"/>
      </w:pPr>
      <w:r>
        <w:rPr>
          <w:i/>
          <w:iCs/>
        </w:rPr>
        <w:t>Aramark – The University of Scranton</w:t>
      </w:r>
      <w:r>
        <w:rPr>
          <w:i/>
          <w:iCs/>
        </w:rPr>
        <w:tab/>
      </w:r>
      <w:proofErr w:type="spellStart"/>
      <w:r>
        <w:rPr>
          <w:i/>
          <w:iCs/>
        </w:rPr>
        <w:t>Scranton</w:t>
      </w:r>
      <w:proofErr w:type="spellEnd"/>
      <w:r>
        <w:rPr>
          <w:i/>
          <w:iCs/>
        </w:rPr>
        <w:t>, PA</w:t>
      </w:r>
    </w:p>
    <w:p w14:paraId="224B8AA1" w14:textId="77777777" w:rsidR="008B76A7" w:rsidRDefault="008B76A7" w:rsidP="008B76A7">
      <w:pPr>
        <w:pStyle w:val="ListParagraph"/>
        <w:numPr>
          <w:ilvl w:val="0"/>
          <w:numId w:val="4"/>
        </w:numPr>
        <w:spacing w:after="45"/>
        <w:contextualSpacing w:val="0"/>
      </w:pPr>
      <w:r>
        <w:t xml:space="preserve">Automated recurring weekly reporting using </w:t>
      </w:r>
      <w:r>
        <w:rPr>
          <w:b/>
          <w:bCs/>
        </w:rPr>
        <w:t>Excel macros</w:t>
      </w:r>
      <w:r>
        <w:t xml:space="preserve">, advanced formulas, and reusable </w:t>
      </w:r>
      <w:r>
        <w:rPr>
          <w:b/>
          <w:bCs/>
        </w:rPr>
        <w:t>KPI</w:t>
      </w:r>
      <w:r>
        <w:t xml:space="preserve"> templates, reducing manual effort and improving manager self-service.</w:t>
      </w:r>
    </w:p>
    <w:p w14:paraId="4711F690" w14:textId="77777777" w:rsidR="008B76A7" w:rsidRDefault="008B76A7" w:rsidP="008B76A7">
      <w:pPr>
        <w:pStyle w:val="ListParagraph"/>
        <w:numPr>
          <w:ilvl w:val="0"/>
          <w:numId w:val="4"/>
        </w:numPr>
        <w:spacing w:after="45"/>
        <w:contextualSpacing w:val="0"/>
      </w:pPr>
      <w:r>
        <w:t xml:space="preserve">Analyzed efficiency, volume, and compliance metrics using </w:t>
      </w:r>
      <w:r>
        <w:rPr>
          <w:b/>
          <w:bCs/>
        </w:rPr>
        <w:t>Excel</w:t>
      </w:r>
      <w:r>
        <w:t xml:space="preserve"> formulas, </w:t>
      </w:r>
      <w:r>
        <w:rPr>
          <w:b/>
          <w:bCs/>
        </w:rPr>
        <w:t>PivotTables</w:t>
      </w:r>
      <w:r>
        <w:t>, and trend checks to identify spikes and anomalies.</w:t>
      </w:r>
    </w:p>
    <w:p w14:paraId="172CD55F" w14:textId="77777777" w:rsidR="008B76A7" w:rsidRDefault="008B76A7" w:rsidP="008B76A7">
      <w:pPr>
        <w:pStyle w:val="ListParagraph"/>
        <w:numPr>
          <w:ilvl w:val="0"/>
          <w:numId w:val="4"/>
        </w:numPr>
        <w:spacing w:after="45"/>
        <w:contextualSpacing w:val="0"/>
      </w:pPr>
      <w:r>
        <w:t>Investigated mismatched totals by tracing filters, timing issues, and faulty source exports across reporting inputs.</w:t>
      </w:r>
    </w:p>
    <w:p w14:paraId="2E0255EF" w14:textId="77777777" w:rsidR="008B76A7" w:rsidRDefault="008B76A7" w:rsidP="008B76A7">
      <w:pPr>
        <w:pStyle w:val="ListParagraph"/>
        <w:numPr>
          <w:ilvl w:val="0"/>
          <w:numId w:val="4"/>
        </w:numPr>
        <w:spacing w:after="45"/>
        <w:contextualSpacing w:val="0"/>
      </w:pPr>
      <w:r>
        <w:t xml:space="preserve">Prepared executive-ready visuals, charts, and summaries using </w:t>
      </w:r>
      <w:r>
        <w:rPr>
          <w:b/>
          <w:bCs/>
        </w:rPr>
        <w:t>PowerPoint</w:t>
      </w:r>
      <w:r>
        <w:t xml:space="preserve"> and </w:t>
      </w:r>
      <w:r>
        <w:rPr>
          <w:b/>
          <w:bCs/>
        </w:rPr>
        <w:t>Excel</w:t>
      </w:r>
      <w:r>
        <w:t xml:space="preserve"> for management review.</w:t>
      </w:r>
    </w:p>
    <w:p w14:paraId="2AA7830C" w14:textId="77777777" w:rsidR="008B76A7" w:rsidRDefault="008B76A7" w:rsidP="008B76A7">
      <w:pPr>
        <w:pStyle w:val="ListParagraph"/>
        <w:numPr>
          <w:ilvl w:val="0"/>
          <w:numId w:val="4"/>
        </w:numPr>
        <w:spacing w:after="45"/>
        <w:contextualSpacing w:val="0"/>
      </w:pPr>
      <w:r>
        <w:t xml:space="preserve">Delivered ad-hoc analysis under tight deadlines using </w:t>
      </w:r>
      <w:r>
        <w:rPr>
          <w:b/>
          <w:bCs/>
        </w:rPr>
        <w:t>Excel</w:t>
      </w:r>
      <w:r>
        <w:t xml:space="preserve"> pivots and lightweight </w:t>
      </w:r>
      <w:r>
        <w:rPr>
          <w:b/>
          <w:bCs/>
        </w:rPr>
        <w:t>Tableau</w:t>
      </w:r>
      <w:r>
        <w:t xml:space="preserve"> visualizations for leadership review.</w:t>
      </w:r>
    </w:p>
    <w:p w14:paraId="775B394D" w14:textId="77777777" w:rsidR="008B76A7" w:rsidRDefault="008B76A7" w:rsidP="008B76A7">
      <w:pPr>
        <w:tabs>
          <w:tab w:val="right" w:pos="9350"/>
        </w:tabs>
        <w:spacing w:before="130" w:after="15"/>
      </w:pPr>
      <w:r>
        <w:rPr>
          <w:b/>
          <w:bCs/>
          <w:sz w:val="22"/>
          <w:szCs w:val="22"/>
        </w:rPr>
        <w:t>Business Analyst</w:t>
      </w:r>
      <w:r>
        <w:rPr>
          <w:b/>
          <w:bCs/>
        </w:rPr>
        <w:tab/>
        <w:t>Dec 2021 – Dec 2022</w:t>
      </w:r>
    </w:p>
    <w:p w14:paraId="01B225EE" w14:textId="77777777" w:rsidR="008B76A7" w:rsidRDefault="008B76A7" w:rsidP="008B76A7">
      <w:pPr>
        <w:tabs>
          <w:tab w:val="right" w:pos="9350"/>
        </w:tabs>
        <w:spacing w:after="60"/>
      </w:pPr>
      <w:r>
        <w:rPr>
          <w:i/>
          <w:iCs/>
        </w:rPr>
        <w:t>Tata Consultancy Services (TCS)</w:t>
      </w:r>
      <w:r>
        <w:rPr>
          <w:i/>
          <w:iCs/>
        </w:rPr>
        <w:tab/>
        <w:t>Bangalore, India</w:t>
      </w:r>
    </w:p>
    <w:p w14:paraId="2A65BEC1" w14:textId="77777777" w:rsidR="008B76A7" w:rsidRDefault="008B76A7" w:rsidP="008B76A7">
      <w:pPr>
        <w:pStyle w:val="ListParagraph"/>
        <w:numPr>
          <w:ilvl w:val="0"/>
          <w:numId w:val="4"/>
        </w:numPr>
        <w:spacing w:after="45"/>
        <w:contextualSpacing w:val="0"/>
      </w:pPr>
      <w:r>
        <w:t xml:space="preserve">Gathered business requirements and documented </w:t>
      </w:r>
      <w:r>
        <w:rPr>
          <w:b/>
          <w:bCs/>
        </w:rPr>
        <w:t>KPI</w:t>
      </w:r>
      <w:r>
        <w:t xml:space="preserve"> definitions and business rules to support recurring reporting.</w:t>
      </w:r>
    </w:p>
    <w:p w14:paraId="1C53BACC" w14:textId="77777777" w:rsidR="008B76A7" w:rsidRDefault="008B76A7" w:rsidP="008B76A7">
      <w:pPr>
        <w:pStyle w:val="ListParagraph"/>
        <w:numPr>
          <w:ilvl w:val="0"/>
          <w:numId w:val="4"/>
        </w:numPr>
        <w:spacing w:after="45"/>
        <w:contextualSpacing w:val="0"/>
      </w:pPr>
      <w:r>
        <w:t xml:space="preserve">Developed </w:t>
      </w:r>
      <w:r>
        <w:rPr>
          <w:b/>
          <w:bCs/>
        </w:rPr>
        <w:t>SQL</w:t>
      </w:r>
      <w:r>
        <w:t xml:space="preserve"> queries (joins, filters, aggregations) to support ad-hoc and recurring reporting requests.</w:t>
      </w:r>
    </w:p>
    <w:p w14:paraId="5331F5EE" w14:textId="77777777" w:rsidR="008B76A7" w:rsidRDefault="008B76A7" w:rsidP="008B76A7">
      <w:pPr>
        <w:pStyle w:val="ListParagraph"/>
        <w:numPr>
          <w:ilvl w:val="0"/>
          <w:numId w:val="4"/>
        </w:numPr>
        <w:spacing w:after="45"/>
        <w:contextualSpacing w:val="0"/>
      </w:pPr>
      <w:r>
        <w:t xml:space="preserve">Built </w:t>
      </w:r>
      <w:r>
        <w:rPr>
          <w:b/>
          <w:bCs/>
        </w:rPr>
        <w:t>Excel</w:t>
      </w:r>
      <w:r>
        <w:t xml:space="preserve"> dashboards using </w:t>
      </w:r>
      <w:r>
        <w:rPr>
          <w:b/>
          <w:bCs/>
        </w:rPr>
        <w:t>PivotTables</w:t>
      </w:r>
      <w:r>
        <w:t xml:space="preserve"> and slicers, validating outputs against source data before delivery.</w:t>
      </w:r>
    </w:p>
    <w:p w14:paraId="3EB492CA" w14:textId="77777777" w:rsidR="008B76A7" w:rsidRDefault="008B76A7" w:rsidP="008B76A7">
      <w:pPr>
        <w:pStyle w:val="ListParagraph"/>
        <w:numPr>
          <w:ilvl w:val="0"/>
          <w:numId w:val="4"/>
        </w:numPr>
        <w:spacing w:after="45"/>
        <w:contextualSpacing w:val="0"/>
      </w:pPr>
      <w:r>
        <w:t xml:space="preserve">Queried </w:t>
      </w:r>
      <w:r>
        <w:rPr>
          <w:b/>
          <w:bCs/>
        </w:rPr>
        <w:t>Oracle</w:t>
      </w:r>
      <w:r>
        <w:t xml:space="preserve"> databases and maintained </w:t>
      </w:r>
      <w:r>
        <w:rPr>
          <w:b/>
          <w:bCs/>
        </w:rPr>
        <w:t>SSIS</w:t>
      </w:r>
      <w:r>
        <w:t xml:space="preserve"> packages to support </w:t>
      </w:r>
      <w:r>
        <w:rPr>
          <w:b/>
          <w:bCs/>
        </w:rPr>
        <w:t>ETL</w:t>
      </w:r>
      <w:r>
        <w:t xml:space="preserve"> workflows feeding recurring business reports.</w:t>
      </w:r>
    </w:p>
    <w:p w14:paraId="3070155E" w14:textId="77777777" w:rsidR="008B76A7" w:rsidRDefault="008B76A7" w:rsidP="008B76A7">
      <w:pPr>
        <w:pStyle w:val="ListParagraph"/>
        <w:numPr>
          <w:ilvl w:val="0"/>
          <w:numId w:val="4"/>
        </w:numPr>
        <w:spacing w:after="45"/>
        <w:contextualSpacing w:val="0"/>
      </w:pPr>
      <w:r>
        <w:t xml:space="preserve">Participated in </w:t>
      </w:r>
      <w:r>
        <w:rPr>
          <w:b/>
          <w:bCs/>
        </w:rPr>
        <w:t>Agile</w:t>
      </w:r>
      <w:r>
        <w:t xml:space="preserve"> sprint ceremonies and tracked reporting tasks using </w:t>
      </w:r>
      <w:r>
        <w:rPr>
          <w:b/>
          <w:bCs/>
        </w:rPr>
        <w:t>Azure DevOps</w:t>
      </w:r>
      <w:r>
        <w:t xml:space="preserve"> boards.</w:t>
      </w:r>
    </w:p>
    <w:p w14:paraId="56F083A6" w14:textId="77777777" w:rsidR="008B76A7" w:rsidRDefault="008B76A7" w:rsidP="008B76A7">
      <w:pPr>
        <w:spacing w:before="100" w:after="40"/>
      </w:pPr>
      <w:r>
        <w:rPr>
          <w:b/>
          <w:bCs/>
          <w:i/>
          <w:iCs/>
        </w:rPr>
        <w:t>Healthcare Analytics Workstream</w:t>
      </w:r>
    </w:p>
    <w:p w14:paraId="63F7629A" w14:textId="77777777" w:rsidR="008B76A7" w:rsidRDefault="008B76A7" w:rsidP="008B76A7">
      <w:pPr>
        <w:pStyle w:val="ListParagraph"/>
        <w:numPr>
          <w:ilvl w:val="1"/>
          <w:numId w:val="4"/>
        </w:numPr>
        <w:spacing w:after="45"/>
        <w:ind w:left="620"/>
        <w:contextualSpacing w:val="0"/>
      </w:pPr>
      <w:r>
        <w:t>Analyzed healthcare claims and patient-encounter data across eligibility, billing, and utilization fields to support accurate reporting.</w:t>
      </w:r>
    </w:p>
    <w:p w14:paraId="248E8BFB" w14:textId="77777777" w:rsidR="008B76A7" w:rsidRDefault="008B76A7" w:rsidP="008B76A7">
      <w:pPr>
        <w:pStyle w:val="ListParagraph"/>
        <w:numPr>
          <w:ilvl w:val="1"/>
          <w:numId w:val="4"/>
        </w:numPr>
        <w:spacing w:after="45"/>
        <w:ind w:left="620"/>
        <w:contextualSpacing w:val="0"/>
      </w:pPr>
      <w:proofErr w:type="gramStart"/>
      <w:r>
        <w:t>Profiled</w:t>
      </w:r>
      <w:proofErr w:type="gramEnd"/>
      <w:r>
        <w:t xml:space="preserve"> and reconciled data across reporting inputs and investigated discrepancies to validate reporting accuracy.</w:t>
      </w:r>
    </w:p>
    <w:p w14:paraId="0B9CF474" w14:textId="77777777" w:rsidR="008B76A7" w:rsidRDefault="008B76A7" w:rsidP="008B76A7">
      <w:pPr>
        <w:spacing w:before="100" w:after="40"/>
      </w:pPr>
      <w:r>
        <w:rPr>
          <w:b/>
          <w:bCs/>
          <w:i/>
          <w:iCs/>
        </w:rPr>
        <w:lastRenderedPageBreak/>
        <w:t>Banking &amp; Financial Risk Workstream</w:t>
      </w:r>
    </w:p>
    <w:p w14:paraId="1F5AB892" w14:textId="77777777" w:rsidR="008B76A7" w:rsidRDefault="008B76A7" w:rsidP="008B76A7">
      <w:pPr>
        <w:pStyle w:val="ListParagraph"/>
        <w:numPr>
          <w:ilvl w:val="1"/>
          <w:numId w:val="4"/>
        </w:numPr>
        <w:spacing w:after="45"/>
        <w:ind w:left="620"/>
        <w:contextualSpacing w:val="0"/>
      </w:pPr>
      <w:r>
        <w:t>Analyzed banking transaction data to identify potential fraud indicators and reporting exceptions.</w:t>
      </w:r>
    </w:p>
    <w:p w14:paraId="766775E1" w14:textId="77777777" w:rsidR="008B76A7" w:rsidRDefault="008B76A7" w:rsidP="008B76A7">
      <w:pPr>
        <w:pStyle w:val="ListParagraph"/>
        <w:numPr>
          <w:ilvl w:val="1"/>
          <w:numId w:val="4"/>
        </w:numPr>
        <w:spacing w:after="45"/>
        <w:ind w:left="620"/>
        <w:contextualSpacing w:val="0"/>
      </w:pPr>
      <w:r>
        <w:t xml:space="preserve">Ran </w:t>
      </w:r>
      <w:r>
        <w:rPr>
          <w:b/>
          <w:bCs/>
        </w:rPr>
        <w:t>SQL</w:t>
      </w:r>
      <w:r>
        <w:t>-based checks to flag unusual patterns and data discrepancies, summarizing findings for team review.</w:t>
      </w:r>
    </w:p>
    <w:p w14:paraId="7A222575" w14:textId="77777777" w:rsidR="008B76A7" w:rsidRDefault="008B76A7" w:rsidP="008B76A7">
      <w:pPr>
        <w:pBdr>
          <w:bottom w:val="single" w:sz="4" w:space="0" w:color="1F3864"/>
        </w:pBdr>
        <w:spacing w:before="200" w:after="30"/>
      </w:pPr>
      <w:r>
        <w:rPr>
          <w:b/>
          <w:bCs/>
          <w:caps/>
          <w:color w:val="1F3864"/>
          <w:sz w:val="22"/>
          <w:szCs w:val="22"/>
        </w:rPr>
        <w:t>Additional Training</w:t>
      </w:r>
    </w:p>
    <w:p w14:paraId="0B03E8ED" w14:textId="77777777" w:rsidR="008B76A7" w:rsidRDefault="008B76A7" w:rsidP="008B76A7">
      <w:pPr>
        <w:tabs>
          <w:tab w:val="right" w:pos="9350"/>
        </w:tabs>
        <w:spacing w:before="130" w:after="15"/>
      </w:pPr>
      <w:r>
        <w:rPr>
          <w:b/>
          <w:bCs/>
          <w:sz w:val="22"/>
          <w:szCs w:val="22"/>
        </w:rPr>
        <w:t>Data Analytics Job Simulation</w:t>
      </w:r>
      <w:r>
        <w:rPr>
          <w:b/>
          <w:bCs/>
        </w:rPr>
        <w:tab/>
        <w:t>Jan 2021 – Mar 2021</w:t>
      </w:r>
    </w:p>
    <w:p w14:paraId="300B8379" w14:textId="77777777" w:rsidR="008B76A7" w:rsidRDefault="008B76A7" w:rsidP="008B76A7">
      <w:pPr>
        <w:tabs>
          <w:tab w:val="right" w:pos="9350"/>
        </w:tabs>
        <w:spacing w:after="60"/>
      </w:pPr>
      <w:r>
        <w:rPr>
          <w:i/>
          <w:iCs/>
        </w:rPr>
        <w:t>Quantium (Forage Job Simulation)</w:t>
      </w:r>
      <w:r>
        <w:rPr>
          <w:i/>
          <w:iCs/>
        </w:rPr>
        <w:tab/>
      </w:r>
    </w:p>
    <w:p w14:paraId="44BF7559" w14:textId="77777777" w:rsidR="008B76A7" w:rsidRDefault="008B76A7" w:rsidP="008B76A7">
      <w:pPr>
        <w:pStyle w:val="ListParagraph"/>
        <w:numPr>
          <w:ilvl w:val="0"/>
          <w:numId w:val="4"/>
        </w:numPr>
        <w:spacing w:after="45"/>
        <w:contextualSpacing w:val="0"/>
      </w:pPr>
      <w:r>
        <w:t xml:space="preserve">Prepared and analyzed customer transaction data using </w:t>
      </w:r>
      <w:r>
        <w:rPr>
          <w:b/>
          <w:bCs/>
        </w:rPr>
        <w:t xml:space="preserve">R </w:t>
      </w:r>
      <w:r>
        <w:t xml:space="preserve">and </w:t>
      </w:r>
      <w:r>
        <w:rPr>
          <w:b/>
          <w:bCs/>
        </w:rPr>
        <w:t>Python</w:t>
      </w:r>
      <w:r>
        <w:t>, selected benchmark stores for uplift testing, and delivered commercial recommendations for a Category Manager.</w:t>
      </w:r>
    </w:p>
    <w:p w14:paraId="0005C09C" w14:textId="77777777" w:rsidR="008B76A7" w:rsidRDefault="008B76A7" w:rsidP="008B76A7">
      <w:pPr>
        <w:pBdr>
          <w:bottom w:val="single" w:sz="4" w:space="0" w:color="1F3864"/>
        </w:pBdr>
        <w:spacing w:before="200" w:after="30"/>
      </w:pPr>
      <w:r>
        <w:rPr>
          <w:b/>
          <w:bCs/>
          <w:caps/>
          <w:color w:val="1F3864"/>
          <w:sz w:val="22"/>
          <w:szCs w:val="22"/>
        </w:rPr>
        <w:t>Education</w:t>
      </w:r>
    </w:p>
    <w:p w14:paraId="77BADC03" w14:textId="77777777" w:rsidR="008B76A7" w:rsidRDefault="008B76A7" w:rsidP="008B76A7">
      <w:pPr>
        <w:tabs>
          <w:tab w:val="right" w:pos="9350"/>
        </w:tabs>
        <w:spacing w:before="100" w:after="20"/>
      </w:pPr>
      <w:r>
        <w:rPr>
          <w:b/>
          <w:bCs/>
        </w:rPr>
        <w:t>The University of Scranton</w:t>
      </w:r>
      <w:r>
        <w:rPr>
          <w:b/>
          <w:bCs/>
        </w:rPr>
        <w:tab/>
        <w:t>May 2025</w:t>
      </w:r>
    </w:p>
    <w:p w14:paraId="569759E6" w14:textId="77777777" w:rsidR="008B76A7" w:rsidRDefault="008B76A7" w:rsidP="008B76A7">
      <w:pPr>
        <w:spacing w:after="20"/>
      </w:pPr>
      <w:r>
        <w:rPr>
          <w:i/>
          <w:iCs/>
        </w:rPr>
        <w:t>Master of Science in Business Analytics</w:t>
      </w:r>
    </w:p>
    <w:p w14:paraId="0760A918" w14:textId="77777777" w:rsidR="008B76A7" w:rsidRDefault="008B76A7" w:rsidP="008B76A7">
      <w:pPr>
        <w:pBdr>
          <w:bottom w:val="single" w:sz="4" w:space="0" w:color="1F3864"/>
        </w:pBdr>
        <w:spacing w:before="200" w:after="30"/>
      </w:pPr>
      <w:r>
        <w:rPr>
          <w:b/>
          <w:bCs/>
          <w:caps/>
          <w:color w:val="1F3864"/>
          <w:sz w:val="22"/>
          <w:szCs w:val="22"/>
        </w:rPr>
        <w:t>Certifications</w:t>
      </w:r>
    </w:p>
    <w:p w14:paraId="2243BDB6" w14:textId="77777777" w:rsidR="008B76A7" w:rsidRDefault="008B76A7" w:rsidP="008B76A7">
      <w:pPr>
        <w:pStyle w:val="ListParagraph"/>
        <w:numPr>
          <w:ilvl w:val="0"/>
          <w:numId w:val="4"/>
        </w:numPr>
        <w:spacing w:after="45"/>
        <w:contextualSpacing w:val="0"/>
      </w:pPr>
      <w:r>
        <w:rPr>
          <w:b/>
          <w:bCs/>
        </w:rPr>
        <w:t>Google Data Analytics Professional Certificate</w:t>
      </w:r>
    </w:p>
    <w:p w14:paraId="1BD1A73E" w14:textId="77777777" w:rsidR="008B76A7" w:rsidRDefault="008B76A7" w:rsidP="008B76A7">
      <w:pPr>
        <w:pStyle w:val="ListParagraph"/>
        <w:numPr>
          <w:ilvl w:val="0"/>
          <w:numId w:val="4"/>
        </w:numPr>
        <w:spacing w:after="45"/>
        <w:contextualSpacing w:val="0"/>
      </w:pPr>
      <w:r>
        <w:rPr>
          <w:b/>
          <w:bCs/>
        </w:rPr>
        <w:t>IBM – Introduction to Data Analytics</w:t>
      </w:r>
    </w:p>
    <w:p w14:paraId="40227F71" w14:textId="77777777" w:rsidR="008B76A7" w:rsidRDefault="008B76A7" w:rsidP="008B76A7"/>
    <w:sectPr w:rsidR="008B76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15D2F"/>
    <w:multiLevelType w:val="multilevel"/>
    <w:tmpl w:val="5356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2A48E1"/>
    <w:multiLevelType w:val="multilevel"/>
    <w:tmpl w:val="5418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E73C58"/>
    <w:multiLevelType w:val="multilevel"/>
    <w:tmpl w:val="6106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AC29AF"/>
    <w:multiLevelType w:val="hybridMultilevel"/>
    <w:tmpl w:val="31DAE7D2"/>
    <w:lvl w:ilvl="0" w:tplc="F1701252">
      <w:start w:val="1"/>
      <w:numFmt w:val="bullet"/>
      <w:lvlText w:val="●"/>
      <w:lvlJc w:val="left"/>
      <w:pPr>
        <w:ind w:left="720" w:hanging="360"/>
      </w:pPr>
    </w:lvl>
    <w:lvl w:ilvl="1" w:tplc="263E7B94">
      <w:start w:val="1"/>
      <w:numFmt w:val="bullet"/>
      <w:lvlText w:val="○"/>
      <w:lvlJc w:val="left"/>
      <w:pPr>
        <w:ind w:left="1440" w:hanging="360"/>
      </w:pPr>
    </w:lvl>
    <w:lvl w:ilvl="2" w:tplc="49B03800">
      <w:start w:val="1"/>
      <w:numFmt w:val="bullet"/>
      <w:lvlText w:val="■"/>
      <w:lvlJc w:val="left"/>
      <w:pPr>
        <w:ind w:left="2160" w:hanging="360"/>
      </w:pPr>
    </w:lvl>
    <w:lvl w:ilvl="3" w:tplc="E67CCB10">
      <w:start w:val="1"/>
      <w:numFmt w:val="bullet"/>
      <w:lvlText w:val="●"/>
      <w:lvlJc w:val="left"/>
      <w:pPr>
        <w:ind w:left="2880" w:hanging="360"/>
      </w:pPr>
    </w:lvl>
    <w:lvl w:ilvl="4" w:tplc="B0786106">
      <w:start w:val="1"/>
      <w:numFmt w:val="bullet"/>
      <w:lvlText w:val="○"/>
      <w:lvlJc w:val="left"/>
      <w:pPr>
        <w:ind w:left="3600" w:hanging="360"/>
      </w:pPr>
    </w:lvl>
    <w:lvl w:ilvl="5" w:tplc="97B0B74C">
      <w:start w:val="1"/>
      <w:numFmt w:val="bullet"/>
      <w:lvlText w:val="■"/>
      <w:lvlJc w:val="left"/>
      <w:pPr>
        <w:ind w:left="4320" w:hanging="360"/>
      </w:pPr>
    </w:lvl>
    <w:lvl w:ilvl="6" w:tplc="8A36E062">
      <w:start w:val="1"/>
      <w:numFmt w:val="bullet"/>
      <w:lvlText w:val="●"/>
      <w:lvlJc w:val="left"/>
      <w:pPr>
        <w:ind w:left="5040" w:hanging="360"/>
      </w:pPr>
    </w:lvl>
    <w:lvl w:ilvl="7" w:tplc="C11E3C1A">
      <w:start w:val="1"/>
      <w:numFmt w:val="bullet"/>
      <w:lvlText w:val="●"/>
      <w:lvlJc w:val="left"/>
      <w:pPr>
        <w:ind w:left="5760" w:hanging="360"/>
      </w:pPr>
    </w:lvl>
    <w:lvl w:ilvl="8" w:tplc="2EC24CB6">
      <w:start w:val="1"/>
      <w:numFmt w:val="bullet"/>
      <w:lvlText w:val="●"/>
      <w:lvlJc w:val="left"/>
      <w:pPr>
        <w:ind w:left="6480" w:hanging="360"/>
      </w:pPr>
    </w:lvl>
  </w:abstractNum>
  <w:num w:numId="1" w16cid:durableId="1916470457">
    <w:abstractNumId w:val="0"/>
  </w:num>
  <w:num w:numId="2" w16cid:durableId="994845305">
    <w:abstractNumId w:val="2"/>
  </w:num>
  <w:num w:numId="3" w16cid:durableId="1407268692">
    <w:abstractNumId w:val="1"/>
  </w:num>
  <w:num w:numId="4" w16cid:durableId="35496615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6A7"/>
    <w:rsid w:val="000A0A6B"/>
    <w:rsid w:val="0016391D"/>
    <w:rsid w:val="00514F2D"/>
    <w:rsid w:val="006044D7"/>
    <w:rsid w:val="008B76A7"/>
    <w:rsid w:val="00AC45E7"/>
    <w:rsid w:val="00C916F6"/>
    <w:rsid w:val="00DD6C69"/>
    <w:rsid w:val="00EB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67265"/>
  <w15:chartTrackingRefBased/>
  <w15:docId w15:val="{9477B144-B14E-4252-85E9-F021FDE16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00" w:afterAutospacing="1"/>
        <w:ind w:left="647" w:right="170" w:hanging="14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6A7"/>
    <w:pPr>
      <w:spacing w:after="0" w:afterAutospacing="0"/>
      <w:ind w:left="0" w:right="0" w:firstLine="0"/>
      <w:jc w:val="left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7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6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6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6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6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6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6A7"/>
    <w:pPr>
      <w:numPr>
        <w:ilvl w:val="1"/>
      </w:numPr>
      <w:spacing w:after="160"/>
      <w:ind w:left="647" w:hanging="14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6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6A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B7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6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76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76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1018</Words>
  <Characters>5807</Characters>
  <Application>Microsoft Office Word</Application>
  <DocSecurity>0</DocSecurity>
  <Lines>48</Lines>
  <Paragraphs>13</Paragraphs>
  <ScaleCrop>false</ScaleCrop>
  <Company/>
  <LinksUpToDate>false</LinksUpToDate>
  <CharactersWithSpaces>6812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Sravani Pasupuleti</dc:creator>
  <cp:keywords/>
  <dc:description/>
  <cp:lastModifiedBy>Sravani Pasupuleti</cp:lastModifiedBy>
  <cp:revision>1</cp:revision>
  <dcterms:created xsi:type="dcterms:W3CDTF">2026-08-11T20:40:00Z</dcterms:created>
  <dcterms:modified xsi:type="dcterms:W3CDTF">2026-08-11T20:47:00Z</dcterms:modified>
</cp:coreProperties>
</file>