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4C58" w14:textId="77777777" w:rsidR="00FA6E37" w:rsidRPr="00FA6E37" w:rsidRDefault="00FA6E37" w:rsidP="00FA6E37">
      <w:pPr>
        <w:widowControl w:val="0"/>
        <w:autoSpaceDE w:val="0"/>
        <w:autoSpaceDN w:val="0"/>
        <w:spacing w:before="15" w:after="0" w:line="240" w:lineRule="auto"/>
        <w:ind w:left="4180" w:right="4180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Hlk178755742"/>
      <w:r w:rsidRPr="00FA6E37">
        <w:rPr>
          <w:rFonts w:ascii="Calibri" w:eastAsia="Calibri" w:hAnsi="Calibri" w:cs="Calibri"/>
          <w:b/>
          <w:bCs/>
          <w:sz w:val="28"/>
          <w:szCs w:val="28"/>
        </w:rPr>
        <w:t>Sai</w:t>
      </w:r>
      <w:r w:rsidRPr="00FA6E37">
        <w:rPr>
          <w:rFonts w:ascii="Calibri" w:eastAsia="Calibri" w:hAnsi="Calibri" w:cs="Calibri"/>
          <w:b/>
          <w:bCs/>
          <w:spacing w:val="-4"/>
          <w:sz w:val="28"/>
          <w:szCs w:val="28"/>
        </w:rPr>
        <w:t xml:space="preserve"> </w:t>
      </w:r>
      <w:r w:rsidRPr="00FA6E37">
        <w:rPr>
          <w:rFonts w:ascii="Calibri" w:eastAsia="Calibri" w:hAnsi="Calibri" w:cs="Calibri"/>
          <w:b/>
          <w:bCs/>
          <w:sz w:val="28"/>
          <w:szCs w:val="28"/>
        </w:rPr>
        <w:t>Madhan</w:t>
      </w:r>
      <w:r w:rsidRPr="00FA6E37">
        <w:rPr>
          <w:rFonts w:ascii="Calibri" w:eastAsia="Calibri" w:hAnsi="Calibri" w:cs="Calibri"/>
          <w:b/>
          <w:bCs/>
          <w:spacing w:val="-5"/>
          <w:sz w:val="28"/>
          <w:szCs w:val="28"/>
        </w:rPr>
        <w:t xml:space="preserve"> </w:t>
      </w:r>
      <w:r w:rsidRPr="00FA6E37">
        <w:rPr>
          <w:rFonts w:ascii="Calibri" w:eastAsia="Calibri" w:hAnsi="Calibri" w:cs="Calibri"/>
          <w:b/>
          <w:bCs/>
          <w:sz w:val="28"/>
          <w:szCs w:val="28"/>
        </w:rPr>
        <w:t>Muthyam</w:t>
      </w:r>
    </w:p>
    <w:p w14:paraId="1498884A" w14:textId="77777777" w:rsidR="00FA6E37" w:rsidRPr="00766692" w:rsidRDefault="00FA6E37" w:rsidP="00FA6E37">
      <w:pPr>
        <w:widowControl w:val="0"/>
        <w:autoSpaceDE w:val="0"/>
        <w:autoSpaceDN w:val="0"/>
        <w:spacing w:before="90" w:after="0" w:line="240" w:lineRule="auto"/>
        <w:ind w:left="2346"/>
        <w:rPr>
          <w:rFonts w:ascii="Calibri" w:eastAsia="Calibri" w:hAnsi="Calibri" w:cs="Calibri"/>
          <w:color w:val="006FC0"/>
          <w:spacing w:val="-4"/>
          <w:sz w:val="20"/>
          <w:szCs w:val="20"/>
          <w:u w:val="single" w:color="006FC0"/>
        </w:rPr>
      </w:pPr>
      <w:r w:rsidRPr="00766692">
        <w:rPr>
          <w:rFonts w:ascii="Calibri" w:eastAsia="Calibri" w:hAnsi="Calibri" w:cs="Calibri"/>
          <w:spacing w:val="-5"/>
          <w:sz w:val="20"/>
          <w:szCs w:val="20"/>
        </w:rPr>
        <w:t>1-945-257-9011</w:t>
      </w:r>
      <w:r w:rsidRPr="00766692"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 w:rsidRPr="00766692">
        <w:rPr>
          <w:rFonts w:ascii="Calibri" w:eastAsia="Calibri" w:hAnsi="Calibri" w:cs="Calibri"/>
          <w:spacing w:val="-4"/>
          <w:sz w:val="20"/>
          <w:szCs w:val="20"/>
        </w:rPr>
        <w:t>|</w:t>
      </w:r>
      <w:r w:rsidRPr="00766692"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hyperlink r:id="rId5">
        <w:r w:rsidRPr="00766692">
          <w:rPr>
            <w:rFonts w:ascii="Calibri" w:eastAsia="Calibri" w:hAnsi="Calibri" w:cs="Calibri"/>
            <w:color w:val="006FC0"/>
            <w:spacing w:val="-4"/>
            <w:sz w:val="20"/>
            <w:szCs w:val="20"/>
            <w:u w:val="single" w:color="006FC0"/>
          </w:rPr>
          <w:t>saimadhanmuthyam@gmail.com</w:t>
        </w:r>
        <w:r w:rsidRPr="00766692">
          <w:rPr>
            <w:rFonts w:ascii="Calibri" w:eastAsia="Calibri" w:hAnsi="Calibri" w:cs="Calibri"/>
            <w:color w:val="006FC0"/>
            <w:spacing w:val="-4"/>
            <w:sz w:val="20"/>
            <w:szCs w:val="20"/>
          </w:rPr>
          <w:t xml:space="preserve"> </w:t>
        </w:r>
      </w:hyperlink>
      <w:r w:rsidRPr="00766692">
        <w:rPr>
          <w:rFonts w:ascii="Calibri" w:eastAsia="Calibri" w:hAnsi="Calibri" w:cs="Calibri"/>
          <w:spacing w:val="-4"/>
          <w:sz w:val="20"/>
          <w:szCs w:val="20"/>
        </w:rPr>
        <w:t>|</w:t>
      </w:r>
      <w:r w:rsidRPr="00766692"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hyperlink r:id="rId6">
        <w:r w:rsidRPr="00766692">
          <w:rPr>
            <w:rFonts w:ascii="Calibri" w:eastAsia="Calibri" w:hAnsi="Calibri" w:cs="Calibri"/>
            <w:color w:val="006FC0"/>
            <w:spacing w:val="-4"/>
            <w:sz w:val="20"/>
            <w:szCs w:val="20"/>
            <w:u w:val="single" w:color="006FC0"/>
          </w:rPr>
          <w:t>LinkedIn</w:t>
        </w:r>
        <w:r w:rsidRPr="00766692">
          <w:rPr>
            <w:rFonts w:ascii="Calibri" w:eastAsia="Calibri" w:hAnsi="Calibri" w:cs="Calibri"/>
            <w:color w:val="006FC0"/>
            <w:spacing w:val="-12"/>
            <w:sz w:val="20"/>
            <w:szCs w:val="20"/>
          </w:rPr>
          <w:t xml:space="preserve"> </w:t>
        </w:r>
      </w:hyperlink>
      <w:r w:rsidRPr="00766692">
        <w:rPr>
          <w:rFonts w:ascii="Calibri" w:eastAsia="Calibri" w:hAnsi="Calibri" w:cs="Calibri"/>
          <w:spacing w:val="-4"/>
          <w:sz w:val="20"/>
          <w:szCs w:val="20"/>
        </w:rPr>
        <w:t>|</w:t>
      </w:r>
      <w:r w:rsidRPr="00766692">
        <w:rPr>
          <w:rFonts w:ascii="Calibri" w:eastAsia="Calibri" w:hAnsi="Calibri" w:cs="Calibri"/>
          <w:spacing w:val="-13"/>
          <w:sz w:val="20"/>
          <w:szCs w:val="20"/>
        </w:rPr>
        <w:t xml:space="preserve"> </w:t>
      </w:r>
      <w:hyperlink r:id="rId7">
        <w:r w:rsidRPr="00766692">
          <w:rPr>
            <w:rFonts w:ascii="Calibri" w:eastAsia="Calibri" w:hAnsi="Calibri" w:cs="Calibri"/>
            <w:color w:val="006FC0"/>
            <w:spacing w:val="-4"/>
            <w:sz w:val="20"/>
            <w:szCs w:val="20"/>
            <w:u w:val="single" w:color="006FC0"/>
          </w:rPr>
          <w:t>Portfolio</w:t>
        </w:r>
      </w:hyperlink>
    </w:p>
    <w:p w14:paraId="3AB13AD3" w14:textId="77777777" w:rsidR="00FA6E37" w:rsidRPr="00FA6E37" w:rsidRDefault="00FA6E37" w:rsidP="00FA6E37">
      <w:pPr>
        <w:widowControl w:val="0"/>
        <w:autoSpaceDE w:val="0"/>
        <w:autoSpaceDN w:val="0"/>
        <w:spacing w:before="90" w:after="0" w:line="240" w:lineRule="auto"/>
        <w:ind w:left="2346"/>
        <w:rPr>
          <w:rFonts w:ascii="Calibri" w:eastAsia="Calibri" w:hAnsi="Calibri" w:cs="Calibri"/>
          <w:color w:val="006FC0"/>
          <w:spacing w:val="-4"/>
          <w:sz w:val="20"/>
          <w:szCs w:val="20"/>
          <w:u w:val="single" w:color="006FC0"/>
        </w:rPr>
      </w:pPr>
    </w:p>
    <w:p w14:paraId="3C2A967B" w14:textId="77777777" w:rsidR="00FA6E37" w:rsidRPr="00FA6E37" w:rsidRDefault="00FA6E37" w:rsidP="00FA6E37">
      <w:pPr>
        <w:widowControl w:val="0"/>
        <w:autoSpaceDE w:val="0"/>
        <w:autoSpaceDN w:val="0"/>
        <w:spacing w:before="72" w:after="0" w:line="240" w:lineRule="auto"/>
        <w:ind w:left="270" w:right="-10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1663A0A" wp14:editId="09CD62DC">
                <wp:simplePos x="0" y="0"/>
                <wp:positionH relativeFrom="page">
                  <wp:posOffset>394335</wp:posOffset>
                </wp:positionH>
                <wp:positionV relativeFrom="paragraph">
                  <wp:posOffset>237490</wp:posOffset>
                </wp:positionV>
                <wp:extent cx="6680200" cy="1270"/>
                <wp:effectExtent l="13335" t="12065" r="12065" b="5715"/>
                <wp:wrapTopAndBottom/>
                <wp:docPr id="1614390377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89F08" id="Freeform: Shape 10" o:spid="_x0000_s1026" style="position:absolute;margin-left:31.05pt;margin-top:18.7pt;width:52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r w:rsidRPr="00FA6E37">
        <w:rPr>
          <w:rFonts w:ascii="Calibri" w:eastAsia="Calibri" w:hAnsi="Calibri" w:cs="Calibri"/>
          <w:b/>
          <w:bCs/>
          <w:sz w:val="20"/>
          <w:szCs w:val="20"/>
        </w:rPr>
        <w:t>SUMMARY</w:t>
      </w:r>
    </w:p>
    <w:p w14:paraId="48DBC0C1" w14:textId="6DDFA136" w:rsidR="00FA6E37" w:rsidRPr="00FA6E37" w:rsidRDefault="00FA6E37" w:rsidP="00DA58F8">
      <w:pPr>
        <w:widowControl w:val="0"/>
        <w:autoSpaceDE w:val="0"/>
        <w:autoSpaceDN w:val="0"/>
        <w:spacing w:after="0" w:line="204" w:lineRule="auto"/>
        <w:ind w:left="270" w:right="-10" w:hanging="180"/>
        <w:rPr>
          <w:rFonts w:ascii="Calibri" w:eastAsia="Calibri" w:hAnsi="Calibri" w:cs="Calibri"/>
          <w:spacing w:val="-4"/>
          <w:sz w:val="20"/>
          <w:szCs w:val="20"/>
        </w:rPr>
      </w:pPr>
      <w:r w:rsidRPr="00FA6E37">
        <w:rPr>
          <w:rFonts w:ascii="Calibri" w:eastAsia="Calibri" w:hAnsi="Calibri" w:cs="Calibri"/>
          <w:spacing w:val="-4"/>
          <w:sz w:val="20"/>
          <w:szCs w:val="20"/>
        </w:rPr>
        <w:t xml:space="preserve">    </w:t>
      </w:r>
      <w:r w:rsidR="000868DE" w:rsidRPr="000868DE">
        <w:rPr>
          <w:rFonts w:ascii="Calibri" w:eastAsia="Calibri" w:hAnsi="Calibri" w:cs="Calibri"/>
          <w:spacing w:val="-4"/>
          <w:sz w:val="20"/>
          <w:szCs w:val="20"/>
        </w:rPr>
        <w:t>Data Analyst with 3 years of experience transforming large, complex datasets into actionable insights in fast-paced environments. Skilled in using SQL, Python, and Power BI to build dashboards, KPIs, and data-driven solutions that enhance decision-making and operational efficiency. Proven track record of delivering automated ETL pipelines, improving reporting accuracy by 95%, and optimizing processes through data modeling and analytics. Expertise in collaborating with business and operations teams to develop and support performance metrics, driving efficiency and organizational impact.</w:t>
      </w:r>
    </w:p>
    <w:p w14:paraId="317E7E50" w14:textId="77777777" w:rsidR="00FA6E37" w:rsidRPr="00FA6E37" w:rsidRDefault="00FA6E37" w:rsidP="00FA6E37">
      <w:pPr>
        <w:widowControl w:val="0"/>
        <w:autoSpaceDE w:val="0"/>
        <w:autoSpaceDN w:val="0"/>
        <w:spacing w:after="0" w:line="204" w:lineRule="auto"/>
        <w:ind w:left="270" w:right="104" w:hanging="180"/>
        <w:rPr>
          <w:rFonts w:ascii="Calibri" w:eastAsia="Calibri" w:hAnsi="Calibri" w:cs="Calibri"/>
          <w:sz w:val="20"/>
          <w:szCs w:val="20"/>
        </w:rPr>
      </w:pPr>
    </w:p>
    <w:p w14:paraId="5CC08081" w14:textId="77777777" w:rsidR="00FA6E37" w:rsidRPr="00FA6E37" w:rsidRDefault="00FA6E37" w:rsidP="00FA6E37">
      <w:pPr>
        <w:widowControl w:val="0"/>
        <w:autoSpaceDE w:val="0"/>
        <w:autoSpaceDN w:val="0"/>
        <w:spacing w:before="68" w:after="0" w:line="240" w:lineRule="auto"/>
        <w:ind w:left="238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7564181" wp14:editId="331BB274">
                <wp:simplePos x="0" y="0"/>
                <wp:positionH relativeFrom="page">
                  <wp:posOffset>394335</wp:posOffset>
                </wp:positionH>
                <wp:positionV relativeFrom="paragraph">
                  <wp:posOffset>234315</wp:posOffset>
                </wp:positionV>
                <wp:extent cx="6680200" cy="1270"/>
                <wp:effectExtent l="13335" t="8255" r="12065" b="9525"/>
                <wp:wrapTopAndBottom/>
                <wp:docPr id="1829942511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29243" id="Freeform: Shape 9" o:spid="_x0000_s1026" style="position:absolute;margin-left:31.05pt;margin-top:18.45pt;width:526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r w:rsidRPr="00FA6E37">
        <w:rPr>
          <w:rFonts w:ascii="Calibri" w:eastAsia="Calibri" w:hAnsi="Calibri" w:cs="Calibri"/>
          <w:b/>
          <w:bCs/>
          <w:spacing w:val="-7"/>
          <w:sz w:val="20"/>
          <w:szCs w:val="20"/>
        </w:rPr>
        <w:t>PROFESSIONAL</w:t>
      </w:r>
      <w:r w:rsidRPr="00FA6E37"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7"/>
          <w:sz w:val="20"/>
          <w:szCs w:val="20"/>
        </w:rPr>
        <w:t>EXPERIENCE</w:t>
      </w:r>
    </w:p>
    <w:p w14:paraId="600EAC9A" w14:textId="77777777" w:rsidR="00FA6E37" w:rsidRPr="00FA6E37" w:rsidRDefault="00FA6E37" w:rsidP="00FA6E37">
      <w:pPr>
        <w:widowControl w:val="0"/>
        <w:tabs>
          <w:tab w:val="left" w:pos="8987"/>
        </w:tabs>
        <w:autoSpaceDE w:val="0"/>
        <w:autoSpaceDN w:val="0"/>
        <w:spacing w:after="0" w:line="193" w:lineRule="exact"/>
        <w:ind w:left="248"/>
        <w:rPr>
          <w:rFonts w:ascii="Calibri" w:eastAsia="Calibri" w:hAnsi="Calibri" w:cs="Calibri"/>
          <w:b/>
          <w:sz w:val="20"/>
        </w:rPr>
      </w:pPr>
      <w:r w:rsidRPr="00FA6E37">
        <w:rPr>
          <w:rFonts w:ascii="Calibri" w:eastAsia="Calibri" w:hAnsi="Calibri" w:cs="Calibri"/>
          <w:b/>
          <w:spacing w:val="-1"/>
          <w:sz w:val="20"/>
        </w:rPr>
        <w:t>Grupo</w:t>
      </w:r>
      <w:r w:rsidRPr="00FA6E37">
        <w:rPr>
          <w:rFonts w:ascii="Calibri" w:eastAsia="Calibri" w:hAnsi="Calibri" w:cs="Calibri"/>
          <w:b/>
          <w:spacing w:val="-10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1"/>
          <w:sz w:val="20"/>
        </w:rPr>
        <w:t>Bimbo</w:t>
      </w:r>
      <w:r w:rsidRPr="00FA6E37">
        <w:rPr>
          <w:rFonts w:ascii="Calibri" w:eastAsia="Calibri" w:hAnsi="Calibri" w:cs="Calibri"/>
          <w:b/>
          <w:spacing w:val="-10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1"/>
          <w:sz w:val="20"/>
        </w:rPr>
        <w:t>via</w:t>
      </w:r>
      <w:r w:rsidRPr="00FA6E37">
        <w:rPr>
          <w:rFonts w:ascii="Calibri" w:eastAsia="Calibri" w:hAnsi="Calibri" w:cs="Calibri"/>
          <w:b/>
          <w:spacing w:val="-9"/>
          <w:sz w:val="20"/>
        </w:rPr>
        <w:t xml:space="preserve"> </w:t>
      </w:r>
      <w:r w:rsidRPr="00FA6E37">
        <w:rPr>
          <w:rFonts w:ascii="Calibri" w:eastAsia="Calibri" w:hAnsi="Calibri" w:cs="Calibri"/>
          <w:b/>
          <w:sz w:val="20"/>
        </w:rPr>
        <w:t>Capgemini</w:t>
      </w:r>
      <w:r w:rsidRPr="00FA6E37">
        <w:rPr>
          <w:rFonts w:ascii="Calibri" w:eastAsia="Calibri" w:hAnsi="Calibri" w:cs="Calibri"/>
          <w:b/>
          <w:sz w:val="20"/>
        </w:rPr>
        <w:tab/>
        <w:t xml:space="preserve">     Nov 2020 - Nov 2022</w:t>
      </w:r>
    </w:p>
    <w:p w14:paraId="2E0084AF" w14:textId="77777777" w:rsidR="00FA6E37" w:rsidRPr="00FA6E37" w:rsidRDefault="00FA6E37" w:rsidP="00FA6E37">
      <w:pPr>
        <w:widowControl w:val="0"/>
        <w:autoSpaceDE w:val="0"/>
        <w:autoSpaceDN w:val="0"/>
        <w:spacing w:after="0" w:line="211" w:lineRule="exact"/>
        <w:ind w:left="454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Data</w:t>
      </w:r>
      <w:r w:rsidRPr="00FA6E37"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Analyst</w:t>
      </w:r>
      <w:r w:rsidRPr="00FA6E37"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(</w:t>
      </w:r>
      <w:r w:rsidRPr="00FA6E37">
        <w:rPr>
          <w:rFonts w:ascii="Calibri" w:eastAsia="Calibri" w:hAnsi="Calibri" w:cs="Calibri"/>
          <w:b/>
          <w:bCs/>
          <w:spacing w:val="-3"/>
          <w:sz w:val="20"/>
          <w:szCs w:val="20"/>
        </w:rPr>
        <w:t>Python,</w:t>
      </w:r>
      <w:r w:rsidRPr="00FA6E37">
        <w:rPr>
          <w:rFonts w:ascii="Calibri" w:eastAsia="Calibri" w:hAnsi="Calibri" w:cs="Calibri"/>
          <w:b/>
          <w:bCs/>
          <w:spacing w:val="-11"/>
          <w:sz w:val="20"/>
          <w:szCs w:val="20"/>
        </w:rPr>
        <w:t xml:space="preserve"> SQL, </w:t>
      </w:r>
      <w:r w:rsidRPr="00FA6E37">
        <w:rPr>
          <w:rFonts w:ascii="Calibri" w:eastAsia="Calibri" w:hAnsi="Calibri" w:cs="Calibri"/>
          <w:b/>
          <w:bCs/>
          <w:spacing w:val="-3"/>
          <w:sz w:val="20"/>
          <w:szCs w:val="20"/>
        </w:rPr>
        <w:t>Power BI, Azure)</w:t>
      </w:r>
    </w:p>
    <w:p w14:paraId="64EF0743" w14:textId="77777777" w:rsidR="00FA6E37" w:rsidRPr="00FA6E37" w:rsidRDefault="00FA6E37" w:rsidP="00FA6E37">
      <w:pPr>
        <w:widowControl w:val="0"/>
        <w:numPr>
          <w:ilvl w:val="0"/>
          <w:numId w:val="1"/>
        </w:numPr>
        <w:tabs>
          <w:tab w:val="left" w:pos="939"/>
          <w:tab w:val="left" w:pos="940"/>
        </w:tabs>
        <w:autoSpaceDE w:val="0"/>
        <w:autoSpaceDN w:val="0"/>
        <w:spacing w:after="0" w:line="204" w:lineRule="auto"/>
        <w:ind w:right="316"/>
        <w:rPr>
          <w:rFonts w:ascii="Calibri" w:eastAsia="Calibri" w:hAnsi="Calibri" w:cs="Calibri"/>
          <w:sz w:val="20"/>
        </w:rPr>
      </w:pPr>
      <w:r w:rsidRPr="00FA6E37">
        <w:rPr>
          <w:rFonts w:ascii="Calibri" w:eastAsia="Calibri" w:hAnsi="Calibri" w:cs="Calibri"/>
          <w:spacing w:val="-2"/>
          <w:sz w:val="20"/>
        </w:rPr>
        <w:t>Created 10+ interactive Power BI dashboards for sales and supply chain teams, providing actionable insights into regional sales performance, inventory trends, and product distribution efficiency, reducing reporting time by 40%.</w:t>
      </w:r>
    </w:p>
    <w:p w14:paraId="40F67F70" w14:textId="77777777" w:rsidR="00FA6E37" w:rsidRPr="00FA6E37" w:rsidRDefault="00FA6E37" w:rsidP="00FA6E37">
      <w:pPr>
        <w:widowControl w:val="0"/>
        <w:numPr>
          <w:ilvl w:val="0"/>
          <w:numId w:val="1"/>
        </w:numPr>
        <w:tabs>
          <w:tab w:val="left" w:pos="939"/>
          <w:tab w:val="left" w:pos="940"/>
        </w:tabs>
        <w:autoSpaceDE w:val="0"/>
        <w:autoSpaceDN w:val="0"/>
        <w:spacing w:after="0" w:line="204" w:lineRule="auto"/>
        <w:ind w:right="-10"/>
        <w:rPr>
          <w:rFonts w:ascii="Calibri" w:eastAsia="Calibri" w:hAnsi="Calibri" w:cs="Calibri"/>
          <w:sz w:val="20"/>
        </w:rPr>
      </w:pPr>
      <w:r w:rsidRPr="00FA6E37">
        <w:rPr>
          <w:rFonts w:ascii="Calibri" w:eastAsia="Calibri" w:hAnsi="Calibri" w:cs="Calibri"/>
          <w:spacing w:val="-1"/>
          <w:sz w:val="20"/>
        </w:rPr>
        <w:t>Designed and implemented an automated ETL pipeline using Azure Data Factory and Databricks, reducing data processing time by 40% and ensuring data accuracy across 5+ disparate sources.</w:t>
      </w:r>
    </w:p>
    <w:p w14:paraId="04FA9A00" w14:textId="1CF29465" w:rsidR="00742C66" w:rsidRDefault="00742C66" w:rsidP="00FA6E37">
      <w:pPr>
        <w:widowControl w:val="0"/>
        <w:numPr>
          <w:ilvl w:val="0"/>
          <w:numId w:val="1"/>
        </w:numPr>
        <w:tabs>
          <w:tab w:val="left" w:pos="939"/>
          <w:tab w:val="left" w:pos="940"/>
        </w:tabs>
        <w:autoSpaceDE w:val="0"/>
        <w:autoSpaceDN w:val="0"/>
        <w:spacing w:after="0" w:line="204" w:lineRule="auto"/>
        <w:ind w:right="-10"/>
        <w:rPr>
          <w:rFonts w:ascii="Calibri" w:eastAsia="Calibri" w:hAnsi="Calibri" w:cs="Calibri"/>
          <w:sz w:val="20"/>
        </w:rPr>
      </w:pPr>
      <w:r w:rsidRPr="00742C66">
        <w:rPr>
          <w:rFonts w:ascii="Calibri" w:eastAsia="Calibri" w:hAnsi="Calibri" w:cs="Calibri"/>
          <w:sz w:val="20"/>
        </w:rPr>
        <w:t>Developed advanced DAX measures and calculations, improving KPI tracking and aligning reports with business objectives, resulting in a 25% increase in report accuracy</w:t>
      </w:r>
      <w:r>
        <w:rPr>
          <w:rFonts w:ascii="Calibri" w:eastAsia="Calibri" w:hAnsi="Calibri" w:cs="Calibri"/>
          <w:sz w:val="20"/>
        </w:rPr>
        <w:t>.</w:t>
      </w:r>
    </w:p>
    <w:p w14:paraId="1A689044" w14:textId="7EEA7E42" w:rsidR="00FA6E37" w:rsidRPr="00FA6E37" w:rsidRDefault="00FA6E37" w:rsidP="00FA6E37">
      <w:pPr>
        <w:widowControl w:val="0"/>
        <w:numPr>
          <w:ilvl w:val="0"/>
          <w:numId w:val="1"/>
        </w:numPr>
        <w:tabs>
          <w:tab w:val="left" w:pos="939"/>
          <w:tab w:val="left" w:pos="940"/>
        </w:tabs>
        <w:autoSpaceDE w:val="0"/>
        <w:autoSpaceDN w:val="0"/>
        <w:spacing w:after="0" w:line="204" w:lineRule="auto"/>
        <w:ind w:right="-10"/>
        <w:rPr>
          <w:rFonts w:ascii="Calibri" w:eastAsia="Calibri" w:hAnsi="Calibri" w:cs="Calibri"/>
          <w:sz w:val="20"/>
        </w:rPr>
      </w:pPr>
      <w:r w:rsidRPr="00FA6E37">
        <w:rPr>
          <w:rFonts w:ascii="Calibri" w:eastAsia="Calibri" w:hAnsi="Calibri" w:cs="Calibri"/>
          <w:spacing w:val="-2"/>
          <w:sz w:val="20"/>
        </w:rPr>
        <w:t>Standardized data models using advanced SQL and Power Query techniques, reducing report preparation time by 20 hours per month while ensuring consistency across 5 business units.</w:t>
      </w:r>
    </w:p>
    <w:p w14:paraId="38735380" w14:textId="77777777" w:rsidR="00FA6E37" w:rsidRPr="00FA6E37" w:rsidRDefault="00FA6E37" w:rsidP="00FA6E37">
      <w:pPr>
        <w:widowControl w:val="0"/>
        <w:numPr>
          <w:ilvl w:val="0"/>
          <w:numId w:val="1"/>
        </w:numPr>
        <w:tabs>
          <w:tab w:val="left" w:pos="939"/>
          <w:tab w:val="left" w:pos="940"/>
        </w:tabs>
        <w:autoSpaceDE w:val="0"/>
        <w:autoSpaceDN w:val="0"/>
        <w:spacing w:after="0" w:line="204" w:lineRule="auto"/>
        <w:ind w:right="-10"/>
        <w:rPr>
          <w:rFonts w:ascii="Calibri" w:eastAsia="Calibri" w:hAnsi="Calibri" w:cs="Calibri"/>
          <w:sz w:val="20"/>
        </w:rPr>
      </w:pPr>
      <w:r w:rsidRPr="00FA6E37">
        <w:rPr>
          <w:rFonts w:ascii="Calibri" w:eastAsia="Calibri" w:hAnsi="Calibri" w:cs="Calibri"/>
          <w:sz w:val="20"/>
        </w:rPr>
        <w:t>Optimized database queries and applied data indexing strategies, achieving a 50% reduction in report generation time and boosting performance for over 500 daily users.</w:t>
      </w:r>
    </w:p>
    <w:p w14:paraId="3B572453" w14:textId="77777777" w:rsidR="00FA6E37" w:rsidRPr="00FA6E37" w:rsidRDefault="00FA6E37" w:rsidP="00FA6E37">
      <w:pPr>
        <w:widowControl w:val="0"/>
        <w:numPr>
          <w:ilvl w:val="0"/>
          <w:numId w:val="1"/>
        </w:numPr>
        <w:tabs>
          <w:tab w:val="left" w:pos="939"/>
          <w:tab w:val="left" w:pos="940"/>
        </w:tabs>
        <w:autoSpaceDE w:val="0"/>
        <w:autoSpaceDN w:val="0"/>
        <w:spacing w:after="0" w:line="204" w:lineRule="auto"/>
        <w:ind w:right="-10"/>
        <w:rPr>
          <w:rFonts w:ascii="Calibri" w:eastAsia="Calibri" w:hAnsi="Calibri" w:cs="Calibri"/>
          <w:sz w:val="20"/>
        </w:rPr>
      </w:pPr>
      <w:r w:rsidRPr="00FA6E37">
        <w:rPr>
          <w:rFonts w:ascii="Calibri" w:eastAsia="Calibri" w:hAnsi="Calibri" w:cs="Calibri"/>
          <w:sz w:val="20"/>
        </w:rPr>
        <w:t>Collaborated with cross-functional teams to define KPIs and create a centralized reporting system, aligning business objectives with data insights and improving strategic planning processes by 30%.</w:t>
      </w:r>
    </w:p>
    <w:p w14:paraId="1919614A" w14:textId="77777777" w:rsidR="00FA6E37" w:rsidRPr="00FA6E37" w:rsidRDefault="00FA6E37" w:rsidP="00FA6E37">
      <w:pPr>
        <w:widowControl w:val="0"/>
        <w:tabs>
          <w:tab w:val="left" w:pos="8944"/>
        </w:tabs>
        <w:autoSpaceDE w:val="0"/>
        <w:autoSpaceDN w:val="0"/>
        <w:spacing w:before="173" w:after="0" w:line="230" w:lineRule="exact"/>
        <w:ind w:left="248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sz w:val="20"/>
          <w:szCs w:val="20"/>
        </w:rPr>
        <w:t>Munich</w:t>
      </w:r>
      <w:r w:rsidRPr="00FA6E37"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z w:val="20"/>
          <w:szCs w:val="20"/>
        </w:rPr>
        <w:t>Re</w:t>
      </w:r>
      <w:r w:rsidRPr="00FA6E37">
        <w:rPr>
          <w:rFonts w:ascii="Calibri" w:eastAsia="Calibri" w:hAnsi="Calibri" w:cs="Calibri"/>
          <w:b/>
          <w:bCs/>
          <w:sz w:val="20"/>
          <w:szCs w:val="20"/>
        </w:rPr>
        <w:tab/>
        <w:t xml:space="preserve">      May 2024 - Aug 2024</w:t>
      </w:r>
    </w:p>
    <w:p w14:paraId="7DB62540" w14:textId="77777777" w:rsidR="00FA6E37" w:rsidRPr="00FA6E37" w:rsidRDefault="00FA6E37" w:rsidP="00FA6E37">
      <w:pPr>
        <w:widowControl w:val="0"/>
        <w:autoSpaceDE w:val="0"/>
        <w:autoSpaceDN w:val="0"/>
        <w:spacing w:after="0" w:line="216" w:lineRule="exact"/>
        <w:ind w:left="454"/>
        <w:rPr>
          <w:rFonts w:ascii="Calibri" w:eastAsia="Calibri" w:hAnsi="Calibri" w:cs="Calibri"/>
          <w:b/>
          <w:sz w:val="20"/>
        </w:rPr>
      </w:pPr>
      <w:r w:rsidRPr="00FA6E37">
        <w:rPr>
          <w:rFonts w:ascii="Calibri" w:eastAsia="Calibri" w:hAnsi="Calibri" w:cs="Calibri"/>
          <w:b/>
          <w:spacing w:val="-4"/>
          <w:sz w:val="20"/>
        </w:rPr>
        <w:t>Data</w:t>
      </w:r>
      <w:r w:rsidRPr="00FA6E37">
        <w:rPr>
          <w:rFonts w:ascii="Calibri" w:eastAsia="Calibri" w:hAnsi="Calibri" w:cs="Calibri"/>
          <w:b/>
          <w:spacing w:val="-6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Analysis</w:t>
      </w:r>
      <w:r w:rsidRPr="00FA6E37">
        <w:rPr>
          <w:rFonts w:ascii="Calibri" w:eastAsia="Calibri" w:hAnsi="Calibri" w:cs="Calibri"/>
          <w:b/>
          <w:spacing w:val="-6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and</w:t>
      </w:r>
      <w:r w:rsidRPr="00FA6E37">
        <w:rPr>
          <w:rFonts w:ascii="Calibri" w:eastAsia="Calibri" w:hAnsi="Calibri" w:cs="Calibri"/>
          <w:b/>
          <w:spacing w:val="-3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Engineering</w:t>
      </w:r>
      <w:r w:rsidRPr="00FA6E37">
        <w:rPr>
          <w:rFonts w:ascii="Calibri" w:eastAsia="Calibri" w:hAnsi="Calibri" w:cs="Calibri"/>
          <w:b/>
          <w:spacing w:val="-12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Intern</w:t>
      </w:r>
      <w:r w:rsidRPr="00FA6E37">
        <w:rPr>
          <w:rFonts w:ascii="Calibri" w:eastAsia="Calibri" w:hAnsi="Calibri" w:cs="Calibri"/>
          <w:b/>
          <w:spacing w:val="-5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(Reporting,</w:t>
      </w:r>
      <w:r w:rsidRPr="00FA6E37">
        <w:rPr>
          <w:rFonts w:ascii="Calibri" w:eastAsia="Calibri" w:hAnsi="Calibri" w:cs="Calibri"/>
          <w:b/>
          <w:spacing w:val="-5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Spark,</w:t>
      </w:r>
      <w:r w:rsidRPr="00FA6E37">
        <w:rPr>
          <w:rFonts w:ascii="Calibri" w:eastAsia="Calibri" w:hAnsi="Calibri" w:cs="Calibri"/>
          <w:b/>
          <w:spacing w:val="-11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Dashboards,</w:t>
      </w:r>
      <w:r w:rsidRPr="00FA6E37">
        <w:rPr>
          <w:rFonts w:ascii="Calibri" w:eastAsia="Calibri" w:hAnsi="Calibri" w:cs="Calibri"/>
          <w:b/>
          <w:spacing w:val="-10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ETL)</w:t>
      </w:r>
    </w:p>
    <w:p w14:paraId="61496B7C" w14:textId="1741CFBE" w:rsidR="00A8770A" w:rsidRDefault="00A8770A" w:rsidP="00A8770A">
      <w:pPr>
        <w:widowControl w:val="0"/>
        <w:numPr>
          <w:ilvl w:val="0"/>
          <w:numId w:val="1"/>
        </w:numPr>
        <w:tabs>
          <w:tab w:val="left" w:pos="579"/>
          <w:tab w:val="left" w:pos="940"/>
        </w:tabs>
        <w:autoSpaceDE w:val="0"/>
        <w:autoSpaceDN w:val="0"/>
        <w:spacing w:before="6" w:after="0" w:line="204" w:lineRule="auto"/>
        <w:ind w:right="552"/>
        <w:rPr>
          <w:rFonts w:ascii="Calibri" w:eastAsia="Calibri" w:hAnsi="Calibri" w:cs="Calibri"/>
          <w:sz w:val="20"/>
        </w:rPr>
      </w:pPr>
      <w:r w:rsidRPr="00A8770A">
        <w:rPr>
          <w:rFonts w:ascii="Calibri" w:eastAsia="Calibri" w:hAnsi="Calibri" w:cs="Calibri"/>
          <w:sz w:val="20"/>
        </w:rPr>
        <w:t>Engineered 5+ interactive Power BI dashboards by profiling 9 reference sets and analyzing patterns across 10,000+ policies, which improved data quality by 15% and enabled better decision-making for underwriters</w:t>
      </w:r>
      <w:r w:rsidR="00A24900">
        <w:rPr>
          <w:rFonts w:ascii="Calibri" w:eastAsia="Calibri" w:hAnsi="Calibri" w:cs="Calibri"/>
          <w:sz w:val="20"/>
        </w:rPr>
        <w:t>.</w:t>
      </w:r>
    </w:p>
    <w:p w14:paraId="338DAEA3" w14:textId="405D95D2" w:rsidR="00BD59F2" w:rsidRDefault="00BD59F2" w:rsidP="00A8770A">
      <w:pPr>
        <w:widowControl w:val="0"/>
        <w:numPr>
          <w:ilvl w:val="0"/>
          <w:numId w:val="1"/>
        </w:numPr>
        <w:tabs>
          <w:tab w:val="left" w:pos="579"/>
          <w:tab w:val="left" w:pos="940"/>
        </w:tabs>
        <w:autoSpaceDE w:val="0"/>
        <w:autoSpaceDN w:val="0"/>
        <w:spacing w:before="6" w:after="0" w:line="204" w:lineRule="auto"/>
        <w:ind w:right="552"/>
        <w:rPr>
          <w:rFonts w:ascii="Calibri" w:eastAsia="Calibri" w:hAnsi="Calibri" w:cs="Calibri"/>
          <w:sz w:val="20"/>
        </w:rPr>
      </w:pPr>
      <w:r w:rsidRPr="00B31995">
        <w:rPr>
          <w:rFonts w:ascii="Calibri" w:eastAsia="Calibri" w:hAnsi="Calibri" w:cs="Calibri"/>
          <w:sz w:val="20"/>
        </w:rPr>
        <w:t>Designed and implemented end-to-end ETL pipelines using Azure Databricks and Data Factory, achieving 50% faster data processing and integration across enterprise systems.</w:t>
      </w:r>
    </w:p>
    <w:p w14:paraId="237EED0D" w14:textId="36C58A28" w:rsidR="00FA6E37" w:rsidRPr="00BB779B" w:rsidRDefault="00BB779B" w:rsidP="00BB779B">
      <w:pPr>
        <w:widowControl w:val="0"/>
        <w:numPr>
          <w:ilvl w:val="0"/>
          <w:numId w:val="1"/>
        </w:numPr>
        <w:tabs>
          <w:tab w:val="left" w:pos="939"/>
          <w:tab w:val="left" w:pos="940"/>
        </w:tabs>
        <w:autoSpaceDE w:val="0"/>
        <w:autoSpaceDN w:val="0"/>
        <w:spacing w:before="6" w:after="0" w:line="204" w:lineRule="auto"/>
        <w:ind w:right="552"/>
        <w:rPr>
          <w:rFonts w:ascii="Calibri" w:eastAsia="Calibri" w:hAnsi="Calibri" w:cs="Calibri"/>
          <w:spacing w:val="-4"/>
          <w:sz w:val="20"/>
        </w:rPr>
      </w:pPr>
      <w:r w:rsidRPr="0055432F">
        <w:rPr>
          <w:rFonts w:ascii="Calibri" w:eastAsia="Calibri" w:hAnsi="Calibri" w:cs="Calibri"/>
          <w:spacing w:val="-4"/>
          <w:sz w:val="20"/>
        </w:rPr>
        <w:t>Automated 15+ cross-reference sets using Power Apps and Power Automate, reducing manual effort by 70%.</w:t>
      </w:r>
    </w:p>
    <w:p w14:paraId="5758D560" w14:textId="77777777" w:rsidR="00FA6E37" w:rsidRPr="00FA6E37" w:rsidRDefault="00FA6E37" w:rsidP="00FA6E37">
      <w:pPr>
        <w:widowControl w:val="0"/>
        <w:tabs>
          <w:tab w:val="left" w:pos="8997"/>
        </w:tabs>
        <w:autoSpaceDE w:val="0"/>
        <w:autoSpaceDN w:val="0"/>
        <w:spacing w:after="0" w:line="209" w:lineRule="exact"/>
        <w:ind w:left="253" w:right="-10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spacing w:val="-2"/>
          <w:sz w:val="20"/>
          <w:szCs w:val="20"/>
        </w:rPr>
        <w:t>International</w:t>
      </w:r>
      <w:r w:rsidRPr="00FA6E37"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2"/>
          <w:sz w:val="20"/>
          <w:szCs w:val="20"/>
        </w:rPr>
        <w:t>Rescue Committee</w:t>
      </w:r>
      <w:r w:rsidRPr="00FA6E37">
        <w:rPr>
          <w:rFonts w:ascii="Calibri" w:eastAsia="Calibri" w:hAnsi="Calibri" w:cs="Calibri"/>
          <w:b/>
          <w:bCs/>
          <w:spacing w:val="-2"/>
          <w:sz w:val="20"/>
          <w:szCs w:val="20"/>
        </w:rPr>
        <w:tab/>
        <w:t xml:space="preserve">    </w:t>
      </w:r>
      <w:r w:rsidRPr="00FA6E37">
        <w:rPr>
          <w:rFonts w:ascii="Calibri" w:eastAsia="Calibri" w:hAnsi="Calibri" w:cs="Calibri"/>
          <w:b/>
          <w:bCs/>
          <w:sz w:val="20"/>
          <w:szCs w:val="20"/>
        </w:rPr>
        <w:t>Aug</w:t>
      </w:r>
      <w:r w:rsidRPr="00FA6E37">
        <w:rPr>
          <w:rFonts w:ascii="Calibri" w:eastAsia="Calibri" w:hAnsi="Calibri" w:cs="Calibri"/>
          <w:b/>
          <w:bCs/>
          <w:spacing w:val="26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z w:val="20"/>
          <w:szCs w:val="20"/>
        </w:rPr>
        <w:t>2024</w:t>
      </w:r>
      <w:r w:rsidRPr="00FA6E37">
        <w:rPr>
          <w:rFonts w:ascii="Calibri" w:eastAsia="Calibri" w:hAnsi="Calibri" w:cs="Calibri"/>
          <w:b/>
          <w:bCs/>
          <w:spacing w:val="24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z w:val="20"/>
          <w:szCs w:val="20"/>
        </w:rPr>
        <w:t>– Dec 2024</w:t>
      </w:r>
    </w:p>
    <w:p w14:paraId="05FEB2EC" w14:textId="63EE97FE" w:rsidR="00FA6E37" w:rsidRPr="00FA6E37" w:rsidRDefault="00FA6E37" w:rsidP="00FA6E37">
      <w:pPr>
        <w:widowControl w:val="0"/>
        <w:autoSpaceDE w:val="0"/>
        <w:autoSpaceDN w:val="0"/>
        <w:spacing w:after="0" w:line="215" w:lineRule="exact"/>
        <w:ind w:left="454"/>
        <w:rPr>
          <w:rFonts w:ascii="Calibri" w:eastAsia="Calibri" w:hAnsi="Calibri" w:cs="Calibri"/>
          <w:b/>
          <w:sz w:val="20"/>
        </w:rPr>
      </w:pPr>
      <w:r w:rsidRPr="00FA6E37">
        <w:rPr>
          <w:rFonts w:ascii="Calibri" w:eastAsia="Calibri" w:hAnsi="Calibri" w:cs="Calibri"/>
          <w:b/>
          <w:spacing w:val="-4"/>
          <w:sz w:val="20"/>
        </w:rPr>
        <w:t>Data</w:t>
      </w:r>
      <w:r w:rsidRPr="00FA6E37">
        <w:rPr>
          <w:rFonts w:ascii="Calibri" w:eastAsia="Calibri" w:hAnsi="Calibri" w:cs="Calibri"/>
          <w:b/>
          <w:spacing w:val="-11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Management</w:t>
      </w:r>
      <w:r w:rsidRPr="00FA6E37">
        <w:rPr>
          <w:rFonts w:ascii="Calibri" w:eastAsia="Calibri" w:hAnsi="Calibri" w:cs="Calibri"/>
          <w:b/>
          <w:spacing w:val="-9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Intern</w:t>
      </w:r>
      <w:r w:rsidRPr="00FA6E37">
        <w:rPr>
          <w:rFonts w:ascii="Calibri" w:eastAsia="Calibri" w:hAnsi="Calibri" w:cs="Calibri"/>
          <w:b/>
          <w:spacing w:val="-5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(Power</w:t>
      </w:r>
      <w:r w:rsidRPr="00FA6E37">
        <w:rPr>
          <w:rFonts w:ascii="Calibri" w:eastAsia="Calibri" w:hAnsi="Calibri" w:cs="Calibri"/>
          <w:b/>
          <w:spacing w:val="-7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 xml:space="preserve">Automate, </w:t>
      </w:r>
      <w:r w:rsidR="00FA704C">
        <w:rPr>
          <w:rFonts w:ascii="Calibri" w:eastAsia="Calibri" w:hAnsi="Calibri" w:cs="Calibri"/>
          <w:b/>
          <w:spacing w:val="-4"/>
          <w:sz w:val="20"/>
        </w:rPr>
        <w:t>Power BI</w:t>
      </w:r>
      <w:r w:rsidRPr="00FA6E37">
        <w:rPr>
          <w:rFonts w:ascii="Calibri" w:eastAsia="Calibri" w:hAnsi="Calibri" w:cs="Calibri"/>
          <w:b/>
          <w:spacing w:val="-4"/>
          <w:sz w:val="20"/>
        </w:rPr>
        <w:t>)</w:t>
      </w:r>
    </w:p>
    <w:p w14:paraId="68590617" w14:textId="58EE4210" w:rsidR="0030061B" w:rsidRPr="00FA6E37" w:rsidRDefault="0030061B" w:rsidP="00FA6E37">
      <w:pPr>
        <w:widowControl w:val="0"/>
        <w:numPr>
          <w:ilvl w:val="0"/>
          <w:numId w:val="1"/>
        </w:numPr>
        <w:tabs>
          <w:tab w:val="left" w:pos="579"/>
        </w:tabs>
        <w:autoSpaceDE w:val="0"/>
        <w:autoSpaceDN w:val="0"/>
        <w:spacing w:before="6" w:after="0" w:line="204" w:lineRule="auto"/>
        <w:ind w:right="440"/>
        <w:rPr>
          <w:rFonts w:ascii="Calibri" w:eastAsia="Calibri" w:hAnsi="Calibri" w:cs="Calibri"/>
          <w:sz w:val="20"/>
        </w:rPr>
      </w:pPr>
      <w:r w:rsidRPr="0030061B">
        <w:rPr>
          <w:rFonts w:ascii="Calibri" w:eastAsia="Calibri" w:hAnsi="Calibri" w:cs="Calibri"/>
          <w:sz w:val="20"/>
        </w:rPr>
        <w:t>Developed a Power BI dashboard using DAX functions to analyze 200+ monthly entries, identifying trends that reduced case processing time by 20% and improved operational efficiency for 3 regional teams.</w:t>
      </w:r>
    </w:p>
    <w:p w14:paraId="40E1A309" w14:textId="77777777" w:rsidR="003E01ED" w:rsidRDefault="003E01ED" w:rsidP="00FA6E37">
      <w:pPr>
        <w:widowControl w:val="0"/>
        <w:numPr>
          <w:ilvl w:val="0"/>
          <w:numId w:val="1"/>
        </w:numPr>
        <w:tabs>
          <w:tab w:val="left" w:pos="579"/>
        </w:tabs>
        <w:autoSpaceDE w:val="0"/>
        <w:autoSpaceDN w:val="0"/>
        <w:spacing w:before="6" w:after="0" w:line="204" w:lineRule="auto"/>
        <w:ind w:right="440"/>
        <w:rPr>
          <w:rFonts w:ascii="Calibri" w:eastAsia="Calibri" w:hAnsi="Calibri" w:cs="Calibri"/>
          <w:sz w:val="20"/>
        </w:rPr>
      </w:pPr>
      <w:r w:rsidRPr="003E01ED">
        <w:rPr>
          <w:rFonts w:ascii="Calibri" w:eastAsia="Calibri" w:hAnsi="Calibri" w:cs="Calibri"/>
          <w:sz w:val="20"/>
        </w:rPr>
        <w:t>Built a Power Automate workflow to transfer 500+ form submissions to Excel weekly and integrated email alerts, increasing data accuracy by 30% and reducing overdue statuses by 25%.</w:t>
      </w:r>
    </w:p>
    <w:p w14:paraId="457B12ED" w14:textId="563EC392" w:rsidR="00F35C34" w:rsidRPr="003E01ED" w:rsidRDefault="00F35C34" w:rsidP="00FA6E37">
      <w:pPr>
        <w:widowControl w:val="0"/>
        <w:numPr>
          <w:ilvl w:val="0"/>
          <w:numId w:val="1"/>
        </w:numPr>
        <w:tabs>
          <w:tab w:val="left" w:pos="579"/>
        </w:tabs>
        <w:autoSpaceDE w:val="0"/>
        <w:autoSpaceDN w:val="0"/>
        <w:spacing w:before="6" w:after="0" w:line="204" w:lineRule="auto"/>
        <w:ind w:right="440"/>
        <w:rPr>
          <w:rFonts w:ascii="Calibri" w:eastAsia="Calibri" w:hAnsi="Calibri" w:cs="Calibri"/>
          <w:sz w:val="20"/>
        </w:rPr>
      </w:pPr>
      <w:r w:rsidRPr="003E01ED">
        <w:rPr>
          <w:rFonts w:ascii="Calibri" w:eastAsia="Calibri" w:hAnsi="Calibri" w:cs="Calibri"/>
          <w:sz w:val="20"/>
        </w:rPr>
        <w:t>Optimized data transformation processes using Power Query, automating the cleaning and aggregation of 10,000+ rows monthly, saving 12 hours of manual work and standardizing reporting formats.</w:t>
      </w:r>
    </w:p>
    <w:p w14:paraId="168EF18F" w14:textId="77777777" w:rsidR="00FA6E37" w:rsidRPr="00FA6E37" w:rsidRDefault="00FA6E37" w:rsidP="00FA6E37">
      <w:pPr>
        <w:widowControl w:val="0"/>
        <w:autoSpaceDE w:val="0"/>
        <w:autoSpaceDN w:val="0"/>
        <w:spacing w:before="3" w:after="0" w:line="240" w:lineRule="auto"/>
        <w:rPr>
          <w:rFonts w:ascii="Calibri" w:eastAsia="Calibri" w:hAnsi="Calibri" w:cs="Calibri"/>
          <w:sz w:val="15"/>
          <w:szCs w:val="20"/>
        </w:rPr>
      </w:pPr>
    </w:p>
    <w:p w14:paraId="04D5C788" w14:textId="77777777" w:rsidR="00FA6E37" w:rsidRPr="00FA6E37" w:rsidRDefault="00FA6E37" w:rsidP="00FA6E37">
      <w:pPr>
        <w:widowControl w:val="0"/>
        <w:autoSpaceDE w:val="0"/>
        <w:autoSpaceDN w:val="0"/>
        <w:spacing w:after="0" w:line="240" w:lineRule="auto"/>
        <w:ind w:left="248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899D5A5" wp14:editId="50A5FC0C">
                <wp:simplePos x="0" y="0"/>
                <wp:positionH relativeFrom="page">
                  <wp:posOffset>394335</wp:posOffset>
                </wp:positionH>
                <wp:positionV relativeFrom="paragraph">
                  <wp:posOffset>189865</wp:posOffset>
                </wp:positionV>
                <wp:extent cx="6680200" cy="1270"/>
                <wp:effectExtent l="13335" t="9525" r="12065" b="8255"/>
                <wp:wrapTopAndBottom/>
                <wp:docPr id="1732295051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8D54D" id="Freeform: Shape 8" o:spid="_x0000_s1026" style="position:absolute;margin-left:31.05pt;margin-top:14.95pt;width:52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FA6E37">
        <w:rPr>
          <w:rFonts w:ascii="Calibri" w:eastAsia="Calibri" w:hAnsi="Calibri" w:cs="Calibri"/>
          <w:b/>
          <w:bCs/>
          <w:spacing w:val="-2"/>
          <w:sz w:val="20"/>
          <w:szCs w:val="20"/>
        </w:rPr>
        <w:t>TECHNICAL</w:t>
      </w:r>
      <w:r w:rsidRPr="00FA6E37"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2"/>
          <w:sz w:val="20"/>
          <w:szCs w:val="20"/>
        </w:rPr>
        <w:t>SKILLS</w:t>
      </w:r>
    </w:p>
    <w:p w14:paraId="185451F3" w14:textId="77777777" w:rsidR="00FA6E37" w:rsidRPr="00FA6E37" w:rsidRDefault="00FA6E37" w:rsidP="00FA6E37">
      <w:pPr>
        <w:widowControl w:val="0"/>
        <w:autoSpaceDE w:val="0"/>
        <w:autoSpaceDN w:val="0"/>
        <w:spacing w:after="0" w:line="176" w:lineRule="exact"/>
        <w:ind w:left="253"/>
        <w:rPr>
          <w:rFonts w:ascii="Calibri" w:eastAsia="Calibri" w:hAnsi="Calibri" w:cs="Calibri"/>
          <w:sz w:val="20"/>
        </w:rPr>
      </w:pPr>
      <w:bookmarkStart w:id="2" w:name="Programming_Languages:_Python_R,_Structu"/>
      <w:bookmarkEnd w:id="2"/>
      <w:r w:rsidRPr="00FA6E37">
        <w:rPr>
          <w:rFonts w:ascii="Calibri" w:eastAsia="Calibri" w:hAnsi="Calibri" w:cs="Calibri"/>
          <w:b/>
          <w:spacing w:val="-4"/>
          <w:sz w:val="20"/>
        </w:rPr>
        <w:t>Programming</w:t>
      </w:r>
      <w:r w:rsidRPr="00FA6E37">
        <w:rPr>
          <w:rFonts w:ascii="Calibri" w:eastAsia="Calibri" w:hAnsi="Calibri" w:cs="Calibri"/>
          <w:b/>
          <w:spacing w:val="3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Languages:</w:t>
      </w:r>
      <w:r w:rsidRPr="00FA6E37">
        <w:rPr>
          <w:rFonts w:ascii="Calibri" w:eastAsia="Calibri" w:hAnsi="Calibri" w:cs="Calibri"/>
          <w:b/>
          <w:spacing w:val="14"/>
          <w:sz w:val="20"/>
        </w:rPr>
        <w:t xml:space="preserve"> </w:t>
      </w:r>
      <w:r w:rsidRPr="00FA6E37">
        <w:rPr>
          <w:rFonts w:ascii="Calibri" w:eastAsia="Calibri" w:hAnsi="Calibri" w:cs="Calibri"/>
          <w:spacing w:val="-4"/>
          <w:sz w:val="20"/>
        </w:rPr>
        <w:t>Python (Pandas, NumPy),</w:t>
      </w:r>
      <w:r w:rsidRPr="00FA6E37">
        <w:rPr>
          <w:rFonts w:ascii="Calibri" w:eastAsia="Calibri" w:hAnsi="Calibri" w:cs="Calibri"/>
          <w:spacing w:val="-3"/>
          <w:sz w:val="20"/>
        </w:rPr>
        <w:t xml:space="preserve"> </w:t>
      </w:r>
      <w:r w:rsidRPr="00FA6E37">
        <w:rPr>
          <w:rFonts w:ascii="Calibri" w:eastAsia="Calibri" w:hAnsi="Calibri" w:cs="Calibri"/>
          <w:spacing w:val="-4"/>
          <w:sz w:val="20"/>
        </w:rPr>
        <w:t>R,</w:t>
      </w:r>
      <w:r w:rsidRPr="00FA6E37">
        <w:rPr>
          <w:rFonts w:ascii="Calibri" w:eastAsia="Calibri" w:hAnsi="Calibri" w:cs="Calibri"/>
          <w:sz w:val="20"/>
        </w:rPr>
        <w:t xml:space="preserve"> </w:t>
      </w:r>
      <w:r w:rsidRPr="00FA6E37">
        <w:rPr>
          <w:rFonts w:ascii="Calibri" w:eastAsia="Calibri" w:hAnsi="Calibri" w:cs="Calibri"/>
          <w:spacing w:val="-4"/>
          <w:sz w:val="20"/>
        </w:rPr>
        <w:t>Structured</w:t>
      </w:r>
      <w:r w:rsidRPr="00FA6E37">
        <w:rPr>
          <w:rFonts w:ascii="Calibri" w:eastAsia="Calibri" w:hAnsi="Calibri" w:cs="Calibri"/>
          <w:spacing w:val="-13"/>
          <w:sz w:val="20"/>
        </w:rPr>
        <w:t xml:space="preserve"> </w:t>
      </w:r>
      <w:r w:rsidRPr="00FA6E37">
        <w:rPr>
          <w:rFonts w:ascii="Calibri" w:eastAsia="Calibri" w:hAnsi="Calibri" w:cs="Calibri"/>
          <w:spacing w:val="-4"/>
          <w:sz w:val="20"/>
        </w:rPr>
        <w:t>Query</w:t>
      </w:r>
      <w:r w:rsidRPr="00FA6E37">
        <w:rPr>
          <w:rFonts w:ascii="Calibri" w:eastAsia="Calibri" w:hAnsi="Calibri" w:cs="Calibri"/>
          <w:spacing w:val="-12"/>
          <w:sz w:val="20"/>
        </w:rPr>
        <w:t xml:space="preserve"> </w:t>
      </w:r>
      <w:r w:rsidRPr="00FA6E37">
        <w:rPr>
          <w:rFonts w:ascii="Calibri" w:eastAsia="Calibri" w:hAnsi="Calibri" w:cs="Calibri"/>
          <w:spacing w:val="-3"/>
          <w:sz w:val="20"/>
        </w:rPr>
        <w:t>Language</w:t>
      </w:r>
      <w:r w:rsidRPr="00FA6E37">
        <w:rPr>
          <w:rFonts w:ascii="Calibri" w:eastAsia="Calibri" w:hAnsi="Calibri" w:cs="Calibri"/>
          <w:spacing w:val="-12"/>
          <w:sz w:val="20"/>
        </w:rPr>
        <w:t xml:space="preserve"> </w:t>
      </w:r>
      <w:r w:rsidRPr="00FA6E37">
        <w:rPr>
          <w:rFonts w:ascii="Calibri" w:eastAsia="Calibri" w:hAnsi="Calibri" w:cs="Calibri"/>
          <w:spacing w:val="-3"/>
          <w:sz w:val="20"/>
        </w:rPr>
        <w:t>(SQL),</w:t>
      </w:r>
      <w:r w:rsidRPr="00FA6E37">
        <w:rPr>
          <w:rFonts w:ascii="Calibri" w:eastAsia="Calibri" w:hAnsi="Calibri" w:cs="Calibri"/>
          <w:spacing w:val="-10"/>
          <w:sz w:val="20"/>
        </w:rPr>
        <w:t xml:space="preserve"> </w:t>
      </w:r>
      <w:r w:rsidRPr="00FA6E37">
        <w:rPr>
          <w:rFonts w:ascii="Calibri" w:eastAsia="Calibri" w:hAnsi="Calibri" w:cs="Calibri"/>
          <w:spacing w:val="-3"/>
          <w:sz w:val="20"/>
        </w:rPr>
        <w:t>DAX,</w:t>
      </w:r>
      <w:r w:rsidRPr="00FA6E37">
        <w:rPr>
          <w:rFonts w:ascii="Calibri" w:eastAsia="Calibri" w:hAnsi="Calibri" w:cs="Calibri"/>
          <w:spacing w:val="-10"/>
          <w:sz w:val="20"/>
        </w:rPr>
        <w:t xml:space="preserve"> </w:t>
      </w:r>
      <w:r w:rsidRPr="00FA6E37">
        <w:rPr>
          <w:rFonts w:ascii="Calibri" w:eastAsia="Calibri" w:hAnsi="Calibri" w:cs="Calibri"/>
          <w:spacing w:val="-3"/>
          <w:sz w:val="20"/>
        </w:rPr>
        <w:t>T-SQL,</w:t>
      </w:r>
      <w:r w:rsidRPr="00FA6E37">
        <w:rPr>
          <w:rFonts w:ascii="Calibri" w:eastAsia="Calibri" w:hAnsi="Calibri" w:cs="Calibri"/>
          <w:spacing w:val="-15"/>
          <w:sz w:val="20"/>
        </w:rPr>
        <w:t xml:space="preserve"> </w:t>
      </w:r>
      <w:r w:rsidRPr="00FA6E37">
        <w:rPr>
          <w:rFonts w:ascii="Calibri" w:eastAsia="Calibri" w:hAnsi="Calibri" w:cs="Calibri"/>
          <w:spacing w:val="-3"/>
          <w:sz w:val="20"/>
        </w:rPr>
        <w:t>Pyspark</w:t>
      </w:r>
    </w:p>
    <w:p w14:paraId="75D88AD3" w14:textId="77777777" w:rsidR="00FA6E37" w:rsidRPr="00FA6E37" w:rsidRDefault="00FA6E37" w:rsidP="00FA6E37">
      <w:pPr>
        <w:widowControl w:val="0"/>
        <w:autoSpaceDE w:val="0"/>
        <w:autoSpaceDN w:val="0"/>
        <w:spacing w:after="0" w:line="216" w:lineRule="exact"/>
        <w:ind w:left="253"/>
        <w:rPr>
          <w:rFonts w:ascii="Calibri" w:eastAsia="Calibri" w:hAnsi="Calibri" w:cs="Calibri"/>
          <w:sz w:val="20"/>
          <w:szCs w:val="20"/>
        </w:rPr>
      </w:pPr>
      <w:r w:rsidRPr="00FA6E37">
        <w:rPr>
          <w:rFonts w:ascii="Calibri" w:eastAsia="Calibri" w:hAnsi="Calibri" w:cs="Calibri"/>
          <w:b/>
          <w:sz w:val="20"/>
          <w:szCs w:val="20"/>
        </w:rPr>
        <w:t>Databases:</w:t>
      </w:r>
      <w:r w:rsidRPr="00FA6E37">
        <w:rPr>
          <w:rFonts w:ascii="Calibri" w:eastAsia="Calibri" w:hAnsi="Calibri" w:cs="Calibri"/>
          <w:b/>
          <w:spacing w:val="21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MySQL, Microsoft</w:t>
      </w:r>
      <w:r w:rsidRPr="00FA6E37">
        <w:rPr>
          <w:rFonts w:ascii="Calibri" w:eastAsia="Calibri" w:hAnsi="Calibri" w:cs="Calibri"/>
          <w:spacing w:val="3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SQL</w:t>
      </w:r>
      <w:r w:rsidRPr="00FA6E37">
        <w:rPr>
          <w:rFonts w:ascii="Calibri" w:eastAsia="Calibri" w:hAnsi="Calibri" w:cs="Calibri"/>
          <w:spacing w:val="4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Server,</w:t>
      </w:r>
      <w:r w:rsidRPr="00FA6E37"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Oracle</w:t>
      </w:r>
      <w:r w:rsidRPr="00FA6E37">
        <w:rPr>
          <w:rFonts w:ascii="Calibri" w:eastAsia="Calibri" w:hAnsi="Calibri" w:cs="Calibri"/>
          <w:spacing w:val="13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SQL,</w:t>
      </w:r>
      <w:r w:rsidRPr="00FA6E37">
        <w:rPr>
          <w:rFonts w:ascii="Calibri" w:eastAsia="Calibri" w:hAnsi="Calibri" w:cs="Calibri"/>
          <w:spacing w:val="5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PostgreSQL, MongoDB,</w:t>
      </w:r>
      <w:r w:rsidRPr="00FA6E37"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NoSQL</w:t>
      </w:r>
    </w:p>
    <w:p w14:paraId="0F52BFA9" w14:textId="77777777" w:rsidR="00FA6E37" w:rsidRPr="00FA6E37" w:rsidRDefault="00FA6E37" w:rsidP="00FA6E37">
      <w:pPr>
        <w:widowControl w:val="0"/>
        <w:autoSpaceDE w:val="0"/>
        <w:autoSpaceDN w:val="0"/>
        <w:spacing w:after="0" w:line="216" w:lineRule="exact"/>
        <w:ind w:left="258"/>
        <w:rPr>
          <w:rFonts w:ascii="Calibri" w:eastAsia="Calibri" w:hAnsi="Calibri" w:cs="Calibri"/>
          <w:sz w:val="20"/>
        </w:rPr>
      </w:pPr>
      <w:r w:rsidRPr="00FA6E37">
        <w:rPr>
          <w:rFonts w:ascii="Calibri" w:eastAsia="Calibri" w:hAnsi="Calibri" w:cs="Calibri"/>
          <w:b/>
          <w:sz w:val="20"/>
        </w:rPr>
        <w:t>Big</w:t>
      </w:r>
      <w:r w:rsidRPr="00FA6E37">
        <w:rPr>
          <w:rFonts w:ascii="Calibri" w:eastAsia="Calibri" w:hAnsi="Calibri" w:cs="Calibri"/>
          <w:b/>
          <w:spacing w:val="4"/>
          <w:sz w:val="20"/>
        </w:rPr>
        <w:t xml:space="preserve"> </w:t>
      </w:r>
      <w:r w:rsidRPr="00FA6E37">
        <w:rPr>
          <w:rFonts w:ascii="Calibri" w:eastAsia="Calibri" w:hAnsi="Calibri" w:cs="Calibri"/>
          <w:b/>
          <w:sz w:val="20"/>
        </w:rPr>
        <w:t>Data</w:t>
      </w:r>
      <w:r w:rsidRPr="00FA6E37">
        <w:rPr>
          <w:rFonts w:ascii="Calibri" w:eastAsia="Calibri" w:hAnsi="Calibri" w:cs="Calibri"/>
          <w:b/>
          <w:spacing w:val="6"/>
          <w:sz w:val="20"/>
        </w:rPr>
        <w:t xml:space="preserve"> </w:t>
      </w:r>
      <w:r w:rsidRPr="00FA6E37">
        <w:rPr>
          <w:rFonts w:ascii="Calibri" w:eastAsia="Calibri" w:hAnsi="Calibri" w:cs="Calibri"/>
          <w:b/>
          <w:sz w:val="20"/>
        </w:rPr>
        <w:t>Technologies:</w:t>
      </w:r>
      <w:r w:rsidRPr="00FA6E37">
        <w:rPr>
          <w:rFonts w:ascii="Calibri" w:eastAsia="Calibri" w:hAnsi="Calibri" w:cs="Calibri"/>
          <w:b/>
          <w:spacing w:val="25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Apache</w:t>
      </w:r>
      <w:r w:rsidRPr="00FA6E37">
        <w:rPr>
          <w:rFonts w:ascii="Calibri" w:eastAsia="Calibri" w:hAnsi="Calibri" w:cs="Calibri"/>
          <w:spacing w:val="34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Hadoop,</w:t>
      </w:r>
      <w:r w:rsidRPr="00FA6E37">
        <w:rPr>
          <w:rFonts w:ascii="Calibri" w:eastAsia="Calibri" w:hAnsi="Calibri" w:cs="Calibri"/>
          <w:spacing w:val="31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Apache</w:t>
      </w:r>
      <w:r w:rsidRPr="00FA6E37">
        <w:rPr>
          <w:rFonts w:ascii="Calibri" w:eastAsia="Calibri" w:hAnsi="Calibri" w:cs="Calibri"/>
          <w:spacing w:val="5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Spark,</w:t>
      </w:r>
      <w:r w:rsidRPr="00FA6E37">
        <w:rPr>
          <w:rFonts w:ascii="Calibri" w:eastAsia="Calibri" w:hAnsi="Calibri" w:cs="Calibri"/>
          <w:spacing w:val="-9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Apache</w:t>
      </w:r>
      <w:r w:rsidRPr="00FA6E37">
        <w:rPr>
          <w:rFonts w:ascii="Calibri" w:eastAsia="Calibri" w:hAnsi="Calibri" w:cs="Calibri"/>
          <w:spacing w:val="9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Airflow,</w:t>
      </w:r>
      <w:r w:rsidRPr="00FA6E37">
        <w:rPr>
          <w:rFonts w:ascii="Calibri" w:eastAsia="Calibri" w:hAnsi="Calibri" w:cs="Calibri"/>
          <w:spacing w:val="1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DBT,</w:t>
      </w:r>
      <w:r w:rsidRPr="00FA6E37">
        <w:rPr>
          <w:rFonts w:ascii="Calibri" w:eastAsia="Calibri" w:hAnsi="Calibri" w:cs="Calibri"/>
          <w:spacing w:val="7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Apache</w:t>
      </w:r>
      <w:r w:rsidRPr="00FA6E37">
        <w:rPr>
          <w:rFonts w:ascii="Calibri" w:eastAsia="Calibri" w:hAnsi="Calibri" w:cs="Calibri"/>
          <w:spacing w:val="3"/>
          <w:sz w:val="20"/>
        </w:rPr>
        <w:t xml:space="preserve"> </w:t>
      </w:r>
      <w:r w:rsidRPr="00FA6E37">
        <w:rPr>
          <w:rFonts w:ascii="Calibri" w:eastAsia="Calibri" w:hAnsi="Calibri" w:cs="Calibri"/>
          <w:sz w:val="20"/>
        </w:rPr>
        <w:t>Kafka</w:t>
      </w:r>
    </w:p>
    <w:p w14:paraId="748F655F" w14:textId="77777777" w:rsidR="00FA6E37" w:rsidRPr="00FA6E37" w:rsidRDefault="00FA6E37" w:rsidP="00FA6E37">
      <w:pPr>
        <w:widowControl w:val="0"/>
        <w:autoSpaceDE w:val="0"/>
        <w:autoSpaceDN w:val="0"/>
        <w:spacing w:after="0" w:line="219" w:lineRule="exact"/>
        <w:ind w:left="258"/>
        <w:rPr>
          <w:rFonts w:ascii="Calibri" w:eastAsia="Calibri" w:hAnsi="Calibri" w:cs="Calibri"/>
          <w:spacing w:val="-1"/>
          <w:sz w:val="20"/>
        </w:rPr>
      </w:pPr>
      <w:r w:rsidRPr="00FA6E37">
        <w:rPr>
          <w:rFonts w:ascii="Calibri" w:eastAsia="Calibri" w:hAnsi="Calibri" w:cs="Calibri"/>
          <w:b/>
          <w:bCs/>
          <w:spacing w:val="-1"/>
          <w:sz w:val="20"/>
        </w:rPr>
        <w:t>Microsoft Azure Services</w:t>
      </w:r>
      <w:r w:rsidRPr="00FA6E37">
        <w:rPr>
          <w:rFonts w:ascii="Calibri" w:eastAsia="Calibri" w:hAnsi="Calibri" w:cs="Calibri"/>
          <w:spacing w:val="-1"/>
          <w:sz w:val="20"/>
        </w:rPr>
        <w:t xml:space="preserve">: </w:t>
      </w:r>
      <w:r w:rsidRPr="00FA6E37">
        <w:rPr>
          <w:rFonts w:ascii="Calibri" w:eastAsia="Calibri" w:hAnsi="Calibri" w:cs="Calibri"/>
          <w:sz w:val="20"/>
          <w:szCs w:val="20"/>
        </w:rPr>
        <w:t>Data Factory,</w:t>
      </w:r>
      <w:r w:rsidRPr="00FA6E37"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Databricks,</w:t>
      </w:r>
      <w:r w:rsidRPr="00FA6E37"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 xml:space="preserve">Data Lakes, Synapse Analytics, SQL </w:t>
      </w:r>
      <w:r w:rsidRPr="00FA6E37">
        <w:rPr>
          <w:rFonts w:ascii="Calibri" w:eastAsia="Calibri" w:hAnsi="Calibri" w:cs="Calibri"/>
          <w:spacing w:val="-2"/>
          <w:sz w:val="20"/>
          <w:szCs w:val="20"/>
        </w:rPr>
        <w:t>Database, DevOps</w:t>
      </w:r>
    </w:p>
    <w:p w14:paraId="3C30E972" w14:textId="77777777" w:rsidR="00FA6E37" w:rsidRPr="00FA6E37" w:rsidRDefault="00FA6E37" w:rsidP="00FA6E37">
      <w:pPr>
        <w:widowControl w:val="0"/>
        <w:autoSpaceDE w:val="0"/>
        <w:autoSpaceDN w:val="0"/>
        <w:spacing w:after="0" w:line="219" w:lineRule="exact"/>
        <w:ind w:left="258"/>
        <w:rPr>
          <w:rFonts w:ascii="Calibri" w:eastAsia="Calibri" w:hAnsi="Calibri" w:cs="Calibri"/>
          <w:spacing w:val="-1"/>
          <w:sz w:val="20"/>
        </w:rPr>
      </w:pPr>
      <w:r w:rsidRPr="00FA6E37">
        <w:rPr>
          <w:rFonts w:ascii="Calibri" w:eastAsia="Calibri" w:hAnsi="Calibri" w:cs="Calibri"/>
          <w:b/>
          <w:bCs/>
          <w:spacing w:val="-1"/>
          <w:sz w:val="20"/>
        </w:rPr>
        <w:t>Tools/Software</w:t>
      </w:r>
      <w:r w:rsidRPr="00FA6E37">
        <w:rPr>
          <w:rFonts w:ascii="Calibri" w:eastAsia="Calibri" w:hAnsi="Calibri" w:cs="Calibri"/>
          <w:spacing w:val="-1"/>
          <w:sz w:val="20"/>
        </w:rPr>
        <w:t>: Microsoft Power BI, GitHub, Linux Bash, Amazon Redshift, Google BigQuery</w:t>
      </w:r>
    </w:p>
    <w:p w14:paraId="3B787EAD" w14:textId="77777777" w:rsidR="00FA6E37" w:rsidRPr="00FA6E37" w:rsidRDefault="00FA6E37" w:rsidP="00FA6E37">
      <w:pPr>
        <w:widowControl w:val="0"/>
        <w:autoSpaceDE w:val="0"/>
        <w:autoSpaceDN w:val="0"/>
        <w:spacing w:after="0" w:line="219" w:lineRule="exact"/>
        <w:ind w:left="258"/>
        <w:rPr>
          <w:rFonts w:ascii="Calibri" w:eastAsia="Calibri" w:hAnsi="Calibri" w:cs="Calibri"/>
          <w:sz w:val="20"/>
          <w:szCs w:val="20"/>
        </w:rPr>
      </w:pPr>
      <w:r w:rsidRPr="00FA6E37">
        <w:rPr>
          <w:rFonts w:ascii="Calibri" w:eastAsia="Calibri" w:hAnsi="Calibri" w:cs="Calibri"/>
          <w:b/>
          <w:sz w:val="20"/>
          <w:szCs w:val="20"/>
        </w:rPr>
        <w:t>Other</w:t>
      </w:r>
      <w:r w:rsidRPr="00FA6E37">
        <w:rPr>
          <w:rFonts w:ascii="Calibri" w:eastAsia="Calibri" w:hAnsi="Calibri" w:cs="Calibri"/>
          <w:b/>
          <w:spacing w:val="-6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sz w:val="20"/>
          <w:szCs w:val="20"/>
        </w:rPr>
        <w:t>Skills:</w:t>
      </w:r>
      <w:r w:rsidRPr="00FA6E37">
        <w:rPr>
          <w:rFonts w:ascii="Calibri" w:eastAsia="Calibri" w:hAnsi="Calibri" w:cs="Calibri"/>
          <w:b/>
          <w:spacing w:val="-3"/>
          <w:sz w:val="20"/>
          <w:szCs w:val="20"/>
        </w:rPr>
        <w:t xml:space="preserve"> </w:t>
      </w:r>
      <w:bookmarkStart w:id="3" w:name="_Hlk180572403"/>
      <w:r w:rsidRPr="00FA6E37">
        <w:rPr>
          <w:rFonts w:ascii="Calibri" w:eastAsia="Calibri" w:hAnsi="Calibri" w:cs="Calibri"/>
          <w:sz w:val="20"/>
          <w:szCs w:val="20"/>
        </w:rPr>
        <w:t xml:space="preserve">Business Intelligence, Data Analytics, </w:t>
      </w:r>
      <w:bookmarkEnd w:id="3"/>
      <w:r w:rsidRPr="00FA6E37">
        <w:rPr>
          <w:rFonts w:ascii="Calibri" w:eastAsia="Calibri" w:hAnsi="Calibri" w:cs="Calibri"/>
          <w:sz w:val="20"/>
          <w:szCs w:val="20"/>
        </w:rPr>
        <w:t>Statistical Analysis, Machine Learning, Automation</w:t>
      </w:r>
    </w:p>
    <w:p w14:paraId="18A07889" w14:textId="77777777" w:rsidR="00FA6E37" w:rsidRPr="00FA6E37" w:rsidRDefault="00FA6E37" w:rsidP="00FA6E37">
      <w:pPr>
        <w:widowControl w:val="0"/>
        <w:autoSpaceDE w:val="0"/>
        <w:autoSpaceDN w:val="0"/>
        <w:spacing w:before="178" w:after="0" w:line="240" w:lineRule="auto"/>
        <w:ind w:left="219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C341C9" wp14:editId="7FBF854C">
                <wp:simplePos x="0" y="0"/>
                <wp:positionH relativeFrom="page">
                  <wp:posOffset>394335</wp:posOffset>
                </wp:positionH>
                <wp:positionV relativeFrom="paragraph">
                  <wp:posOffset>301625</wp:posOffset>
                </wp:positionV>
                <wp:extent cx="6680200" cy="1270"/>
                <wp:effectExtent l="13335" t="10795" r="12065" b="6985"/>
                <wp:wrapTopAndBottom/>
                <wp:docPr id="489417260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AE3D5" id="Freeform: Shape 7" o:spid="_x0000_s1026" style="position:absolute;margin-left:31.05pt;margin-top:23.75pt;width:52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bookmarkStart w:id="4" w:name="ACADEMIC_PROJECTS"/>
      <w:bookmarkEnd w:id="4"/>
      <w:r w:rsidRPr="00FA6E37">
        <w:rPr>
          <w:rFonts w:ascii="Calibri" w:eastAsia="Calibri" w:hAnsi="Calibri" w:cs="Calibri"/>
          <w:b/>
          <w:bCs/>
          <w:spacing w:val="-2"/>
          <w:w w:val="105"/>
          <w:sz w:val="20"/>
          <w:szCs w:val="20"/>
        </w:rPr>
        <w:t>ACADEMIC</w:t>
      </w:r>
      <w:r w:rsidRPr="00FA6E37">
        <w:rPr>
          <w:rFonts w:ascii="Calibri" w:eastAsia="Calibri" w:hAnsi="Calibri" w:cs="Calibri"/>
          <w:b/>
          <w:bCs/>
          <w:spacing w:val="-8"/>
          <w:w w:val="105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2"/>
          <w:w w:val="105"/>
          <w:sz w:val="20"/>
          <w:szCs w:val="20"/>
        </w:rPr>
        <w:t>PROJECTS</w:t>
      </w:r>
    </w:p>
    <w:p w14:paraId="5F3CD065" w14:textId="77777777" w:rsidR="00FA6E37" w:rsidRPr="00FA6E37" w:rsidRDefault="00FA6E37" w:rsidP="00FA6E37">
      <w:pPr>
        <w:widowControl w:val="0"/>
        <w:autoSpaceDE w:val="0"/>
        <w:autoSpaceDN w:val="0"/>
        <w:spacing w:before="3" w:after="0" w:line="202" w:lineRule="auto"/>
        <w:ind w:left="101"/>
        <w:jc w:val="both"/>
        <w:outlineLvl w:val="1"/>
        <w:rPr>
          <w:rFonts w:ascii="Calibri" w:eastAsia="Georgia" w:hAnsi="Calibri" w:cs="Calibri"/>
          <w:b/>
          <w:bCs/>
          <w:sz w:val="20"/>
          <w:szCs w:val="20"/>
        </w:rPr>
      </w:pPr>
      <w:r w:rsidRPr="00FA6E37">
        <w:rPr>
          <w:rFonts w:ascii="Calibri" w:eastAsia="Georgia" w:hAnsi="Calibri" w:cs="Calibri"/>
          <w:b/>
          <w:bCs/>
          <w:spacing w:val="-6"/>
          <w:sz w:val="20"/>
          <w:szCs w:val="20"/>
        </w:rPr>
        <w:t xml:space="preserve">   Snowflake</w:t>
      </w:r>
      <w:r w:rsidRPr="00FA6E37">
        <w:rPr>
          <w:rFonts w:ascii="Calibri" w:eastAsia="Georgia" w:hAnsi="Calibri" w:cs="Calibri"/>
          <w:b/>
          <w:bCs/>
          <w:spacing w:val="10"/>
          <w:sz w:val="20"/>
          <w:szCs w:val="20"/>
        </w:rPr>
        <w:t xml:space="preserve"> </w:t>
      </w:r>
      <w:r w:rsidRPr="00FA6E37">
        <w:rPr>
          <w:rFonts w:ascii="Calibri" w:eastAsia="Georgia" w:hAnsi="Calibri" w:cs="Calibri"/>
          <w:b/>
          <w:bCs/>
          <w:spacing w:val="-6"/>
          <w:sz w:val="20"/>
          <w:szCs w:val="20"/>
        </w:rPr>
        <w:t>Data</w:t>
      </w:r>
      <w:r w:rsidRPr="00FA6E37">
        <w:rPr>
          <w:rFonts w:ascii="Calibri" w:eastAsia="Georgia" w:hAnsi="Calibri" w:cs="Calibri"/>
          <w:b/>
          <w:bCs/>
          <w:spacing w:val="10"/>
          <w:sz w:val="20"/>
          <w:szCs w:val="20"/>
        </w:rPr>
        <w:t xml:space="preserve"> </w:t>
      </w:r>
      <w:r w:rsidRPr="00FA6E37">
        <w:rPr>
          <w:rFonts w:ascii="Calibri" w:eastAsia="Georgia" w:hAnsi="Calibri" w:cs="Calibri"/>
          <w:b/>
          <w:bCs/>
          <w:spacing w:val="-6"/>
          <w:sz w:val="20"/>
          <w:szCs w:val="20"/>
        </w:rPr>
        <w:t>Warehouse (Data Warehousing, Tableau, Data Visualization)                                                                                   May 2023 - Aug 2023</w:t>
      </w:r>
    </w:p>
    <w:p w14:paraId="3B13AE79" w14:textId="77777777" w:rsidR="00FA6E37" w:rsidRPr="00FA6E37" w:rsidRDefault="00FA6E37" w:rsidP="00FA6E37">
      <w:pPr>
        <w:widowControl w:val="0"/>
        <w:numPr>
          <w:ilvl w:val="0"/>
          <w:numId w:val="2"/>
        </w:numPr>
        <w:tabs>
          <w:tab w:val="left" w:pos="1098"/>
        </w:tabs>
        <w:autoSpaceDE w:val="0"/>
        <w:autoSpaceDN w:val="0"/>
        <w:spacing w:before="12" w:after="0" w:line="202" w:lineRule="auto"/>
        <w:ind w:right="100"/>
        <w:jc w:val="both"/>
        <w:rPr>
          <w:rFonts w:ascii="Calibri" w:eastAsia="Georgia" w:hAnsi="Calibri" w:cs="Calibri"/>
          <w:sz w:val="20"/>
          <w:szCs w:val="20"/>
        </w:rPr>
      </w:pPr>
      <w:r w:rsidRPr="00FA6E37">
        <w:rPr>
          <w:rFonts w:ascii="Calibri" w:eastAsia="Georgia" w:hAnsi="Calibri" w:cs="Calibri"/>
          <w:sz w:val="20"/>
          <w:szCs w:val="20"/>
        </w:rPr>
        <w:t>Engineered a Snowflake-based data warehouse solution for a million-record Brazilian E-Commerce dataset, integrating with Tableau to create dashboards highlighting 6 key business insights.</w:t>
      </w:r>
    </w:p>
    <w:p w14:paraId="7D19347D" w14:textId="77777777" w:rsidR="00FA6E37" w:rsidRPr="00FA6E37" w:rsidRDefault="00FA6E37" w:rsidP="00FA6E37">
      <w:pPr>
        <w:widowControl w:val="0"/>
        <w:numPr>
          <w:ilvl w:val="0"/>
          <w:numId w:val="2"/>
        </w:numPr>
        <w:tabs>
          <w:tab w:val="left" w:pos="1098"/>
        </w:tabs>
        <w:autoSpaceDE w:val="0"/>
        <w:autoSpaceDN w:val="0"/>
        <w:spacing w:before="12" w:after="0" w:line="202" w:lineRule="auto"/>
        <w:ind w:right="100"/>
        <w:jc w:val="both"/>
        <w:rPr>
          <w:rFonts w:ascii="Calibri" w:eastAsia="Georgia" w:hAnsi="Calibri" w:cs="Calibri"/>
          <w:sz w:val="20"/>
          <w:szCs w:val="20"/>
        </w:rPr>
      </w:pPr>
      <w:r w:rsidRPr="00FA6E37">
        <w:rPr>
          <w:rFonts w:ascii="Calibri" w:eastAsia="Georgia" w:hAnsi="Calibri" w:cs="Calibri"/>
          <w:sz w:val="20"/>
          <w:szCs w:val="20"/>
        </w:rPr>
        <w:t>Executed forecasting analysis utilizing historical data trends, resulting in a 15% improvement in forecast resource allocation and inventory management to meet customer demand.</w:t>
      </w:r>
    </w:p>
    <w:p w14:paraId="4AFFAC20" w14:textId="77777777" w:rsidR="00FA6E37" w:rsidRPr="00FA6E37" w:rsidRDefault="00FA6E37" w:rsidP="00FA6E37">
      <w:pPr>
        <w:widowControl w:val="0"/>
        <w:autoSpaceDE w:val="0"/>
        <w:autoSpaceDN w:val="0"/>
        <w:spacing w:before="2" w:after="0" w:line="202" w:lineRule="auto"/>
        <w:ind w:left="101"/>
        <w:jc w:val="both"/>
        <w:outlineLvl w:val="1"/>
        <w:rPr>
          <w:rFonts w:ascii="Calibri" w:eastAsia="Georgia" w:hAnsi="Calibri" w:cs="Calibri"/>
          <w:b/>
          <w:bCs/>
          <w:sz w:val="20"/>
          <w:szCs w:val="20"/>
        </w:rPr>
      </w:pPr>
      <w:r w:rsidRPr="00FA6E37">
        <w:rPr>
          <w:rFonts w:ascii="Calibri" w:eastAsia="Georgia" w:hAnsi="Calibri" w:cs="Calibri"/>
          <w:b/>
          <w:bCs/>
          <w:spacing w:val="-2"/>
          <w:sz w:val="20"/>
          <w:szCs w:val="20"/>
        </w:rPr>
        <w:t xml:space="preserve">   Auto-Insurance-customer-lifetime-value-prediction (Linear Regression, Predictive Modeling)                                        Jan 2024 - May 2024</w:t>
      </w:r>
    </w:p>
    <w:p w14:paraId="4D7B2642" w14:textId="77777777" w:rsidR="00FA6E37" w:rsidRPr="00FA6E37" w:rsidRDefault="00FA6E37" w:rsidP="00FA6E37">
      <w:pPr>
        <w:widowControl w:val="0"/>
        <w:numPr>
          <w:ilvl w:val="0"/>
          <w:numId w:val="3"/>
        </w:numPr>
        <w:autoSpaceDE w:val="0"/>
        <w:autoSpaceDN w:val="0"/>
        <w:spacing w:before="11" w:after="0" w:line="202" w:lineRule="auto"/>
        <w:ind w:right="99"/>
        <w:jc w:val="both"/>
        <w:rPr>
          <w:rFonts w:ascii="Calibri" w:eastAsia="Georgia" w:hAnsi="Calibri" w:cs="Calibri"/>
          <w:spacing w:val="40"/>
          <w:sz w:val="20"/>
          <w:szCs w:val="20"/>
        </w:rPr>
      </w:pPr>
      <w:r w:rsidRPr="00FA6E37">
        <w:rPr>
          <w:rFonts w:ascii="Calibri" w:eastAsia="Georgia" w:hAnsi="Calibri" w:cs="Calibri"/>
          <w:sz w:val="20"/>
          <w:szCs w:val="20"/>
        </w:rPr>
        <w:t>Developed a linear regression model with log transformations to predict customer lifetime value (CLV) for an auto insurer, explaining 25.56% of CLV variability (R-squared = 0.2556).</w:t>
      </w:r>
    </w:p>
    <w:p w14:paraId="08779BA1" w14:textId="77777777" w:rsidR="00FA6E37" w:rsidRPr="00FA6E37" w:rsidRDefault="00FA6E37" w:rsidP="00FA6E37">
      <w:pPr>
        <w:widowControl w:val="0"/>
        <w:numPr>
          <w:ilvl w:val="0"/>
          <w:numId w:val="3"/>
        </w:numPr>
        <w:autoSpaceDE w:val="0"/>
        <w:autoSpaceDN w:val="0"/>
        <w:spacing w:before="11" w:after="0" w:line="202" w:lineRule="auto"/>
        <w:ind w:right="99"/>
        <w:jc w:val="both"/>
        <w:rPr>
          <w:rFonts w:ascii="Calibri" w:eastAsia="Georgia" w:hAnsi="Calibri" w:cs="Calibri"/>
          <w:sz w:val="20"/>
          <w:szCs w:val="20"/>
        </w:rPr>
      </w:pPr>
      <w:r w:rsidRPr="00FA6E37">
        <w:rPr>
          <w:rFonts w:ascii="Calibri" w:eastAsia="Georgia" w:hAnsi="Calibri" w:cs="Calibri"/>
          <w:sz w:val="20"/>
          <w:szCs w:val="20"/>
        </w:rPr>
        <w:t>Performed exploratory data analysis in Python, revealing key relationships such as a near one-to-one correlation between monthly premium and CLV (1% premium increase associated with 0.999% CLV increase)</w:t>
      </w:r>
    </w:p>
    <w:p w14:paraId="6F9A274F" w14:textId="77777777" w:rsidR="00FA6E37" w:rsidRPr="00FA6E37" w:rsidRDefault="00FA6E37" w:rsidP="00FA6E37">
      <w:pPr>
        <w:widowControl w:val="0"/>
        <w:numPr>
          <w:ilvl w:val="0"/>
          <w:numId w:val="3"/>
        </w:numPr>
        <w:autoSpaceDE w:val="0"/>
        <w:autoSpaceDN w:val="0"/>
        <w:spacing w:before="11" w:after="0" w:line="202" w:lineRule="auto"/>
        <w:ind w:right="99"/>
        <w:jc w:val="both"/>
        <w:rPr>
          <w:rFonts w:ascii="Calibri" w:eastAsia="Georgia" w:hAnsi="Calibri" w:cs="Calibri"/>
          <w:sz w:val="20"/>
          <w:szCs w:val="20"/>
        </w:rPr>
      </w:pPr>
      <w:r w:rsidRPr="00FA6E37">
        <w:rPr>
          <w:rFonts w:ascii="Calibri" w:eastAsia="Georgia" w:hAnsi="Calibri" w:cs="Calibri"/>
          <w:sz w:val="20"/>
          <w:szCs w:val="20"/>
        </w:rPr>
        <w:t>Constructed and validated the regression model in R, addressing statistical assumptions and deriving actionable insights (e.g., each additional open complaint associated with a 2.79% CLV decrease).</w:t>
      </w:r>
    </w:p>
    <w:p w14:paraId="07E2E7E8" w14:textId="77777777" w:rsidR="00FA6E37" w:rsidRPr="00FA6E37" w:rsidRDefault="00FA6E37" w:rsidP="00FA6E37">
      <w:pPr>
        <w:widowControl w:val="0"/>
        <w:autoSpaceDE w:val="0"/>
        <w:autoSpaceDN w:val="0"/>
        <w:spacing w:before="183" w:after="0" w:line="240" w:lineRule="auto"/>
        <w:ind w:left="90" w:firstLine="129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169A72C" wp14:editId="7D3F38D8">
                <wp:simplePos x="0" y="0"/>
                <wp:positionH relativeFrom="page">
                  <wp:posOffset>394335</wp:posOffset>
                </wp:positionH>
                <wp:positionV relativeFrom="paragraph">
                  <wp:posOffset>304800</wp:posOffset>
                </wp:positionV>
                <wp:extent cx="6680200" cy="1270"/>
                <wp:effectExtent l="13335" t="12700" r="12065" b="5080"/>
                <wp:wrapTopAndBottom/>
                <wp:docPr id="369306295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>
                            <a:gd name="T0" fmla="+- 0 621 621"/>
                            <a:gd name="T1" fmla="*/ T0 w 10520"/>
                            <a:gd name="T2" fmla="+- 0 11141 621"/>
                            <a:gd name="T3" fmla="*/ T2 w 10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520">
                              <a:moveTo>
                                <a:pt x="0" y="0"/>
                              </a:moveTo>
                              <a:lnTo>
                                <a:pt x="10520" y="0"/>
                              </a:lnTo>
                            </a:path>
                          </a:pathLst>
                        </a:custGeom>
                        <a:noFill/>
                        <a:ln w="506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4C3AE" id="Freeform: Shape 6" o:spid="_x0000_s1026" style="position:absolute;margin-left:31.05pt;margin-top:24pt;width:526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" path="m,l10520,e" filled="f" strokeweight=".14058mm">
                <v:path arrowok="t" o:connecttype="custom" o:connectlocs="0,0;6680200,0" o:connectangles="0,0"/>
                <w10:wrap type="topAndBottom" anchorx="page"/>
              </v:shape>
            </w:pict>
          </mc:Fallback>
        </mc:AlternateContent>
      </w:r>
      <w:bookmarkStart w:id="5" w:name="EDUCATION"/>
      <w:bookmarkEnd w:id="5"/>
      <w:r w:rsidRPr="00FA6E37">
        <w:rPr>
          <w:rFonts w:ascii="Calibri" w:eastAsia="Calibri" w:hAnsi="Calibri" w:cs="Calibri"/>
          <w:b/>
          <w:bCs/>
          <w:w w:val="110"/>
          <w:sz w:val="20"/>
          <w:szCs w:val="20"/>
        </w:rPr>
        <w:t>EDUCATION</w:t>
      </w:r>
    </w:p>
    <w:p w14:paraId="26E75978" w14:textId="77777777" w:rsidR="00FA6E37" w:rsidRPr="00FA6E37" w:rsidRDefault="00FA6E37" w:rsidP="00FA6E37">
      <w:pPr>
        <w:widowControl w:val="0"/>
        <w:tabs>
          <w:tab w:val="left" w:pos="10039"/>
        </w:tabs>
        <w:autoSpaceDE w:val="0"/>
        <w:autoSpaceDN w:val="0"/>
        <w:spacing w:after="0" w:line="202" w:lineRule="exact"/>
        <w:ind w:left="248"/>
        <w:rPr>
          <w:rFonts w:ascii="Calibri" w:eastAsia="Calibri" w:hAnsi="Calibri" w:cs="Calibri"/>
          <w:b/>
          <w:sz w:val="20"/>
        </w:rPr>
      </w:pPr>
      <w:r w:rsidRPr="00FA6E37">
        <w:rPr>
          <w:rFonts w:ascii="Calibri" w:eastAsia="Calibri" w:hAnsi="Calibri" w:cs="Calibri"/>
          <w:b/>
          <w:spacing w:val="-4"/>
          <w:sz w:val="20"/>
        </w:rPr>
        <w:t>The</w:t>
      </w:r>
      <w:r w:rsidRPr="00FA6E37">
        <w:rPr>
          <w:rFonts w:ascii="Calibri" w:eastAsia="Calibri" w:hAnsi="Calibri" w:cs="Calibri"/>
          <w:b/>
          <w:spacing w:val="-8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University</w:t>
      </w:r>
      <w:r w:rsidRPr="00FA6E37">
        <w:rPr>
          <w:rFonts w:ascii="Calibri" w:eastAsia="Calibri" w:hAnsi="Calibri" w:cs="Calibri"/>
          <w:b/>
          <w:spacing w:val="-12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4"/>
          <w:sz w:val="20"/>
        </w:rPr>
        <w:t>of</w:t>
      </w:r>
      <w:r w:rsidRPr="00FA6E37">
        <w:rPr>
          <w:rFonts w:ascii="Calibri" w:eastAsia="Calibri" w:hAnsi="Calibri" w:cs="Calibri"/>
          <w:b/>
          <w:spacing w:val="-9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3"/>
          <w:sz w:val="20"/>
        </w:rPr>
        <w:t>Texas</w:t>
      </w:r>
      <w:r w:rsidRPr="00FA6E37">
        <w:rPr>
          <w:rFonts w:ascii="Calibri" w:eastAsia="Calibri" w:hAnsi="Calibri" w:cs="Calibri"/>
          <w:b/>
          <w:spacing w:val="-11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3"/>
          <w:sz w:val="20"/>
        </w:rPr>
        <w:t>at</w:t>
      </w:r>
      <w:r w:rsidRPr="00FA6E37">
        <w:rPr>
          <w:rFonts w:ascii="Calibri" w:eastAsia="Calibri" w:hAnsi="Calibri" w:cs="Calibri"/>
          <w:b/>
          <w:spacing w:val="-8"/>
          <w:sz w:val="20"/>
        </w:rPr>
        <w:t xml:space="preserve"> </w:t>
      </w:r>
      <w:r w:rsidRPr="00FA6E37">
        <w:rPr>
          <w:rFonts w:ascii="Calibri" w:eastAsia="Calibri" w:hAnsi="Calibri" w:cs="Calibri"/>
          <w:b/>
          <w:spacing w:val="-3"/>
          <w:sz w:val="20"/>
        </w:rPr>
        <w:t xml:space="preserve">Dallas                                                                                                                                                           Jan 2023 - </w:t>
      </w:r>
      <w:r w:rsidRPr="00FA6E37">
        <w:rPr>
          <w:rFonts w:ascii="Calibri" w:eastAsia="Calibri" w:hAnsi="Calibri" w:cs="Calibri"/>
          <w:b/>
          <w:sz w:val="20"/>
        </w:rPr>
        <w:t>Dec</w:t>
      </w:r>
      <w:r w:rsidRPr="00FA6E37">
        <w:rPr>
          <w:rFonts w:ascii="Calibri" w:eastAsia="Calibri" w:hAnsi="Calibri" w:cs="Calibri"/>
          <w:b/>
          <w:spacing w:val="23"/>
          <w:sz w:val="20"/>
        </w:rPr>
        <w:t xml:space="preserve"> </w:t>
      </w:r>
      <w:r w:rsidRPr="00FA6E37">
        <w:rPr>
          <w:rFonts w:ascii="Calibri" w:eastAsia="Calibri" w:hAnsi="Calibri" w:cs="Calibri"/>
          <w:b/>
          <w:sz w:val="20"/>
        </w:rPr>
        <w:t>2024</w:t>
      </w:r>
    </w:p>
    <w:p w14:paraId="440D06C1" w14:textId="2BD51BCE" w:rsidR="00FA6E37" w:rsidRPr="00FA6E37" w:rsidRDefault="00FA6E37" w:rsidP="00BC10D2">
      <w:pPr>
        <w:widowControl w:val="0"/>
        <w:autoSpaceDE w:val="0"/>
        <w:autoSpaceDN w:val="0"/>
        <w:spacing w:after="0" w:line="214" w:lineRule="exact"/>
        <w:ind w:left="258"/>
        <w:rPr>
          <w:rFonts w:ascii="Calibri" w:eastAsia="Calibri" w:hAnsi="Calibri" w:cs="Calibri"/>
          <w:sz w:val="20"/>
          <w:szCs w:val="20"/>
        </w:rPr>
      </w:pPr>
      <w:r w:rsidRPr="00FA6E37">
        <w:rPr>
          <w:rFonts w:ascii="Calibri" w:eastAsia="Calibri" w:hAnsi="Calibri" w:cs="Calibri"/>
          <w:sz w:val="20"/>
          <w:szCs w:val="20"/>
        </w:rPr>
        <w:t>Master</w:t>
      </w:r>
      <w:r w:rsidRPr="00FA6E37">
        <w:rPr>
          <w:rFonts w:ascii="Calibri" w:eastAsia="Calibri" w:hAnsi="Calibri" w:cs="Calibri"/>
          <w:spacing w:val="1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of</w:t>
      </w:r>
      <w:r w:rsidRPr="00FA6E37">
        <w:rPr>
          <w:rFonts w:ascii="Calibri" w:eastAsia="Calibri" w:hAnsi="Calibri" w:cs="Calibri"/>
          <w:spacing w:val="1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Science</w:t>
      </w:r>
      <w:r w:rsidRPr="00FA6E37"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-</w:t>
      </w:r>
      <w:r w:rsidRPr="00FA6E37"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Data</w:t>
      </w:r>
      <w:r w:rsidRPr="00FA6E37"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Science</w:t>
      </w:r>
      <w:r w:rsidRPr="00FA6E37">
        <w:rPr>
          <w:rFonts w:ascii="Calibri" w:eastAsia="Calibri" w:hAnsi="Calibri" w:cs="Calibri"/>
          <w:spacing w:val="-2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and</w:t>
      </w:r>
      <w:r w:rsidRPr="00FA6E37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Data</w:t>
      </w:r>
      <w:r w:rsidRPr="00FA6E37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Engineering</w:t>
      </w:r>
      <w:r w:rsidRPr="00FA6E37">
        <w:rPr>
          <w:rFonts w:ascii="Calibri" w:eastAsia="Calibri" w:hAnsi="Calibri" w:cs="Calibri"/>
          <w:spacing w:val="-1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z w:val="20"/>
          <w:szCs w:val="20"/>
        </w:rPr>
        <w:t>Specialization</w:t>
      </w:r>
    </w:p>
    <w:p w14:paraId="42C8E03F" w14:textId="77777777" w:rsidR="00FA6E37" w:rsidRPr="00FA6E37" w:rsidRDefault="00FA6E37" w:rsidP="00FA6E37">
      <w:pPr>
        <w:widowControl w:val="0"/>
        <w:tabs>
          <w:tab w:val="left" w:pos="10053"/>
        </w:tabs>
        <w:autoSpaceDE w:val="0"/>
        <w:autoSpaceDN w:val="0"/>
        <w:spacing w:after="0" w:line="214" w:lineRule="exact"/>
        <w:ind w:left="243" w:right="-10"/>
        <w:outlineLvl w:val="0"/>
        <w:rPr>
          <w:rFonts w:ascii="Calibri" w:eastAsia="Calibri" w:hAnsi="Calibri" w:cs="Calibri"/>
          <w:b/>
          <w:bCs/>
          <w:sz w:val="20"/>
          <w:szCs w:val="20"/>
        </w:rPr>
      </w:pP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National</w:t>
      </w:r>
      <w:r w:rsidRPr="00FA6E37">
        <w:rPr>
          <w:rFonts w:ascii="Calibri" w:eastAsia="Calibri" w:hAnsi="Calibri" w:cs="Calibri"/>
          <w:b/>
          <w:bCs/>
          <w:spacing w:val="-9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Institute</w:t>
      </w:r>
      <w:r w:rsidRPr="00FA6E37"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of</w:t>
      </w:r>
      <w:r w:rsidRPr="00FA6E37">
        <w:rPr>
          <w:rFonts w:ascii="Calibri" w:eastAsia="Calibri" w:hAnsi="Calibri" w:cs="Calibri"/>
          <w:b/>
          <w:bCs/>
          <w:spacing w:val="-13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Technology</w:t>
      </w:r>
      <w:r w:rsidRPr="00FA6E37"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b/>
          <w:bCs/>
          <w:spacing w:val="-4"/>
          <w:sz w:val="20"/>
          <w:szCs w:val="20"/>
        </w:rPr>
        <w:t>Calicut</w:t>
      </w:r>
      <w:r w:rsidRPr="00FA6E37"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                                                                                                                                             Aug 2016 - Jun </w:t>
      </w:r>
      <w:r w:rsidRPr="00FA6E37">
        <w:rPr>
          <w:rFonts w:ascii="Calibri" w:eastAsia="Calibri" w:hAnsi="Calibri" w:cs="Calibri"/>
          <w:b/>
          <w:bCs/>
          <w:spacing w:val="-1"/>
          <w:sz w:val="20"/>
          <w:szCs w:val="20"/>
        </w:rPr>
        <w:t>2020</w:t>
      </w:r>
    </w:p>
    <w:p w14:paraId="753836C0" w14:textId="4A3FC6D7" w:rsidR="00FA6E37" w:rsidRDefault="00FA6E37" w:rsidP="0030061B">
      <w:pPr>
        <w:widowControl w:val="0"/>
        <w:tabs>
          <w:tab w:val="left" w:pos="450"/>
        </w:tabs>
        <w:autoSpaceDE w:val="0"/>
        <w:autoSpaceDN w:val="0"/>
        <w:spacing w:after="0" w:line="230" w:lineRule="exact"/>
        <w:ind w:left="248"/>
        <w:rPr>
          <w:rFonts w:ascii="Calibri" w:eastAsia="Calibri" w:hAnsi="Calibri" w:cs="Calibri"/>
          <w:spacing w:val="-2"/>
          <w:sz w:val="20"/>
          <w:szCs w:val="20"/>
        </w:rPr>
      </w:pPr>
      <w:r w:rsidRPr="00FA6E37">
        <w:rPr>
          <w:rFonts w:ascii="Calibri" w:eastAsia="Calibri" w:hAnsi="Calibri" w:cs="Calibri"/>
          <w:spacing w:val="-2"/>
          <w:sz w:val="20"/>
          <w:szCs w:val="20"/>
        </w:rPr>
        <w:t>Bachelor's in</w:t>
      </w:r>
      <w:r w:rsidRPr="00FA6E37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pacing w:val="-2"/>
          <w:sz w:val="20"/>
          <w:szCs w:val="20"/>
        </w:rPr>
        <w:t>Chemical</w:t>
      </w:r>
      <w:r w:rsidRPr="00FA6E37"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 w:rsidRPr="00FA6E37">
        <w:rPr>
          <w:rFonts w:ascii="Calibri" w:eastAsia="Calibri" w:hAnsi="Calibri" w:cs="Calibri"/>
          <w:spacing w:val="-2"/>
          <w:sz w:val="20"/>
          <w:szCs w:val="20"/>
        </w:rPr>
        <w:t>Engineering</w:t>
      </w:r>
      <w:bookmarkEnd w:id="0"/>
    </w:p>
    <w:p w14:paraId="7C0D2275" w14:textId="77777777" w:rsidR="00FA6E37" w:rsidRPr="00FA6E37" w:rsidRDefault="00FA6E37" w:rsidP="00FA6E37">
      <w:pPr>
        <w:widowControl w:val="0"/>
        <w:tabs>
          <w:tab w:val="left" w:pos="450"/>
        </w:tabs>
        <w:autoSpaceDE w:val="0"/>
        <w:autoSpaceDN w:val="0"/>
        <w:spacing w:after="0" w:line="230" w:lineRule="exact"/>
        <w:ind w:left="248"/>
        <w:rPr>
          <w:rFonts w:ascii="Calibri" w:eastAsia="Calibri" w:hAnsi="Calibri" w:cs="Calibri"/>
          <w:sz w:val="20"/>
          <w:szCs w:val="20"/>
        </w:rPr>
      </w:pPr>
    </w:p>
    <w:sectPr w:rsidR="00FA6E37" w:rsidRPr="00FA6E37" w:rsidSect="00FA6E37">
      <w:pgSz w:w="11910" w:h="16840"/>
      <w:pgMar w:top="300" w:right="540" w:bottom="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7CB9"/>
    <w:multiLevelType w:val="hybridMultilevel"/>
    <w:tmpl w:val="1930CAFC"/>
    <w:lvl w:ilvl="0" w:tplc="DC3EB96A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A74803C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ar-SA"/>
      </w:rPr>
    </w:lvl>
    <w:lvl w:ilvl="2" w:tplc="22A2F98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 w:tplc="6BA64886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B86CAB30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5" w:tplc="F92CCE3C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6" w:tplc="82FA2ECA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7" w:tplc="6C9C0A8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  <w:lvl w:ilvl="8" w:tplc="88360568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BE7A1C"/>
    <w:multiLevelType w:val="hybridMultilevel"/>
    <w:tmpl w:val="9C56F50C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" w15:restartNumberingAfterBreak="0">
    <w:nsid w:val="5B37121E"/>
    <w:multiLevelType w:val="hybridMultilevel"/>
    <w:tmpl w:val="7A3A97B0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552929130">
    <w:abstractNumId w:val="0"/>
  </w:num>
  <w:num w:numId="2" w16cid:durableId="1921258769">
    <w:abstractNumId w:val="2"/>
  </w:num>
  <w:num w:numId="3" w16cid:durableId="1577781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59"/>
    <w:rsid w:val="000343A1"/>
    <w:rsid w:val="000868DE"/>
    <w:rsid w:val="001E3997"/>
    <w:rsid w:val="0030061B"/>
    <w:rsid w:val="003E01ED"/>
    <w:rsid w:val="00446455"/>
    <w:rsid w:val="00472762"/>
    <w:rsid w:val="004E3E1B"/>
    <w:rsid w:val="004F718D"/>
    <w:rsid w:val="005B131A"/>
    <w:rsid w:val="00636A35"/>
    <w:rsid w:val="00653098"/>
    <w:rsid w:val="006D405D"/>
    <w:rsid w:val="0072291E"/>
    <w:rsid w:val="00742C66"/>
    <w:rsid w:val="00766692"/>
    <w:rsid w:val="00843DDF"/>
    <w:rsid w:val="00874EE5"/>
    <w:rsid w:val="00920664"/>
    <w:rsid w:val="00923199"/>
    <w:rsid w:val="00975EC8"/>
    <w:rsid w:val="009F43A5"/>
    <w:rsid w:val="00A24900"/>
    <w:rsid w:val="00A8770A"/>
    <w:rsid w:val="00B11ECD"/>
    <w:rsid w:val="00B87659"/>
    <w:rsid w:val="00BA36FB"/>
    <w:rsid w:val="00BB779B"/>
    <w:rsid w:val="00BC10D2"/>
    <w:rsid w:val="00BD59F2"/>
    <w:rsid w:val="00D953E3"/>
    <w:rsid w:val="00DA58F8"/>
    <w:rsid w:val="00E377AE"/>
    <w:rsid w:val="00F35C34"/>
    <w:rsid w:val="00F42FEE"/>
    <w:rsid w:val="00FA6E37"/>
    <w:rsid w:val="00FA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2F86"/>
  <w15:chartTrackingRefBased/>
  <w15:docId w15:val="{F56F2C88-4ADC-47D7-BBF8-A921C8A9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E37"/>
  </w:style>
  <w:style w:type="paragraph" w:styleId="Heading1">
    <w:name w:val="heading 1"/>
    <w:basedOn w:val="Normal"/>
    <w:next w:val="Normal"/>
    <w:link w:val="Heading1Char"/>
    <w:uiPriority w:val="9"/>
    <w:qFormat/>
    <w:rsid w:val="00B87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dhan13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madhan/" TargetMode="External"/><Relationship Id="rId5" Type="http://schemas.openxmlformats.org/officeDocument/2006/relationships/hyperlink" Target="mailto:saimadhanmuthyam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862</Words>
  <Characters>4919</Characters>
  <Application>Microsoft Office Word</Application>
  <DocSecurity>0</DocSecurity>
  <Lines>40</Lines>
  <Paragraphs>11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Muthyam, Sai Madhan</dc:creator>
  <cp:keywords/>
  <dc:description/>
  <cp:lastModifiedBy>Muthyam, Sai Madhan</cp:lastModifiedBy>
  <cp:revision>24</cp:revision>
  <dcterms:created xsi:type="dcterms:W3CDTF">2025-01-22T00:50:00Z</dcterms:created>
  <dcterms:modified xsi:type="dcterms:W3CDTF">2025-01-27T17:28:00Z</dcterms:modified>
</cp:coreProperties>
</file>