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3D94" w14:textId="77777777" w:rsidR="00A443B7" w:rsidRDefault="00712F15">
      <w:pPr>
        <w:pStyle w:val="Heading1"/>
      </w:pPr>
      <w:r>
        <w:t>Seetha Saryu Vustepalley</w:t>
      </w:r>
    </w:p>
    <w:p w14:paraId="24642584" w14:textId="64DD3067" w:rsidR="00A443B7" w:rsidRPr="00712F15" w:rsidRDefault="00712F15">
      <w:r>
        <w:t xml:space="preserve">Denton, TX 76205 | 940.977.5572 | seethajk0097@gmail.com | </w:t>
      </w:r>
      <w:hyperlink r:id="rId6" w:history="1">
        <w:r w:rsidR="00807736" w:rsidRPr="00807736">
          <w:rPr>
            <w:rStyle w:val="Hyperlink"/>
          </w:rPr>
          <w:t>[Linked In]</w:t>
        </w:r>
      </w:hyperlink>
    </w:p>
    <w:p w14:paraId="31000F1F" w14:textId="77777777" w:rsidR="00A443B7" w:rsidRDefault="00712F15">
      <w:pPr>
        <w:pStyle w:val="Heading2"/>
      </w:pPr>
      <w:r>
        <w:t>PROFESSIONAL SUMMARY</w:t>
      </w:r>
    </w:p>
    <w:p w14:paraId="0D990538" w14:textId="6360E78D" w:rsidR="00C61876" w:rsidRDefault="00712F15">
      <w:r>
        <w:t>Detail-oriented and results-driven Data Analyst with 2+ years of professional experience and currently pursuing a Master’s in Advanced Data Analytics (GPA: 3.</w:t>
      </w:r>
      <w:r w:rsidR="00EB6569">
        <w:t>7</w:t>
      </w:r>
      <w:r>
        <w:t xml:space="preserve">). Skilled in transforming complex datasets into actionable insights using Python, SQL, R, Power BI, </w:t>
      </w:r>
      <w:r w:rsidR="00EB6569">
        <w:t xml:space="preserve">SAS </w:t>
      </w:r>
      <w:r>
        <w:t xml:space="preserve">and AWS. </w:t>
      </w:r>
    </w:p>
    <w:p w14:paraId="6A50EDC1" w14:textId="36C062BF" w:rsidR="00A443B7" w:rsidRDefault="00712F15">
      <w:r>
        <w:t>Proven success in:</w:t>
      </w:r>
      <w:r>
        <w:br/>
        <w:t>- Improving model accuracy by 15% through advanced feature engineering and predictive modeling.</w:t>
      </w:r>
      <w:r>
        <w:br/>
        <w:t>- Reducing cloud infrastructure costs by 12% via AWS cost optimization and automation.</w:t>
      </w:r>
      <w:r>
        <w:br/>
        <w:t>- Accelerating decision-making by 20% through interactive dashboards and KPI-driven reporting.</w:t>
      </w:r>
      <w:r>
        <w:br/>
      </w:r>
      <w:r>
        <w:br/>
        <w:t>AWS-certified (Solutions Architect, Practitioner) with expertise in cloud-based data management, predictive analytics, and visualization. Known for combining strong technical skills with a problem-solving mindset to deliver measurable business value.</w:t>
      </w:r>
    </w:p>
    <w:p w14:paraId="3DBDE89E" w14:textId="77777777" w:rsidR="00A443B7" w:rsidRDefault="00712F15">
      <w:pPr>
        <w:pStyle w:val="Heading2"/>
      </w:pPr>
      <w:r>
        <w:t>EDUCATION</w:t>
      </w:r>
    </w:p>
    <w:p w14:paraId="3991D7A1" w14:textId="315ECF67" w:rsidR="00A443B7" w:rsidRDefault="00712F15">
      <w:r>
        <w:t>University of North Texas, Denton, TX</w:t>
      </w:r>
      <w:r>
        <w:br/>
      </w:r>
      <w:r w:rsidRPr="00C61876">
        <w:rPr>
          <w:b/>
          <w:bCs/>
        </w:rPr>
        <w:t>M.S. in Advanced Data Analytics</w:t>
      </w:r>
      <w:r>
        <w:t xml:space="preserve"> | Expected: </w:t>
      </w:r>
      <w:r w:rsidR="00C61876">
        <w:t>December</w:t>
      </w:r>
      <w:r>
        <w:t xml:space="preserve"> 2025 | GPA: 3.</w:t>
      </w:r>
      <w:r w:rsidR="00C61876">
        <w:t>7</w:t>
      </w:r>
      <w:r>
        <w:br/>
        <w:t>Relevant Coursework: Data Analytics, Data Visualization, Data Modeling &amp; Management, Deep Learning, Application Deployment</w:t>
      </w:r>
      <w:r>
        <w:br/>
      </w:r>
      <w:r>
        <w:br/>
        <w:t>Vel Tech University, Chennai, India</w:t>
      </w:r>
      <w:r>
        <w:br/>
      </w:r>
      <w:r w:rsidRPr="00C61876">
        <w:rPr>
          <w:b/>
          <w:bCs/>
        </w:rPr>
        <w:t>B.Tech in Computer Science</w:t>
      </w:r>
      <w:r>
        <w:t xml:space="preserve"> | May 2022</w:t>
      </w:r>
    </w:p>
    <w:p w14:paraId="2B0A1A59" w14:textId="77777777" w:rsidR="00A443B7" w:rsidRDefault="00712F15">
      <w:pPr>
        <w:pStyle w:val="Heading2"/>
      </w:pPr>
      <w:r>
        <w:t>TECHNICAL SKILLS</w:t>
      </w:r>
    </w:p>
    <w:p w14:paraId="3DA1A086" w14:textId="77777777" w:rsidR="00A443B7" w:rsidRDefault="00712F15">
      <w:r>
        <w:t>Languages: Python, R, SQL</w:t>
      </w:r>
      <w:r>
        <w:br/>
        <w:t>Data &amp; Tools: Power BI, Tableau, Jupyter, SAS, RStudio, Excel</w:t>
      </w:r>
      <w:r>
        <w:br/>
        <w:t>Databases: MySQL, Microsoft Access, Snowflake (coursework-based), AWS S3, EC2</w:t>
      </w:r>
      <w:r>
        <w:br/>
        <w:t>Cloud: AWS (Solutions Architect, Practitioner Certified), AWS Cost Explorer, CloudWatch</w:t>
      </w:r>
      <w:r>
        <w:br/>
        <w:t>Methods: Regression, KNN, Decision Trees, Clustering, Data Cleaning, Feature Engineering</w:t>
      </w:r>
    </w:p>
    <w:p w14:paraId="7C98067F" w14:textId="77777777" w:rsidR="00A443B7" w:rsidRDefault="00712F15">
      <w:pPr>
        <w:pStyle w:val="Heading2"/>
      </w:pPr>
      <w:r>
        <w:t>EXPERIENCE</w:t>
      </w:r>
    </w:p>
    <w:p w14:paraId="6F3E43D3" w14:textId="77777777" w:rsidR="00A443B7" w:rsidRDefault="00712F15">
      <w:r>
        <w:t>DXC Technology – Analyst II, Cloud Engineer</w:t>
      </w:r>
      <w:r>
        <w:br/>
        <w:t>Chennai, India | Jun 2022 – Dec 2023</w:t>
      </w:r>
      <w:r>
        <w:br/>
      </w:r>
      <w:r>
        <w:br/>
        <w:t>- Designed and maintained cloud infrastructure on AWS, optimizing EC2 instances and S3 storage, which reduced operational costs by 12% while improving system reliability.</w:t>
      </w:r>
      <w:r>
        <w:br/>
      </w:r>
      <w:r>
        <w:lastRenderedPageBreak/>
        <w:t>- Automated monitoring and alerting using CloudWatch and Lambda, cutting downtime response time by 25%.</w:t>
      </w:r>
      <w:r>
        <w:br/>
        <w:t>- Created and maintained internal documentation and monitoring scripts, improving team productivity by 15%.</w:t>
      </w:r>
      <w:r>
        <w:br/>
        <w:t>- Participated in cloud cost forecasting and optimization with AWS Budgets and Cost Explorer, achieving 10% cost savings in monthly billing.</w:t>
      </w:r>
      <w:r>
        <w:br/>
        <w:t>- Led knowledge-sharing sessions that improved cross-functional AWS expertise, increasing team adoption of best practices by 20%.</w:t>
      </w:r>
    </w:p>
    <w:p w14:paraId="42BCE213" w14:textId="77777777" w:rsidR="00A443B7" w:rsidRDefault="00712F15">
      <w:pPr>
        <w:pStyle w:val="Heading2"/>
      </w:pPr>
      <w:r>
        <w:t>RELEVANT PROJECTS</w:t>
      </w:r>
    </w:p>
    <w:p w14:paraId="6339C672" w14:textId="77777777" w:rsidR="00A443B7" w:rsidRDefault="00712F15">
      <w:r w:rsidRPr="00C61876">
        <w:rPr>
          <w:b/>
          <w:bCs/>
        </w:rPr>
        <w:t>Loan Amount Prediction</w:t>
      </w:r>
      <w:r>
        <w:t xml:space="preserve"> (Python, ML) – Dec 2024</w:t>
      </w:r>
      <w:r>
        <w:br/>
        <w:t>- Built and deployed a supervised ML model to predict loan amounts with 74% accuracy (R² = 0.744).</w:t>
      </w:r>
      <w:r>
        <w:br/>
        <w:t xml:space="preserve">- </w:t>
      </w:r>
      <w:r w:rsidRPr="00C61876">
        <w:rPr>
          <w:b/>
          <w:bCs/>
        </w:rPr>
        <w:t>Improved</w:t>
      </w:r>
      <w:r>
        <w:t xml:space="preserve"> model performance by </w:t>
      </w:r>
      <w:r w:rsidRPr="00C61876">
        <w:rPr>
          <w:b/>
          <w:bCs/>
        </w:rPr>
        <w:t>15%</w:t>
      </w:r>
      <w:r>
        <w:t xml:space="preserve"> through feature engineering and hyperparameter tuning, reducing error rates in customer loan predictions.</w:t>
      </w:r>
      <w:r>
        <w:br/>
        <w:t>- Applied EDA and tested multiple algorithms (Linear Regression, Random Forest) to select the best-performing model.</w:t>
      </w:r>
      <w:r>
        <w:br/>
      </w:r>
      <w:r>
        <w:br/>
      </w:r>
      <w:r w:rsidRPr="00C61876">
        <w:rPr>
          <w:b/>
          <w:bCs/>
        </w:rPr>
        <w:t>Airbnb Bookings</w:t>
      </w:r>
      <w:r>
        <w:t xml:space="preserve"> Dashboard (Power BI, Tableau) – May 2024</w:t>
      </w:r>
      <w:r>
        <w:br/>
        <w:t>- Designed an interactive dashboard analyzing booking patterns, pricing trends, and customer preferences.</w:t>
      </w:r>
      <w:r>
        <w:br/>
        <w:t xml:space="preserve">- </w:t>
      </w:r>
      <w:r w:rsidRPr="00C61876">
        <w:rPr>
          <w:b/>
          <w:bCs/>
        </w:rPr>
        <w:t>Improved</w:t>
      </w:r>
      <w:r>
        <w:t xml:space="preserve"> stakeholder decision-making speed by </w:t>
      </w:r>
      <w:r w:rsidRPr="00C61876">
        <w:rPr>
          <w:b/>
          <w:bCs/>
        </w:rPr>
        <w:t>20%</w:t>
      </w:r>
      <w:r>
        <w:t xml:space="preserve"> by automating KPI tracking and integrating dynamic filters/parameters.</w:t>
      </w:r>
      <w:r>
        <w:br/>
        <w:t>- Enhanced accessibility and usability with a clean, user-friendly design for business adoption.</w:t>
      </w:r>
      <w:r>
        <w:br/>
      </w:r>
      <w:r>
        <w:br/>
      </w:r>
      <w:r w:rsidRPr="00C61876">
        <w:rPr>
          <w:b/>
          <w:bCs/>
        </w:rPr>
        <w:t>Donor Prediction</w:t>
      </w:r>
      <w:r>
        <w:t xml:space="preserve"> (SAS, Python, ML) – Jan 2024</w:t>
      </w:r>
      <w:r>
        <w:br/>
        <w:t>- Developed donor classification and prediction models using SAS Enterprise Miner and Python.</w:t>
      </w:r>
      <w:r>
        <w:br/>
        <w:t xml:space="preserve">- </w:t>
      </w:r>
      <w:r w:rsidRPr="00C61876">
        <w:rPr>
          <w:b/>
          <w:bCs/>
        </w:rPr>
        <w:t>Improved</w:t>
      </w:r>
      <w:r>
        <w:t xml:space="preserve"> targeting efficiency by </w:t>
      </w:r>
      <w:r w:rsidRPr="00C61876">
        <w:rPr>
          <w:b/>
          <w:bCs/>
        </w:rPr>
        <w:t>18%</w:t>
      </w:r>
      <w:r>
        <w:t xml:space="preserve"> with Neural Networks compared to baseline models, boosting fundraising ROI.</w:t>
      </w:r>
      <w:r>
        <w:br/>
        <w:t>- Compared Decision Trees, Bayesian classifiers, and Neural Nets to maximize accuracy and minimize misclassification.</w:t>
      </w:r>
    </w:p>
    <w:p w14:paraId="3A7EF18F" w14:textId="77777777" w:rsidR="00A443B7" w:rsidRDefault="00712F15">
      <w:pPr>
        <w:pStyle w:val="Heading2"/>
      </w:pPr>
      <w:r>
        <w:t>CERTIFICATIONS</w:t>
      </w:r>
    </w:p>
    <w:p w14:paraId="3305D53D" w14:textId="27E8BF19" w:rsidR="00A443B7" w:rsidRPr="00C61876" w:rsidRDefault="00712F15">
      <w:pPr>
        <w:rPr>
          <w:b/>
          <w:bCs/>
        </w:rPr>
      </w:pPr>
      <w:r>
        <w:t>AWS Certified Solutions Architect – Associate</w:t>
      </w:r>
      <w:r>
        <w:br/>
        <w:t>AWS Certified Cloud Practitioner</w:t>
      </w:r>
      <w:r w:rsidR="00C61876">
        <w:br/>
      </w:r>
      <w:r w:rsidR="00C61876" w:rsidRPr="00C61876">
        <w:rPr>
          <w:b/>
          <w:bCs/>
        </w:rPr>
        <w:t>Google Data Analytics Certificate</w:t>
      </w:r>
    </w:p>
    <w:sectPr w:rsidR="00A443B7" w:rsidRPr="00C618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978296">
    <w:abstractNumId w:val="8"/>
  </w:num>
  <w:num w:numId="2" w16cid:durableId="1934971214">
    <w:abstractNumId w:val="6"/>
  </w:num>
  <w:num w:numId="3" w16cid:durableId="1101145187">
    <w:abstractNumId w:val="5"/>
  </w:num>
  <w:num w:numId="4" w16cid:durableId="1049375702">
    <w:abstractNumId w:val="4"/>
  </w:num>
  <w:num w:numId="5" w16cid:durableId="1604681557">
    <w:abstractNumId w:val="7"/>
  </w:num>
  <w:num w:numId="6" w16cid:durableId="1174107341">
    <w:abstractNumId w:val="3"/>
  </w:num>
  <w:num w:numId="7" w16cid:durableId="125664992">
    <w:abstractNumId w:val="2"/>
  </w:num>
  <w:num w:numId="8" w16cid:durableId="1393700803">
    <w:abstractNumId w:val="1"/>
  </w:num>
  <w:num w:numId="9" w16cid:durableId="35744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70C"/>
    <w:rsid w:val="00712F15"/>
    <w:rsid w:val="007625CD"/>
    <w:rsid w:val="00774781"/>
    <w:rsid w:val="00807736"/>
    <w:rsid w:val="00A443B7"/>
    <w:rsid w:val="00AA1D8D"/>
    <w:rsid w:val="00B47730"/>
    <w:rsid w:val="00C61876"/>
    <w:rsid w:val="00CB0664"/>
    <w:rsid w:val="00EB65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970E8"/>
  <w14:defaultImageDpi w14:val="300"/>
  <w15:docId w15:val="{57D9A83A-352E-42DE-AB74-1CF29760E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077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eetha-saryu-vustepalley-b5b2041b5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Vustepalley, Seetha</cp:lastModifiedBy>
  <cp:revision>9</cp:revision>
  <dcterms:created xsi:type="dcterms:W3CDTF">2025-08-28T18:14:00Z</dcterms:created>
  <dcterms:modified xsi:type="dcterms:W3CDTF">2025-08-28T18:17:00Z</dcterms:modified>
  <cp:category/>
</cp:coreProperties>
</file>